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7B15" w14:textId="77777777" w:rsidR="00263A92" w:rsidRPr="0011423C" w:rsidRDefault="00EB5F6D" w:rsidP="00EB5F6D">
      <w:pPr>
        <w:jc w:val="right"/>
        <w:rPr>
          <w:rFonts w:ascii="Sylfaen" w:hAnsi="Sylfaen"/>
          <w:b/>
          <w:noProof/>
          <w:color w:val="000000"/>
          <w:sz w:val="22"/>
          <w:szCs w:val="22"/>
          <w:lang w:val="ka-GE"/>
        </w:rPr>
      </w:pPr>
      <w:r>
        <w:rPr>
          <w:rFonts w:ascii="Sylfaen" w:hAnsi="Sylfaen"/>
          <w:b/>
          <w:noProof/>
          <w:sz w:val="22"/>
          <w:szCs w:val="22"/>
          <w:lang w:val="ka-GE"/>
        </w:rPr>
        <w:t>დანართი</w:t>
      </w:r>
    </w:p>
    <w:p w14:paraId="570CB177" w14:textId="77777777" w:rsidR="00561E62" w:rsidRPr="0011423C" w:rsidRDefault="00561E62" w:rsidP="006E1F45">
      <w:pPr>
        <w:jc w:val="center"/>
        <w:rPr>
          <w:rFonts w:ascii="Sylfaen" w:hAnsi="Sylfaen"/>
          <w:b/>
          <w:noProof/>
          <w:color w:val="000000"/>
          <w:sz w:val="22"/>
          <w:szCs w:val="22"/>
          <w:lang w:val="ka-GE"/>
        </w:rPr>
      </w:pPr>
    </w:p>
    <w:p w14:paraId="1D00FE18" w14:textId="77777777" w:rsidR="00F174CA" w:rsidRPr="0011423C" w:rsidRDefault="00F174CA" w:rsidP="006E1F45">
      <w:pPr>
        <w:jc w:val="center"/>
        <w:rPr>
          <w:rFonts w:ascii="Sylfaen" w:hAnsi="Sylfaen"/>
          <w:b/>
          <w:noProof/>
          <w:color w:val="000000"/>
          <w:sz w:val="22"/>
          <w:szCs w:val="22"/>
          <w:lang w:val="ka-GE"/>
        </w:rPr>
      </w:pPr>
    </w:p>
    <w:p w14:paraId="4A20ACB8" w14:textId="77777777" w:rsidR="0005464A" w:rsidRPr="0011423C" w:rsidRDefault="0005464A" w:rsidP="0005464A">
      <w:pPr>
        <w:jc w:val="center"/>
        <w:rPr>
          <w:rFonts w:ascii="Sylfaen" w:hAnsi="Sylfaen"/>
          <w:b/>
          <w:color w:val="000000"/>
          <w:sz w:val="24"/>
          <w:szCs w:val="24"/>
          <w:lang w:val="ka-GE" w:eastAsia="ru-RU"/>
        </w:rPr>
      </w:pPr>
      <w:r w:rsidRPr="0011423C">
        <w:rPr>
          <w:rFonts w:ascii="Sylfaen" w:hAnsi="Sylfaen"/>
          <w:b/>
          <w:color w:val="000000"/>
          <w:sz w:val="24"/>
          <w:szCs w:val="24"/>
          <w:lang w:val="ka-GE" w:eastAsia="ru-RU"/>
        </w:rPr>
        <w:t xml:space="preserve">თავი </w:t>
      </w:r>
      <w:r w:rsidRPr="0011423C">
        <w:rPr>
          <w:rFonts w:ascii="Sylfaen" w:hAnsi="Sylfaen"/>
          <w:b/>
          <w:color w:val="000000"/>
          <w:sz w:val="24"/>
          <w:szCs w:val="24"/>
          <w:lang w:eastAsia="ru-RU"/>
        </w:rPr>
        <w:t>I</w:t>
      </w:r>
      <w:r w:rsidRPr="0011423C">
        <w:rPr>
          <w:rFonts w:ascii="Sylfaen" w:hAnsi="Sylfaen"/>
          <w:b/>
          <w:color w:val="000000"/>
          <w:sz w:val="24"/>
          <w:szCs w:val="24"/>
          <w:lang w:val="ka-GE" w:eastAsia="ru-RU"/>
        </w:rPr>
        <w:t>. ოზურგეთის მუნიციპალიტეტის ბიუჯეტის ძირითადი მაჩვენებლები</w:t>
      </w:r>
    </w:p>
    <w:p w14:paraId="628EEC0E" w14:textId="77777777" w:rsidR="001605E5" w:rsidRPr="0011423C" w:rsidRDefault="001605E5" w:rsidP="00F94F1F">
      <w:pPr>
        <w:rPr>
          <w:rFonts w:ascii="Sylfaen" w:hAnsi="Sylfaen"/>
          <w:b/>
          <w:noProof/>
          <w:color w:val="000000"/>
          <w:sz w:val="22"/>
          <w:szCs w:val="22"/>
          <w:lang w:val="ka-GE"/>
        </w:rPr>
      </w:pPr>
    </w:p>
    <w:p w14:paraId="2002AD6E" w14:textId="77777777" w:rsidR="00C241EC" w:rsidRPr="0011423C" w:rsidRDefault="00C241EC" w:rsidP="001605E5">
      <w:pPr>
        <w:ind w:firstLine="567"/>
        <w:rPr>
          <w:rFonts w:ascii="Sylfaen" w:hAnsi="Sylfaen"/>
          <w:b/>
          <w:noProof/>
          <w:color w:val="000000"/>
          <w:sz w:val="22"/>
          <w:szCs w:val="22"/>
        </w:rPr>
      </w:pPr>
    </w:p>
    <w:p w14:paraId="21C40E5C" w14:textId="77777777" w:rsidR="006E1F45" w:rsidRPr="0011423C" w:rsidRDefault="006E1F45" w:rsidP="001605E5">
      <w:pPr>
        <w:ind w:firstLine="567"/>
        <w:rPr>
          <w:rFonts w:ascii="Sylfaen" w:hAnsi="Sylfaen"/>
          <w:b/>
          <w:noProof/>
          <w:color w:val="000000"/>
          <w:sz w:val="22"/>
          <w:szCs w:val="22"/>
        </w:rPr>
      </w:pPr>
      <w:r w:rsidRPr="0011423C">
        <w:rPr>
          <w:rFonts w:ascii="Sylfaen" w:hAnsi="Sylfaen"/>
          <w:b/>
          <w:noProof/>
          <w:color w:val="000000"/>
          <w:sz w:val="22"/>
          <w:szCs w:val="22"/>
          <w:lang w:val="ka-GE"/>
        </w:rPr>
        <w:t>მუხლი</w:t>
      </w:r>
      <w:r w:rsidR="000E5157" w:rsidRPr="0011423C">
        <w:rPr>
          <w:rFonts w:ascii="Sylfaen" w:hAnsi="Sylfaen"/>
          <w:b/>
          <w:noProof/>
          <w:color w:val="000000"/>
          <w:sz w:val="22"/>
          <w:szCs w:val="22"/>
          <w:lang w:val="ka-GE"/>
        </w:rPr>
        <w:t xml:space="preserve"> 1. </w:t>
      </w:r>
      <w:r w:rsidRPr="0011423C">
        <w:rPr>
          <w:rFonts w:ascii="Sylfaen" w:hAnsi="Sylfaen"/>
          <w:b/>
          <w:noProof/>
          <w:color w:val="000000"/>
          <w:sz w:val="22"/>
          <w:szCs w:val="22"/>
          <w:lang w:val="ka-GE"/>
        </w:rPr>
        <w:t>ბიუჯეტის ბალანსი</w:t>
      </w:r>
    </w:p>
    <w:p w14:paraId="79679824" w14:textId="77777777" w:rsidR="001605E5" w:rsidRPr="0011423C" w:rsidRDefault="001605E5" w:rsidP="001605E5">
      <w:pPr>
        <w:ind w:firstLine="567"/>
        <w:rPr>
          <w:rFonts w:ascii="Sylfaen" w:hAnsi="Sylfaen"/>
          <w:b/>
          <w:noProof/>
          <w:color w:val="000000"/>
          <w:sz w:val="22"/>
          <w:szCs w:val="22"/>
        </w:rPr>
      </w:pPr>
    </w:p>
    <w:p w14:paraId="16448A2D" w14:textId="77777777" w:rsidR="00C241EC" w:rsidRPr="0011423C" w:rsidRDefault="00C241EC" w:rsidP="001605E5">
      <w:pPr>
        <w:ind w:firstLine="567"/>
        <w:rPr>
          <w:rFonts w:ascii="Sylfaen" w:hAnsi="Sylfaen"/>
          <w:b/>
          <w:noProof/>
          <w:color w:val="000000"/>
          <w:sz w:val="22"/>
          <w:szCs w:val="22"/>
        </w:rPr>
      </w:pPr>
    </w:p>
    <w:p w14:paraId="5E75A5CE" w14:textId="77777777" w:rsidR="006E1F45" w:rsidRPr="0011423C" w:rsidRDefault="000E5157" w:rsidP="001605E5">
      <w:pPr>
        <w:ind w:firstLine="567"/>
        <w:rPr>
          <w:rFonts w:ascii="Sylfaen" w:hAnsi="Sylfaen"/>
          <w:noProof/>
          <w:color w:val="000000"/>
          <w:sz w:val="22"/>
          <w:szCs w:val="22"/>
          <w:lang w:val="ka-GE"/>
        </w:rPr>
      </w:pPr>
      <w:r w:rsidRPr="0011423C">
        <w:rPr>
          <w:rFonts w:ascii="Sylfaen" w:hAnsi="Sylfaen"/>
          <w:noProof/>
          <w:color w:val="000000"/>
          <w:sz w:val="22"/>
          <w:szCs w:val="22"/>
          <w:lang w:val="ka-GE"/>
        </w:rPr>
        <w:t xml:space="preserve">განისაზღვროს </w:t>
      </w:r>
      <w:r w:rsidR="006E1F45" w:rsidRPr="0011423C">
        <w:rPr>
          <w:rFonts w:ascii="Sylfaen" w:hAnsi="Sylfaen"/>
          <w:noProof/>
          <w:color w:val="000000"/>
          <w:sz w:val="22"/>
          <w:szCs w:val="22"/>
          <w:lang w:val="ka-GE"/>
        </w:rPr>
        <w:t>ბიუჯეტის ბალანსი თანდართული რედაქციით:</w:t>
      </w:r>
    </w:p>
    <w:p w14:paraId="6266B849" w14:textId="77777777" w:rsidR="0021435D" w:rsidRPr="0011423C" w:rsidRDefault="0021435D" w:rsidP="001605E5">
      <w:pPr>
        <w:ind w:firstLine="567"/>
        <w:rPr>
          <w:rFonts w:ascii="Sylfaen" w:hAnsi="Sylfaen"/>
          <w:noProof/>
          <w:color w:val="000000"/>
          <w:sz w:val="22"/>
          <w:szCs w:val="22"/>
          <w:lang w:val="ka-GE"/>
        </w:rPr>
      </w:pPr>
    </w:p>
    <w:tbl>
      <w:tblPr>
        <w:tblW w:w="10605" w:type="dxa"/>
        <w:tblLook w:val="04A0" w:firstRow="1" w:lastRow="0" w:firstColumn="1" w:lastColumn="0" w:noHBand="0" w:noVBand="1"/>
      </w:tblPr>
      <w:tblGrid>
        <w:gridCol w:w="1980"/>
        <w:gridCol w:w="939"/>
        <w:gridCol w:w="939"/>
        <w:gridCol w:w="1468"/>
        <w:gridCol w:w="1436"/>
        <w:gridCol w:w="939"/>
        <w:gridCol w:w="1468"/>
        <w:gridCol w:w="1436"/>
      </w:tblGrid>
      <w:tr w:rsidR="00520E60" w:rsidRPr="00CB0C2A" w14:paraId="417D0D12" w14:textId="77777777" w:rsidTr="00EC2FDA">
        <w:trPr>
          <w:trHeight w:val="25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B8AA4E" w14:textId="77777777" w:rsidR="008C18DA" w:rsidRPr="0011423C" w:rsidRDefault="008C18DA" w:rsidP="008C18DA">
            <w:pPr>
              <w:jc w:val="center"/>
              <w:rPr>
                <w:rFonts w:ascii="Arial" w:hAnsi="Arial" w:cs="Arial"/>
                <w:color w:val="000000"/>
              </w:rPr>
            </w:pPr>
            <w:r w:rsidRPr="0011423C">
              <w:rPr>
                <w:rFonts w:ascii="Sylfaen" w:hAnsi="Sylfaen" w:cs="Sylfaen"/>
                <w:color w:val="000000"/>
              </w:rPr>
              <w:t>დასახელება</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C6A2762" w14:textId="77777777" w:rsidR="008C18DA" w:rsidRPr="0011423C" w:rsidRDefault="008C18DA" w:rsidP="00642D5D">
            <w:pPr>
              <w:jc w:val="center"/>
              <w:rPr>
                <w:rFonts w:ascii="Arial" w:hAnsi="Arial" w:cs="Arial"/>
                <w:color w:val="000000"/>
              </w:rPr>
            </w:pPr>
            <w:r w:rsidRPr="0011423C">
              <w:rPr>
                <w:rFonts w:ascii="Arial" w:hAnsi="Arial" w:cs="Arial"/>
                <w:color w:val="000000"/>
              </w:rPr>
              <w:t>20</w:t>
            </w:r>
            <w:r w:rsidR="00642D5D" w:rsidRPr="0011423C">
              <w:rPr>
                <w:rFonts w:ascii="Arial" w:hAnsi="Arial" w:cs="Arial"/>
                <w:color w:val="000000"/>
              </w:rPr>
              <w:t>19</w:t>
            </w:r>
            <w:r w:rsidRPr="0011423C">
              <w:rPr>
                <w:rFonts w:ascii="Arial" w:hAnsi="Arial" w:cs="Arial"/>
                <w:color w:val="000000"/>
              </w:rPr>
              <w:t xml:space="preserve"> </w:t>
            </w:r>
            <w:r w:rsidRPr="0011423C">
              <w:rPr>
                <w:rFonts w:ascii="Sylfaen" w:hAnsi="Sylfaen" w:cs="Sylfaen"/>
                <w:color w:val="000000"/>
              </w:rPr>
              <w:t>წლის</w:t>
            </w:r>
            <w:r w:rsidRPr="0011423C">
              <w:rPr>
                <w:rFonts w:ascii="Arial" w:hAnsi="Arial" w:cs="Arial"/>
                <w:color w:val="000000"/>
              </w:rPr>
              <w:t xml:space="preserve"> </w:t>
            </w:r>
            <w:r w:rsidRPr="0011423C">
              <w:rPr>
                <w:rFonts w:ascii="Sylfaen" w:hAnsi="Sylfaen" w:cs="Sylfaen"/>
                <w:color w:val="000000"/>
              </w:rPr>
              <w:t>ფაქტი</w:t>
            </w:r>
          </w:p>
        </w:tc>
        <w:tc>
          <w:tcPr>
            <w:tcW w:w="3843" w:type="dxa"/>
            <w:gridSpan w:val="3"/>
            <w:tcBorders>
              <w:top w:val="single" w:sz="4" w:space="0" w:color="auto"/>
              <w:left w:val="nil"/>
              <w:bottom w:val="single" w:sz="4" w:space="0" w:color="auto"/>
              <w:right w:val="single" w:sz="4" w:space="0" w:color="000000"/>
            </w:tcBorders>
            <w:shd w:val="clear" w:color="auto" w:fill="auto"/>
            <w:vAlign w:val="bottom"/>
            <w:hideMark/>
          </w:tcPr>
          <w:p w14:paraId="6F75CB84" w14:textId="77777777" w:rsidR="008C18DA" w:rsidRPr="0011423C" w:rsidRDefault="008C18DA" w:rsidP="00642D5D">
            <w:pPr>
              <w:jc w:val="center"/>
              <w:rPr>
                <w:rFonts w:ascii="Arial" w:hAnsi="Arial" w:cs="Arial"/>
                <w:color w:val="000000"/>
              </w:rPr>
            </w:pPr>
            <w:r w:rsidRPr="0011423C">
              <w:rPr>
                <w:rFonts w:ascii="Arial" w:hAnsi="Arial" w:cs="Arial"/>
                <w:color w:val="000000"/>
              </w:rPr>
              <w:t>20</w:t>
            </w:r>
            <w:r w:rsidR="00642D5D" w:rsidRPr="0011423C">
              <w:rPr>
                <w:rFonts w:ascii="Arial" w:hAnsi="Arial" w:cs="Arial"/>
                <w:color w:val="000000"/>
              </w:rPr>
              <w:t>20</w:t>
            </w:r>
            <w:r w:rsidRPr="0011423C">
              <w:rPr>
                <w:rFonts w:ascii="Arial" w:hAnsi="Arial" w:cs="Arial"/>
                <w:color w:val="000000"/>
              </w:rPr>
              <w:t xml:space="preserve"> </w:t>
            </w:r>
            <w:r w:rsidRPr="0011423C">
              <w:rPr>
                <w:rFonts w:ascii="Sylfaen" w:hAnsi="Sylfaen" w:cs="Sylfaen"/>
                <w:color w:val="000000"/>
              </w:rPr>
              <w:t>წლის</w:t>
            </w:r>
            <w:r w:rsidRPr="0011423C">
              <w:rPr>
                <w:rFonts w:ascii="Arial" w:hAnsi="Arial" w:cs="Arial"/>
                <w:color w:val="000000"/>
              </w:rPr>
              <w:t xml:space="preserve"> </w:t>
            </w:r>
            <w:r w:rsidRPr="0011423C">
              <w:rPr>
                <w:rFonts w:ascii="Sylfaen" w:hAnsi="Sylfaen" w:cs="Sylfaen"/>
                <w:color w:val="000000"/>
              </w:rPr>
              <w:t>გეგმა</w:t>
            </w:r>
            <w:r w:rsidRPr="0011423C">
              <w:rPr>
                <w:rFonts w:ascii="Arial" w:hAnsi="Arial" w:cs="Arial"/>
                <w:color w:val="000000"/>
              </w:rPr>
              <w:t xml:space="preserve"> </w:t>
            </w:r>
          </w:p>
        </w:tc>
        <w:tc>
          <w:tcPr>
            <w:tcW w:w="3843" w:type="dxa"/>
            <w:gridSpan w:val="3"/>
            <w:tcBorders>
              <w:top w:val="single" w:sz="4" w:space="0" w:color="auto"/>
              <w:left w:val="nil"/>
              <w:bottom w:val="single" w:sz="4" w:space="0" w:color="auto"/>
              <w:right w:val="single" w:sz="4" w:space="0" w:color="000000"/>
            </w:tcBorders>
            <w:shd w:val="clear" w:color="auto" w:fill="auto"/>
            <w:vAlign w:val="bottom"/>
            <w:hideMark/>
          </w:tcPr>
          <w:p w14:paraId="150D7CE5" w14:textId="77777777" w:rsidR="008C18DA" w:rsidRPr="0011423C" w:rsidRDefault="008C18DA" w:rsidP="00642D5D">
            <w:pPr>
              <w:jc w:val="center"/>
              <w:rPr>
                <w:rFonts w:ascii="Arial" w:hAnsi="Arial" w:cs="Arial"/>
                <w:color w:val="000000"/>
              </w:rPr>
            </w:pPr>
            <w:r w:rsidRPr="0011423C">
              <w:rPr>
                <w:rFonts w:ascii="Arial" w:hAnsi="Arial" w:cs="Arial"/>
                <w:color w:val="000000"/>
              </w:rPr>
              <w:t>202</w:t>
            </w:r>
            <w:r w:rsidR="00642D5D" w:rsidRPr="0011423C">
              <w:rPr>
                <w:rFonts w:ascii="Arial" w:hAnsi="Arial" w:cs="Arial"/>
                <w:color w:val="000000"/>
              </w:rPr>
              <w:t>1</w:t>
            </w:r>
            <w:r w:rsidRPr="0011423C">
              <w:rPr>
                <w:rFonts w:ascii="Arial" w:hAnsi="Arial" w:cs="Arial"/>
                <w:color w:val="000000"/>
              </w:rPr>
              <w:t xml:space="preserve"> </w:t>
            </w:r>
            <w:r w:rsidRPr="0011423C">
              <w:rPr>
                <w:rFonts w:ascii="Sylfaen" w:hAnsi="Sylfaen" w:cs="Sylfaen"/>
                <w:color w:val="000000"/>
              </w:rPr>
              <w:t>წლის</w:t>
            </w:r>
            <w:r w:rsidRPr="0011423C">
              <w:rPr>
                <w:rFonts w:ascii="Arial" w:hAnsi="Arial" w:cs="Arial"/>
                <w:color w:val="000000"/>
              </w:rPr>
              <w:t xml:space="preserve"> </w:t>
            </w:r>
            <w:r w:rsidRPr="0011423C">
              <w:rPr>
                <w:rFonts w:ascii="Sylfaen" w:hAnsi="Sylfaen" w:cs="Sylfaen"/>
                <w:color w:val="000000"/>
              </w:rPr>
              <w:t>გეგმა</w:t>
            </w:r>
          </w:p>
        </w:tc>
      </w:tr>
      <w:tr w:rsidR="00520E60" w:rsidRPr="00CB0C2A" w14:paraId="53193D70" w14:textId="77777777" w:rsidTr="00EC2FDA">
        <w:trPr>
          <w:trHeight w:val="690"/>
        </w:trPr>
        <w:tc>
          <w:tcPr>
            <w:tcW w:w="19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6B47FF" w14:textId="77777777" w:rsidR="008C18DA" w:rsidRPr="0011423C" w:rsidRDefault="008C18DA" w:rsidP="008C18DA">
            <w:pPr>
              <w:rPr>
                <w:rFonts w:ascii="Arial" w:hAnsi="Arial" w:cs="Arial"/>
                <w:color w:val="000000"/>
              </w:rPr>
            </w:pPr>
          </w:p>
        </w:tc>
        <w:tc>
          <w:tcPr>
            <w:tcW w:w="9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B60763" w14:textId="77777777" w:rsidR="008C18DA" w:rsidRPr="0011423C" w:rsidRDefault="008C18DA" w:rsidP="008C18DA">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hideMark/>
          </w:tcPr>
          <w:p w14:paraId="75461D47" w14:textId="77777777" w:rsidR="008C18DA" w:rsidRPr="0011423C" w:rsidRDefault="008C18DA" w:rsidP="008C18DA">
            <w:pPr>
              <w:rPr>
                <w:rFonts w:ascii="Arial" w:hAnsi="Arial" w:cs="Arial"/>
                <w:color w:val="000000"/>
              </w:rPr>
            </w:pPr>
            <w:r w:rsidRPr="0011423C">
              <w:rPr>
                <w:rFonts w:ascii="Sylfaen" w:hAnsi="Sylfaen" w:cs="Sylfaen"/>
                <w:color w:val="000000"/>
              </w:rPr>
              <w:t>სულ</w:t>
            </w:r>
          </w:p>
        </w:tc>
        <w:tc>
          <w:tcPr>
            <w:tcW w:w="1468" w:type="dxa"/>
            <w:tcBorders>
              <w:top w:val="nil"/>
              <w:left w:val="nil"/>
              <w:bottom w:val="single" w:sz="4" w:space="0" w:color="auto"/>
              <w:right w:val="single" w:sz="4" w:space="0" w:color="auto"/>
            </w:tcBorders>
            <w:shd w:val="clear" w:color="auto" w:fill="auto"/>
            <w:noWrap/>
            <w:vAlign w:val="bottom"/>
            <w:hideMark/>
          </w:tcPr>
          <w:p w14:paraId="1DDE3577" w14:textId="77777777" w:rsidR="008C18DA" w:rsidRPr="0011423C" w:rsidRDefault="008C18DA" w:rsidP="008C18DA">
            <w:pPr>
              <w:rPr>
                <w:rFonts w:ascii="Arial" w:hAnsi="Arial" w:cs="Arial"/>
                <w:color w:val="000000"/>
              </w:rPr>
            </w:pPr>
            <w:r w:rsidRPr="0011423C">
              <w:rPr>
                <w:rFonts w:ascii="Sylfaen" w:hAnsi="Sylfaen" w:cs="Sylfaen"/>
                <w:color w:val="000000"/>
              </w:rPr>
              <w:t>მათ</w:t>
            </w:r>
            <w:r w:rsidRPr="0011423C">
              <w:rPr>
                <w:rFonts w:ascii="Arial" w:hAnsi="Arial" w:cs="Arial"/>
                <w:color w:val="000000"/>
              </w:rPr>
              <w:t xml:space="preserve"> </w:t>
            </w:r>
            <w:r w:rsidRPr="0011423C">
              <w:rPr>
                <w:rFonts w:ascii="Sylfaen" w:hAnsi="Sylfaen" w:cs="Sylfaen"/>
                <w:color w:val="000000"/>
              </w:rPr>
              <w:t>შორის</w:t>
            </w:r>
          </w:p>
        </w:tc>
        <w:tc>
          <w:tcPr>
            <w:tcW w:w="1436" w:type="dxa"/>
            <w:tcBorders>
              <w:top w:val="nil"/>
              <w:left w:val="nil"/>
              <w:bottom w:val="single" w:sz="4" w:space="0" w:color="auto"/>
              <w:right w:val="single" w:sz="4" w:space="0" w:color="auto"/>
            </w:tcBorders>
            <w:shd w:val="clear" w:color="auto" w:fill="auto"/>
            <w:noWrap/>
            <w:vAlign w:val="bottom"/>
            <w:hideMark/>
          </w:tcPr>
          <w:p w14:paraId="70B5D5B1" w14:textId="77777777" w:rsidR="008C18DA" w:rsidRPr="0011423C" w:rsidRDefault="008C18DA" w:rsidP="008C18DA">
            <w:pPr>
              <w:rPr>
                <w:rFonts w:ascii="Arial" w:hAnsi="Arial" w:cs="Arial"/>
                <w:color w:val="000000"/>
              </w:rPr>
            </w:pPr>
            <w:r w:rsidRPr="0011423C">
              <w:rPr>
                <w:rFonts w:ascii="Arial" w:hAnsi="Arial" w:cs="Arial"/>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14:paraId="0AD3E1BD" w14:textId="77777777" w:rsidR="008C18DA" w:rsidRPr="0011423C" w:rsidRDefault="008C18DA" w:rsidP="008C18DA">
            <w:pPr>
              <w:rPr>
                <w:rFonts w:ascii="Arial" w:hAnsi="Arial" w:cs="Arial"/>
                <w:color w:val="000000"/>
              </w:rPr>
            </w:pPr>
            <w:r w:rsidRPr="0011423C">
              <w:rPr>
                <w:rFonts w:ascii="Sylfaen" w:hAnsi="Sylfaen" w:cs="Sylfaen"/>
                <w:color w:val="000000"/>
              </w:rPr>
              <w:t>სულ</w:t>
            </w:r>
          </w:p>
        </w:tc>
        <w:tc>
          <w:tcPr>
            <w:tcW w:w="1468" w:type="dxa"/>
            <w:tcBorders>
              <w:top w:val="nil"/>
              <w:left w:val="nil"/>
              <w:bottom w:val="single" w:sz="4" w:space="0" w:color="auto"/>
              <w:right w:val="single" w:sz="4" w:space="0" w:color="auto"/>
            </w:tcBorders>
            <w:shd w:val="clear" w:color="auto" w:fill="auto"/>
            <w:noWrap/>
            <w:vAlign w:val="bottom"/>
            <w:hideMark/>
          </w:tcPr>
          <w:p w14:paraId="7D87BBA4" w14:textId="77777777" w:rsidR="008C18DA" w:rsidRPr="0011423C" w:rsidRDefault="008C18DA" w:rsidP="008C18DA">
            <w:pPr>
              <w:rPr>
                <w:rFonts w:ascii="Arial" w:hAnsi="Arial" w:cs="Arial"/>
                <w:color w:val="000000"/>
              </w:rPr>
            </w:pPr>
            <w:r w:rsidRPr="0011423C">
              <w:rPr>
                <w:rFonts w:ascii="Sylfaen" w:hAnsi="Sylfaen" w:cs="Sylfaen"/>
                <w:color w:val="000000"/>
              </w:rPr>
              <w:t>მათ</w:t>
            </w:r>
            <w:r w:rsidRPr="0011423C">
              <w:rPr>
                <w:rFonts w:ascii="Arial" w:hAnsi="Arial" w:cs="Arial"/>
                <w:color w:val="000000"/>
              </w:rPr>
              <w:t xml:space="preserve"> </w:t>
            </w:r>
            <w:r w:rsidRPr="0011423C">
              <w:rPr>
                <w:rFonts w:ascii="Sylfaen" w:hAnsi="Sylfaen" w:cs="Sylfaen"/>
                <w:color w:val="000000"/>
              </w:rPr>
              <w:t>შორის</w:t>
            </w:r>
          </w:p>
        </w:tc>
        <w:tc>
          <w:tcPr>
            <w:tcW w:w="1436" w:type="dxa"/>
            <w:tcBorders>
              <w:top w:val="nil"/>
              <w:left w:val="nil"/>
              <w:bottom w:val="single" w:sz="4" w:space="0" w:color="auto"/>
              <w:right w:val="single" w:sz="4" w:space="0" w:color="auto"/>
            </w:tcBorders>
            <w:shd w:val="clear" w:color="auto" w:fill="auto"/>
            <w:noWrap/>
            <w:vAlign w:val="bottom"/>
            <w:hideMark/>
          </w:tcPr>
          <w:p w14:paraId="5B367451" w14:textId="77777777" w:rsidR="008C18DA" w:rsidRPr="0011423C" w:rsidRDefault="008C18DA" w:rsidP="008C18DA">
            <w:pPr>
              <w:rPr>
                <w:rFonts w:ascii="Arial" w:hAnsi="Arial" w:cs="Arial"/>
                <w:color w:val="000000"/>
              </w:rPr>
            </w:pPr>
            <w:r w:rsidRPr="0011423C">
              <w:rPr>
                <w:rFonts w:ascii="Arial" w:hAnsi="Arial" w:cs="Arial"/>
                <w:color w:val="000000"/>
              </w:rPr>
              <w:t> </w:t>
            </w:r>
          </w:p>
        </w:tc>
      </w:tr>
      <w:tr w:rsidR="00520E60" w:rsidRPr="00CB0C2A" w14:paraId="51C62FCD" w14:textId="77777777" w:rsidTr="00EC2FDA">
        <w:trPr>
          <w:trHeight w:val="255"/>
        </w:trPr>
        <w:tc>
          <w:tcPr>
            <w:tcW w:w="19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56CEC1" w14:textId="77777777" w:rsidR="008C18DA" w:rsidRPr="0011423C" w:rsidRDefault="008C18DA" w:rsidP="008C18DA">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hideMark/>
          </w:tcPr>
          <w:p w14:paraId="3F466627" w14:textId="77777777" w:rsidR="008C18DA" w:rsidRPr="0011423C" w:rsidRDefault="008C18DA" w:rsidP="008C18DA">
            <w:pPr>
              <w:rPr>
                <w:rFonts w:ascii="Arial" w:hAnsi="Arial" w:cs="Arial"/>
                <w:color w:val="000000"/>
              </w:rPr>
            </w:pPr>
            <w:r w:rsidRPr="0011423C">
              <w:rPr>
                <w:rFonts w:ascii="Arial" w:hAnsi="Arial" w:cs="Arial"/>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14:paraId="0AC9CE2C" w14:textId="77777777" w:rsidR="008C18DA" w:rsidRPr="0011423C" w:rsidRDefault="008C18DA" w:rsidP="008C18DA">
            <w:pPr>
              <w:rPr>
                <w:rFonts w:ascii="Arial" w:hAnsi="Arial" w:cs="Arial"/>
                <w:color w:val="000000"/>
              </w:rPr>
            </w:pPr>
            <w:r w:rsidRPr="0011423C">
              <w:rPr>
                <w:rFonts w:ascii="Arial" w:hAnsi="Arial" w:cs="Arial"/>
                <w:color w:val="000000"/>
              </w:rPr>
              <w:t> </w:t>
            </w:r>
          </w:p>
        </w:tc>
        <w:tc>
          <w:tcPr>
            <w:tcW w:w="1468" w:type="dxa"/>
            <w:tcBorders>
              <w:top w:val="nil"/>
              <w:left w:val="nil"/>
              <w:bottom w:val="single" w:sz="4" w:space="0" w:color="auto"/>
              <w:right w:val="single" w:sz="4" w:space="0" w:color="auto"/>
            </w:tcBorders>
            <w:shd w:val="clear" w:color="auto" w:fill="auto"/>
            <w:vAlign w:val="bottom"/>
            <w:hideMark/>
          </w:tcPr>
          <w:p w14:paraId="7AF725F4" w14:textId="77777777" w:rsidR="008C18DA" w:rsidRPr="0011423C" w:rsidRDefault="008C18DA" w:rsidP="008C18DA">
            <w:pPr>
              <w:rPr>
                <w:rFonts w:ascii="Arial" w:hAnsi="Arial" w:cs="Arial"/>
                <w:color w:val="000000"/>
              </w:rPr>
            </w:pPr>
            <w:r w:rsidRPr="0011423C">
              <w:rPr>
                <w:rFonts w:ascii="Sylfaen" w:hAnsi="Sylfaen" w:cs="Sylfaen"/>
                <w:color w:val="000000"/>
              </w:rPr>
              <w:t>სახელმწიფო</w:t>
            </w:r>
            <w:r w:rsidRPr="0011423C">
              <w:rPr>
                <w:rFonts w:ascii="Arial" w:hAnsi="Arial" w:cs="Arial"/>
                <w:color w:val="000000"/>
              </w:rPr>
              <w:t xml:space="preserve"> </w:t>
            </w:r>
            <w:r w:rsidRPr="0011423C">
              <w:rPr>
                <w:rFonts w:ascii="Sylfaen" w:hAnsi="Sylfaen" w:cs="Sylfaen"/>
                <w:color w:val="000000"/>
              </w:rPr>
              <w:t>ბიუჯეტის</w:t>
            </w:r>
            <w:r w:rsidRPr="0011423C">
              <w:rPr>
                <w:rFonts w:ascii="Arial" w:hAnsi="Arial" w:cs="Arial"/>
                <w:color w:val="000000"/>
              </w:rPr>
              <w:t xml:space="preserve"> </w:t>
            </w:r>
            <w:r w:rsidRPr="0011423C">
              <w:rPr>
                <w:rFonts w:ascii="Sylfaen" w:hAnsi="Sylfaen" w:cs="Sylfaen"/>
                <w:color w:val="000000"/>
              </w:rPr>
              <w:t>ფონდებიდან</w:t>
            </w:r>
            <w:r w:rsidRPr="0011423C">
              <w:rPr>
                <w:rFonts w:ascii="Arial" w:hAnsi="Arial" w:cs="Arial"/>
                <w:color w:val="000000"/>
              </w:rPr>
              <w:t xml:space="preserve"> </w:t>
            </w:r>
            <w:r w:rsidRPr="0011423C">
              <w:rPr>
                <w:rFonts w:ascii="Sylfaen" w:hAnsi="Sylfaen" w:cs="Sylfaen"/>
                <w:color w:val="000000"/>
              </w:rPr>
              <w:t>გამოყოფილი</w:t>
            </w:r>
            <w:r w:rsidRPr="0011423C">
              <w:rPr>
                <w:rFonts w:ascii="Arial" w:hAnsi="Arial" w:cs="Arial"/>
                <w:color w:val="000000"/>
              </w:rPr>
              <w:t xml:space="preserve"> </w:t>
            </w:r>
            <w:r w:rsidRPr="0011423C">
              <w:rPr>
                <w:rFonts w:ascii="Sylfaen" w:hAnsi="Sylfaen" w:cs="Sylfaen"/>
                <w:color w:val="000000"/>
              </w:rPr>
              <w:t>ტრანსფერები</w:t>
            </w:r>
          </w:p>
        </w:tc>
        <w:tc>
          <w:tcPr>
            <w:tcW w:w="1436" w:type="dxa"/>
            <w:tcBorders>
              <w:top w:val="nil"/>
              <w:left w:val="nil"/>
              <w:bottom w:val="single" w:sz="4" w:space="0" w:color="auto"/>
              <w:right w:val="single" w:sz="4" w:space="0" w:color="auto"/>
            </w:tcBorders>
            <w:shd w:val="clear" w:color="auto" w:fill="auto"/>
            <w:vAlign w:val="bottom"/>
            <w:hideMark/>
          </w:tcPr>
          <w:p w14:paraId="7677F5C7" w14:textId="77777777" w:rsidR="008C18DA" w:rsidRPr="0011423C" w:rsidRDefault="008C18DA" w:rsidP="008C18DA">
            <w:pPr>
              <w:rPr>
                <w:rFonts w:ascii="Arial" w:hAnsi="Arial" w:cs="Arial"/>
                <w:color w:val="000000"/>
              </w:rPr>
            </w:pPr>
            <w:r w:rsidRPr="0011423C">
              <w:rPr>
                <w:rFonts w:ascii="Sylfaen" w:hAnsi="Sylfaen" w:cs="Sylfaen"/>
                <w:color w:val="000000"/>
              </w:rPr>
              <w:t>საკუთარი</w:t>
            </w:r>
            <w:r w:rsidRPr="0011423C">
              <w:rPr>
                <w:rFonts w:ascii="Arial" w:hAnsi="Arial" w:cs="Arial"/>
                <w:color w:val="000000"/>
              </w:rPr>
              <w:t xml:space="preserve"> </w:t>
            </w:r>
            <w:r w:rsidRPr="0011423C">
              <w:rPr>
                <w:rFonts w:ascii="Sylfaen" w:hAnsi="Sylfaen" w:cs="Sylfaen"/>
                <w:color w:val="000000"/>
              </w:rPr>
              <w:t>შემოსავლები</w:t>
            </w:r>
          </w:p>
        </w:tc>
        <w:tc>
          <w:tcPr>
            <w:tcW w:w="939" w:type="dxa"/>
            <w:tcBorders>
              <w:top w:val="nil"/>
              <w:left w:val="nil"/>
              <w:bottom w:val="single" w:sz="4" w:space="0" w:color="auto"/>
              <w:right w:val="single" w:sz="4" w:space="0" w:color="auto"/>
            </w:tcBorders>
            <w:shd w:val="clear" w:color="auto" w:fill="auto"/>
            <w:vAlign w:val="bottom"/>
            <w:hideMark/>
          </w:tcPr>
          <w:p w14:paraId="731CC21C" w14:textId="77777777" w:rsidR="008C18DA" w:rsidRPr="0011423C" w:rsidRDefault="008C18DA" w:rsidP="008C18DA">
            <w:pPr>
              <w:rPr>
                <w:rFonts w:ascii="Arial" w:hAnsi="Arial" w:cs="Arial"/>
                <w:color w:val="000000"/>
              </w:rPr>
            </w:pPr>
            <w:r w:rsidRPr="0011423C">
              <w:rPr>
                <w:rFonts w:ascii="Arial" w:hAnsi="Arial" w:cs="Arial"/>
                <w:color w:val="000000"/>
              </w:rPr>
              <w:t> </w:t>
            </w:r>
          </w:p>
        </w:tc>
        <w:tc>
          <w:tcPr>
            <w:tcW w:w="1468" w:type="dxa"/>
            <w:tcBorders>
              <w:top w:val="nil"/>
              <w:left w:val="nil"/>
              <w:bottom w:val="single" w:sz="4" w:space="0" w:color="auto"/>
              <w:right w:val="single" w:sz="4" w:space="0" w:color="auto"/>
            </w:tcBorders>
            <w:shd w:val="clear" w:color="auto" w:fill="auto"/>
            <w:vAlign w:val="bottom"/>
            <w:hideMark/>
          </w:tcPr>
          <w:p w14:paraId="314F9EE3" w14:textId="77777777" w:rsidR="008C18DA" w:rsidRPr="0011423C" w:rsidRDefault="008C18DA" w:rsidP="008C18DA">
            <w:pPr>
              <w:rPr>
                <w:rFonts w:ascii="Arial" w:hAnsi="Arial" w:cs="Arial"/>
                <w:color w:val="000000"/>
              </w:rPr>
            </w:pPr>
            <w:r w:rsidRPr="0011423C">
              <w:rPr>
                <w:rFonts w:ascii="Sylfaen" w:hAnsi="Sylfaen" w:cs="Sylfaen"/>
                <w:color w:val="000000"/>
              </w:rPr>
              <w:t>სახელმწიფო</w:t>
            </w:r>
            <w:r w:rsidRPr="0011423C">
              <w:rPr>
                <w:rFonts w:ascii="Arial" w:hAnsi="Arial" w:cs="Arial"/>
                <w:color w:val="000000"/>
              </w:rPr>
              <w:t xml:space="preserve"> </w:t>
            </w:r>
            <w:r w:rsidRPr="0011423C">
              <w:rPr>
                <w:rFonts w:ascii="Sylfaen" w:hAnsi="Sylfaen" w:cs="Sylfaen"/>
                <w:color w:val="000000"/>
              </w:rPr>
              <w:t>ბიუჯეტის</w:t>
            </w:r>
            <w:r w:rsidRPr="0011423C">
              <w:rPr>
                <w:rFonts w:ascii="Arial" w:hAnsi="Arial" w:cs="Arial"/>
                <w:color w:val="000000"/>
              </w:rPr>
              <w:t xml:space="preserve"> </w:t>
            </w:r>
            <w:r w:rsidRPr="0011423C">
              <w:rPr>
                <w:rFonts w:ascii="Sylfaen" w:hAnsi="Sylfaen" w:cs="Sylfaen"/>
                <w:color w:val="000000"/>
              </w:rPr>
              <w:t>ფონდებიდან</w:t>
            </w:r>
            <w:r w:rsidRPr="0011423C">
              <w:rPr>
                <w:rFonts w:ascii="Arial" w:hAnsi="Arial" w:cs="Arial"/>
                <w:color w:val="000000"/>
              </w:rPr>
              <w:t xml:space="preserve"> </w:t>
            </w:r>
            <w:r w:rsidRPr="0011423C">
              <w:rPr>
                <w:rFonts w:ascii="Sylfaen" w:hAnsi="Sylfaen" w:cs="Sylfaen"/>
                <w:color w:val="000000"/>
              </w:rPr>
              <w:t>გამოყოფილი</w:t>
            </w:r>
            <w:r w:rsidRPr="0011423C">
              <w:rPr>
                <w:rFonts w:ascii="Arial" w:hAnsi="Arial" w:cs="Arial"/>
                <w:color w:val="000000"/>
              </w:rPr>
              <w:t xml:space="preserve"> </w:t>
            </w:r>
            <w:r w:rsidRPr="0011423C">
              <w:rPr>
                <w:rFonts w:ascii="Sylfaen" w:hAnsi="Sylfaen" w:cs="Sylfaen"/>
                <w:color w:val="000000"/>
              </w:rPr>
              <w:t>ტრანსფერები</w:t>
            </w:r>
          </w:p>
        </w:tc>
        <w:tc>
          <w:tcPr>
            <w:tcW w:w="1436" w:type="dxa"/>
            <w:tcBorders>
              <w:top w:val="nil"/>
              <w:left w:val="nil"/>
              <w:bottom w:val="single" w:sz="4" w:space="0" w:color="auto"/>
              <w:right w:val="single" w:sz="4" w:space="0" w:color="auto"/>
            </w:tcBorders>
            <w:shd w:val="clear" w:color="auto" w:fill="auto"/>
            <w:vAlign w:val="bottom"/>
            <w:hideMark/>
          </w:tcPr>
          <w:p w14:paraId="568F47E6" w14:textId="77777777" w:rsidR="008C18DA" w:rsidRPr="0011423C" w:rsidRDefault="008C18DA" w:rsidP="008C18DA">
            <w:pPr>
              <w:rPr>
                <w:rFonts w:ascii="Arial" w:hAnsi="Arial" w:cs="Arial"/>
                <w:color w:val="000000"/>
              </w:rPr>
            </w:pPr>
            <w:r w:rsidRPr="0011423C">
              <w:rPr>
                <w:rFonts w:ascii="Sylfaen" w:hAnsi="Sylfaen" w:cs="Sylfaen"/>
                <w:color w:val="000000"/>
              </w:rPr>
              <w:t>საკუთარი</w:t>
            </w:r>
            <w:r w:rsidRPr="0011423C">
              <w:rPr>
                <w:rFonts w:ascii="Arial" w:hAnsi="Arial" w:cs="Arial"/>
                <w:color w:val="000000"/>
              </w:rPr>
              <w:t xml:space="preserve"> </w:t>
            </w:r>
            <w:r w:rsidRPr="0011423C">
              <w:rPr>
                <w:rFonts w:ascii="Sylfaen" w:hAnsi="Sylfaen" w:cs="Sylfaen"/>
                <w:color w:val="000000"/>
              </w:rPr>
              <w:t>შემოსავლები</w:t>
            </w:r>
          </w:p>
        </w:tc>
      </w:tr>
      <w:tr w:rsidR="000D3365" w:rsidRPr="00CB0C2A" w14:paraId="052D0921"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B249EDE"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შემოსავლები</w:t>
            </w:r>
          </w:p>
        </w:tc>
        <w:tc>
          <w:tcPr>
            <w:tcW w:w="939" w:type="dxa"/>
            <w:tcBorders>
              <w:top w:val="nil"/>
              <w:left w:val="nil"/>
              <w:bottom w:val="single" w:sz="4" w:space="0" w:color="auto"/>
              <w:right w:val="single" w:sz="4" w:space="0" w:color="auto"/>
            </w:tcBorders>
            <w:shd w:val="clear" w:color="auto" w:fill="auto"/>
            <w:noWrap/>
            <w:vAlign w:val="bottom"/>
            <w:hideMark/>
          </w:tcPr>
          <w:p w14:paraId="06EF8ADC"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41599,6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ED617" w14:textId="77777777" w:rsidR="000D3365" w:rsidRDefault="000D3365" w:rsidP="000D3365">
            <w:pPr>
              <w:jc w:val="right"/>
              <w:rPr>
                <w:rFonts w:ascii="Arial" w:hAnsi="Arial" w:cs="Arial"/>
              </w:rPr>
            </w:pPr>
            <w:r>
              <w:rPr>
                <w:rFonts w:ascii="Arial" w:hAnsi="Arial" w:cs="Arial"/>
              </w:rPr>
              <w:t>38523,2</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045804BB" w14:textId="77777777" w:rsidR="000D3365" w:rsidRDefault="000D3365" w:rsidP="000D3365">
            <w:pPr>
              <w:jc w:val="right"/>
              <w:rPr>
                <w:rFonts w:ascii="Arial" w:hAnsi="Arial" w:cs="Arial"/>
              </w:rPr>
            </w:pPr>
            <w:r>
              <w:rPr>
                <w:rFonts w:ascii="Arial" w:hAnsi="Arial" w:cs="Arial"/>
              </w:rPr>
              <w:t>14102,5</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3FBA1B47" w14:textId="77777777" w:rsidR="000D3365" w:rsidRDefault="000D3365" w:rsidP="000D3365">
            <w:pPr>
              <w:jc w:val="right"/>
              <w:rPr>
                <w:rFonts w:ascii="Arial" w:hAnsi="Arial" w:cs="Arial"/>
              </w:rPr>
            </w:pPr>
            <w:r>
              <w:rPr>
                <w:rFonts w:ascii="Arial" w:hAnsi="Arial" w:cs="Arial"/>
              </w:rPr>
              <w:t>24420,7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5461D" w14:textId="77777777" w:rsidR="000D3365" w:rsidRDefault="000D3365" w:rsidP="000D3365">
            <w:pPr>
              <w:jc w:val="right"/>
              <w:rPr>
                <w:rFonts w:ascii="Arial" w:hAnsi="Arial" w:cs="Arial"/>
              </w:rPr>
            </w:pPr>
            <w:r>
              <w:rPr>
                <w:rFonts w:ascii="Arial" w:hAnsi="Arial" w:cs="Arial"/>
              </w:rPr>
              <w:t>24709,0</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14:paraId="024F9FC7" w14:textId="77777777" w:rsidR="000D3365" w:rsidRDefault="000D3365" w:rsidP="000D3365">
            <w:pPr>
              <w:jc w:val="right"/>
              <w:rPr>
                <w:rFonts w:ascii="Arial" w:hAnsi="Arial" w:cs="Arial"/>
              </w:rPr>
            </w:pPr>
            <w:r>
              <w:rPr>
                <w:rFonts w:ascii="Arial" w:hAnsi="Arial" w:cs="Arial"/>
              </w:rPr>
              <w:t>250,0</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43B15595" w14:textId="77777777" w:rsidR="000D3365" w:rsidRDefault="000D3365" w:rsidP="000D3365">
            <w:pPr>
              <w:jc w:val="right"/>
              <w:rPr>
                <w:rFonts w:ascii="Arial" w:hAnsi="Arial" w:cs="Arial"/>
              </w:rPr>
            </w:pPr>
            <w:r>
              <w:rPr>
                <w:rFonts w:ascii="Arial" w:hAnsi="Arial" w:cs="Arial"/>
              </w:rPr>
              <w:t>24459,0</w:t>
            </w:r>
          </w:p>
        </w:tc>
      </w:tr>
      <w:tr w:rsidR="000D3365" w:rsidRPr="00CB0C2A" w14:paraId="5719419F"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C3F2DC"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გადასახადები</w:t>
            </w:r>
          </w:p>
        </w:tc>
        <w:tc>
          <w:tcPr>
            <w:tcW w:w="939" w:type="dxa"/>
            <w:tcBorders>
              <w:top w:val="nil"/>
              <w:left w:val="nil"/>
              <w:bottom w:val="single" w:sz="4" w:space="0" w:color="auto"/>
              <w:right w:val="single" w:sz="4" w:space="0" w:color="auto"/>
            </w:tcBorders>
            <w:shd w:val="clear" w:color="auto" w:fill="auto"/>
            <w:noWrap/>
            <w:vAlign w:val="bottom"/>
            <w:hideMark/>
          </w:tcPr>
          <w:p w14:paraId="17489A6C"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8884,2</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5758D310" w14:textId="77777777" w:rsidR="000D3365" w:rsidRDefault="000D3365" w:rsidP="000D3365">
            <w:pPr>
              <w:jc w:val="right"/>
              <w:rPr>
                <w:rFonts w:ascii="Arial" w:hAnsi="Arial" w:cs="Arial"/>
              </w:rPr>
            </w:pPr>
            <w:r>
              <w:rPr>
                <w:rFonts w:ascii="Arial" w:hAnsi="Arial" w:cs="Arial"/>
              </w:rPr>
              <w:t>21482,5</w:t>
            </w:r>
          </w:p>
        </w:tc>
        <w:tc>
          <w:tcPr>
            <w:tcW w:w="1468" w:type="dxa"/>
            <w:tcBorders>
              <w:top w:val="nil"/>
              <w:left w:val="nil"/>
              <w:bottom w:val="single" w:sz="4" w:space="0" w:color="auto"/>
              <w:right w:val="single" w:sz="4" w:space="0" w:color="auto"/>
            </w:tcBorders>
            <w:shd w:val="clear" w:color="auto" w:fill="auto"/>
            <w:noWrap/>
            <w:vAlign w:val="bottom"/>
            <w:hideMark/>
          </w:tcPr>
          <w:p w14:paraId="05A5DEA3"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475AD42D" w14:textId="77777777" w:rsidR="000D3365" w:rsidRDefault="000D3365" w:rsidP="000D3365">
            <w:pPr>
              <w:jc w:val="right"/>
              <w:rPr>
                <w:rFonts w:ascii="Arial" w:hAnsi="Arial" w:cs="Arial"/>
              </w:rPr>
            </w:pPr>
            <w:r>
              <w:rPr>
                <w:rFonts w:ascii="Arial" w:hAnsi="Arial" w:cs="Arial"/>
              </w:rPr>
              <w:t>21482,5</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28AAEB3" w14:textId="77777777" w:rsidR="000D3365" w:rsidRDefault="000D3365" w:rsidP="000D3365">
            <w:pPr>
              <w:jc w:val="right"/>
              <w:rPr>
                <w:rFonts w:ascii="Arial" w:hAnsi="Arial" w:cs="Arial"/>
              </w:rPr>
            </w:pPr>
            <w:r>
              <w:rPr>
                <w:rFonts w:ascii="Arial" w:hAnsi="Arial" w:cs="Arial"/>
              </w:rPr>
              <w:t>21818,6</w:t>
            </w:r>
          </w:p>
        </w:tc>
        <w:tc>
          <w:tcPr>
            <w:tcW w:w="1468" w:type="dxa"/>
            <w:tcBorders>
              <w:top w:val="nil"/>
              <w:left w:val="nil"/>
              <w:bottom w:val="single" w:sz="4" w:space="0" w:color="auto"/>
              <w:right w:val="single" w:sz="4" w:space="0" w:color="auto"/>
            </w:tcBorders>
            <w:shd w:val="clear" w:color="auto" w:fill="auto"/>
            <w:noWrap/>
            <w:vAlign w:val="bottom"/>
            <w:hideMark/>
          </w:tcPr>
          <w:p w14:paraId="1D5CAF2B"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07B8C990" w14:textId="77777777" w:rsidR="000D3365" w:rsidRDefault="000D3365" w:rsidP="000D3365">
            <w:pPr>
              <w:jc w:val="right"/>
              <w:rPr>
                <w:rFonts w:ascii="Arial" w:hAnsi="Arial" w:cs="Arial"/>
              </w:rPr>
            </w:pPr>
            <w:r>
              <w:rPr>
                <w:rFonts w:ascii="Arial" w:hAnsi="Arial" w:cs="Arial"/>
              </w:rPr>
              <w:t>21818,6</w:t>
            </w:r>
          </w:p>
        </w:tc>
      </w:tr>
      <w:tr w:rsidR="000D3365" w:rsidRPr="00CB0C2A" w14:paraId="77960DAC"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EF76652"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გრანტები</w:t>
            </w:r>
          </w:p>
        </w:tc>
        <w:tc>
          <w:tcPr>
            <w:tcW w:w="939" w:type="dxa"/>
            <w:tcBorders>
              <w:top w:val="nil"/>
              <w:left w:val="nil"/>
              <w:bottom w:val="single" w:sz="4" w:space="0" w:color="auto"/>
              <w:right w:val="single" w:sz="4" w:space="0" w:color="auto"/>
            </w:tcBorders>
            <w:shd w:val="clear" w:color="auto" w:fill="auto"/>
            <w:noWrap/>
            <w:vAlign w:val="bottom"/>
            <w:hideMark/>
          </w:tcPr>
          <w:p w14:paraId="741D57C4"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29595,7</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4BCDD56" w14:textId="77777777" w:rsidR="000D3365" w:rsidRDefault="000D3365" w:rsidP="000D3365">
            <w:pPr>
              <w:jc w:val="right"/>
              <w:rPr>
                <w:rFonts w:ascii="Arial" w:hAnsi="Arial" w:cs="Arial"/>
              </w:rPr>
            </w:pPr>
            <w:r>
              <w:rPr>
                <w:rFonts w:ascii="Arial" w:hAnsi="Arial" w:cs="Arial"/>
              </w:rPr>
              <w:t>14400,7</w:t>
            </w:r>
          </w:p>
        </w:tc>
        <w:tc>
          <w:tcPr>
            <w:tcW w:w="1468" w:type="dxa"/>
            <w:tcBorders>
              <w:top w:val="nil"/>
              <w:left w:val="nil"/>
              <w:bottom w:val="single" w:sz="4" w:space="0" w:color="auto"/>
              <w:right w:val="single" w:sz="4" w:space="0" w:color="auto"/>
            </w:tcBorders>
            <w:shd w:val="clear" w:color="auto" w:fill="auto"/>
            <w:noWrap/>
            <w:vAlign w:val="bottom"/>
            <w:hideMark/>
          </w:tcPr>
          <w:p w14:paraId="7C83EBB4" w14:textId="77777777" w:rsidR="000D3365" w:rsidRDefault="000D3365" w:rsidP="000D3365">
            <w:pPr>
              <w:jc w:val="right"/>
              <w:rPr>
                <w:rFonts w:ascii="Arial" w:hAnsi="Arial" w:cs="Arial"/>
              </w:rPr>
            </w:pPr>
            <w:r>
              <w:rPr>
                <w:rFonts w:ascii="Arial" w:hAnsi="Arial" w:cs="Arial"/>
              </w:rPr>
              <w:t>14102,5</w:t>
            </w:r>
          </w:p>
        </w:tc>
        <w:tc>
          <w:tcPr>
            <w:tcW w:w="1436" w:type="dxa"/>
            <w:tcBorders>
              <w:top w:val="nil"/>
              <w:left w:val="nil"/>
              <w:bottom w:val="single" w:sz="4" w:space="0" w:color="auto"/>
              <w:right w:val="single" w:sz="4" w:space="0" w:color="auto"/>
            </w:tcBorders>
            <w:shd w:val="clear" w:color="auto" w:fill="auto"/>
            <w:noWrap/>
            <w:vAlign w:val="bottom"/>
            <w:hideMark/>
          </w:tcPr>
          <w:p w14:paraId="6BF652D2" w14:textId="77777777" w:rsidR="000D3365" w:rsidRDefault="000D3365" w:rsidP="000D3365">
            <w:pPr>
              <w:jc w:val="right"/>
              <w:rPr>
                <w:rFonts w:ascii="Arial" w:hAnsi="Arial" w:cs="Arial"/>
              </w:rPr>
            </w:pPr>
            <w:r>
              <w:rPr>
                <w:rFonts w:ascii="Arial" w:hAnsi="Arial" w:cs="Arial"/>
              </w:rPr>
              <w:t>298,2</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3D43AFF" w14:textId="77777777" w:rsidR="000D3365" w:rsidRDefault="000D3365" w:rsidP="000D3365">
            <w:pPr>
              <w:jc w:val="right"/>
              <w:rPr>
                <w:rFonts w:ascii="Arial" w:hAnsi="Arial" w:cs="Arial"/>
              </w:rPr>
            </w:pPr>
            <w:r>
              <w:rPr>
                <w:rFonts w:ascii="Arial" w:hAnsi="Arial" w:cs="Arial"/>
              </w:rPr>
              <w:t>250,0</w:t>
            </w:r>
          </w:p>
        </w:tc>
        <w:tc>
          <w:tcPr>
            <w:tcW w:w="1468" w:type="dxa"/>
            <w:tcBorders>
              <w:top w:val="nil"/>
              <w:left w:val="nil"/>
              <w:bottom w:val="single" w:sz="4" w:space="0" w:color="auto"/>
              <w:right w:val="single" w:sz="4" w:space="0" w:color="auto"/>
            </w:tcBorders>
            <w:shd w:val="clear" w:color="auto" w:fill="auto"/>
            <w:noWrap/>
            <w:vAlign w:val="bottom"/>
            <w:hideMark/>
          </w:tcPr>
          <w:p w14:paraId="5FE83A73" w14:textId="77777777" w:rsidR="000D3365" w:rsidRDefault="000D3365" w:rsidP="000D3365">
            <w:pPr>
              <w:jc w:val="right"/>
              <w:rPr>
                <w:rFonts w:ascii="Arial" w:hAnsi="Arial" w:cs="Arial"/>
              </w:rPr>
            </w:pPr>
            <w:r>
              <w:rPr>
                <w:rFonts w:ascii="Arial" w:hAnsi="Arial" w:cs="Arial"/>
              </w:rPr>
              <w:t>250,0</w:t>
            </w:r>
          </w:p>
        </w:tc>
        <w:tc>
          <w:tcPr>
            <w:tcW w:w="1436" w:type="dxa"/>
            <w:tcBorders>
              <w:top w:val="nil"/>
              <w:left w:val="nil"/>
              <w:bottom w:val="single" w:sz="4" w:space="0" w:color="auto"/>
              <w:right w:val="single" w:sz="4" w:space="0" w:color="auto"/>
            </w:tcBorders>
            <w:shd w:val="clear" w:color="auto" w:fill="auto"/>
            <w:noWrap/>
            <w:vAlign w:val="bottom"/>
            <w:hideMark/>
          </w:tcPr>
          <w:p w14:paraId="6B174A9B" w14:textId="77777777" w:rsidR="000D3365" w:rsidRDefault="000D3365" w:rsidP="000D3365">
            <w:pPr>
              <w:jc w:val="right"/>
              <w:rPr>
                <w:rFonts w:ascii="Arial" w:hAnsi="Arial" w:cs="Arial"/>
              </w:rPr>
            </w:pPr>
            <w:r>
              <w:rPr>
                <w:rFonts w:ascii="Arial" w:hAnsi="Arial" w:cs="Arial"/>
              </w:rPr>
              <w:t>0,0</w:t>
            </w:r>
          </w:p>
        </w:tc>
      </w:tr>
      <w:tr w:rsidR="000D3365" w:rsidRPr="00CB0C2A" w14:paraId="04D32062"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29778F1"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სხვა</w:t>
            </w:r>
            <w:r w:rsidRPr="0011423C">
              <w:rPr>
                <w:rFonts w:ascii="Arial" w:hAnsi="Arial" w:cs="Arial"/>
                <w:color w:val="000000"/>
              </w:rPr>
              <w:t xml:space="preserve"> </w:t>
            </w:r>
            <w:r w:rsidRPr="0011423C">
              <w:rPr>
                <w:rFonts w:ascii="Sylfaen" w:hAnsi="Sylfaen" w:cs="Sylfaen"/>
                <w:color w:val="000000"/>
              </w:rPr>
              <w:t>შემოსავლები</w:t>
            </w:r>
          </w:p>
        </w:tc>
        <w:tc>
          <w:tcPr>
            <w:tcW w:w="939" w:type="dxa"/>
            <w:tcBorders>
              <w:top w:val="nil"/>
              <w:left w:val="nil"/>
              <w:bottom w:val="single" w:sz="4" w:space="0" w:color="auto"/>
              <w:right w:val="single" w:sz="4" w:space="0" w:color="auto"/>
            </w:tcBorders>
            <w:shd w:val="clear" w:color="auto" w:fill="auto"/>
            <w:noWrap/>
            <w:vAlign w:val="bottom"/>
            <w:hideMark/>
          </w:tcPr>
          <w:p w14:paraId="1807A054"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3119,8</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79E63C5" w14:textId="77777777" w:rsidR="000D3365" w:rsidRDefault="000D3365" w:rsidP="000D3365">
            <w:pPr>
              <w:jc w:val="right"/>
              <w:rPr>
                <w:rFonts w:ascii="Arial" w:hAnsi="Arial" w:cs="Arial"/>
              </w:rPr>
            </w:pPr>
            <w:r>
              <w:rPr>
                <w:rFonts w:ascii="Arial" w:hAnsi="Arial" w:cs="Arial"/>
              </w:rPr>
              <w:t>2640,0</w:t>
            </w:r>
          </w:p>
        </w:tc>
        <w:tc>
          <w:tcPr>
            <w:tcW w:w="1468" w:type="dxa"/>
            <w:tcBorders>
              <w:top w:val="nil"/>
              <w:left w:val="nil"/>
              <w:bottom w:val="single" w:sz="4" w:space="0" w:color="auto"/>
              <w:right w:val="single" w:sz="4" w:space="0" w:color="auto"/>
            </w:tcBorders>
            <w:shd w:val="clear" w:color="auto" w:fill="auto"/>
            <w:noWrap/>
            <w:vAlign w:val="bottom"/>
            <w:hideMark/>
          </w:tcPr>
          <w:p w14:paraId="126671AF"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7F23F673" w14:textId="77777777" w:rsidR="000D3365" w:rsidRDefault="000D3365" w:rsidP="000D3365">
            <w:pPr>
              <w:jc w:val="right"/>
              <w:rPr>
                <w:rFonts w:ascii="Arial" w:hAnsi="Arial" w:cs="Arial"/>
              </w:rPr>
            </w:pPr>
            <w:r>
              <w:rPr>
                <w:rFonts w:ascii="Arial" w:hAnsi="Arial" w:cs="Arial"/>
              </w:rPr>
              <w:t>2640,0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1B29C9B" w14:textId="77777777" w:rsidR="000D3365" w:rsidRDefault="000D3365" w:rsidP="000D3365">
            <w:pPr>
              <w:jc w:val="right"/>
              <w:rPr>
                <w:rFonts w:ascii="Arial" w:hAnsi="Arial" w:cs="Arial"/>
              </w:rPr>
            </w:pPr>
            <w:r>
              <w:rPr>
                <w:rFonts w:ascii="Arial" w:hAnsi="Arial" w:cs="Arial"/>
              </w:rPr>
              <w:t>2640,4</w:t>
            </w:r>
          </w:p>
        </w:tc>
        <w:tc>
          <w:tcPr>
            <w:tcW w:w="1468" w:type="dxa"/>
            <w:tcBorders>
              <w:top w:val="nil"/>
              <w:left w:val="nil"/>
              <w:bottom w:val="single" w:sz="4" w:space="0" w:color="auto"/>
              <w:right w:val="single" w:sz="4" w:space="0" w:color="auto"/>
            </w:tcBorders>
            <w:shd w:val="clear" w:color="auto" w:fill="auto"/>
            <w:noWrap/>
            <w:vAlign w:val="bottom"/>
            <w:hideMark/>
          </w:tcPr>
          <w:p w14:paraId="5C2E9F7A"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03A8FBDE" w14:textId="77777777" w:rsidR="000D3365" w:rsidRDefault="000D3365" w:rsidP="000D3365">
            <w:pPr>
              <w:jc w:val="right"/>
              <w:rPr>
                <w:rFonts w:ascii="Arial" w:hAnsi="Arial" w:cs="Arial"/>
              </w:rPr>
            </w:pPr>
            <w:r>
              <w:rPr>
                <w:rFonts w:ascii="Arial" w:hAnsi="Arial" w:cs="Arial"/>
              </w:rPr>
              <w:t>2640,4</w:t>
            </w:r>
          </w:p>
        </w:tc>
      </w:tr>
      <w:tr w:rsidR="000D3365" w:rsidRPr="00CB0C2A" w14:paraId="7A2E63E1"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28E13F0"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ხარჯები</w:t>
            </w:r>
          </w:p>
        </w:tc>
        <w:tc>
          <w:tcPr>
            <w:tcW w:w="939" w:type="dxa"/>
            <w:tcBorders>
              <w:top w:val="nil"/>
              <w:left w:val="nil"/>
              <w:bottom w:val="single" w:sz="4" w:space="0" w:color="auto"/>
              <w:right w:val="single" w:sz="4" w:space="0" w:color="auto"/>
            </w:tcBorders>
            <w:shd w:val="clear" w:color="auto" w:fill="auto"/>
            <w:noWrap/>
            <w:vAlign w:val="bottom"/>
            <w:hideMark/>
          </w:tcPr>
          <w:p w14:paraId="0F9FAAD8"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20764,9</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B69CCF9" w14:textId="77777777" w:rsidR="000D3365" w:rsidRDefault="000D3365" w:rsidP="000D3365">
            <w:pPr>
              <w:jc w:val="right"/>
              <w:rPr>
                <w:rFonts w:ascii="Arial" w:hAnsi="Arial" w:cs="Arial"/>
              </w:rPr>
            </w:pPr>
            <w:r>
              <w:rPr>
                <w:rFonts w:ascii="Arial" w:hAnsi="Arial" w:cs="Arial"/>
              </w:rPr>
              <w:t>21473,5</w:t>
            </w:r>
          </w:p>
        </w:tc>
        <w:tc>
          <w:tcPr>
            <w:tcW w:w="1468" w:type="dxa"/>
            <w:tcBorders>
              <w:top w:val="nil"/>
              <w:left w:val="nil"/>
              <w:bottom w:val="single" w:sz="4" w:space="0" w:color="auto"/>
              <w:right w:val="single" w:sz="4" w:space="0" w:color="auto"/>
            </w:tcBorders>
            <w:shd w:val="clear" w:color="auto" w:fill="auto"/>
            <w:noWrap/>
            <w:vAlign w:val="bottom"/>
            <w:hideMark/>
          </w:tcPr>
          <w:p w14:paraId="24E9689D" w14:textId="77777777" w:rsidR="000D3365" w:rsidRDefault="000D3365" w:rsidP="000D3365">
            <w:pPr>
              <w:jc w:val="right"/>
              <w:rPr>
                <w:rFonts w:ascii="Arial" w:hAnsi="Arial" w:cs="Arial"/>
              </w:rPr>
            </w:pPr>
            <w:r>
              <w:rPr>
                <w:rFonts w:ascii="Arial" w:hAnsi="Arial" w:cs="Arial"/>
              </w:rPr>
              <w:t>821,3</w:t>
            </w:r>
          </w:p>
        </w:tc>
        <w:tc>
          <w:tcPr>
            <w:tcW w:w="1436" w:type="dxa"/>
            <w:tcBorders>
              <w:top w:val="nil"/>
              <w:left w:val="nil"/>
              <w:bottom w:val="single" w:sz="4" w:space="0" w:color="auto"/>
              <w:right w:val="single" w:sz="4" w:space="0" w:color="auto"/>
            </w:tcBorders>
            <w:shd w:val="clear" w:color="auto" w:fill="auto"/>
            <w:noWrap/>
            <w:vAlign w:val="bottom"/>
            <w:hideMark/>
          </w:tcPr>
          <w:p w14:paraId="295F2820" w14:textId="77777777" w:rsidR="000D3365" w:rsidRDefault="000D3365" w:rsidP="000D3365">
            <w:pPr>
              <w:jc w:val="right"/>
              <w:rPr>
                <w:rFonts w:ascii="Arial" w:hAnsi="Arial" w:cs="Arial"/>
              </w:rPr>
            </w:pPr>
            <w:r>
              <w:rPr>
                <w:rFonts w:ascii="Arial" w:hAnsi="Arial" w:cs="Arial"/>
              </w:rPr>
              <w:t>20652,2</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2932C57" w14:textId="77777777" w:rsidR="000D3365" w:rsidRDefault="000D3365" w:rsidP="000D3365">
            <w:pPr>
              <w:jc w:val="right"/>
              <w:rPr>
                <w:rFonts w:ascii="Arial" w:hAnsi="Arial" w:cs="Arial"/>
              </w:rPr>
            </w:pPr>
            <w:r>
              <w:rPr>
                <w:rFonts w:ascii="Arial" w:hAnsi="Arial" w:cs="Arial"/>
              </w:rPr>
              <w:t>21070,7</w:t>
            </w:r>
          </w:p>
        </w:tc>
        <w:tc>
          <w:tcPr>
            <w:tcW w:w="1468" w:type="dxa"/>
            <w:tcBorders>
              <w:top w:val="nil"/>
              <w:left w:val="nil"/>
              <w:bottom w:val="single" w:sz="4" w:space="0" w:color="auto"/>
              <w:right w:val="single" w:sz="4" w:space="0" w:color="auto"/>
            </w:tcBorders>
            <w:shd w:val="clear" w:color="auto" w:fill="auto"/>
            <w:noWrap/>
            <w:vAlign w:val="bottom"/>
            <w:hideMark/>
          </w:tcPr>
          <w:p w14:paraId="2318E1D8" w14:textId="77777777" w:rsidR="000D3365" w:rsidRDefault="000D3365" w:rsidP="000D3365">
            <w:pPr>
              <w:jc w:val="right"/>
              <w:rPr>
                <w:rFonts w:ascii="Arial" w:hAnsi="Arial" w:cs="Arial"/>
              </w:rPr>
            </w:pPr>
            <w:r>
              <w:rPr>
                <w:rFonts w:ascii="Arial" w:hAnsi="Arial" w:cs="Arial"/>
              </w:rPr>
              <w:t>250,0</w:t>
            </w:r>
          </w:p>
        </w:tc>
        <w:tc>
          <w:tcPr>
            <w:tcW w:w="1436" w:type="dxa"/>
            <w:tcBorders>
              <w:top w:val="nil"/>
              <w:left w:val="nil"/>
              <w:bottom w:val="single" w:sz="4" w:space="0" w:color="auto"/>
              <w:right w:val="single" w:sz="4" w:space="0" w:color="auto"/>
            </w:tcBorders>
            <w:shd w:val="clear" w:color="auto" w:fill="auto"/>
            <w:noWrap/>
            <w:vAlign w:val="bottom"/>
            <w:hideMark/>
          </w:tcPr>
          <w:p w14:paraId="0C9CE5F3" w14:textId="77777777" w:rsidR="000D3365" w:rsidRDefault="000D3365" w:rsidP="000D3365">
            <w:pPr>
              <w:jc w:val="right"/>
              <w:rPr>
                <w:rFonts w:ascii="Arial" w:hAnsi="Arial" w:cs="Arial"/>
              </w:rPr>
            </w:pPr>
            <w:r>
              <w:rPr>
                <w:rFonts w:ascii="Arial" w:hAnsi="Arial" w:cs="Arial"/>
              </w:rPr>
              <w:t>20820,7</w:t>
            </w:r>
          </w:p>
        </w:tc>
      </w:tr>
      <w:tr w:rsidR="000D3365" w:rsidRPr="00CB0C2A" w14:paraId="5914FC29" w14:textId="77777777" w:rsidTr="000D3365">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0BAAF50"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შრომის</w:t>
            </w:r>
            <w:r w:rsidRPr="0011423C">
              <w:rPr>
                <w:rFonts w:ascii="Arial" w:hAnsi="Arial" w:cs="Arial"/>
                <w:color w:val="000000"/>
              </w:rPr>
              <w:t xml:space="preserve"> </w:t>
            </w:r>
            <w:r w:rsidRPr="0011423C">
              <w:rPr>
                <w:rFonts w:ascii="Sylfaen" w:hAnsi="Sylfaen" w:cs="Sylfaen"/>
                <w:color w:val="000000"/>
              </w:rPr>
              <w:t>ანაზღაურება</w:t>
            </w:r>
          </w:p>
        </w:tc>
        <w:tc>
          <w:tcPr>
            <w:tcW w:w="939" w:type="dxa"/>
            <w:tcBorders>
              <w:top w:val="nil"/>
              <w:left w:val="nil"/>
              <w:bottom w:val="single" w:sz="4" w:space="0" w:color="auto"/>
              <w:right w:val="single" w:sz="4" w:space="0" w:color="auto"/>
            </w:tcBorders>
            <w:shd w:val="clear" w:color="auto" w:fill="auto"/>
            <w:noWrap/>
            <w:vAlign w:val="bottom"/>
            <w:hideMark/>
          </w:tcPr>
          <w:p w14:paraId="74E48493"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3520,2</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DBEE68C" w14:textId="77777777" w:rsidR="000D3365" w:rsidRDefault="000D3365" w:rsidP="000D3365">
            <w:pPr>
              <w:jc w:val="right"/>
              <w:rPr>
                <w:rFonts w:ascii="Arial" w:hAnsi="Arial" w:cs="Arial"/>
              </w:rPr>
            </w:pPr>
            <w:r>
              <w:rPr>
                <w:rFonts w:ascii="Arial" w:hAnsi="Arial" w:cs="Arial"/>
              </w:rPr>
              <w:t>3549,6</w:t>
            </w:r>
          </w:p>
        </w:tc>
        <w:tc>
          <w:tcPr>
            <w:tcW w:w="1468" w:type="dxa"/>
            <w:tcBorders>
              <w:top w:val="nil"/>
              <w:left w:val="nil"/>
              <w:bottom w:val="single" w:sz="4" w:space="0" w:color="auto"/>
              <w:right w:val="single" w:sz="4" w:space="0" w:color="auto"/>
            </w:tcBorders>
            <w:shd w:val="clear" w:color="auto" w:fill="auto"/>
            <w:noWrap/>
            <w:vAlign w:val="bottom"/>
            <w:hideMark/>
          </w:tcPr>
          <w:p w14:paraId="1F9F7F79" w14:textId="77777777" w:rsidR="000D3365" w:rsidRDefault="000D3365" w:rsidP="000D3365">
            <w:pPr>
              <w:jc w:val="right"/>
              <w:rPr>
                <w:rFonts w:ascii="Arial" w:hAnsi="Arial" w:cs="Arial"/>
              </w:rPr>
            </w:pPr>
            <w:r>
              <w:rPr>
                <w:rFonts w:ascii="Arial" w:hAnsi="Arial" w:cs="Arial"/>
              </w:rPr>
              <w:t>112,2</w:t>
            </w:r>
          </w:p>
        </w:tc>
        <w:tc>
          <w:tcPr>
            <w:tcW w:w="1436" w:type="dxa"/>
            <w:tcBorders>
              <w:top w:val="nil"/>
              <w:left w:val="nil"/>
              <w:bottom w:val="single" w:sz="4" w:space="0" w:color="auto"/>
              <w:right w:val="single" w:sz="4" w:space="0" w:color="auto"/>
            </w:tcBorders>
            <w:shd w:val="clear" w:color="auto" w:fill="auto"/>
            <w:noWrap/>
            <w:vAlign w:val="bottom"/>
            <w:hideMark/>
          </w:tcPr>
          <w:p w14:paraId="44EA0D1D" w14:textId="77777777" w:rsidR="000D3365" w:rsidRDefault="000D3365" w:rsidP="000D3365">
            <w:pPr>
              <w:jc w:val="right"/>
              <w:rPr>
                <w:rFonts w:ascii="Arial" w:hAnsi="Arial" w:cs="Arial"/>
              </w:rPr>
            </w:pPr>
            <w:r>
              <w:rPr>
                <w:rFonts w:ascii="Arial" w:hAnsi="Arial" w:cs="Arial"/>
              </w:rPr>
              <w:t>3437,4</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205E84D" w14:textId="77777777" w:rsidR="000D3365" w:rsidRDefault="000D3365" w:rsidP="000D3365">
            <w:pPr>
              <w:jc w:val="right"/>
              <w:rPr>
                <w:rFonts w:ascii="Arial" w:hAnsi="Arial" w:cs="Arial"/>
              </w:rPr>
            </w:pPr>
            <w:r>
              <w:rPr>
                <w:rFonts w:ascii="Arial" w:hAnsi="Arial" w:cs="Arial"/>
              </w:rPr>
              <w:t>3549,6</w:t>
            </w:r>
          </w:p>
        </w:tc>
        <w:tc>
          <w:tcPr>
            <w:tcW w:w="1468" w:type="dxa"/>
            <w:tcBorders>
              <w:top w:val="nil"/>
              <w:left w:val="nil"/>
              <w:bottom w:val="single" w:sz="4" w:space="0" w:color="auto"/>
              <w:right w:val="single" w:sz="4" w:space="0" w:color="auto"/>
            </w:tcBorders>
            <w:shd w:val="clear" w:color="auto" w:fill="auto"/>
            <w:noWrap/>
            <w:vAlign w:val="bottom"/>
            <w:hideMark/>
          </w:tcPr>
          <w:p w14:paraId="17ADB8DA" w14:textId="77777777" w:rsidR="000D3365" w:rsidRDefault="000D3365" w:rsidP="000D3365">
            <w:pPr>
              <w:jc w:val="right"/>
              <w:rPr>
                <w:rFonts w:ascii="Arial" w:hAnsi="Arial" w:cs="Arial"/>
              </w:rPr>
            </w:pPr>
            <w:r>
              <w:rPr>
                <w:rFonts w:ascii="Arial" w:hAnsi="Arial" w:cs="Arial"/>
              </w:rPr>
              <w:t>112,2</w:t>
            </w:r>
          </w:p>
        </w:tc>
        <w:tc>
          <w:tcPr>
            <w:tcW w:w="1436" w:type="dxa"/>
            <w:tcBorders>
              <w:top w:val="nil"/>
              <w:left w:val="nil"/>
              <w:bottom w:val="single" w:sz="4" w:space="0" w:color="auto"/>
              <w:right w:val="single" w:sz="4" w:space="0" w:color="auto"/>
            </w:tcBorders>
            <w:shd w:val="clear" w:color="auto" w:fill="auto"/>
            <w:noWrap/>
            <w:vAlign w:val="bottom"/>
            <w:hideMark/>
          </w:tcPr>
          <w:p w14:paraId="7E9945BA" w14:textId="77777777" w:rsidR="000D3365" w:rsidRDefault="000D3365" w:rsidP="000D3365">
            <w:pPr>
              <w:jc w:val="right"/>
              <w:rPr>
                <w:rFonts w:ascii="Arial" w:hAnsi="Arial" w:cs="Arial"/>
              </w:rPr>
            </w:pPr>
            <w:r>
              <w:rPr>
                <w:rFonts w:ascii="Arial" w:hAnsi="Arial" w:cs="Arial"/>
              </w:rPr>
              <w:t>3437,4</w:t>
            </w:r>
          </w:p>
        </w:tc>
      </w:tr>
      <w:tr w:rsidR="000D3365" w:rsidRPr="00CB0C2A" w14:paraId="022DC36B" w14:textId="77777777" w:rsidTr="000D3365">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1A9A06"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საქონელი</w:t>
            </w:r>
            <w:r w:rsidRPr="0011423C">
              <w:rPr>
                <w:rFonts w:ascii="Arial" w:hAnsi="Arial" w:cs="Arial"/>
                <w:color w:val="000000"/>
              </w:rPr>
              <w:t xml:space="preserve"> </w:t>
            </w:r>
            <w:r w:rsidRPr="0011423C">
              <w:rPr>
                <w:rFonts w:ascii="Sylfaen" w:hAnsi="Sylfaen" w:cs="Sylfaen"/>
                <w:color w:val="000000"/>
              </w:rPr>
              <w:t>და</w:t>
            </w:r>
            <w:r w:rsidRPr="0011423C">
              <w:rPr>
                <w:rFonts w:ascii="Arial" w:hAnsi="Arial" w:cs="Arial"/>
                <w:color w:val="000000"/>
              </w:rPr>
              <w:t xml:space="preserve"> </w:t>
            </w:r>
            <w:r w:rsidRPr="0011423C">
              <w:rPr>
                <w:rFonts w:ascii="Sylfaen" w:hAnsi="Sylfaen" w:cs="Sylfaen"/>
                <w:color w:val="000000"/>
              </w:rPr>
              <w:t>მომსახურება</w:t>
            </w:r>
          </w:p>
        </w:tc>
        <w:tc>
          <w:tcPr>
            <w:tcW w:w="939" w:type="dxa"/>
            <w:tcBorders>
              <w:top w:val="nil"/>
              <w:left w:val="nil"/>
              <w:bottom w:val="single" w:sz="4" w:space="0" w:color="auto"/>
              <w:right w:val="single" w:sz="4" w:space="0" w:color="auto"/>
            </w:tcBorders>
            <w:shd w:val="clear" w:color="auto" w:fill="auto"/>
            <w:noWrap/>
            <w:vAlign w:val="bottom"/>
            <w:hideMark/>
          </w:tcPr>
          <w:p w14:paraId="38938596"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2614,0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E78A82F" w14:textId="77777777" w:rsidR="000D3365" w:rsidRDefault="000D3365" w:rsidP="000D3365">
            <w:pPr>
              <w:jc w:val="right"/>
              <w:rPr>
                <w:rFonts w:ascii="Arial" w:hAnsi="Arial" w:cs="Arial"/>
              </w:rPr>
            </w:pPr>
            <w:r>
              <w:rPr>
                <w:rFonts w:ascii="Arial" w:hAnsi="Arial" w:cs="Arial"/>
              </w:rPr>
              <w:t>2395,6</w:t>
            </w:r>
          </w:p>
        </w:tc>
        <w:tc>
          <w:tcPr>
            <w:tcW w:w="1468" w:type="dxa"/>
            <w:tcBorders>
              <w:top w:val="nil"/>
              <w:left w:val="nil"/>
              <w:bottom w:val="single" w:sz="4" w:space="0" w:color="auto"/>
              <w:right w:val="single" w:sz="4" w:space="0" w:color="auto"/>
            </w:tcBorders>
            <w:shd w:val="clear" w:color="auto" w:fill="auto"/>
            <w:noWrap/>
            <w:vAlign w:val="bottom"/>
            <w:hideMark/>
          </w:tcPr>
          <w:p w14:paraId="45D8BAA3" w14:textId="77777777" w:rsidR="000D3365" w:rsidRDefault="000D3365" w:rsidP="000D3365">
            <w:pPr>
              <w:jc w:val="right"/>
              <w:rPr>
                <w:rFonts w:ascii="Arial" w:hAnsi="Arial" w:cs="Arial"/>
              </w:rPr>
            </w:pPr>
            <w:r>
              <w:rPr>
                <w:rFonts w:ascii="Arial" w:hAnsi="Arial" w:cs="Arial"/>
              </w:rPr>
              <w:t>576,8</w:t>
            </w:r>
          </w:p>
        </w:tc>
        <w:tc>
          <w:tcPr>
            <w:tcW w:w="1436" w:type="dxa"/>
            <w:tcBorders>
              <w:top w:val="nil"/>
              <w:left w:val="nil"/>
              <w:bottom w:val="single" w:sz="4" w:space="0" w:color="auto"/>
              <w:right w:val="single" w:sz="4" w:space="0" w:color="auto"/>
            </w:tcBorders>
            <w:shd w:val="clear" w:color="auto" w:fill="auto"/>
            <w:noWrap/>
            <w:vAlign w:val="bottom"/>
            <w:hideMark/>
          </w:tcPr>
          <w:p w14:paraId="267CD576" w14:textId="77777777" w:rsidR="000D3365" w:rsidRDefault="000D3365" w:rsidP="000D3365">
            <w:pPr>
              <w:jc w:val="right"/>
              <w:rPr>
                <w:rFonts w:ascii="Arial" w:hAnsi="Arial" w:cs="Arial"/>
              </w:rPr>
            </w:pPr>
            <w:r>
              <w:rPr>
                <w:rFonts w:ascii="Arial" w:hAnsi="Arial" w:cs="Arial"/>
              </w:rPr>
              <w:t>1818,8</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1E15C5F8" w14:textId="77777777" w:rsidR="000D3365" w:rsidRDefault="000D3365" w:rsidP="000D3365">
            <w:pPr>
              <w:jc w:val="right"/>
              <w:rPr>
                <w:rFonts w:ascii="Arial" w:hAnsi="Arial" w:cs="Arial"/>
              </w:rPr>
            </w:pPr>
            <w:r>
              <w:rPr>
                <w:rFonts w:ascii="Arial" w:hAnsi="Arial" w:cs="Arial"/>
              </w:rPr>
              <w:t>2009,6</w:t>
            </w:r>
          </w:p>
        </w:tc>
        <w:tc>
          <w:tcPr>
            <w:tcW w:w="1468" w:type="dxa"/>
            <w:tcBorders>
              <w:top w:val="nil"/>
              <w:left w:val="nil"/>
              <w:bottom w:val="single" w:sz="4" w:space="0" w:color="auto"/>
              <w:right w:val="single" w:sz="4" w:space="0" w:color="auto"/>
            </w:tcBorders>
            <w:shd w:val="clear" w:color="auto" w:fill="auto"/>
            <w:noWrap/>
            <w:vAlign w:val="bottom"/>
            <w:hideMark/>
          </w:tcPr>
          <w:p w14:paraId="4458741D" w14:textId="77777777" w:rsidR="000D3365" w:rsidRDefault="000D3365" w:rsidP="000D3365">
            <w:pPr>
              <w:jc w:val="right"/>
              <w:rPr>
                <w:rFonts w:ascii="Arial" w:hAnsi="Arial" w:cs="Arial"/>
              </w:rPr>
            </w:pPr>
            <w:r>
              <w:rPr>
                <w:rFonts w:ascii="Arial" w:hAnsi="Arial" w:cs="Arial"/>
              </w:rPr>
              <w:t>30,8</w:t>
            </w:r>
          </w:p>
        </w:tc>
        <w:tc>
          <w:tcPr>
            <w:tcW w:w="1436" w:type="dxa"/>
            <w:tcBorders>
              <w:top w:val="nil"/>
              <w:left w:val="nil"/>
              <w:bottom w:val="single" w:sz="4" w:space="0" w:color="auto"/>
              <w:right w:val="single" w:sz="4" w:space="0" w:color="auto"/>
            </w:tcBorders>
            <w:shd w:val="clear" w:color="auto" w:fill="auto"/>
            <w:noWrap/>
            <w:vAlign w:val="bottom"/>
            <w:hideMark/>
          </w:tcPr>
          <w:p w14:paraId="106B5F25" w14:textId="77777777" w:rsidR="000D3365" w:rsidRDefault="000D3365" w:rsidP="000D3365">
            <w:pPr>
              <w:jc w:val="right"/>
              <w:rPr>
                <w:rFonts w:ascii="Arial" w:hAnsi="Arial" w:cs="Arial"/>
              </w:rPr>
            </w:pPr>
            <w:r>
              <w:rPr>
                <w:rFonts w:ascii="Arial" w:hAnsi="Arial" w:cs="Arial"/>
              </w:rPr>
              <w:t>1978,8</w:t>
            </w:r>
          </w:p>
        </w:tc>
      </w:tr>
      <w:tr w:rsidR="000D3365" w:rsidRPr="00CB0C2A" w14:paraId="6900F559"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AEA375"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სუბსიდიები</w:t>
            </w:r>
          </w:p>
        </w:tc>
        <w:tc>
          <w:tcPr>
            <w:tcW w:w="939" w:type="dxa"/>
            <w:tcBorders>
              <w:top w:val="nil"/>
              <w:left w:val="nil"/>
              <w:bottom w:val="single" w:sz="4" w:space="0" w:color="auto"/>
              <w:right w:val="single" w:sz="4" w:space="0" w:color="auto"/>
            </w:tcBorders>
            <w:shd w:val="clear" w:color="auto" w:fill="auto"/>
            <w:noWrap/>
            <w:vAlign w:val="bottom"/>
            <w:hideMark/>
          </w:tcPr>
          <w:p w14:paraId="36C19334"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11813,6</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B38F840" w14:textId="77777777" w:rsidR="000D3365" w:rsidRDefault="000D3365" w:rsidP="000D3365">
            <w:pPr>
              <w:jc w:val="right"/>
              <w:rPr>
                <w:rFonts w:ascii="Arial" w:hAnsi="Arial" w:cs="Arial"/>
              </w:rPr>
            </w:pPr>
            <w:r>
              <w:rPr>
                <w:rFonts w:ascii="Arial" w:hAnsi="Arial" w:cs="Arial"/>
              </w:rPr>
              <w:t>12630,8</w:t>
            </w:r>
          </w:p>
        </w:tc>
        <w:tc>
          <w:tcPr>
            <w:tcW w:w="1468" w:type="dxa"/>
            <w:tcBorders>
              <w:top w:val="nil"/>
              <w:left w:val="nil"/>
              <w:bottom w:val="single" w:sz="4" w:space="0" w:color="auto"/>
              <w:right w:val="single" w:sz="4" w:space="0" w:color="auto"/>
            </w:tcBorders>
            <w:shd w:val="clear" w:color="auto" w:fill="auto"/>
            <w:noWrap/>
            <w:vAlign w:val="bottom"/>
            <w:hideMark/>
          </w:tcPr>
          <w:p w14:paraId="1398783C" w14:textId="77777777" w:rsidR="000D3365" w:rsidRDefault="000D3365" w:rsidP="000D3365">
            <w:pPr>
              <w:jc w:val="right"/>
              <w:rPr>
                <w:rFonts w:ascii="Arial" w:hAnsi="Arial" w:cs="Arial"/>
              </w:rPr>
            </w:pPr>
            <w:r>
              <w:rPr>
                <w:rFonts w:ascii="Arial" w:hAnsi="Arial" w:cs="Arial"/>
              </w:rPr>
              <w:t>132,3</w:t>
            </w:r>
          </w:p>
        </w:tc>
        <w:tc>
          <w:tcPr>
            <w:tcW w:w="1436" w:type="dxa"/>
            <w:tcBorders>
              <w:top w:val="nil"/>
              <w:left w:val="nil"/>
              <w:bottom w:val="single" w:sz="4" w:space="0" w:color="auto"/>
              <w:right w:val="single" w:sz="4" w:space="0" w:color="auto"/>
            </w:tcBorders>
            <w:shd w:val="clear" w:color="auto" w:fill="auto"/>
            <w:noWrap/>
            <w:vAlign w:val="bottom"/>
            <w:hideMark/>
          </w:tcPr>
          <w:p w14:paraId="5B494620" w14:textId="77777777" w:rsidR="000D3365" w:rsidRDefault="000D3365" w:rsidP="000D3365">
            <w:pPr>
              <w:jc w:val="right"/>
              <w:rPr>
                <w:rFonts w:ascii="Arial" w:hAnsi="Arial" w:cs="Arial"/>
              </w:rPr>
            </w:pPr>
            <w:r>
              <w:rPr>
                <w:rFonts w:ascii="Arial" w:hAnsi="Arial" w:cs="Arial"/>
              </w:rPr>
              <w:t>12498,5</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5141989" w14:textId="77777777" w:rsidR="000D3365" w:rsidRDefault="000D3365" w:rsidP="000D3365">
            <w:pPr>
              <w:jc w:val="right"/>
              <w:rPr>
                <w:rFonts w:ascii="Arial" w:hAnsi="Arial" w:cs="Arial"/>
              </w:rPr>
            </w:pPr>
            <w:r>
              <w:rPr>
                <w:rFonts w:ascii="Arial" w:hAnsi="Arial" w:cs="Arial"/>
              </w:rPr>
              <w:t>13085,0</w:t>
            </w:r>
          </w:p>
        </w:tc>
        <w:tc>
          <w:tcPr>
            <w:tcW w:w="1468" w:type="dxa"/>
            <w:tcBorders>
              <w:top w:val="nil"/>
              <w:left w:val="nil"/>
              <w:bottom w:val="single" w:sz="4" w:space="0" w:color="auto"/>
              <w:right w:val="single" w:sz="4" w:space="0" w:color="auto"/>
            </w:tcBorders>
            <w:shd w:val="clear" w:color="auto" w:fill="auto"/>
            <w:noWrap/>
            <w:vAlign w:val="bottom"/>
            <w:hideMark/>
          </w:tcPr>
          <w:p w14:paraId="0F24636E" w14:textId="77777777" w:rsidR="000D3365" w:rsidRDefault="000D3365" w:rsidP="000D3365">
            <w:pPr>
              <w:jc w:val="right"/>
              <w:rPr>
                <w:rFonts w:ascii="Arial" w:hAnsi="Arial" w:cs="Arial"/>
              </w:rPr>
            </w:pPr>
            <w:r>
              <w:rPr>
                <w:rFonts w:ascii="Arial" w:hAnsi="Arial" w:cs="Arial"/>
              </w:rPr>
              <w:t>107,0</w:t>
            </w:r>
          </w:p>
        </w:tc>
        <w:tc>
          <w:tcPr>
            <w:tcW w:w="1436" w:type="dxa"/>
            <w:tcBorders>
              <w:top w:val="nil"/>
              <w:left w:val="nil"/>
              <w:bottom w:val="single" w:sz="4" w:space="0" w:color="auto"/>
              <w:right w:val="single" w:sz="4" w:space="0" w:color="auto"/>
            </w:tcBorders>
            <w:shd w:val="clear" w:color="auto" w:fill="auto"/>
            <w:noWrap/>
            <w:vAlign w:val="bottom"/>
            <w:hideMark/>
          </w:tcPr>
          <w:p w14:paraId="02073175" w14:textId="77777777" w:rsidR="000D3365" w:rsidRDefault="000D3365" w:rsidP="000D3365">
            <w:pPr>
              <w:jc w:val="right"/>
              <w:rPr>
                <w:rFonts w:ascii="Arial" w:hAnsi="Arial" w:cs="Arial"/>
              </w:rPr>
            </w:pPr>
            <w:r>
              <w:rPr>
                <w:rFonts w:ascii="Arial" w:hAnsi="Arial" w:cs="Arial"/>
              </w:rPr>
              <w:t>12978,0</w:t>
            </w:r>
          </w:p>
        </w:tc>
      </w:tr>
      <w:tr w:rsidR="000D3365" w:rsidRPr="00CB0C2A" w14:paraId="5C7888E8"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4D138BD"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გრანტები</w:t>
            </w:r>
          </w:p>
        </w:tc>
        <w:tc>
          <w:tcPr>
            <w:tcW w:w="939" w:type="dxa"/>
            <w:tcBorders>
              <w:top w:val="nil"/>
              <w:left w:val="nil"/>
              <w:bottom w:val="single" w:sz="4" w:space="0" w:color="auto"/>
              <w:right w:val="single" w:sz="4" w:space="0" w:color="auto"/>
            </w:tcBorders>
            <w:shd w:val="clear" w:color="auto" w:fill="auto"/>
            <w:noWrap/>
            <w:vAlign w:val="bottom"/>
            <w:hideMark/>
          </w:tcPr>
          <w:p w14:paraId="497AA099"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65,0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06FE3AE" w14:textId="77777777" w:rsidR="000D3365" w:rsidRDefault="000D3365" w:rsidP="000D3365">
            <w:pPr>
              <w:jc w:val="right"/>
              <w:rPr>
                <w:rFonts w:ascii="Arial" w:hAnsi="Arial" w:cs="Arial"/>
              </w:rPr>
            </w:pPr>
            <w:r>
              <w:rPr>
                <w:rFonts w:ascii="Arial" w:hAnsi="Arial" w:cs="Arial"/>
              </w:rPr>
              <w:t>50,0</w:t>
            </w:r>
          </w:p>
        </w:tc>
        <w:tc>
          <w:tcPr>
            <w:tcW w:w="1468" w:type="dxa"/>
            <w:tcBorders>
              <w:top w:val="nil"/>
              <w:left w:val="nil"/>
              <w:bottom w:val="single" w:sz="4" w:space="0" w:color="auto"/>
              <w:right w:val="single" w:sz="4" w:space="0" w:color="auto"/>
            </w:tcBorders>
            <w:shd w:val="clear" w:color="auto" w:fill="auto"/>
            <w:noWrap/>
            <w:vAlign w:val="bottom"/>
            <w:hideMark/>
          </w:tcPr>
          <w:p w14:paraId="5F7E325F"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075F4E24" w14:textId="77777777" w:rsidR="000D3365" w:rsidRDefault="000D3365" w:rsidP="000D3365">
            <w:pPr>
              <w:jc w:val="right"/>
              <w:rPr>
                <w:rFonts w:ascii="Arial" w:hAnsi="Arial" w:cs="Arial"/>
              </w:rPr>
            </w:pPr>
            <w:r>
              <w:rPr>
                <w:rFonts w:ascii="Arial" w:hAnsi="Arial" w:cs="Arial"/>
              </w:rPr>
              <w:t>50,0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E458208" w14:textId="77777777" w:rsidR="000D3365" w:rsidRDefault="000D3365" w:rsidP="000D3365">
            <w:pPr>
              <w:jc w:val="right"/>
              <w:rPr>
                <w:rFonts w:ascii="Arial" w:hAnsi="Arial" w:cs="Arial"/>
              </w:rPr>
            </w:pPr>
            <w:r>
              <w:rPr>
                <w:rFonts w:ascii="Arial" w:hAnsi="Arial" w:cs="Arial"/>
              </w:rPr>
              <w:t>50,0</w:t>
            </w:r>
          </w:p>
        </w:tc>
        <w:tc>
          <w:tcPr>
            <w:tcW w:w="1468" w:type="dxa"/>
            <w:tcBorders>
              <w:top w:val="nil"/>
              <w:left w:val="nil"/>
              <w:bottom w:val="single" w:sz="4" w:space="0" w:color="auto"/>
              <w:right w:val="single" w:sz="4" w:space="0" w:color="auto"/>
            </w:tcBorders>
            <w:shd w:val="clear" w:color="auto" w:fill="auto"/>
            <w:noWrap/>
            <w:vAlign w:val="bottom"/>
            <w:hideMark/>
          </w:tcPr>
          <w:p w14:paraId="7B9A6DA1"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6E6CBC16" w14:textId="77777777" w:rsidR="000D3365" w:rsidRDefault="000D3365" w:rsidP="000D3365">
            <w:pPr>
              <w:jc w:val="right"/>
              <w:rPr>
                <w:rFonts w:ascii="Arial" w:hAnsi="Arial" w:cs="Arial"/>
              </w:rPr>
            </w:pPr>
            <w:r>
              <w:rPr>
                <w:rFonts w:ascii="Arial" w:hAnsi="Arial" w:cs="Arial"/>
              </w:rPr>
              <w:t>50,0</w:t>
            </w:r>
          </w:p>
        </w:tc>
      </w:tr>
      <w:tr w:rsidR="000D3365" w:rsidRPr="00CB0C2A" w14:paraId="49ACC247" w14:textId="77777777" w:rsidTr="000D3365">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729224C"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სოციალური</w:t>
            </w:r>
            <w:r w:rsidRPr="0011423C">
              <w:rPr>
                <w:rFonts w:ascii="Arial" w:hAnsi="Arial" w:cs="Arial"/>
                <w:color w:val="000000"/>
              </w:rPr>
              <w:t xml:space="preserve"> </w:t>
            </w:r>
            <w:r w:rsidRPr="0011423C">
              <w:rPr>
                <w:rFonts w:ascii="Sylfaen" w:hAnsi="Sylfaen" w:cs="Sylfaen"/>
                <w:color w:val="000000"/>
              </w:rPr>
              <w:t>უზრუნველყოფა</w:t>
            </w:r>
          </w:p>
        </w:tc>
        <w:tc>
          <w:tcPr>
            <w:tcW w:w="939" w:type="dxa"/>
            <w:tcBorders>
              <w:top w:val="nil"/>
              <w:left w:val="nil"/>
              <w:bottom w:val="single" w:sz="4" w:space="0" w:color="auto"/>
              <w:right w:val="single" w:sz="4" w:space="0" w:color="auto"/>
            </w:tcBorders>
            <w:shd w:val="clear" w:color="auto" w:fill="auto"/>
            <w:noWrap/>
            <w:vAlign w:val="bottom"/>
            <w:hideMark/>
          </w:tcPr>
          <w:p w14:paraId="2015744F"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887,1</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21BC51A" w14:textId="77777777" w:rsidR="000D3365" w:rsidRDefault="000D3365" w:rsidP="000D3365">
            <w:pPr>
              <w:jc w:val="right"/>
              <w:rPr>
                <w:rFonts w:ascii="Arial" w:hAnsi="Arial" w:cs="Arial"/>
              </w:rPr>
            </w:pPr>
            <w:r>
              <w:rPr>
                <w:rFonts w:ascii="Arial" w:hAnsi="Arial" w:cs="Arial"/>
              </w:rPr>
              <w:t>1189,4</w:t>
            </w:r>
          </w:p>
        </w:tc>
        <w:tc>
          <w:tcPr>
            <w:tcW w:w="1468" w:type="dxa"/>
            <w:tcBorders>
              <w:top w:val="nil"/>
              <w:left w:val="nil"/>
              <w:bottom w:val="single" w:sz="4" w:space="0" w:color="auto"/>
              <w:right w:val="single" w:sz="4" w:space="0" w:color="auto"/>
            </w:tcBorders>
            <w:shd w:val="clear" w:color="auto" w:fill="auto"/>
            <w:noWrap/>
            <w:vAlign w:val="bottom"/>
            <w:hideMark/>
          </w:tcPr>
          <w:p w14:paraId="2E655E72"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01E519C1" w14:textId="77777777" w:rsidR="000D3365" w:rsidRDefault="000D3365" w:rsidP="000D3365">
            <w:pPr>
              <w:jc w:val="right"/>
              <w:rPr>
                <w:rFonts w:ascii="Arial" w:hAnsi="Arial" w:cs="Arial"/>
              </w:rPr>
            </w:pPr>
            <w:r>
              <w:rPr>
                <w:rFonts w:ascii="Arial" w:hAnsi="Arial" w:cs="Arial"/>
              </w:rPr>
              <w:t>1189,4</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D19A886" w14:textId="77777777" w:rsidR="000D3365" w:rsidRDefault="000D3365" w:rsidP="000D3365">
            <w:pPr>
              <w:jc w:val="right"/>
              <w:rPr>
                <w:rFonts w:ascii="Arial" w:hAnsi="Arial" w:cs="Arial"/>
              </w:rPr>
            </w:pPr>
            <w:r>
              <w:rPr>
                <w:rFonts w:ascii="Arial" w:hAnsi="Arial" w:cs="Arial"/>
              </w:rPr>
              <w:t>1207,0</w:t>
            </w:r>
          </w:p>
        </w:tc>
        <w:tc>
          <w:tcPr>
            <w:tcW w:w="1468" w:type="dxa"/>
            <w:tcBorders>
              <w:top w:val="nil"/>
              <w:left w:val="nil"/>
              <w:bottom w:val="single" w:sz="4" w:space="0" w:color="auto"/>
              <w:right w:val="single" w:sz="4" w:space="0" w:color="auto"/>
            </w:tcBorders>
            <w:shd w:val="clear" w:color="auto" w:fill="auto"/>
            <w:noWrap/>
            <w:vAlign w:val="bottom"/>
            <w:hideMark/>
          </w:tcPr>
          <w:p w14:paraId="6C630B59"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2EB7510A" w14:textId="77777777" w:rsidR="000D3365" w:rsidRDefault="000D3365" w:rsidP="000D3365">
            <w:pPr>
              <w:jc w:val="right"/>
              <w:rPr>
                <w:rFonts w:ascii="Arial" w:hAnsi="Arial" w:cs="Arial"/>
              </w:rPr>
            </w:pPr>
            <w:r>
              <w:rPr>
                <w:rFonts w:ascii="Arial" w:hAnsi="Arial" w:cs="Arial"/>
              </w:rPr>
              <w:t>1207,0</w:t>
            </w:r>
          </w:p>
        </w:tc>
      </w:tr>
      <w:tr w:rsidR="000D3365" w:rsidRPr="00CB0C2A" w14:paraId="38315B23"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3A5E8E0"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სხვა</w:t>
            </w:r>
            <w:r w:rsidRPr="0011423C">
              <w:rPr>
                <w:rFonts w:ascii="Arial" w:hAnsi="Arial" w:cs="Arial"/>
                <w:color w:val="000000"/>
              </w:rPr>
              <w:t xml:space="preserve"> </w:t>
            </w:r>
            <w:r w:rsidRPr="0011423C">
              <w:rPr>
                <w:rFonts w:ascii="Sylfaen" w:hAnsi="Sylfaen" w:cs="Sylfaen"/>
                <w:color w:val="000000"/>
              </w:rPr>
              <w:t>ხარჯები</w:t>
            </w:r>
          </w:p>
        </w:tc>
        <w:tc>
          <w:tcPr>
            <w:tcW w:w="939" w:type="dxa"/>
            <w:tcBorders>
              <w:top w:val="nil"/>
              <w:left w:val="nil"/>
              <w:bottom w:val="single" w:sz="4" w:space="0" w:color="auto"/>
              <w:right w:val="single" w:sz="4" w:space="0" w:color="auto"/>
            </w:tcBorders>
            <w:shd w:val="clear" w:color="auto" w:fill="auto"/>
            <w:noWrap/>
            <w:vAlign w:val="bottom"/>
            <w:hideMark/>
          </w:tcPr>
          <w:p w14:paraId="0EE38D01" w14:textId="77777777" w:rsidR="000D3365" w:rsidRPr="0011423C" w:rsidRDefault="00431971" w:rsidP="000D3365">
            <w:pPr>
              <w:jc w:val="right"/>
              <w:rPr>
                <w:rFonts w:ascii="Sylfaen" w:hAnsi="Sylfaen" w:cs="Arial"/>
                <w:color w:val="000000"/>
                <w:sz w:val="22"/>
                <w:szCs w:val="22"/>
                <w:lang w:val="ka-GE"/>
              </w:rPr>
            </w:pPr>
            <w:r w:rsidRPr="0011423C">
              <w:rPr>
                <w:rFonts w:ascii="Sylfaen" w:hAnsi="Sylfaen" w:cs="Arial"/>
                <w:color w:val="000000"/>
                <w:sz w:val="22"/>
                <w:szCs w:val="22"/>
                <w:lang w:val="ka-GE"/>
              </w:rPr>
              <w:t>1828,0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AA5189C" w14:textId="77777777" w:rsidR="000D3365" w:rsidRDefault="000D3365" w:rsidP="000D3365">
            <w:pPr>
              <w:jc w:val="right"/>
              <w:rPr>
                <w:rFonts w:ascii="Arial" w:hAnsi="Arial" w:cs="Arial"/>
              </w:rPr>
            </w:pPr>
            <w:r>
              <w:rPr>
                <w:rFonts w:ascii="Arial" w:hAnsi="Arial" w:cs="Arial"/>
              </w:rPr>
              <w:t>1522,4</w:t>
            </w:r>
          </w:p>
        </w:tc>
        <w:tc>
          <w:tcPr>
            <w:tcW w:w="1468" w:type="dxa"/>
            <w:tcBorders>
              <w:top w:val="nil"/>
              <w:left w:val="nil"/>
              <w:bottom w:val="single" w:sz="4" w:space="0" w:color="auto"/>
              <w:right w:val="single" w:sz="4" w:space="0" w:color="auto"/>
            </w:tcBorders>
            <w:shd w:val="clear" w:color="auto" w:fill="auto"/>
            <w:noWrap/>
            <w:vAlign w:val="bottom"/>
            <w:hideMark/>
          </w:tcPr>
          <w:p w14:paraId="3AADE9D2"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3CEFEC44" w14:textId="77777777" w:rsidR="000D3365" w:rsidRDefault="000D3365" w:rsidP="000D3365">
            <w:pPr>
              <w:jc w:val="right"/>
              <w:rPr>
                <w:rFonts w:ascii="Arial" w:hAnsi="Arial" w:cs="Arial"/>
              </w:rPr>
            </w:pPr>
            <w:r>
              <w:rPr>
                <w:rFonts w:ascii="Arial" w:hAnsi="Arial" w:cs="Arial"/>
              </w:rPr>
              <w:t>1522,4</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5B47B169" w14:textId="77777777" w:rsidR="000D3365" w:rsidRDefault="000D3365" w:rsidP="000D3365">
            <w:pPr>
              <w:jc w:val="right"/>
              <w:rPr>
                <w:rFonts w:ascii="Arial" w:hAnsi="Arial" w:cs="Arial"/>
              </w:rPr>
            </w:pPr>
            <w:r>
              <w:rPr>
                <w:rFonts w:ascii="Arial" w:hAnsi="Arial" w:cs="Arial"/>
              </w:rPr>
              <w:t>1033,8</w:t>
            </w:r>
          </w:p>
        </w:tc>
        <w:tc>
          <w:tcPr>
            <w:tcW w:w="1468" w:type="dxa"/>
            <w:tcBorders>
              <w:top w:val="nil"/>
              <w:left w:val="nil"/>
              <w:bottom w:val="single" w:sz="4" w:space="0" w:color="auto"/>
              <w:right w:val="single" w:sz="4" w:space="0" w:color="auto"/>
            </w:tcBorders>
            <w:shd w:val="clear" w:color="auto" w:fill="auto"/>
            <w:noWrap/>
            <w:vAlign w:val="bottom"/>
            <w:hideMark/>
          </w:tcPr>
          <w:p w14:paraId="686DF8A3"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5DE869D8" w14:textId="77777777" w:rsidR="000D3365" w:rsidRDefault="000D3365" w:rsidP="000D3365">
            <w:pPr>
              <w:jc w:val="right"/>
              <w:rPr>
                <w:rFonts w:ascii="Arial" w:hAnsi="Arial" w:cs="Arial"/>
              </w:rPr>
            </w:pPr>
            <w:r>
              <w:rPr>
                <w:rFonts w:ascii="Arial" w:hAnsi="Arial" w:cs="Arial"/>
              </w:rPr>
              <w:t>1033,8</w:t>
            </w:r>
          </w:p>
        </w:tc>
      </w:tr>
      <w:tr w:rsidR="000D3365" w:rsidRPr="00CB0C2A" w14:paraId="725EA29C"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82151F"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საოპერაციო</w:t>
            </w:r>
            <w:r w:rsidRPr="0011423C">
              <w:rPr>
                <w:rFonts w:ascii="Arial" w:hAnsi="Arial" w:cs="Arial"/>
                <w:color w:val="000000"/>
              </w:rPr>
              <w:t xml:space="preserve"> </w:t>
            </w:r>
            <w:r w:rsidRPr="0011423C">
              <w:rPr>
                <w:rFonts w:ascii="Sylfaen" w:hAnsi="Sylfaen" w:cs="Sylfaen"/>
                <w:color w:val="000000"/>
              </w:rPr>
              <w:t>სალდო</w:t>
            </w:r>
          </w:p>
        </w:tc>
        <w:tc>
          <w:tcPr>
            <w:tcW w:w="939" w:type="dxa"/>
            <w:tcBorders>
              <w:top w:val="nil"/>
              <w:left w:val="nil"/>
              <w:bottom w:val="single" w:sz="4" w:space="0" w:color="auto"/>
              <w:right w:val="single" w:sz="4" w:space="0" w:color="auto"/>
            </w:tcBorders>
            <w:shd w:val="clear" w:color="auto" w:fill="auto"/>
            <w:noWrap/>
            <w:vAlign w:val="bottom"/>
            <w:hideMark/>
          </w:tcPr>
          <w:p w14:paraId="11712413" w14:textId="77777777" w:rsidR="000D3365" w:rsidRPr="0011423C" w:rsidRDefault="00431971" w:rsidP="000D3365">
            <w:pPr>
              <w:jc w:val="right"/>
              <w:rPr>
                <w:rFonts w:ascii="Sylfaen" w:hAnsi="Sylfaen" w:cs="Arial"/>
                <w:color w:val="000000"/>
                <w:lang w:val="ka-GE"/>
              </w:rPr>
            </w:pPr>
            <w:r w:rsidRPr="0011423C">
              <w:rPr>
                <w:rFonts w:ascii="Sylfaen" w:hAnsi="Sylfaen" w:cs="Arial"/>
                <w:color w:val="000000"/>
                <w:lang w:val="ka-GE"/>
              </w:rPr>
              <w:t>20841,7</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C81B043" w14:textId="77777777" w:rsidR="000D3365" w:rsidRDefault="000D3365" w:rsidP="000D3365">
            <w:pPr>
              <w:jc w:val="right"/>
              <w:rPr>
                <w:rFonts w:ascii="Arial" w:hAnsi="Arial" w:cs="Arial"/>
              </w:rPr>
            </w:pPr>
            <w:r>
              <w:rPr>
                <w:rFonts w:ascii="Arial" w:hAnsi="Arial" w:cs="Arial"/>
              </w:rPr>
              <w:t>17119,6</w:t>
            </w:r>
          </w:p>
        </w:tc>
        <w:tc>
          <w:tcPr>
            <w:tcW w:w="1468" w:type="dxa"/>
            <w:tcBorders>
              <w:top w:val="nil"/>
              <w:left w:val="nil"/>
              <w:bottom w:val="single" w:sz="4" w:space="0" w:color="auto"/>
              <w:right w:val="single" w:sz="4" w:space="0" w:color="auto"/>
            </w:tcBorders>
            <w:shd w:val="clear" w:color="auto" w:fill="auto"/>
            <w:noWrap/>
            <w:vAlign w:val="bottom"/>
            <w:hideMark/>
          </w:tcPr>
          <w:p w14:paraId="5653DF7E" w14:textId="77777777" w:rsidR="000D3365" w:rsidRDefault="000D3365" w:rsidP="000D3365">
            <w:pPr>
              <w:jc w:val="right"/>
              <w:rPr>
                <w:rFonts w:ascii="Arial" w:hAnsi="Arial" w:cs="Arial"/>
              </w:rPr>
            </w:pPr>
            <w:r>
              <w:rPr>
                <w:rFonts w:ascii="Arial" w:hAnsi="Arial" w:cs="Arial"/>
              </w:rPr>
              <w:t>13281,1</w:t>
            </w:r>
          </w:p>
        </w:tc>
        <w:tc>
          <w:tcPr>
            <w:tcW w:w="1436" w:type="dxa"/>
            <w:tcBorders>
              <w:top w:val="nil"/>
              <w:left w:val="nil"/>
              <w:bottom w:val="single" w:sz="4" w:space="0" w:color="auto"/>
              <w:right w:val="single" w:sz="4" w:space="0" w:color="auto"/>
            </w:tcBorders>
            <w:shd w:val="clear" w:color="auto" w:fill="auto"/>
            <w:noWrap/>
            <w:vAlign w:val="bottom"/>
            <w:hideMark/>
          </w:tcPr>
          <w:p w14:paraId="6AB1C6DA" w14:textId="77777777" w:rsidR="000D3365" w:rsidRDefault="000D3365" w:rsidP="000D3365">
            <w:pPr>
              <w:jc w:val="right"/>
              <w:rPr>
                <w:rFonts w:ascii="Arial" w:hAnsi="Arial" w:cs="Arial"/>
              </w:rPr>
            </w:pPr>
            <w:r>
              <w:rPr>
                <w:rFonts w:ascii="Arial" w:hAnsi="Arial" w:cs="Arial"/>
              </w:rPr>
              <w:t>3838,5</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126907B" w14:textId="77777777" w:rsidR="000D3365" w:rsidRDefault="000D3365" w:rsidP="000D3365">
            <w:pPr>
              <w:jc w:val="right"/>
              <w:rPr>
                <w:rFonts w:ascii="Arial" w:hAnsi="Arial" w:cs="Arial"/>
              </w:rPr>
            </w:pPr>
            <w:r>
              <w:rPr>
                <w:rFonts w:ascii="Arial" w:hAnsi="Arial" w:cs="Arial"/>
              </w:rPr>
              <w:t>3708,3</w:t>
            </w:r>
          </w:p>
        </w:tc>
        <w:tc>
          <w:tcPr>
            <w:tcW w:w="1468" w:type="dxa"/>
            <w:tcBorders>
              <w:top w:val="nil"/>
              <w:left w:val="nil"/>
              <w:bottom w:val="single" w:sz="4" w:space="0" w:color="auto"/>
              <w:right w:val="single" w:sz="4" w:space="0" w:color="auto"/>
            </w:tcBorders>
            <w:shd w:val="clear" w:color="auto" w:fill="auto"/>
            <w:noWrap/>
            <w:vAlign w:val="bottom"/>
            <w:hideMark/>
          </w:tcPr>
          <w:p w14:paraId="7F819F1D"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2AC212F9" w14:textId="77777777" w:rsidR="000D3365" w:rsidRDefault="000D3365" w:rsidP="000D3365">
            <w:pPr>
              <w:jc w:val="right"/>
              <w:rPr>
                <w:rFonts w:ascii="Arial" w:hAnsi="Arial" w:cs="Arial"/>
              </w:rPr>
            </w:pPr>
            <w:r>
              <w:rPr>
                <w:rFonts w:ascii="Arial" w:hAnsi="Arial" w:cs="Arial"/>
              </w:rPr>
              <w:t>3708,3</w:t>
            </w:r>
          </w:p>
        </w:tc>
      </w:tr>
      <w:tr w:rsidR="00431971" w:rsidRPr="00CB0C2A" w14:paraId="1B72C154" w14:textId="77777777" w:rsidTr="00431971">
        <w:trPr>
          <w:trHeight w:val="76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9137CE" w14:textId="77777777" w:rsidR="00431971" w:rsidRPr="0011423C" w:rsidRDefault="00431971" w:rsidP="00431971">
            <w:pPr>
              <w:jc w:val="center"/>
              <w:rPr>
                <w:rFonts w:ascii="Arial" w:hAnsi="Arial" w:cs="Arial"/>
                <w:color w:val="000000"/>
              </w:rPr>
            </w:pPr>
            <w:r w:rsidRPr="0011423C">
              <w:rPr>
                <w:rFonts w:ascii="Sylfaen" w:hAnsi="Sylfaen" w:cs="Sylfaen"/>
                <w:color w:val="000000"/>
              </w:rPr>
              <w:t>არაფინანსური</w:t>
            </w:r>
            <w:r w:rsidRPr="0011423C">
              <w:rPr>
                <w:rFonts w:ascii="Arial" w:hAnsi="Arial" w:cs="Arial"/>
                <w:color w:val="000000"/>
              </w:rPr>
              <w:t xml:space="preserve"> </w:t>
            </w:r>
            <w:r w:rsidRPr="0011423C">
              <w:rPr>
                <w:rFonts w:ascii="Sylfaen" w:hAnsi="Sylfaen" w:cs="Sylfaen"/>
                <w:color w:val="000000"/>
              </w:rPr>
              <w:t>აქტივების</w:t>
            </w:r>
            <w:r w:rsidRPr="0011423C">
              <w:rPr>
                <w:rFonts w:ascii="Arial" w:hAnsi="Arial" w:cs="Arial"/>
                <w:color w:val="000000"/>
              </w:rPr>
              <w:t xml:space="preserve"> </w:t>
            </w:r>
            <w:r w:rsidRPr="0011423C">
              <w:rPr>
                <w:rFonts w:ascii="Sylfaen" w:hAnsi="Sylfaen" w:cs="Sylfaen"/>
                <w:color w:val="000000"/>
              </w:rPr>
              <w:t>ცვლილება</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65169A7F"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22 764,4</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F31F0F9" w14:textId="77777777" w:rsidR="00431971" w:rsidRDefault="00431971" w:rsidP="00431971">
            <w:pPr>
              <w:jc w:val="right"/>
              <w:rPr>
                <w:rFonts w:ascii="Arial" w:hAnsi="Arial" w:cs="Arial"/>
              </w:rPr>
            </w:pPr>
            <w:r>
              <w:rPr>
                <w:rFonts w:ascii="Arial" w:hAnsi="Arial" w:cs="Arial"/>
              </w:rPr>
              <w:t>22604,5</w:t>
            </w:r>
          </w:p>
        </w:tc>
        <w:tc>
          <w:tcPr>
            <w:tcW w:w="1468" w:type="dxa"/>
            <w:tcBorders>
              <w:top w:val="nil"/>
              <w:left w:val="nil"/>
              <w:bottom w:val="single" w:sz="4" w:space="0" w:color="auto"/>
              <w:right w:val="single" w:sz="4" w:space="0" w:color="auto"/>
            </w:tcBorders>
            <w:shd w:val="clear" w:color="auto" w:fill="auto"/>
            <w:noWrap/>
            <w:vAlign w:val="bottom"/>
            <w:hideMark/>
          </w:tcPr>
          <w:p w14:paraId="29F65D72" w14:textId="77777777" w:rsidR="00431971" w:rsidRDefault="00431971" w:rsidP="00431971">
            <w:pPr>
              <w:jc w:val="right"/>
              <w:rPr>
                <w:rFonts w:ascii="Arial" w:hAnsi="Arial" w:cs="Arial"/>
              </w:rPr>
            </w:pPr>
            <w:r>
              <w:rPr>
                <w:rFonts w:ascii="Arial" w:hAnsi="Arial" w:cs="Arial"/>
              </w:rPr>
              <w:t>15053,8</w:t>
            </w:r>
          </w:p>
        </w:tc>
        <w:tc>
          <w:tcPr>
            <w:tcW w:w="1436" w:type="dxa"/>
            <w:tcBorders>
              <w:top w:val="nil"/>
              <w:left w:val="nil"/>
              <w:bottom w:val="single" w:sz="4" w:space="0" w:color="auto"/>
              <w:right w:val="single" w:sz="4" w:space="0" w:color="auto"/>
            </w:tcBorders>
            <w:shd w:val="clear" w:color="auto" w:fill="auto"/>
            <w:noWrap/>
            <w:vAlign w:val="bottom"/>
            <w:hideMark/>
          </w:tcPr>
          <w:p w14:paraId="6B6BA1D9" w14:textId="77777777" w:rsidR="00431971" w:rsidRDefault="00431971" w:rsidP="00431971">
            <w:pPr>
              <w:jc w:val="right"/>
              <w:rPr>
                <w:rFonts w:ascii="Arial" w:hAnsi="Arial" w:cs="Arial"/>
              </w:rPr>
            </w:pPr>
            <w:r>
              <w:rPr>
                <w:rFonts w:ascii="Arial" w:hAnsi="Arial" w:cs="Arial"/>
              </w:rPr>
              <w:t>7550,7</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1B2CEDF5" w14:textId="77777777" w:rsidR="00431971" w:rsidRDefault="00431971" w:rsidP="00431971">
            <w:pPr>
              <w:jc w:val="right"/>
              <w:rPr>
                <w:rFonts w:ascii="Arial" w:hAnsi="Arial" w:cs="Arial"/>
              </w:rPr>
            </w:pPr>
            <w:r>
              <w:rPr>
                <w:rFonts w:ascii="Arial" w:hAnsi="Arial" w:cs="Arial"/>
              </w:rPr>
              <w:t>3523,3</w:t>
            </w:r>
          </w:p>
        </w:tc>
        <w:tc>
          <w:tcPr>
            <w:tcW w:w="1468" w:type="dxa"/>
            <w:tcBorders>
              <w:top w:val="nil"/>
              <w:left w:val="nil"/>
              <w:bottom w:val="single" w:sz="4" w:space="0" w:color="auto"/>
              <w:right w:val="single" w:sz="4" w:space="0" w:color="auto"/>
            </w:tcBorders>
            <w:shd w:val="clear" w:color="auto" w:fill="auto"/>
            <w:noWrap/>
            <w:vAlign w:val="bottom"/>
            <w:hideMark/>
          </w:tcPr>
          <w:p w14:paraId="25B187AD" w14:textId="77777777" w:rsidR="00431971" w:rsidRDefault="00431971" w:rsidP="00431971">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26AED01D" w14:textId="77777777" w:rsidR="00431971" w:rsidRDefault="00431971" w:rsidP="00431971">
            <w:pPr>
              <w:jc w:val="right"/>
              <w:rPr>
                <w:rFonts w:ascii="Arial" w:hAnsi="Arial" w:cs="Arial"/>
              </w:rPr>
            </w:pPr>
            <w:r>
              <w:rPr>
                <w:rFonts w:ascii="Arial" w:hAnsi="Arial" w:cs="Arial"/>
              </w:rPr>
              <w:t>3523,3</w:t>
            </w:r>
          </w:p>
        </w:tc>
      </w:tr>
      <w:tr w:rsidR="00431971" w:rsidRPr="00CB0C2A" w14:paraId="557794B5" w14:textId="77777777" w:rsidTr="0043197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C6F705C" w14:textId="77777777" w:rsidR="00431971" w:rsidRPr="0011423C" w:rsidRDefault="00431971" w:rsidP="00431971">
            <w:pPr>
              <w:jc w:val="center"/>
              <w:rPr>
                <w:rFonts w:ascii="Arial" w:hAnsi="Arial" w:cs="Arial"/>
                <w:color w:val="000000"/>
              </w:rPr>
            </w:pPr>
            <w:r w:rsidRPr="0011423C">
              <w:rPr>
                <w:rFonts w:ascii="Sylfaen" w:hAnsi="Sylfaen" w:cs="Sylfaen"/>
                <w:color w:val="000000"/>
              </w:rPr>
              <w:t>ზრდა</w:t>
            </w:r>
            <w:r w:rsidRPr="0011423C">
              <w:rPr>
                <w:rFonts w:ascii="Arial" w:hAnsi="Arial" w:cs="Arial"/>
                <w:color w:val="00000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14:paraId="7A363FC7"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23 008,2</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E39A4A4" w14:textId="77777777" w:rsidR="00431971" w:rsidRDefault="00431971" w:rsidP="00431971">
            <w:pPr>
              <w:jc w:val="right"/>
              <w:rPr>
                <w:rFonts w:ascii="Arial" w:hAnsi="Arial" w:cs="Arial"/>
              </w:rPr>
            </w:pPr>
            <w:r>
              <w:rPr>
                <w:rFonts w:ascii="Arial" w:hAnsi="Arial" w:cs="Arial"/>
              </w:rPr>
              <w:t>22854,5</w:t>
            </w:r>
          </w:p>
        </w:tc>
        <w:tc>
          <w:tcPr>
            <w:tcW w:w="1468" w:type="dxa"/>
            <w:tcBorders>
              <w:top w:val="nil"/>
              <w:left w:val="nil"/>
              <w:bottom w:val="single" w:sz="4" w:space="0" w:color="auto"/>
              <w:right w:val="single" w:sz="4" w:space="0" w:color="auto"/>
            </w:tcBorders>
            <w:shd w:val="clear" w:color="auto" w:fill="auto"/>
            <w:noWrap/>
            <w:vAlign w:val="bottom"/>
            <w:hideMark/>
          </w:tcPr>
          <w:p w14:paraId="546DD80E" w14:textId="77777777" w:rsidR="00431971" w:rsidRDefault="00431971" w:rsidP="00431971">
            <w:pPr>
              <w:jc w:val="right"/>
              <w:rPr>
                <w:rFonts w:ascii="Arial" w:hAnsi="Arial" w:cs="Arial"/>
              </w:rPr>
            </w:pPr>
            <w:r>
              <w:rPr>
                <w:rFonts w:ascii="Arial" w:hAnsi="Arial" w:cs="Arial"/>
              </w:rPr>
              <w:t>15053,8</w:t>
            </w:r>
          </w:p>
        </w:tc>
        <w:tc>
          <w:tcPr>
            <w:tcW w:w="1436" w:type="dxa"/>
            <w:tcBorders>
              <w:top w:val="nil"/>
              <w:left w:val="nil"/>
              <w:bottom w:val="single" w:sz="4" w:space="0" w:color="auto"/>
              <w:right w:val="single" w:sz="4" w:space="0" w:color="auto"/>
            </w:tcBorders>
            <w:shd w:val="clear" w:color="auto" w:fill="auto"/>
            <w:noWrap/>
            <w:vAlign w:val="bottom"/>
            <w:hideMark/>
          </w:tcPr>
          <w:p w14:paraId="15067EEF" w14:textId="77777777" w:rsidR="00431971" w:rsidRDefault="00431971" w:rsidP="00431971">
            <w:pPr>
              <w:jc w:val="right"/>
              <w:rPr>
                <w:rFonts w:ascii="Arial" w:hAnsi="Arial" w:cs="Arial"/>
              </w:rPr>
            </w:pPr>
            <w:r>
              <w:rPr>
                <w:rFonts w:ascii="Arial" w:hAnsi="Arial" w:cs="Arial"/>
              </w:rPr>
              <w:t>7800,7</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540553E" w14:textId="77777777" w:rsidR="00431971" w:rsidRDefault="00431971" w:rsidP="00431971">
            <w:pPr>
              <w:jc w:val="right"/>
              <w:rPr>
                <w:rFonts w:ascii="Arial" w:hAnsi="Arial" w:cs="Arial"/>
              </w:rPr>
            </w:pPr>
            <w:r>
              <w:rPr>
                <w:rFonts w:ascii="Arial" w:hAnsi="Arial" w:cs="Arial"/>
              </w:rPr>
              <w:t>3918,3</w:t>
            </w:r>
          </w:p>
        </w:tc>
        <w:tc>
          <w:tcPr>
            <w:tcW w:w="1468" w:type="dxa"/>
            <w:tcBorders>
              <w:top w:val="nil"/>
              <w:left w:val="nil"/>
              <w:bottom w:val="single" w:sz="4" w:space="0" w:color="auto"/>
              <w:right w:val="single" w:sz="4" w:space="0" w:color="auto"/>
            </w:tcBorders>
            <w:shd w:val="clear" w:color="auto" w:fill="auto"/>
            <w:noWrap/>
            <w:vAlign w:val="bottom"/>
            <w:hideMark/>
          </w:tcPr>
          <w:p w14:paraId="0012EAC4" w14:textId="77777777" w:rsidR="00431971" w:rsidRDefault="00431971" w:rsidP="00431971">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70C5205D" w14:textId="77777777" w:rsidR="00431971" w:rsidRDefault="00431971" w:rsidP="00431971">
            <w:pPr>
              <w:jc w:val="right"/>
              <w:rPr>
                <w:rFonts w:ascii="Arial" w:hAnsi="Arial" w:cs="Arial"/>
              </w:rPr>
            </w:pPr>
            <w:r>
              <w:rPr>
                <w:rFonts w:ascii="Arial" w:hAnsi="Arial" w:cs="Arial"/>
              </w:rPr>
              <w:t>3918,3</w:t>
            </w:r>
          </w:p>
        </w:tc>
      </w:tr>
      <w:tr w:rsidR="00431971" w:rsidRPr="00CB0C2A" w14:paraId="3F7957F6" w14:textId="77777777" w:rsidTr="0043197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790D438" w14:textId="77777777" w:rsidR="00431971" w:rsidRPr="0011423C" w:rsidRDefault="00431971" w:rsidP="00431971">
            <w:pPr>
              <w:jc w:val="center"/>
              <w:rPr>
                <w:rFonts w:ascii="Arial" w:hAnsi="Arial" w:cs="Arial"/>
                <w:color w:val="000000"/>
              </w:rPr>
            </w:pPr>
            <w:r w:rsidRPr="0011423C">
              <w:rPr>
                <w:rFonts w:ascii="Sylfaen" w:hAnsi="Sylfaen" w:cs="Sylfaen"/>
                <w:color w:val="000000"/>
              </w:rPr>
              <w:t>კლება</w:t>
            </w:r>
          </w:p>
        </w:tc>
        <w:tc>
          <w:tcPr>
            <w:tcW w:w="939" w:type="dxa"/>
            <w:tcBorders>
              <w:top w:val="nil"/>
              <w:left w:val="nil"/>
              <w:bottom w:val="single" w:sz="4" w:space="0" w:color="auto"/>
              <w:right w:val="single" w:sz="4" w:space="0" w:color="auto"/>
            </w:tcBorders>
            <w:shd w:val="clear" w:color="auto" w:fill="auto"/>
            <w:noWrap/>
            <w:vAlign w:val="center"/>
            <w:hideMark/>
          </w:tcPr>
          <w:p w14:paraId="3A2A5AD6"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243,7</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5EB8C34" w14:textId="77777777" w:rsidR="00431971" w:rsidRDefault="00431971" w:rsidP="00431971">
            <w:pPr>
              <w:jc w:val="right"/>
              <w:rPr>
                <w:rFonts w:ascii="Arial" w:hAnsi="Arial" w:cs="Arial"/>
              </w:rPr>
            </w:pPr>
            <w:r>
              <w:rPr>
                <w:rFonts w:ascii="Arial" w:hAnsi="Arial" w:cs="Arial"/>
              </w:rPr>
              <w:t>250,0</w:t>
            </w:r>
          </w:p>
        </w:tc>
        <w:tc>
          <w:tcPr>
            <w:tcW w:w="1468" w:type="dxa"/>
            <w:tcBorders>
              <w:top w:val="nil"/>
              <w:left w:val="nil"/>
              <w:bottom w:val="single" w:sz="4" w:space="0" w:color="auto"/>
              <w:right w:val="single" w:sz="4" w:space="0" w:color="auto"/>
            </w:tcBorders>
            <w:shd w:val="clear" w:color="auto" w:fill="auto"/>
            <w:noWrap/>
            <w:vAlign w:val="bottom"/>
            <w:hideMark/>
          </w:tcPr>
          <w:p w14:paraId="386E4CCE" w14:textId="77777777" w:rsidR="00431971" w:rsidRDefault="00431971" w:rsidP="00431971">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7A85513A" w14:textId="77777777" w:rsidR="00431971" w:rsidRDefault="00431971" w:rsidP="00431971">
            <w:pPr>
              <w:jc w:val="right"/>
              <w:rPr>
                <w:rFonts w:ascii="Arial" w:hAnsi="Arial" w:cs="Arial"/>
              </w:rPr>
            </w:pPr>
            <w:r>
              <w:rPr>
                <w:rFonts w:ascii="Arial" w:hAnsi="Arial" w:cs="Arial"/>
              </w:rPr>
              <w:t>250,0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78A0877" w14:textId="77777777" w:rsidR="00431971" w:rsidRDefault="00431971" w:rsidP="00431971">
            <w:pPr>
              <w:jc w:val="right"/>
              <w:rPr>
                <w:rFonts w:ascii="Arial" w:hAnsi="Arial" w:cs="Arial"/>
              </w:rPr>
            </w:pPr>
            <w:r>
              <w:rPr>
                <w:rFonts w:ascii="Arial" w:hAnsi="Arial" w:cs="Arial"/>
              </w:rPr>
              <w:t>395,0</w:t>
            </w:r>
          </w:p>
        </w:tc>
        <w:tc>
          <w:tcPr>
            <w:tcW w:w="1468" w:type="dxa"/>
            <w:tcBorders>
              <w:top w:val="nil"/>
              <w:left w:val="nil"/>
              <w:bottom w:val="single" w:sz="4" w:space="0" w:color="auto"/>
              <w:right w:val="single" w:sz="4" w:space="0" w:color="auto"/>
            </w:tcBorders>
            <w:shd w:val="clear" w:color="auto" w:fill="auto"/>
            <w:noWrap/>
            <w:vAlign w:val="bottom"/>
            <w:hideMark/>
          </w:tcPr>
          <w:p w14:paraId="3573BABC" w14:textId="77777777" w:rsidR="00431971" w:rsidRDefault="00431971" w:rsidP="00431971">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33CFA1A7" w14:textId="77777777" w:rsidR="00431971" w:rsidRDefault="00431971" w:rsidP="00431971">
            <w:pPr>
              <w:jc w:val="right"/>
              <w:rPr>
                <w:rFonts w:ascii="Arial" w:hAnsi="Arial" w:cs="Arial"/>
              </w:rPr>
            </w:pPr>
            <w:r>
              <w:rPr>
                <w:rFonts w:ascii="Arial" w:hAnsi="Arial" w:cs="Arial"/>
              </w:rPr>
              <w:t>395,0</w:t>
            </w:r>
          </w:p>
        </w:tc>
      </w:tr>
      <w:tr w:rsidR="000D3365" w:rsidRPr="00CB0C2A" w14:paraId="378550B4"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305F78"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მთლიანი</w:t>
            </w:r>
            <w:r w:rsidRPr="0011423C">
              <w:rPr>
                <w:rFonts w:ascii="Arial" w:hAnsi="Arial" w:cs="Arial"/>
                <w:color w:val="000000"/>
              </w:rPr>
              <w:t xml:space="preserve"> </w:t>
            </w:r>
            <w:r w:rsidRPr="0011423C">
              <w:rPr>
                <w:rFonts w:ascii="Sylfaen" w:hAnsi="Sylfaen" w:cs="Sylfaen"/>
                <w:color w:val="000000"/>
              </w:rPr>
              <w:t>სალდო</w:t>
            </w:r>
          </w:p>
        </w:tc>
        <w:tc>
          <w:tcPr>
            <w:tcW w:w="939" w:type="dxa"/>
            <w:tcBorders>
              <w:top w:val="nil"/>
              <w:left w:val="nil"/>
              <w:bottom w:val="single" w:sz="4" w:space="0" w:color="auto"/>
              <w:right w:val="single" w:sz="4" w:space="0" w:color="auto"/>
            </w:tcBorders>
            <w:shd w:val="clear" w:color="auto" w:fill="auto"/>
            <w:noWrap/>
            <w:vAlign w:val="bottom"/>
            <w:hideMark/>
          </w:tcPr>
          <w:p w14:paraId="33CB5609" w14:textId="77777777" w:rsidR="00431971" w:rsidRPr="00431971" w:rsidRDefault="00431971" w:rsidP="00431971">
            <w:pPr>
              <w:jc w:val="right"/>
              <w:rPr>
                <w:rFonts w:ascii="Sylfaen" w:hAnsi="Sylfaen" w:cs="Arial"/>
                <w:bCs/>
                <w:lang w:val="ka-GE"/>
              </w:rPr>
            </w:pPr>
            <w:r w:rsidRPr="00431971">
              <w:rPr>
                <w:rFonts w:ascii="Sylfaen" w:hAnsi="Sylfaen" w:cs="Arial"/>
                <w:bCs/>
                <w:sz w:val="28"/>
                <w:szCs w:val="28"/>
                <w:lang w:val="ka-GE"/>
              </w:rPr>
              <w:t>-</w:t>
            </w:r>
            <w:r w:rsidRPr="00431971">
              <w:rPr>
                <w:rFonts w:ascii="Sylfaen" w:hAnsi="Sylfaen" w:cs="Arial"/>
                <w:bCs/>
                <w:lang w:val="ka-GE"/>
              </w:rPr>
              <w:t>1922,7</w:t>
            </w:r>
          </w:p>
          <w:p w14:paraId="1AB07023" w14:textId="77777777" w:rsidR="000D3365" w:rsidRPr="0011423C" w:rsidRDefault="000D3365" w:rsidP="000D3365">
            <w:pPr>
              <w:jc w:val="right"/>
              <w:rPr>
                <w:rFonts w:ascii="Arial" w:hAnsi="Arial" w:cs="Arial"/>
                <w:b/>
                <w:color w:val="000000"/>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DCAB286" w14:textId="77777777" w:rsidR="000D3365" w:rsidRDefault="000D3365" w:rsidP="000D3365">
            <w:pPr>
              <w:jc w:val="right"/>
              <w:rPr>
                <w:rFonts w:ascii="Arial" w:hAnsi="Arial" w:cs="Arial"/>
              </w:rPr>
            </w:pPr>
            <w:r>
              <w:rPr>
                <w:rFonts w:ascii="Arial" w:hAnsi="Arial" w:cs="Arial"/>
              </w:rPr>
              <w:t>-5484,9</w:t>
            </w:r>
          </w:p>
        </w:tc>
        <w:tc>
          <w:tcPr>
            <w:tcW w:w="1468" w:type="dxa"/>
            <w:tcBorders>
              <w:top w:val="nil"/>
              <w:left w:val="nil"/>
              <w:bottom w:val="single" w:sz="4" w:space="0" w:color="auto"/>
              <w:right w:val="single" w:sz="4" w:space="0" w:color="auto"/>
            </w:tcBorders>
            <w:shd w:val="clear" w:color="auto" w:fill="auto"/>
            <w:noWrap/>
            <w:vAlign w:val="bottom"/>
            <w:hideMark/>
          </w:tcPr>
          <w:p w14:paraId="642FA747" w14:textId="77777777" w:rsidR="000D3365" w:rsidRDefault="000D3365" w:rsidP="000D3365">
            <w:pPr>
              <w:jc w:val="right"/>
              <w:rPr>
                <w:rFonts w:ascii="Arial" w:hAnsi="Arial" w:cs="Arial"/>
              </w:rPr>
            </w:pPr>
            <w:r>
              <w:rPr>
                <w:rFonts w:ascii="Arial" w:hAnsi="Arial" w:cs="Arial"/>
              </w:rPr>
              <w:t>-1772,6</w:t>
            </w:r>
          </w:p>
        </w:tc>
        <w:tc>
          <w:tcPr>
            <w:tcW w:w="1436" w:type="dxa"/>
            <w:tcBorders>
              <w:top w:val="nil"/>
              <w:left w:val="nil"/>
              <w:bottom w:val="single" w:sz="4" w:space="0" w:color="auto"/>
              <w:right w:val="single" w:sz="4" w:space="0" w:color="auto"/>
            </w:tcBorders>
            <w:shd w:val="clear" w:color="auto" w:fill="auto"/>
            <w:noWrap/>
            <w:vAlign w:val="bottom"/>
            <w:hideMark/>
          </w:tcPr>
          <w:p w14:paraId="13313E84" w14:textId="77777777" w:rsidR="000D3365" w:rsidRDefault="000D3365" w:rsidP="000D3365">
            <w:pPr>
              <w:jc w:val="right"/>
              <w:rPr>
                <w:rFonts w:ascii="Arial" w:hAnsi="Arial" w:cs="Arial"/>
              </w:rPr>
            </w:pPr>
            <w:r>
              <w:rPr>
                <w:rFonts w:ascii="Arial" w:hAnsi="Arial" w:cs="Arial"/>
              </w:rPr>
              <w:t>-3712,2</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337FAC2" w14:textId="77777777" w:rsidR="000D3365" w:rsidRDefault="000D3365" w:rsidP="000D3365">
            <w:pPr>
              <w:jc w:val="right"/>
              <w:rPr>
                <w:rFonts w:ascii="Arial" w:hAnsi="Arial" w:cs="Arial"/>
              </w:rPr>
            </w:pPr>
            <w:r>
              <w:rPr>
                <w:rFonts w:ascii="Arial" w:hAnsi="Arial" w:cs="Arial"/>
              </w:rPr>
              <w:t>185,0</w:t>
            </w:r>
          </w:p>
        </w:tc>
        <w:tc>
          <w:tcPr>
            <w:tcW w:w="1468" w:type="dxa"/>
            <w:tcBorders>
              <w:top w:val="nil"/>
              <w:left w:val="nil"/>
              <w:bottom w:val="single" w:sz="4" w:space="0" w:color="auto"/>
              <w:right w:val="single" w:sz="4" w:space="0" w:color="auto"/>
            </w:tcBorders>
            <w:shd w:val="clear" w:color="auto" w:fill="auto"/>
            <w:noWrap/>
            <w:vAlign w:val="bottom"/>
            <w:hideMark/>
          </w:tcPr>
          <w:p w14:paraId="759BD624"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767311F8" w14:textId="77777777" w:rsidR="000D3365" w:rsidRDefault="000D3365" w:rsidP="000D3365">
            <w:pPr>
              <w:jc w:val="right"/>
              <w:rPr>
                <w:rFonts w:ascii="Arial" w:hAnsi="Arial" w:cs="Arial"/>
              </w:rPr>
            </w:pPr>
            <w:r>
              <w:rPr>
                <w:rFonts w:ascii="Arial" w:hAnsi="Arial" w:cs="Arial"/>
              </w:rPr>
              <w:t>185,0</w:t>
            </w:r>
          </w:p>
        </w:tc>
      </w:tr>
      <w:tr w:rsidR="00431971" w:rsidRPr="00CB0C2A" w14:paraId="3CAE8487" w14:textId="77777777" w:rsidTr="00431971">
        <w:trPr>
          <w:trHeight w:val="76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075DBBD" w14:textId="77777777" w:rsidR="00431971" w:rsidRPr="0011423C" w:rsidRDefault="00431971" w:rsidP="00431971">
            <w:pPr>
              <w:jc w:val="center"/>
              <w:rPr>
                <w:rFonts w:ascii="Arial" w:hAnsi="Arial" w:cs="Arial"/>
                <w:color w:val="000000"/>
              </w:rPr>
            </w:pPr>
            <w:r w:rsidRPr="0011423C">
              <w:rPr>
                <w:rFonts w:ascii="Sylfaen" w:hAnsi="Sylfaen" w:cs="Sylfaen"/>
                <w:color w:val="000000"/>
              </w:rPr>
              <w:t>ფინანსური</w:t>
            </w:r>
            <w:r w:rsidRPr="0011423C">
              <w:rPr>
                <w:rFonts w:ascii="Arial" w:hAnsi="Arial" w:cs="Arial"/>
                <w:color w:val="000000"/>
              </w:rPr>
              <w:t xml:space="preserve"> </w:t>
            </w:r>
            <w:r w:rsidRPr="0011423C">
              <w:rPr>
                <w:rFonts w:ascii="Sylfaen" w:hAnsi="Sylfaen" w:cs="Sylfaen"/>
                <w:color w:val="000000"/>
              </w:rPr>
              <w:t>აქტივების</w:t>
            </w:r>
            <w:r w:rsidRPr="0011423C">
              <w:rPr>
                <w:rFonts w:ascii="Arial" w:hAnsi="Arial" w:cs="Arial"/>
                <w:color w:val="000000"/>
              </w:rPr>
              <w:t xml:space="preserve"> </w:t>
            </w:r>
            <w:r w:rsidRPr="0011423C">
              <w:rPr>
                <w:rFonts w:ascii="Sylfaen" w:hAnsi="Sylfaen" w:cs="Sylfaen"/>
                <w:color w:val="000000"/>
              </w:rPr>
              <w:t>ცვლილება</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147BAD0A"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-1 929,8</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7AA2821" w14:textId="77777777" w:rsidR="00431971" w:rsidRDefault="00431971" w:rsidP="00431971">
            <w:pPr>
              <w:jc w:val="right"/>
              <w:rPr>
                <w:rFonts w:ascii="Arial" w:hAnsi="Arial" w:cs="Arial"/>
              </w:rPr>
            </w:pPr>
            <w:r>
              <w:rPr>
                <w:rFonts w:ascii="Arial" w:hAnsi="Arial" w:cs="Arial"/>
              </w:rPr>
              <w:t>-5669,8</w:t>
            </w:r>
          </w:p>
        </w:tc>
        <w:tc>
          <w:tcPr>
            <w:tcW w:w="1468" w:type="dxa"/>
            <w:tcBorders>
              <w:top w:val="nil"/>
              <w:left w:val="nil"/>
              <w:bottom w:val="single" w:sz="4" w:space="0" w:color="auto"/>
              <w:right w:val="single" w:sz="4" w:space="0" w:color="auto"/>
            </w:tcBorders>
            <w:shd w:val="clear" w:color="auto" w:fill="auto"/>
            <w:noWrap/>
            <w:vAlign w:val="bottom"/>
            <w:hideMark/>
          </w:tcPr>
          <w:p w14:paraId="05D26F7B" w14:textId="77777777" w:rsidR="00431971" w:rsidRDefault="00431971" w:rsidP="00431971">
            <w:pPr>
              <w:jc w:val="right"/>
              <w:rPr>
                <w:rFonts w:ascii="Arial" w:hAnsi="Arial" w:cs="Arial"/>
              </w:rPr>
            </w:pPr>
            <w:r>
              <w:rPr>
                <w:rFonts w:ascii="Arial" w:hAnsi="Arial" w:cs="Arial"/>
              </w:rPr>
              <w:t>-1772,6</w:t>
            </w:r>
          </w:p>
        </w:tc>
        <w:tc>
          <w:tcPr>
            <w:tcW w:w="1436" w:type="dxa"/>
            <w:tcBorders>
              <w:top w:val="nil"/>
              <w:left w:val="nil"/>
              <w:bottom w:val="single" w:sz="4" w:space="0" w:color="auto"/>
              <w:right w:val="single" w:sz="4" w:space="0" w:color="auto"/>
            </w:tcBorders>
            <w:shd w:val="clear" w:color="auto" w:fill="auto"/>
            <w:noWrap/>
            <w:vAlign w:val="bottom"/>
            <w:hideMark/>
          </w:tcPr>
          <w:p w14:paraId="750B6DF7" w14:textId="77777777" w:rsidR="00431971" w:rsidRDefault="00431971" w:rsidP="00431971">
            <w:pPr>
              <w:jc w:val="right"/>
              <w:rPr>
                <w:rFonts w:ascii="Arial" w:hAnsi="Arial" w:cs="Arial"/>
              </w:rPr>
            </w:pPr>
            <w:r>
              <w:rPr>
                <w:rFonts w:ascii="Arial" w:hAnsi="Arial" w:cs="Arial"/>
              </w:rPr>
              <w:t>-3897,2</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528683FB" w14:textId="77777777" w:rsidR="00431971" w:rsidRDefault="00431971" w:rsidP="00431971">
            <w:pPr>
              <w:jc w:val="right"/>
              <w:rPr>
                <w:rFonts w:ascii="Arial" w:hAnsi="Arial" w:cs="Arial"/>
              </w:rPr>
            </w:pPr>
            <w:r>
              <w:rPr>
                <w:rFonts w:ascii="Arial" w:hAnsi="Arial" w:cs="Arial"/>
              </w:rPr>
              <w:t>0,0</w:t>
            </w:r>
          </w:p>
        </w:tc>
        <w:tc>
          <w:tcPr>
            <w:tcW w:w="1468" w:type="dxa"/>
            <w:tcBorders>
              <w:top w:val="nil"/>
              <w:left w:val="nil"/>
              <w:bottom w:val="single" w:sz="4" w:space="0" w:color="auto"/>
              <w:right w:val="single" w:sz="4" w:space="0" w:color="auto"/>
            </w:tcBorders>
            <w:shd w:val="clear" w:color="auto" w:fill="auto"/>
            <w:noWrap/>
            <w:vAlign w:val="bottom"/>
            <w:hideMark/>
          </w:tcPr>
          <w:p w14:paraId="0D8219B7" w14:textId="77777777" w:rsidR="00431971" w:rsidRDefault="00431971" w:rsidP="00431971">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532139AD" w14:textId="77777777" w:rsidR="00431971" w:rsidRDefault="00431971" w:rsidP="00431971">
            <w:pPr>
              <w:jc w:val="right"/>
              <w:rPr>
                <w:rFonts w:ascii="Arial" w:hAnsi="Arial" w:cs="Arial"/>
              </w:rPr>
            </w:pPr>
            <w:r>
              <w:rPr>
                <w:rFonts w:ascii="Arial" w:hAnsi="Arial" w:cs="Arial"/>
              </w:rPr>
              <w:t>0,0</w:t>
            </w:r>
          </w:p>
        </w:tc>
      </w:tr>
      <w:tr w:rsidR="00431971" w:rsidRPr="00CB0C2A" w14:paraId="34A179B6" w14:textId="77777777" w:rsidTr="0043197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1F115A" w14:textId="77777777" w:rsidR="00431971" w:rsidRPr="0011423C" w:rsidRDefault="00431971" w:rsidP="00431971">
            <w:pPr>
              <w:jc w:val="center"/>
              <w:rPr>
                <w:rFonts w:ascii="Arial" w:hAnsi="Arial" w:cs="Arial"/>
                <w:color w:val="000000"/>
              </w:rPr>
            </w:pPr>
            <w:r w:rsidRPr="0011423C">
              <w:rPr>
                <w:rFonts w:ascii="Sylfaen" w:hAnsi="Sylfaen" w:cs="Sylfaen"/>
                <w:color w:val="000000"/>
              </w:rPr>
              <w:t>ზრდა</w:t>
            </w:r>
          </w:p>
        </w:tc>
        <w:tc>
          <w:tcPr>
            <w:tcW w:w="939" w:type="dxa"/>
            <w:tcBorders>
              <w:top w:val="nil"/>
              <w:left w:val="nil"/>
              <w:bottom w:val="single" w:sz="4" w:space="0" w:color="auto"/>
              <w:right w:val="single" w:sz="4" w:space="0" w:color="auto"/>
            </w:tcBorders>
            <w:shd w:val="clear" w:color="auto" w:fill="auto"/>
            <w:noWrap/>
            <w:vAlign w:val="center"/>
            <w:hideMark/>
          </w:tcPr>
          <w:p w14:paraId="58E96929"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0,0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D741DF8" w14:textId="77777777" w:rsidR="00431971" w:rsidRDefault="00431971" w:rsidP="00431971">
            <w:pPr>
              <w:jc w:val="right"/>
              <w:rPr>
                <w:rFonts w:ascii="Arial" w:hAnsi="Arial" w:cs="Arial"/>
              </w:rPr>
            </w:pPr>
            <w:r>
              <w:rPr>
                <w:rFonts w:ascii="Arial" w:hAnsi="Arial" w:cs="Arial"/>
              </w:rPr>
              <w:t>0,0</w:t>
            </w:r>
          </w:p>
        </w:tc>
        <w:tc>
          <w:tcPr>
            <w:tcW w:w="1468" w:type="dxa"/>
            <w:tcBorders>
              <w:top w:val="nil"/>
              <w:left w:val="nil"/>
              <w:bottom w:val="single" w:sz="4" w:space="0" w:color="auto"/>
              <w:right w:val="single" w:sz="4" w:space="0" w:color="auto"/>
            </w:tcBorders>
            <w:shd w:val="clear" w:color="auto" w:fill="auto"/>
            <w:noWrap/>
            <w:vAlign w:val="bottom"/>
            <w:hideMark/>
          </w:tcPr>
          <w:p w14:paraId="3AAE5EED" w14:textId="77777777" w:rsidR="00431971" w:rsidRDefault="00431971" w:rsidP="00431971">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4E7C8DE7" w14:textId="77777777" w:rsidR="00431971" w:rsidRDefault="00431971" w:rsidP="00431971">
            <w:pPr>
              <w:jc w:val="right"/>
              <w:rPr>
                <w:rFonts w:ascii="Arial" w:hAnsi="Arial" w:cs="Arial"/>
              </w:rPr>
            </w:pPr>
            <w:r>
              <w:rPr>
                <w:rFonts w:ascii="Arial" w:hAnsi="Arial" w:cs="Arial"/>
              </w:rPr>
              <w:t>0,0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1B5CAEA9" w14:textId="77777777" w:rsidR="00431971" w:rsidRDefault="00431971" w:rsidP="00431971">
            <w:pPr>
              <w:jc w:val="right"/>
              <w:rPr>
                <w:rFonts w:ascii="Arial" w:hAnsi="Arial" w:cs="Arial"/>
              </w:rPr>
            </w:pPr>
            <w:r>
              <w:rPr>
                <w:rFonts w:ascii="Arial" w:hAnsi="Arial" w:cs="Arial"/>
              </w:rPr>
              <w:t>0,0</w:t>
            </w:r>
          </w:p>
        </w:tc>
        <w:tc>
          <w:tcPr>
            <w:tcW w:w="1468" w:type="dxa"/>
            <w:tcBorders>
              <w:top w:val="nil"/>
              <w:left w:val="nil"/>
              <w:bottom w:val="single" w:sz="4" w:space="0" w:color="auto"/>
              <w:right w:val="single" w:sz="4" w:space="0" w:color="auto"/>
            </w:tcBorders>
            <w:shd w:val="clear" w:color="auto" w:fill="auto"/>
            <w:noWrap/>
            <w:vAlign w:val="bottom"/>
            <w:hideMark/>
          </w:tcPr>
          <w:p w14:paraId="4DA557C5" w14:textId="77777777" w:rsidR="00431971" w:rsidRDefault="00431971" w:rsidP="00431971">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5B24FA41" w14:textId="77777777" w:rsidR="00431971" w:rsidRDefault="00431971" w:rsidP="00431971">
            <w:pPr>
              <w:jc w:val="right"/>
              <w:rPr>
                <w:rFonts w:ascii="Arial" w:hAnsi="Arial" w:cs="Arial"/>
              </w:rPr>
            </w:pPr>
            <w:r>
              <w:rPr>
                <w:rFonts w:ascii="Arial" w:hAnsi="Arial" w:cs="Arial"/>
              </w:rPr>
              <w:t>0,0</w:t>
            </w:r>
          </w:p>
        </w:tc>
      </w:tr>
      <w:tr w:rsidR="000D3365" w:rsidRPr="00CB0C2A" w14:paraId="13246CB0"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C71CC0"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კლება</w:t>
            </w:r>
          </w:p>
        </w:tc>
        <w:tc>
          <w:tcPr>
            <w:tcW w:w="939" w:type="dxa"/>
            <w:tcBorders>
              <w:top w:val="nil"/>
              <w:left w:val="nil"/>
              <w:bottom w:val="single" w:sz="4" w:space="0" w:color="auto"/>
              <w:right w:val="single" w:sz="4" w:space="0" w:color="auto"/>
            </w:tcBorders>
            <w:shd w:val="clear" w:color="auto" w:fill="auto"/>
            <w:noWrap/>
            <w:vAlign w:val="bottom"/>
            <w:hideMark/>
          </w:tcPr>
          <w:p w14:paraId="3EA6BF3A" w14:textId="77777777" w:rsidR="000D3365" w:rsidRPr="0011423C" w:rsidRDefault="00431971" w:rsidP="000D3365">
            <w:pPr>
              <w:jc w:val="right"/>
              <w:rPr>
                <w:rFonts w:ascii="Sylfaen" w:hAnsi="Sylfaen" w:cs="Arial"/>
                <w:color w:val="000000"/>
                <w:lang w:val="ka-GE"/>
              </w:rPr>
            </w:pPr>
            <w:r w:rsidRPr="0011423C">
              <w:rPr>
                <w:rFonts w:ascii="Sylfaen" w:hAnsi="Sylfaen" w:cs="Arial"/>
                <w:color w:val="000000"/>
                <w:lang w:val="ka-GE"/>
              </w:rPr>
              <w:t>1929,8</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1E02E6DE" w14:textId="77777777" w:rsidR="000D3365" w:rsidRDefault="000D3365" w:rsidP="000D3365">
            <w:pPr>
              <w:jc w:val="right"/>
              <w:rPr>
                <w:rFonts w:ascii="Arial" w:hAnsi="Arial" w:cs="Arial"/>
              </w:rPr>
            </w:pPr>
            <w:r>
              <w:rPr>
                <w:rFonts w:ascii="Arial" w:hAnsi="Arial" w:cs="Arial"/>
              </w:rPr>
              <w:t>5669,8</w:t>
            </w:r>
          </w:p>
        </w:tc>
        <w:tc>
          <w:tcPr>
            <w:tcW w:w="1468" w:type="dxa"/>
            <w:tcBorders>
              <w:top w:val="nil"/>
              <w:left w:val="nil"/>
              <w:bottom w:val="single" w:sz="4" w:space="0" w:color="auto"/>
              <w:right w:val="single" w:sz="4" w:space="0" w:color="auto"/>
            </w:tcBorders>
            <w:shd w:val="clear" w:color="auto" w:fill="auto"/>
            <w:noWrap/>
            <w:vAlign w:val="bottom"/>
            <w:hideMark/>
          </w:tcPr>
          <w:p w14:paraId="705FA178" w14:textId="77777777" w:rsidR="000D3365" w:rsidRDefault="000D3365" w:rsidP="000D3365">
            <w:pPr>
              <w:jc w:val="right"/>
              <w:rPr>
                <w:rFonts w:ascii="Arial" w:hAnsi="Arial" w:cs="Arial"/>
              </w:rPr>
            </w:pPr>
            <w:r>
              <w:rPr>
                <w:rFonts w:ascii="Arial" w:hAnsi="Arial" w:cs="Arial"/>
              </w:rPr>
              <w:t>1772,6</w:t>
            </w:r>
          </w:p>
        </w:tc>
        <w:tc>
          <w:tcPr>
            <w:tcW w:w="1436" w:type="dxa"/>
            <w:tcBorders>
              <w:top w:val="nil"/>
              <w:left w:val="nil"/>
              <w:bottom w:val="single" w:sz="4" w:space="0" w:color="auto"/>
              <w:right w:val="single" w:sz="4" w:space="0" w:color="auto"/>
            </w:tcBorders>
            <w:shd w:val="clear" w:color="auto" w:fill="auto"/>
            <w:noWrap/>
            <w:vAlign w:val="bottom"/>
            <w:hideMark/>
          </w:tcPr>
          <w:p w14:paraId="1FC27C18" w14:textId="77777777" w:rsidR="000D3365" w:rsidRDefault="000D3365" w:rsidP="000D3365">
            <w:pPr>
              <w:jc w:val="right"/>
              <w:rPr>
                <w:rFonts w:ascii="Arial" w:hAnsi="Arial" w:cs="Arial"/>
              </w:rPr>
            </w:pPr>
            <w:r>
              <w:rPr>
                <w:rFonts w:ascii="Arial" w:hAnsi="Arial" w:cs="Arial"/>
              </w:rPr>
              <w:t>3897,2</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31F762B" w14:textId="77777777" w:rsidR="000D3365" w:rsidRDefault="000D3365" w:rsidP="000D3365">
            <w:pPr>
              <w:jc w:val="right"/>
              <w:rPr>
                <w:rFonts w:ascii="Arial" w:hAnsi="Arial" w:cs="Arial"/>
              </w:rPr>
            </w:pPr>
            <w:r>
              <w:rPr>
                <w:rFonts w:ascii="Arial" w:hAnsi="Arial" w:cs="Arial"/>
              </w:rPr>
              <w:t>0,0</w:t>
            </w:r>
          </w:p>
        </w:tc>
        <w:tc>
          <w:tcPr>
            <w:tcW w:w="1468" w:type="dxa"/>
            <w:tcBorders>
              <w:top w:val="nil"/>
              <w:left w:val="nil"/>
              <w:bottom w:val="single" w:sz="4" w:space="0" w:color="auto"/>
              <w:right w:val="single" w:sz="4" w:space="0" w:color="auto"/>
            </w:tcBorders>
            <w:shd w:val="clear" w:color="auto" w:fill="auto"/>
            <w:noWrap/>
            <w:vAlign w:val="bottom"/>
            <w:hideMark/>
          </w:tcPr>
          <w:p w14:paraId="6905141A"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02E12A67" w14:textId="77777777" w:rsidR="000D3365" w:rsidRDefault="000D3365" w:rsidP="000D3365">
            <w:pPr>
              <w:jc w:val="right"/>
              <w:rPr>
                <w:rFonts w:ascii="Arial" w:hAnsi="Arial" w:cs="Arial"/>
              </w:rPr>
            </w:pPr>
            <w:r>
              <w:rPr>
                <w:rFonts w:ascii="Arial" w:hAnsi="Arial" w:cs="Arial"/>
              </w:rPr>
              <w:t>0,0</w:t>
            </w:r>
          </w:p>
        </w:tc>
      </w:tr>
      <w:tr w:rsidR="000D3365" w:rsidRPr="00CB0C2A" w14:paraId="367CE133" w14:textId="77777777" w:rsidTr="000D3365">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76A696A"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ვალუტა</w:t>
            </w:r>
            <w:r w:rsidRPr="0011423C">
              <w:rPr>
                <w:rFonts w:ascii="Arial" w:hAnsi="Arial" w:cs="Arial"/>
                <w:color w:val="000000"/>
              </w:rPr>
              <w:t xml:space="preserve"> </w:t>
            </w:r>
            <w:r w:rsidRPr="0011423C">
              <w:rPr>
                <w:rFonts w:ascii="Sylfaen" w:hAnsi="Sylfaen" w:cs="Sylfaen"/>
                <w:color w:val="000000"/>
              </w:rPr>
              <w:t>და</w:t>
            </w:r>
            <w:r w:rsidRPr="0011423C">
              <w:rPr>
                <w:rFonts w:ascii="Arial" w:hAnsi="Arial" w:cs="Arial"/>
                <w:color w:val="000000"/>
              </w:rPr>
              <w:t xml:space="preserve"> </w:t>
            </w:r>
            <w:r w:rsidRPr="0011423C">
              <w:rPr>
                <w:rFonts w:ascii="Sylfaen" w:hAnsi="Sylfaen" w:cs="Sylfaen"/>
                <w:color w:val="000000"/>
              </w:rPr>
              <w:t>დეპოზიტები</w:t>
            </w:r>
          </w:p>
        </w:tc>
        <w:tc>
          <w:tcPr>
            <w:tcW w:w="939" w:type="dxa"/>
            <w:tcBorders>
              <w:top w:val="nil"/>
              <w:left w:val="nil"/>
              <w:bottom w:val="single" w:sz="4" w:space="0" w:color="auto"/>
              <w:right w:val="single" w:sz="4" w:space="0" w:color="auto"/>
            </w:tcBorders>
            <w:shd w:val="clear" w:color="auto" w:fill="auto"/>
            <w:noWrap/>
            <w:vAlign w:val="bottom"/>
            <w:hideMark/>
          </w:tcPr>
          <w:p w14:paraId="485AF14E" w14:textId="77777777" w:rsidR="000D3365" w:rsidRPr="0011423C" w:rsidRDefault="00431971" w:rsidP="000D3365">
            <w:pPr>
              <w:jc w:val="right"/>
              <w:rPr>
                <w:rFonts w:ascii="Sylfaen" w:hAnsi="Sylfaen" w:cs="Arial"/>
                <w:color w:val="000000"/>
                <w:lang w:val="ka-GE"/>
              </w:rPr>
            </w:pPr>
            <w:r w:rsidRPr="0011423C">
              <w:rPr>
                <w:rFonts w:ascii="Sylfaen" w:hAnsi="Sylfaen" w:cs="Arial"/>
                <w:color w:val="000000"/>
                <w:lang w:val="ka-GE"/>
              </w:rPr>
              <w:t>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63E82975" w14:textId="77777777" w:rsidR="000D3365" w:rsidRDefault="000D3365" w:rsidP="000D3365">
            <w:pPr>
              <w:jc w:val="right"/>
              <w:rPr>
                <w:rFonts w:ascii="Arial" w:hAnsi="Arial" w:cs="Arial"/>
              </w:rPr>
            </w:pPr>
            <w:r>
              <w:rPr>
                <w:rFonts w:ascii="Arial" w:hAnsi="Arial" w:cs="Arial"/>
              </w:rPr>
              <w:t>0,0</w:t>
            </w:r>
          </w:p>
        </w:tc>
        <w:tc>
          <w:tcPr>
            <w:tcW w:w="1468" w:type="dxa"/>
            <w:tcBorders>
              <w:top w:val="nil"/>
              <w:left w:val="nil"/>
              <w:bottom w:val="single" w:sz="4" w:space="0" w:color="auto"/>
              <w:right w:val="single" w:sz="4" w:space="0" w:color="auto"/>
            </w:tcBorders>
            <w:shd w:val="clear" w:color="auto" w:fill="auto"/>
            <w:noWrap/>
            <w:vAlign w:val="bottom"/>
            <w:hideMark/>
          </w:tcPr>
          <w:p w14:paraId="5C8B4B76"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66DAE587" w14:textId="77777777" w:rsidR="000D3365" w:rsidRDefault="000D3365" w:rsidP="000D3365">
            <w:pPr>
              <w:rPr>
                <w:rFonts w:ascii="Arial" w:hAnsi="Arial" w:cs="Arial"/>
              </w:rPr>
            </w:pPr>
            <w:r>
              <w:rPr>
                <w:rFonts w:ascii="Arial" w:hAnsi="Arial" w:cs="Arial"/>
              </w:rPr>
              <w:t xml:space="preserve"> </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6A448F3" w14:textId="77777777" w:rsidR="000D3365" w:rsidRDefault="000D3365" w:rsidP="000D3365">
            <w:pPr>
              <w:jc w:val="right"/>
              <w:rPr>
                <w:rFonts w:ascii="Arial" w:hAnsi="Arial" w:cs="Arial"/>
              </w:rPr>
            </w:pPr>
            <w:r>
              <w:rPr>
                <w:rFonts w:ascii="Arial" w:hAnsi="Arial" w:cs="Arial"/>
              </w:rPr>
              <w:t>0,0</w:t>
            </w:r>
          </w:p>
        </w:tc>
        <w:tc>
          <w:tcPr>
            <w:tcW w:w="1468" w:type="dxa"/>
            <w:tcBorders>
              <w:top w:val="nil"/>
              <w:left w:val="nil"/>
              <w:bottom w:val="single" w:sz="4" w:space="0" w:color="auto"/>
              <w:right w:val="single" w:sz="4" w:space="0" w:color="auto"/>
            </w:tcBorders>
            <w:shd w:val="clear" w:color="auto" w:fill="auto"/>
            <w:noWrap/>
            <w:vAlign w:val="bottom"/>
            <w:hideMark/>
          </w:tcPr>
          <w:p w14:paraId="178F9B79"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7B4C3AE8" w14:textId="77777777" w:rsidR="000D3365" w:rsidRDefault="000D3365" w:rsidP="000D3365">
            <w:pPr>
              <w:rPr>
                <w:rFonts w:ascii="Arial" w:hAnsi="Arial" w:cs="Arial"/>
              </w:rPr>
            </w:pPr>
            <w:r>
              <w:rPr>
                <w:rFonts w:ascii="Arial" w:hAnsi="Arial" w:cs="Arial"/>
              </w:rPr>
              <w:t xml:space="preserve"> </w:t>
            </w:r>
          </w:p>
        </w:tc>
      </w:tr>
      <w:tr w:rsidR="000D3365" w:rsidRPr="00CB0C2A" w14:paraId="476B4A1D" w14:textId="77777777" w:rsidTr="000D3365">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FD8325F"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ვალდებულებების</w:t>
            </w:r>
            <w:r w:rsidRPr="0011423C">
              <w:rPr>
                <w:rFonts w:ascii="Arial" w:hAnsi="Arial" w:cs="Arial"/>
                <w:color w:val="000000"/>
              </w:rPr>
              <w:t xml:space="preserve"> </w:t>
            </w:r>
            <w:r w:rsidRPr="0011423C">
              <w:rPr>
                <w:rFonts w:ascii="Sylfaen" w:hAnsi="Sylfaen" w:cs="Sylfaen"/>
                <w:color w:val="000000"/>
              </w:rPr>
              <w:t>ცვლილება</w:t>
            </w:r>
          </w:p>
        </w:tc>
        <w:tc>
          <w:tcPr>
            <w:tcW w:w="939" w:type="dxa"/>
            <w:tcBorders>
              <w:top w:val="nil"/>
              <w:left w:val="nil"/>
              <w:bottom w:val="single" w:sz="4" w:space="0" w:color="auto"/>
              <w:right w:val="single" w:sz="4" w:space="0" w:color="auto"/>
            </w:tcBorders>
            <w:shd w:val="clear" w:color="auto" w:fill="auto"/>
            <w:noWrap/>
            <w:vAlign w:val="bottom"/>
            <w:hideMark/>
          </w:tcPr>
          <w:p w14:paraId="54116657" w14:textId="77777777" w:rsidR="000D3365" w:rsidRPr="0011423C" w:rsidRDefault="000D3365" w:rsidP="000D3365">
            <w:pPr>
              <w:jc w:val="right"/>
              <w:rPr>
                <w:rFonts w:ascii="Arial" w:hAnsi="Arial" w:cs="Arial"/>
                <w:color w:val="000000"/>
              </w:rPr>
            </w:pPr>
            <w:r w:rsidRPr="0011423C">
              <w:rPr>
                <w:rFonts w:ascii="Arial" w:hAnsi="Arial" w:cs="Arial"/>
                <w:color w:val="000000"/>
              </w:rPr>
              <w:t>0,0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A8FECF3" w14:textId="77777777" w:rsidR="000D3365" w:rsidRDefault="000D3365" w:rsidP="000D3365">
            <w:pPr>
              <w:jc w:val="right"/>
              <w:rPr>
                <w:rFonts w:ascii="Arial" w:hAnsi="Arial" w:cs="Arial"/>
              </w:rPr>
            </w:pPr>
            <w:r>
              <w:rPr>
                <w:rFonts w:ascii="Arial" w:hAnsi="Arial" w:cs="Arial"/>
              </w:rPr>
              <w:t>-114,9</w:t>
            </w:r>
          </w:p>
        </w:tc>
        <w:tc>
          <w:tcPr>
            <w:tcW w:w="1468" w:type="dxa"/>
            <w:tcBorders>
              <w:top w:val="nil"/>
              <w:left w:val="nil"/>
              <w:bottom w:val="single" w:sz="4" w:space="0" w:color="auto"/>
              <w:right w:val="single" w:sz="4" w:space="0" w:color="auto"/>
            </w:tcBorders>
            <w:shd w:val="clear" w:color="auto" w:fill="auto"/>
            <w:noWrap/>
            <w:vAlign w:val="bottom"/>
            <w:hideMark/>
          </w:tcPr>
          <w:p w14:paraId="3E81FBD9"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1BA777F2" w14:textId="77777777" w:rsidR="000D3365" w:rsidRDefault="000D3365" w:rsidP="000D3365">
            <w:pPr>
              <w:jc w:val="right"/>
              <w:rPr>
                <w:rFonts w:ascii="Arial" w:hAnsi="Arial" w:cs="Arial"/>
              </w:rPr>
            </w:pPr>
            <w:r>
              <w:rPr>
                <w:rFonts w:ascii="Arial" w:hAnsi="Arial" w:cs="Arial"/>
              </w:rPr>
              <w:t>-114,9</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2B136AA" w14:textId="77777777" w:rsidR="000D3365" w:rsidRDefault="000D3365" w:rsidP="000D3365">
            <w:pPr>
              <w:jc w:val="right"/>
              <w:rPr>
                <w:rFonts w:ascii="Arial" w:hAnsi="Arial" w:cs="Arial"/>
              </w:rPr>
            </w:pPr>
            <w:r>
              <w:rPr>
                <w:rFonts w:ascii="Arial" w:hAnsi="Arial" w:cs="Arial"/>
              </w:rPr>
              <w:t>-114,9</w:t>
            </w:r>
          </w:p>
        </w:tc>
        <w:tc>
          <w:tcPr>
            <w:tcW w:w="1468" w:type="dxa"/>
            <w:tcBorders>
              <w:top w:val="nil"/>
              <w:left w:val="nil"/>
              <w:bottom w:val="single" w:sz="4" w:space="0" w:color="auto"/>
              <w:right w:val="single" w:sz="4" w:space="0" w:color="auto"/>
            </w:tcBorders>
            <w:shd w:val="clear" w:color="auto" w:fill="auto"/>
            <w:noWrap/>
            <w:vAlign w:val="bottom"/>
            <w:hideMark/>
          </w:tcPr>
          <w:p w14:paraId="638AD0A0"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5F728528" w14:textId="77777777" w:rsidR="000D3365" w:rsidRDefault="000D3365" w:rsidP="000D3365">
            <w:pPr>
              <w:jc w:val="right"/>
              <w:rPr>
                <w:rFonts w:ascii="Arial" w:hAnsi="Arial" w:cs="Arial"/>
              </w:rPr>
            </w:pPr>
            <w:r>
              <w:rPr>
                <w:rFonts w:ascii="Arial" w:hAnsi="Arial" w:cs="Arial"/>
              </w:rPr>
              <w:t>-114,9</w:t>
            </w:r>
          </w:p>
        </w:tc>
      </w:tr>
      <w:tr w:rsidR="000D3365" w:rsidRPr="00CB0C2A" w14:paraId="181ABF09" w14:textId="77777777" w:rsidTr="000D3365">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A071AAA" w14:textId="77777777" w:rsidR="000D3365" w:rsidRPr="0011423C" w:rsidRDefault="000D3365" w:rsidP="000D3365">
            <w:pPr>
              <w:jc w:val="center"/>
              <w:rPr>
                <w:rFonts w:ascii="Arial" w:hAnsi="Arial" w:cs="Arial"/>
                <w:color w:val="000000"/>
              </w:rPr>
            </w:pPr>
            <w:r w:rsidRPr="0011423C">
              <w:rPr>
                <w:rFonts w:ascii="Sylfaen" w:hAnsi="Sylfaen" w:cs="Sylfaen"/>
                <w:color w:val="000000"/>
              </w:rPr>
              <w:t>ბალანსი</w:t>
            </w:r>
          </w:p>
        </w:tc>
        <w:tc>
          <w:tcPr>
            <w:tcW w:w="939" w:type="dxa"/>
            <w:tcBorders>
              <w:top w:val="nil"/>
              <w:left w:val="nil"/>
              <w:bottom w:val="single" w:sz="4" w:space="0" w:color="auto"/>
              <w:right w:val="single" w:sz="4" w:space="0" w:color="auto"/>
            </w:tcBorders>
            <w:shd w:val="clear" w:color="auto" w:fill="auto"/>
            <w:noWrap/>
            <w:vAlign w:val="bottom"/>
            <w:hideMark/>
          </w:tcPr>
          <w:p w14:paraId="7D96EDAE" w14:textId="77777777" w:rsidR="000D3365" w:rsidRPr="0011423C" w:rsidRDefault="000D3365" w:rsidP="000D3365">
            <w:pPr>
              <w:jc w:val="right"/>
              <w:rPr>
                <w:rFonts w:ascii="Arial" w:hAnsi="Arial" w:cs="Arial"/>
                <w:color w:val="000000"/>
              </w:rPr>
            </w:pPr>
            <w:r w:rsidRPr="0011423C">
              <w:rPr>
                <w:rFonts w:ascii="Arial" w:hAnsi="Arial" w:cs="Arial"/>
                <w:color w:val="000000"/>
              </w:rPr>
              <w:t>0,0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22292B37" w14:textId="77777777" w:rsidR="000D3365" w:rsidRDefault="000D3365" w:rsidP="000D3365">
            <w:pPr>
              <w:jc w:val="right"/>
              <w:rPr>
                <w:rFonts w:ascii="Arial" w:hAnsi="Arial" w:cs="Arial"/>
              </w:rPr>
            </w:pPr>
            <w:r>
              <w:rPr>
                <w:rFonts w:ascii="Arial" w:hAnsi="Arial" w:cs="Arial"/>
              </w:rPr>
              <w:t>0,0</w:t>
            </w:r>
          </w:p>
        </w:tc>
        <w:tc>
          <w:tcPr>
            <w:tcW w:w="1468" w:type="dxa"/>
            <w:tcBorders>
              <w:top w:val="nil"/>
              <w:left w:val="nil"/>
              <w:bottom w:val="single" w:sz="4" w:space="0" w:color="auto"/>
              <w:right w:val="single" w:sz="4" w:space="0" w:color="auto"/>
            </w:tcBorders>
            <w:shd w:val="clear" w:color="auto" w:fill="auto"/>
            <w:noWrap/>
            <w:vAlign w:val="bottom"/>
            <w:hideMark/>
          </w:tcPr>
          <w:p w14:paraId="206BB253"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5EA4EFB8" w14:textId="77777777" w:rsidR="000D3365" w:rsidRDefault="000D3365" w:rsidP="000D3365">
            <w:pPr>
              <w:jc w:val="right"/>
              <w:rPr>
                <w:rFonts w:ascii="Arial" w:hAnsi="Arial" w:cs="Arial"/>
              </w:rPr>
            </w:pPr>
            <w:r>
              <w:rPr>
                <w:rFonts w:ascii="Arial" w:hAnsi="Arial" w:cs="Arial"/>
              </w:rPr>
              <w:t>0,0</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788D5050" w14:textId="77777777" w:rsidR="000D3365" w:rsidRDefault="000D3365" w:rsidP="000D3365">
            <w:pPr>
              <w:jc w:val="right"/>
              <w:rPr>
                <w:rFonts w:ascii="Arial" w:hAnsi="Arial" w:cs="Arial"/>
              </w:rPr>
            </w:pPr>
            <w:r>
              <w:rPr>
                <w:rFonts w:ascii="Arial" w:hAnsi="Arial" w:cs="Arial"/>
              </w:rPr>
              <w:t>0,0</w:t>
            </w:r>
          </w:p>
        </w:tc>
        <w:tc>
          <w:tcPr>
            <w:tcW w:w="1468" w:type="dxa"/>
            <w:tcBorders>
              <w:top w:val="nil"/>
              <w:left w:val="nil"/>
              <w:bottom w:val="single" w:sz="4" w:space="0" w:color="auto"/>
              <w:right w:val="single" w:sz="4" w:space="0" w:color="auto"/>
            </w:tcBorders>
            <w:shd w:val="clear" w:color="auto" w:fill="auto"/>
            <w:noWrap/>
            <w:vAlign w:val="bottom"/>
            <w:hideMark/>
          </w:tcPr>
          <w:p w14:paraId="604F1189" w14:textId="77777777" w:rsidR="000D3365" w:rsidRDefault="000D3365" w:rsidP="000D3365">
            <w:pPr>
              <w:jc w:val="right"/>
              <w:rPr>
                <w:rFonts w:ascii="Arial" w:hAnsi="Arial" w:cs="Arial"/>
              </w:rPr>
            </w:pPr>
            <w:r>
              <w:rPr>
                <w:rFonts w:ascii="Arial" w:hAnsi="Arial" w:cs="Arial"/>
              </w:rPr>
              <w:t>0,0</w:t>
            </w:r>
          </w:p>
        </w:tc>
        <w:tc>
          <w:tcPr>
            <w:tcW w:w="1436" w:type="dxa"/>
            <w:tcBorders>
              <w:top w:val="nil"/>
              <w:left w:val="nil"/>
              <w:bottom w:val="single" w:sz="4" w:space="0" w:color="auto"/>
              <w:right w:val="single" w:sz="4" w:space="0" w:color="auto"/>
            </w:tcBorders>
            <w:shd w:val="clear" w:color="auto" w:fill="auto"/>
            <w:noWrap/>
            <w:vAlign w:val="bottom"/>
            <w:hideMark/>
          </w:tcPr>
          <w:p w14:paraId="54609401" w14:textId="77777777" w:rsidR="000D3365" w:rsidRDefault="000D3365" w:rsidP="000D3365">
            <w:pPr>
              <w:jc w:val="right"/>
              <w:rPr>
                <w:rFonts w:ascii="Arial" w:hAnsi="Arial" w:cs="Arial"/>
              </w:rPr>
            </w:pPr>
            <w:r>
              <w:rPr>
                <w:rFonts w:ascii="Arial" w:hAnsi="Arial" w:cs="Arial"/>
              </w:rPr>
              <w:t>0,0</w:t>
            </w:r>
          </w:p>
        </w:tc>
      </w:tr>
    </w:tbl>
    <w:p w14:paraId="551F797C" w14:textId="77777777" w:rsidR="00210C0E" w:rsidRPr="0011423C" w:rsidRDefault="00210C0E" w:rsidP="008C18DA">
      <w:pPr>
        <w:ind w:firstLine="567"/>
        <w:rPr>
          <w:rFonts w:ascii="Sylfaen" w:hAnsi="Sylfaen"/>
          <w:noProof/>
          <w:color w:val="000000"/>
          <w:sz w:val="18"/>
          <w:szCs w:val="18"/>
          <w:lang w:val="ka-GE"/>
        </w:rPr>
      </w:pPr>
    </w:p>
    <w:p w14:paraId="3384733F" w14:textId="77777777" w:rsidR="00C241EC" w:rsidRPr="0011423C" w:rsidRDefault="00C241EC" w:rsidP="008C18DA">
      <w:pPr>
        <w:ind w:firstLine="567"/>
        <w:jc w:val="both"/>
        <w:rPr>
          <w:rFonts w:ascii="Sylfaen" w:hAnsi="Sylfaen"/>
          <w:b/>
          <w:noProof/>
          <w:color w:val="000000"/>
          <w:sz w:val="22"/>
          <w:szCs w:val="22"/>
        </w:rPr>
      </w:pPr>
    </w:p>
    <w:p w14:paraId="7B46129F" w14:textId="77777777" w:rsidR="006E1F45" w:rsidRPr="0011423C" w:rsidRDefault="004004E8" w:rsidP="001605E5">
      <w:pPr>
        <w:ind w:firstLine="567"/>
        <w:jc w:val="both"/>
        <w:rPr>
          <w:rFonts w:ascii="Sylfaen" w:hAnsi="Sylfaen"/>
          <w:b/>
          <w:noProof/>
          <w:color w:val="000000"/>
          <w:sz w:val="22"/>
          <w:szCs w:val="22"/>
          <w:lang w:val="ka-GE"/>
        </w:rPr>
      </w:pPr>
      <w:r w:rsidRPr="0011423C">
        <w:rPr>
          <w:rFonts w:ascii="Sylfaen" w:hAnsi="Sylfaen"/>
          <w:b/>
          <w:noProof/>
          <w:color w:val="000000"/>
          <w:sz w:val="22"/>
          <w:szCs w:val="22"/>
          <w:lang w:val="ka-GE"/>
        </w:rPr>
        <w:t xml:space="preserve">მუხლი 2. </w:t>
      </w:r>
      <w:r w:rsidR="006E1F45" w:rsidRPr="0011423C">
        <w:rPr>
          <w:rFonts w:ascii="Sylfaen" w:hAnsi="Sylfaen"/>
          <w:b/>
          <w:noProof/>
          <w:color w:val="000000"/>
          <w:sz w:val="22"/>
          <w:szCs w:val="22"/>
          <w:lang w:val="ka-GE"/>
        </w:rPr>
        <w:t>ბიუჯეტის შემოსულობები, გადასახდელები და ნაშთის ცვლილება</w:t>
      </w:r>
    </w:p>
    <w:p w14:paraId="4A455CB1" w14:textId="77777777" w:rsidR="00423D0A" w:rsidRPr="0011423C" w:rsidRDefault="00423D0A" w:rsidP="001605E5">
      <w:pPr>
        <w:ind w:firstLine="567"/>
        <w:jc w:val="both"/>
        <w:rPr>
          <w:rFonts w:ascii="Sylfaen" w:hAnsi="Sylfaen"/>
          <w:b/>
          <w:noProof/>
          <w:color w:val="000000"/>
          <w:sz w:val="22"/>
          <w:szCs w:val="22"/>
        </w:rPr>
      </w:pPr>
    </w:p>
    <w:p w14:paraId="6201C0C0" w14:textId="77777777" w:rsidR="006E1F45" w:rsidRPr="0011423C" w:rsidRDefault="003421A4" w:rsidP="001605E5">
      <w:pPr>
        <w:ind w:firstLine="567"/>
        <w:jc w:val="both"/>
        <w:rPr>
          <w:rFonts w:ascii="Sylfaen" w:hAnsi="Sylfaen"/>
          <w:noProof/>
          <w:color w:val="000000"/>
          <w:sz w:val="22"/>
          <w:szCs w:val="22"/>
        </w:rPr>
      </w:pPr>
      <w:r w:rsidRPr="0011423C">
        <w:rPr>
          <w:rFonts w:ascii="Sylfaen" w:hAnsi="Sylfaen"/>
          <w:noProof/>
          <w:color w:val="000000"/>
          <w:sz w:val="22"/>
          <w:szCs w:val="22"/>
          <w:lang w:val="ka-GE"/>
        </w:rPr>
        <w:t xml:space="preserve">განისაზღვროს </w:t>
      </w:r>
      <w:r w:rsidR="006E1F45" w:rsidRPr="0011423C">
        <w:rPr>
          <w:rFonts w:ascii="Sylfaen" w:hAnsi="Sylfaen"/>
          <w:noProof/>
          <w:color w:val="000000"/>
          <w:sz w:val="22"/>
          <w:szCs w:val="22"/>
          <w:lang w:val="ka-GE"/>
        </w:rPr>
        <w:t>ბიუჯეტის შემოსულობები, გადასახდელები და ნაშთის ცვლილება თანდართული რედაქციით:</w:t>
      </w:r>
    </w:p>
    <w:p w14:paraId="784C6668" w14:textId="77777777" w:rsidR="00AD5E32" w:rsidRPr="0011423C" w:rsidRDefault="00AD5E32" w:rsidP="001605E5">
      <w:pPr>
        <w:ind w:firstLine="567"/>
        <w:jc w:val="both"/>
        <w:rPr>
          <w:rFonts w:ascii="Sylfaen" w:hAnsi="Sylfaen"/>
          <w:b/>
          <w:noProof/>
          <w:color w:val="000000"/>
          <w:sz w:val="22"/>
          <w:szCs w:val="22"/>
          <w:lang w:val="ka-GE"/>
        </w:rPr>
      </w:pPr>
    </w:p>
    <w:p w14:paraId="260189C3" w14:textId="77777777" w:rsidR="00DF1C4D" w:rsidRPr="0011423C" w:rsidRDefault="00DF1C4D" w:rsidP="001605E5">
      <w:pPr>
        <w:ind w:firstLine="567"/>
        <w:jc w:val="both"/>
        <w:rPr>
          <w:rFonts w:ascii="Sylfaen" w:hAnsi="Sylfaen"/>
          <w:b/>
          <w:noProof/>
          <w:color w:val="000000"/>
          <w:sz w:val="22"/>
          <w:szCs w:val="22"/>
          <w:lang w:val="ka-GE"/>
        </w:rPr>
      </w:pPr>
    </w:p>
    <w:tbl>
      <w:tblPr>
        <w:tblW w:w="9950" w:type="dxa"/>
        <w:tblLook w:val="04A0" w:firstRow="1" w:lastRow="0" w:firstColumn="1" w:lastColumn="0" w:noHBand="0" w:noVBand="1"/>
      </w:tblPr>
      <w:tblGrid>
        <w:gridCol w:w="1735"/>
        <w:gridCol w:w="967"/>
        <w:gridCol w:w="967"/>
        <w:gridCol w:w="1343"/>
        <w:gridCol w:w="1314"/>
        <w:gridCol w:w="967"/>
        <w:gridCol w:w="1343"/>
        <w:gridCol w:w="1314"/>
      </w:tblGrid>
      <w:tr w:rsidR="00520E60" w:rsidRPr="00CB0C2A" w14:paraId="3D67336B" w14:textId="77777777" w:rsidTr="00D528E0">
        <w:trPr>
          <w:trHeight w:val="255"/>
        </w:trPr>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EB98F"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დასახელება</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173DF" w14:textId="77777777" w:rsidR="0006365A" w:rsidRPr="0011423C" w:rsidRDefault="0006365A"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19</w:t>
            </w:r>
            <w:r w:rsidRPr="0011423C">
              <w:rPr>
                <w:rFonts w:ascii="Sylfaen" w:hAnsi="Sylfaen" w:cs="Arial"/>
                <w:color w:val="000000"/>
                <w:sz w:val="18"/>
                <w:szCs w:val="18"/>
              </w:rPr>
              <w:t xml:space="preserve"> წლის ფაქტი</w:t>
            </w:r>
          </w:p>
        </w:tc>
        <w:tc>
          <w:tcPr>
            <w:tcW w:w="3624" w:type="dxa"/>
            <w:gridSpan w:val="3"/>
            <w:tcBorders>
              <w:top w:val="single" w:sz="4" w:space="0" w:color="auto"/>
              <w:left w:val="nil"/>
              <w:bottom w:val="single" w:sz="4" w:space="0" w:color="auto"/>
              <w:right w:val="single" w:sz="4" w:space="0" w:color="auto"/>
            </w:tcBorders>
            <w:shd w:val="clear" w:color="auto" w:fill="auto"/>
            <w:vAlign w:val="center"/>
            <w:hideMark/>
          </w:tcPr>
          <w:p w14:paraId="40F71272" w14:textId="77777777" w:rsidR="0006365A" w:rsidRPr="0011423C" w:rsidRDefault="0006365A"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20</w:t>
            </w:r>
            <w:r w:rsidRPr="0011423C">
              <w:rPr>
                <w:rFonts w:ascii="Sylfaen" w:hAnsi="Sylfaen" w:cs="Arial"/>
                <w:color w:val="000000"/>
                <w:sz w:val="18"/>
                <w:szCs w:val="18"/>
              </w:rPr>
              <w:t xml:space="preserve"> წლის გეგმა</w:t>
            </w:r>
          </w:p>
        </w:tc>
        <w:tc>
          <w:tcPr>
            <w:tcW w:w="3624" w:type="dxa"/>
            <w:gridSpan w:val="3"/>
            <w:tcBorders>
              <w:top w:val="single" w:sz="4" w:space="0" w:color="auto"/>
              <w:left w:val="nil"/>
              <w:bottom w:val="single" w:sz="4" w:space="0" w:color="auto"/>
              <w:right w:val="single" w:sz="4" w:space="0" w:color="auto"/>
            </w:tcBorders>
            <w:shd w:val="clear" w:color="auto" w:fill="auto"/>
            <w:vAlign w:val="center"/>
            <w:hideMark/>
          </w:tcPr>
          <w:p w14:paraId="618B707C" w14:textId="77777777" w:rsidR="0006365A" w:rsidRPr="0011423C" w:rsidRDefault="0006365A"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21</w:t>
            </w:r>
            <w:r w:rsidRPr="0011423C">
              <w:rPr>
                <w:rFonts w:ascii="Sylfaen" w:hAnsi="Sylfaen" w:cs="Arial"/>
                <w:color w:val="000000"/>
                <w:sz w:val="18"/>
                <w:szCs w:val="18"/>
              </w:rPr>
              <w:t xml:space="preserve"> წლის გეგმა</w:t>
            </w:r>
          </w:p>
        </w:tc>
      </w:tr>
      <w:tr w:rsidR="00520E60" w:rsidRPr="00CB0C2A" w14:paraId="5934D7F5" w14:textId="77777777" w:rsidTr="00D528E0">
        <w:trPr>
          <w:trHeight w:val="255"/>
        </w:trPr>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C58B4" w14:textId="77777777" w:rsidR="0006365A" w:rsidRPr="0011423C" w:rsidRDefault="0006365A" w:rsidP="0006365A">
            <w:pPr>
              <w:rPr>
                <w:rFonts w:ascii="Sylfaen" w:hAnsi="Sylfaen" w:cs="Arial"/>
                <w:color w:val="000000"/>
                <w:sz w:val="18"/>
                <w:szCs w:val="18"/>
              </w:rPr>
            </w:pPr>
          </w:p>
        </w:tc>
        <w:tc>
          <w:tcPr>
            <w:tcW w:w="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3BA26" w14:textId="77777777" w:rsidR="0006365A" w:rsidRPr="0011423C" w:rsidRDefault="0006365A" w:rsidP="0006365A">
            <w:pPr>
              <w:rPr>
                <w:rFonts w:ascii="Sylfaen" w:hAnsi="Sylfaen" w:cs="Arial"/>
                <w:color w:val="000000"/>
                <w:sz w:val="18"/>
                <w:szCs w:val="18"/>
              </w:rPr>
            </w:pP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14:paraId="3A190598"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657" w:type="dxa"/>
            <w:gridSpan w:val="2"/>
            <w:tcBorders>
              <w:top w:val="single" w:sz="4" w:space="0" w:color="auto"/>
              <w:left w:val="nil"/>
              <w:bottom w:val="single" w:sz="4" w:space="0" w:color="auto"/>
              <w:right w:val="single" w:sz="4" w:space="0" w:color="auto"/>
            </w:tcBorders>
            <w:shd w:val="clear" w:color="auto" w:fill="auto"/>
            <w:vAlign w:val="center"/>
            <w:hideMark/>
          </w:tcPr>
          <w:p w14:paraId="6CF85E20"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14:paraId="0F3FDD86"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657" w:type="dxa"/>
            <w:gridSpan w:val="2"/>
            <w:tcBorders>
              <w:top w:val="single" w:sz="4" w:space="0" w:color="auto"/>
              <w:left w:val="nil"/>
              <w:bottom w:val="single" w:sz="4" w:space="0" w:color="auto"/>
              <w:right w:val="single" w:sz="4" w:space="0" w:color="auto"/>
            </w:tcBorders>
            <w:shd w:val="clear" w:color="auto" w:fill="auto"/>
            <w:vAlign w:val="center"/>
            <w:hideMark/>
          </w:tcPr>
          <w:p w14:paraId="202226BD"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r>
      <w:tr w:rsidR="00520E60" w:rsidRPr="00CB0C2A" w14:paraId="4FADFCB2" w14:textId="77777777" w:rsidTr="00D528E0">
        <w:trPr>
          <w:trHeight w:val="2550"/>
        </w:trPr>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DADCA" w14:textId="77777777" w:rsidR="0006365A" w:rsidRPr="0011423C" w:rsidRDefault="0006365A" w:rsidP="0006365A">
            <w:pPr>
              <w:rPr>
                <w:rFonts w:ascii="Sylfaen" w:hAnsi="Sylfaen" w:cs="Arial"/>
                <w:color w:val="000000"/>
                <w:sz w:val="18"/>
                <w:szCs w:val="18"/>
              </w:rPr>
            </w:pPr>
          </w:p>
        </w:tc>
        <w:tc>
          <w:tcPr>
            <w:tcW w:w="9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110BC7" w14:textId="77777777" w:rsidR="0006365A" w:rsidRPr="0011423C" w:rsidRDefault="0006365A" w:rsidP="0006365A">
            <w:pPr>
              <w:rPr>
                <w:rFonts w:ascii="Sylfaen" w:hAnsi="Sylfaen" w:cs="Arial"/>
                <w:color w:val="000000"/>
                <w:sz w:val="18"/>
                <w:szCs w:val="18"/>
              </w:rPr>
            </w:pPr>
          </w:p>
        </w:tc>
        <w:tc>
          <w:tcPr>
            <w:tcW w:w="967" w:type="dxa"/>
            <w:vMerge/>
            <w:tcBorders>
              <w:top w:val="nil"/>
              <w:left w:val="single" w:sz="4" w:space="0" w:color="auto"/>
              <w:bottom w:val="single" w:sz="4" w:space="0" w:color="auto"/>
              <w:right w:val="single" w:sz="4" w:space="0" w:color="auto"/>
            </w:tcBorders>
            <w:shd w:val="clear" w:color="auto" w:fill="auto"/>
            <w:vAlign w:val="center"/>
            <w:hideMark/>
          </w:tcPr>
          <w:p w14:paraId="7EFDB29F" w14:textId="77777777" w:rsidR="0006365A" w:rsidRPr="0011423C" w:rsidRDefault="0006365A" w:rsidP="0006365A">
            <w:pPr>
              <w:rPr>
                <w:rFonts w:ascii="Sylfaen" w:hAnsi="Sylfaen" w:cs="Arial"/>
                <w:color w:val="00000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65BA7C17"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3E3761C9"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c>
          <w:tcPr>
            <w:tcW w:w="967" w:type="dxa"/>
            <w:vMerge/>
            <w:tcBorders>
              <w:top w:val="nil"/>
              <w:left w:val="single" w:sz="4" w:space="0" w:color="auto"/>
              <w:bottom w:val="single" w:sz="4" w:space="0" w:color="auto"/>
              <w:right w:val="single" w:sz="4" w:space="0" w:color="auto"/>
            </w:tcBorders>
            <w:shd w:val="clear" w:color="auto" w:fill="auto"/>
            <w:vAlign w:val="center"/>
            <w:hideMark/>
          </w:tcPr>
          <w:p w14:paraId="6DAF3748" w14:textId="77777777" w:rsidR="0006365A" w:rsidRPr="0011423C" w:rsidRDefault="0006365A" w:rsidP="0006365A">
            <w:pPr>
              <w:rPr>
                <w:rFonts w:ascii="Sylfaen" w:hAnsi="Sylfaen" w:cs="Arial"/>
                <w:color w:val="00000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75E8A822"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79871E9A" w14:textId="77777777" w:rsidR="0006365A" w:rsidRPr="0011423C" w:rsidRDefault="0006365A" w:rsidP="0006365A">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r>
      <w:tr w:rsidR="00D528E0" w:rsidRPr="00CB0C2A" w14:paraId="13946766" w14:textId="77777777" w:rsidTr="00D528E0">
        <w:trPr>
          <w:trHeight w:val="510"/>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60C41127" w14:textId="77777777" w:rsidR="00D528E0" w:rsidRPr="0011423C" w:rsidRDefault="00D528E0" w:rsidP="00D528E0">
            <w:pPr>
              <w:jc w:val="center"/>
              <w:rPr>
                <w:rFonts w:ascii="Sylfaen" w:hAnsi="Sylfaen" w:cs="Arial"/>
                <w:b/>
                <w:bCs/>
                <w:color w:val="000000"/>
                <w:sz w:val="18"/>
                <w:szCs w:val="18"/>
              </w:rPr>
            </w:pPr>
            <w:r w:rsidRPr="0011423C">
              <w:rPr>
                <w:rFonts w:ascii="Sylfaen" w:hAnsi="Sylfaen" w:cs="Arial"/>
                <w:b/>
                <w:bCs/>
                <w:color w:val="000000"/>
                <w:sz w:val="18"/>
                <w:szCs w:val="18"/>
              </w:rPr>
              <w:t>შემოსულობები</w:t>
            </w:r>
          </w:p>
        </w:tc>
        <w:tc>
          <w:tcPr>
            <w:tcW w:w="967" w:type="dxa"/>
            <w:tcBorders>
              <w:top w:val="nil"/>
              <w:left w:val="nil"/>
              <w:bottom w:val="single" w:sz="4" w:space="0" w:color="auto"/>
              <w:right w:val="single" w:sz="4" w:space="0" w:color="auto"/>
            </w:tcBorders>
            <w:shd w:val="clear" w:color="auto" w:fill="auto"/>
            <w:noWrap/>
            <w:vAlign w:val="bottom"/>
            <w:hideMark/>
          </w:tcPr>
          <w:p w14:paraId="5CD2F2DD" w14:textId="77777777" w:rsidR="00D528E0" w:rsidRPr="0011423C" w:rsidRDefault="001C7EB2" w:rsidP="00D528E0">
            <w:pPr>
              <w:jc w:val="right"/>
              <w:rPr>
                <w:rFonts w:ascii="Sylfaen" w:hAnsi="Sylfaen" w:cs="Arial"/>
                <w:color w:val="000000"/>
                <w:lang w:val="ka-GE"/>
              </w:rPr>
            </w:pPr>
            <w:r w:rsidRPr="0011423C">
              <w:rPr>
                <w:rFonts w:ascii="Sylfaen" w:hAnsi="Sylfaen" w:cs="Arial"/>
                <w:color w:val="000000"/>
                <w:lang w:val="ka-GE"/>
              </w:rPr>
              <w:t>41843,4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BDF21" w14:textId="77777777" w:rsidR="00D528E0" w:rsidRDefault="00D528E0" w:rsidP="00D528E0">
            <w:pPr>
              <w:jc w:val="right"/>
              <w:rPr>
                <w:rFonts w:ascii="Arial" w:hAnsi="Arial" w:cs="Arial"/>
                <w:sz w:val="18"/>
                <w:szCs w:val="18"/>
              </w:rPr>
            </w:pPr>
            <w:r>
              <w:rPr>
                <w:rFonts w:ascii="Arial" w:hAnsi="Arial" w:cs="Arial"/>
                <w:sz w:val="18"/>
                <w:szCs w:val="18"/>
              </w:rPr>
              <w:t>38773,2</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796BBC77" w14:textId="77777777" w:rsidR="00D528E0" w:rsidRDefault="00D528E0" w:rsidP="00D528E0">
            <w:pPr>
              <w:jc w:val="right"/>
              <w:rPr>
                <w:rFonts w:ascii="Arial" w:hAnsi="Arial" w:cs="Arial"/>
                <w:sz w:val="18"/>
                <w:szCs w:val="18"/>
              </w:rPr>
            </w:pPr>
            <w:r>
              <w:rPr>
                <w:rFonts w:ascii="Arial" w:hAnsi="Arial" w:cs="Arial"/>
                <w:sz w:val="18"/>
                <w:szCs w:val="18"/>
              </w:rPr>
              <w:t>14102,5</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14:paraId="352A2C60" w14:textId="77777777" w:rsidR="00D528E0" w:rsidRDefault="00D528E0" w:rsidP="00D528E0">
            <w:pPr>
              <w:jc w:val="right"/>
              <w:rPr>
                <w:rFonts w:ascii="Arial" w:hAnsi="Arial" w:cs="Arial"/>
                <w:sz w:val="18"/>
                <w:szCs w:val="18"/>
              </w:rPr>
            </w:pPr>
            <w:r>
              <w:rPr>
                <w:rFonts w:ascii="Arial" w:hAnsi="Arial" w:cs="Arial"/>
                <w:sz w:val="18"/>
                <w:szCs w:val="18"/>
              </w:rPr>
              <w:t>24670,7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51E31" w14:textId="77777777" w:rsidR="00D528E0" w:rsidRDefault="00D528E0" w:rsidP="00D528E0">
            <w:pPr>
              <w:jc w:val="right"/>
              <w:rPr>
                <w:rFonts w:ascii="Arial" w:hAnsi="Arial" w:cs="Arial"/>
                <w:sz w:val="18"/>
                <w:szCs w:val="18"/>
              </w:rPr>
            </w:pPr>
            <w:r>
              <w:rPr>
                <w:rFonts w:ascii="Arial" w:hAnsi="Arial" w:cs="Arial"/>
                <w:sz w:val="18"/>
                <w:szCs w:val="18"/>
              </w:rPr>
              <w:t>25104,0</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2F9403EF" w14:textId="77777777" w:rsidR="00D528E0" w:rsidRDefault="00D528E0" w:rsidP="00D528E0">
            <w:pPr>
              <w:jc w:val="right"/>
              <w:rPr>
                <w:rFonts w:ascii="Arial" w:hAnsi="Arial" w:cs="Arial"/>
                <w:sz w:val="18"/>
                <w:szCs w:val="18"/>
              </w:rPr>
            </w:pPr>
            <w:r>
              <w:rPr>
                <w:rFonts w:ascii="Arial" w:hAnsi="Arial" w:cs="Arial"/>
                <w:sz w:val="18"/>
                <w:szCs w:val="18"/>
              </w:rPr>
              <w:t>250,0</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14:paraId="5C67C243" w14:textId="77777777" w:rsidR="00D528E0" w:rsidRDefault="00D528E0" w:rsidP="00D528E0">
            <w:pPr>
              <w:jc w:val="right"/>
              <w:rPr>
                <w:rFonts w:ascii="Arial" w:hAnsi="Arial" w:cs="Arial"/>
                <w:sz w:val="18"/>
                <w:szCs w:val="18"/>
              </w:rPr>
            </w:pPr>
            <w:r>
              <w:rPr>
                <w:rFonts w:ascii="Arial" w:hAnsi="Arial" w:cs="Arial"/>
                <w:sz w:val="18"/>
                <w:szCs w:val="18"/>
              </w:rPr>
              <w:t>24854,0</w:t>
            </w:r>
          </w:p>
        </w:tc>
      </w:tr>
      <w:tr w:rsidR="00D528E0" w:rsidRPr="00CB0C2A" w14:paraId="665F6221" w14:textId="77777777" w:rsidTr="00D528E0">
        <w:trPr>
          <w:trHeight w:val="510"/>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3F4F6C7A" w14:textId="77777777" w:rsidR="00D528E0" w:rsidRPr="0011423C" w:rsidRDefault="00D528E0" w:rsidP="00D528E0">
            <w:pPr>
              <w:rPr>
                <w:rFonts w:ascii="Sylfaen" w:hAnsi="Sylfaen" w:cs="Arial"/>
                <w:color w:val="000000"/>
                <w:sz w:val="18"/>
                <w:szCs w:val="18"/>
              </w:rPr>
            </w:pPr>
            <w:r w:rsidRPr="0011423C">
              <w:rPr>
                <w:rFonts w:ascii="Sylfaen" w:hAnsi="Sylfaen" w:cs="Arial"/>
                <w:color w:val="000000"/>
                <w:sz w:val="18"/>
                <w:szCs w:val="18"/>
              </w:rPr>
              <w:t>შემოსავლები</w:t>
            </w:r>
          </w:p>
        </w:tc>
        <w:tc>
          <w:tcPr>
            <w:tcW w:w="967" w:type="dxa"/>
            <w:tcBorders>
              <w:top w:val="nil"/>
              <w:left w:val="nil"/>
              <w:bottom w:val="single" w:sz="4" w:space="0" w:color="auto"/>
              <w:right w:val="single" w:sz="4" w:space="0" w:color="auto"/>
            </w:tcBorders>
            <w:shd w:val="clear" w:color="auto" w:fill="auto"/>
            <w:noWrap/>
            <w:vAlign w:val="bottom"/>
            <w:hideMark/>
          </w:tcPr>
          <w:p w14:paraId="6501558A" w14:textId="77777777" w:rsidR="00D528E0" w:rsidRPr="0011423C" w:rsidRDefault="001C7EB2" w:rsidP="00D528E0">
            <w:pPr>
              <w:jc w:val="right"/>
              <w:rPr>
                <w:rFonts w:ascii="Sylfaen" w:hAnsi="Sylfaen" w:cs="Arial"/>
                <w:color w:val="000000"/>
                <w:lang w:val="ka-GE"/>
              </w:rPr>
            </w:pPr>
            <w:r w:rsidRPr="0011423C">
              <w:rPr>
                <w:rFonts w:ascii="Sylfaen" w:hAnsi="Sylfaen" w:cs="Arial"/>
                <w:color w:val="000000"/>
                <w:lang w:val="ka-GE"/>
              </w:rPr>
              <w:t>41599,6</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F3B8B6F" w14:textId="77777777" w:rsidR="00D528E0" w:rsidRDefault="00D528E0" w:rsidP="00D528E0">
            <w:pPr>
              <w:jc w:val="right"/>
              <w:rPr>
                <w:rFonts w:ascii="Arial" w:hAnsi="Arial" w:cs="Arial"/>
                <w:sz w:val="18"/>
                <w:szCs w:val="18"/>
              </w:rPr>
            </w:pPr>
            <w:r>
              <w:rPr>
                <w:rFonts w:ascii="Arial" w:hAnsi="Arial" w:cs="Arial"/>
                <w:sz w:val="18"/>
                <w:szCs w:val="18"/>
              </w:rPr>
              <w:t>38523,18</w:t>
            </w:r>
          </w:p>
        </w:tc>
        <w:tc>
          <w:tcPr>
            <w:tcW w:w="1343" w:type="dxa"/>
            <w:tcBorders>
              <w:top w:val="nil"/>
              <w:left w:val="nil"/>
              <w:bottom w:val="single" w:sz="4" w:space="0" w:color="auto"/>
              <w:right w:val="single" w:sz="4" w:space="0" w:color="auto"/>
            </w:tcBorders>
            <w:shd w:val="clear" w:color="auto" w:fill="auto"/>
            <w:noWrap/>
            <w:vAlign w:val="bottom"/>
            <w:hideMark/>
          </w:tcPr>
          <w:p w14:paraId="2A612EA4" w14:textId="77777777" w:rsidR="00D528E0" w:rsidRDefault="00D528E0" w:rsidP="00D528E0">
            <w:pPr>
              <w:jc w:val="right"/>
              <w:rPr>
                <w:rFonts w:ascii="Arial" w:hAnsi="Arial" w:cs="Arial"/>
                <w:sz w:val="18"/>
                <w:szCs w:val="18"/>
              </w:rPr>
            </w:pPr>
            <w:r>
              <w:rPr>
                <w:rFonts w:ascii="Arial" w:hAnsi="Arial" w:cs="Arial"/>
                <w:sz w:val="18"/>
                <w:szCs w:val="18"/>
              </w:rPr>
              <w:t>14102,5</w:t>
            </w:r>
          </w:p>
        </w:tc>
        <w:tc>
          <w:tcPr>
            <w:tcW w:w="1314" w:type="dxa"/>
            <w:tcBorders>
              <w:top w:val="nil"/>
              <w:left w:val="nil"/>
              <w:bottom w:val="single" w:sz="4" w:space="0" w:color="auto"/>
              <w:right w:val="single" w:sz="4" w:space="0" w:color="auto"/>
            </w:tcBorders>
            <w:shd w:val="clear" w:color="auto" w:fill="auto"/>
            <w:noWrap/>
            <w:vAlign w:val="bottom"/>
            <w:hideMark/>
          </w:tcPr>
          <w:p w14:paraId="6D47133B" w14:textId="77777777" w:rsidR="00D528E0" w:rsidRDefault="00D528E0" w:rsidP="00D528E0">
            <w:pPr>
              <w:jc w:val="right"/>
              <w:rPr>
                <w:rFonts w:ascii="Arial" w:hAnsi="Arial" w:cs="Arial"/>
                <w:sz w:val="18"/>
                <w:szCs w:val="18"/>
              </w:rPr>
            </w:pPr>
            <w:r>
              <w:rPr>
                <w:rFonts w:ascii="Arial" w:hAnsi="Arial" w:cs="Arial"/>
                <w:sz w:val="18"/>
                <w:szCs w:val="18"/>
              </w:rPr>
              <w:t>24420,72</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AB9AD7A" w14:textId="77777777" w:rsidR="00D528E0" w:rsidRDefault="00D528E0" w:rsidP="00D528E0">
            <w:pPr>
              <w:jc w:val="right"/>
              <w:rPr>
                <w:rFonts w:ascii="Arial" w:hAnsi="Arial" w:cs="Arial"/>
                <w:sz w:val="18"/>
                <w:szCs w:val="18"/>
              </w:rPr>
            </w:pPr>
            <w:r>
              <w:rPr>
                <w:rFonts w:ascii="Arial" w:hAnsi="Arial" w:cs="Arial"/>
                <w:sz w:val="18"/>
                <w:szCs w:val="18"/>
              </w:rPr>
              <w:t>24709</w:t>
            </w:r>
          </w:p>
        </w:tc>
        <w:tc>
          <w:tcPr>
            <w:tcW w:w="1343" w:type="dxa"/>
            <w:tcBorders>
              <w:top w:val="nil"/>
              <w:left w:val="nil"/>
              <w:bottom w:val="single" w:sz="4" w:space="0" w:color="auto"/>
              <w:right w:val="single" w:sz="4" w:space="0" w:color="auto"/>
            </w:tcBorders>
            <w:shd w:val="clear" w:color="auto" w:fill="auto"/>
            <w:noWrap/>
            <w:vAlign w:val="bottom"/>
            <w:hideMark/>
          </w:tcPr>
          <w:p w14:paraId="204102A8" w14:textId="77777777" w:rsidR="00D528E0" w:rsidRDefault="00D528E0" w:rsidP="00D528E0">
            <w:pPr>
              <w:jc w:val="right"/>
              <w:rPr>
                <w:rFonts w:ascii="Arial" w:hAnsi="Arial" w:cs="Arial"/>
                <w:sz w:val="18"/>
                <w:szCs w:val="18"/>
              </w:rPr>
            </w:pPr>
            <w:r>
              <w:rPr>
                <w:rFonts w:ascii="Arial" w:hAnsi="Arial" w:cs="Arial"/>
                <w:sz w:val="18"/>
                <w:szCs w:val="18"/>
              </w:rPr>
              <w:t>250,0</w:t>
            </w:r>
          </w:p>
        </w:tc>
        <w:tc>
          <w:tcPr>
            <w:tcW w:w="1314" w:type="dxa"/>
            <w:tcBorders>
              <w:top w:val="nil"/>
              <w:left w:val="nil"/>
              <w:bottom w:val="single" w:sz="4" w:space="0" w:color="auto"/>
              <w:right w:val="single" w:sz="4" w:space="0" w:color="auto"/>
            </w:tcBorders>
            <w:shd w:val="clear" w:color="auto" w:fill="auto"/>
            <w:noWrap/>
            <w:vAlign w:val="bottom"/>
            <w:hideMark/>
          </w:tcPr>
          <w:p w14:paraId="790F98A1" w14:textId="77777777" w:rsidR="00D528E0" w:rsidRDefault="00D528E0" w:rsidP="00D528E0">
            <w:pPr>
              <w:jc w:val="right"/>
              <w:rPr>
                <w:rFonts w:ascii="Arial" w:hAnsi="Arial" w:cs="Arial"/>
                <w:sz w:val="18"/>
                <w:szCs w:val="18"/>
              </w:rPr>
            </w:pPr>
            <w:r>
              <w:rPr>
                <w:rFonts w:ascii="Arial" w:hAnsi="Arial" w:cs="Arial"/>
                <w:sz w:val="18"/>
                <w:szCs w:val="18"/>
              </w:rPr>
              <w:t>24459</w:t>
            </w:r>
          </w:p>
        </w:tc>
      </w:tr>
      <w:tr w:rsidR="00D528E0" w:rsidRPr="00CB0C2A" w14:paraId="361E8B15" w14:textId="77777777" w:rsidTr="00D528E0">
        <w:trPr>
          <w:trHeight w:val="511"/>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74447FC0" w14:textId="77777777" w:rsidR="00D528E0" w:rsidRPr="0011423C" w:rsidRDefault="00D528E0" w:rsidP="00D528E0">
            <w:pPr>
              <w:rPr>
                <w:rFonts w:ascii="Sylfaen" w:hAnsi="Sylfaen" w:cs="Arial"/>
                <w:color w:val="000000"/>
                <w:sz w:val="18"/>
                <w:szCs w:val="18"/>
              </w:rPr>
            </w:pPr>
            <w:r w:rsidRPr="0011423C">
              <w:rPr>
                <w:rFonts w:ascii="Sylfaen" w:hAnsi="Sylfaen" w:cs="Arial"/>
                <w:color w:val="000000"/>
                <w:sz w:val="18"/>
                <w:szCs w:val="18"/>
              </w:rPr>
              <w:t>არაფინანსური აქტივების კლება</w:t>
            </w:r>
          </w:p>
        </w:tc>
        <w:tc>
          <w:tcPr>
            <w:tcW w:w="967" w:type="dxa"/>
            <w:tcBorders>
              <w:top w:val="nil"/>
              <w:left w:val="nil"/>
              <w:bottom w:val="single" w:sz="4" w:space="0" w:color="auto"/>
              <w:right w:val="single" w:sz="4" w:space="0" w:color="auto"/>
            </w:tcBorders>
            <w:shd w:val="clear" w:color="auto" w:fill="auto"/>
            <w:noWrap/>
            <w:vAlign w:val="bottom"/>
            <w:hideMark/>
          </w:tcPr>
          <w:p w14:paraId="02E5DAF2" w14:textId="77777777" w:rsidR="00D528E0" w:rsidRPr="0011423C" w:rsidRDefault="001C7EB2" w:rsidP="00D528E0">
            <w:pPr>
              <w:jc w:val="right"/>
              <w:rPr>
                <w:rFonts w:ascii="Sylfaen" w:hAnsi="Sylfaen" w:cs="Arial"/>
                <w:color w:val="000000"/>
                <w:lang w:val="ka-GE"/>
              </w:rPr>
            </w:pPr>
            <w:r w:rsidRPr="0011423C">
              <w:rPr>
                <w:rFonts w:ascii="Sylfaen" w:hAnsi="Sylfaen" w:cs="Arial"/>
                <w:color w:val="000000"/>
                <w:lang w:val="ka-GE"/>
              </w:rPr>
              <w:t>243,7</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470D227F" w14:textId="77777777" w:rsidR="00D528E0" w:rsidRDefault="00D528E0" w:rsidP="00D528E0">
            <w:pPr>
              <w:jc w:val="right"/>
              <w:rPr>
                <w:rFonts w:ascii="Arial" w:hAnsi="Arial" w:cs="Arial"/>
                <w:sz w:val="18"/>
                <w:szCs w:val="18"/>
              </w:rPr>
            </w:pPr>
            <w:r>
              <w:rPr>
                <w:rFonts w:ascii="Arial" w:hAnsi="Arial" w:cs="Arial"/>
                <w:sz w:val="18"/>
                <w:szCs w:val="18"/>
              </w:rPr>
              <w:t>250,0</w:t>
            </w:r>
          </w:p>
        </w:tc>
        <w:tc>
          <w:tcPr>
            <w:tcW w:w="1343" w:type="dxa"/>
            <w:tcBorders>
              <w:top w:val="nil"/>
              <w:left w:val="nil"/>
              <w:bottom w:val="single" w:sz="4" w:space="0" w:color="auto"/>
              <w:right w:val="single" w:sz="4" w:space="0" w:color="auto"/>
            </w:tcBorders>
            <w:shd w:val="clear" w:color="auto" w:fill="auto"/>
            <w:noWrap/>
            <w:vAlign w:val="bottom"/>
            <w:hideMark/>
          </w:tcPr>
          <w:p w14:paraId="5DF13EE6" w14:textId="77777777" w:rsidR="00D528E0" w:rsidRDefault="00D528E0" w:rsidP="00D528E0">
            <w:pPr>
              <w:jc w:val="right"/>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bottom"/>
            <w:hideMark/>
          </w:tcPr>
          <w:p w14:paraId="0B06E974" w14:textId="77777777" w:rsidR="00D528E0" w:rsidRDefault="00D528E0" w:rsidP="00D528E0">
            <w:pPr>
              <w:jc w:val="right"/>
              <w:rPr>
                <w:rFonts w:ascii="Arial" w:hAnsi="Arial" w:cs="Arial"/>
                <w:sz w:val="18"/>
                <w:szCs w:val="18"/>
              </w:rPr>
            </w:pPr>
            <w:r>
              <w:rPr>
                <w:rFonts w:ascii="Arial" w:hAnsi="Arial" w:cs="Arial"/>
                <w:sz w:val="18"/>
                <w:szCs w:val="18"/>
              </w:rPr>
              <w:t>250,0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336D033" w14:textId="77777777" w:rsidR="00D528E0" w:rsidRDefault="00D528E0" w:rsidP="00D528E0">
            <w:pPr>
              <w:jc w:val="right"/>
              <w:rPr>
                <w:rFonts w:ascii="Arial" w:hAnsi="Arial" w:cs="Arial"/>
                <w:sz w:val="18"/>
                <w:szCs w:val="18"/>
              </w:rPr>
            </w:pPr>
            <w:r>
              <w:rPr>
                <w:rFonts w:ascii="Arial" w:hAnsi="Arial" w:cs="Arial"/>
                <w:sz w:val="18"/>
                <w:szCs w:val="18"/>
              </w:rPr>
              <w:t>395,0</w:t>
            </w:r>
          </w:p>
        </w:tc>
        <w:tc>
          <w:tcPr>
            <w:tcW w:w="1343" w:type="dxa"/>
            <w:tcBorders>
              <w:top w:val="nil"/>
              <w:left w:val="nil"/>
              <w:bottom w:val="single" w:sz="4" w:space="0" w:color="auto"/>
              <w:right w:val="single" w:sz="4" w:space="0" w:color="auto"/>
            </w:tcBorders>
            <w:shd w:val="clear" w:color="auto" w:fill="auto"/>
            <w:noWrap/>
            <w:vAlign w:val="bottom"/>
            <w:hideMark/>
          </w:tcPr>
          <w:p w14:paraId="08DDEBD4" w14:textId="77777777" w:rsidR="00D528E0" w:rsidRDefault="00D528E0" w:rsidP="00D528E0">
            <w:pPr>
              <w:jc w:val="right"/>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bottom"/>
            <w:hideMark/>
          </w:tcPr>
          <w:p w14:paraId="44ACD971" w14:textId="77777777" w:rsidR="00D528E0" w:rsidRDefault="00D528E0" w:rsidP="00D528E0">
            <w:pPr>
              <w:jc w:val="right"/>
              <w:rPr>
                <w:rFonts w:ascii="Arial" w:hAnsi="Arial" w:cs="Arial"/>
                <w:sz w:val="18"/>
                <w:szCs w:val="18"/>
              </w:rPr>
            </w:pPr>
            <w:r>
              <w:rPr>
                <w:rFonts w:ascii="Arial" w:hAnsi="Arial" w:cs="Arial"/>
                <w:sz w:val="18"/>
                <w:szCs w:val="18"/>
              </w:rPr>
              <w:t>395,0</w:t>
            </w:r>
          </w:p>
        </w:tc>
      </w:tr>
      <w:tr w:rsidR="00D528E0" w:rsidRPr="00CB0C2A" w14:paraId="181B51AE" w14:textId="77777777" w:rsidTr="00D528E0">
        <w:trPr>
          <w:trHeight w:val="510"/>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CCA85F6" w14:textId="77777777" w:rsidR="00D528E0" w:rsidRPr="0011423C" w:rsidRDefault="00D528E0" w:rsidP="00D528E0">
            <w:pPr>
              <w:jc w:val="center"/>
              <w:rPr>
                <w:rFonts w:ascii="Sylfaen" w:hAnsi="Sylfaen" w:cs="Arial"/>
                <w:b/>
                <w:bCs/>
                <w:color w:val="000000"/>
                <w:sz w:val="18"/>
                <w:szCs w:val="18"/>
              </w:rPr>
            </w:pPr>
            <w:r w:rsidRPr="0011423C">
              <w:rPr>
                <w:rFonts w:ascii="Sylfaen" w:hAnsi="Sylfaen" w:cs="Arial"/>
                <w:b/>
                <w:bCs/>
                <w:color w:val="000000"/>
                <w:sz w:val="18"/>
                <w:szCs w:val="18"/>
              </w:rPr>
              <w:t>გადასახდელები</w:t>
            </w:r>
          </w:p>
        </w:tc>
        <w:tc>
          <w:tcPr>
            <w:tcW w:w="967" w:type="dxa"/>
            <w:tcBorders>
              <w:top w:val="nil"/>
              <w:left w:val="nil"/>
              <w:bottom w:val="single" w:sz="4" w:space="0" w:color="auto"/>
              <w:right w:val="single" w:sz="4" w:space="0" w:color="auto"/>
            </w:tcBorders>
            <w:shd w:val="clear" w:color="auto" w:fill="auto"/>
            <w:noWrap/>
            <w:vAlign w:val="bottom"/>
            <w:hideMark/>
          </w:tcPr>
          <w:p w14:paraId="10820656" w14:textId="77777777" w:rsidR="00D528E0" w:rsidRPr="0011423C" w:rsidRDefault="001C7EB2" w:rsidP="00D528E0">
            <w:pPr>
              <w:jc w:val="right"/>
              <w:rPr>
                <w:rFonts w:ascii="Sylfaen" w:hAnsi="Sylfaen" w:cs="Arial"/>
                <w:color w:val="000000"/>
                <w:lang w:val="ka-GE"/>
              </w:rPr>
            </w:pPr>
            <w:r w:rsidRPr="0011423C">
              <w:rPr>
                <w:rFonts w:ascii="Sylfaen" w:hAnsi="Sylfaen" w:cs="Arial"/>
                <w:color w:val="000000"/>
                <w:lang w:val="ka-GE"/>
              </w:rPr>
              <w:t>43773,1</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739CE28" w14:textId="77777777" w:rsidR="00D528E0" w:rsidRDefault="00D528E0" w:rsidP="00D528E0">
            <w:pPr>
              <w:jc w:val="right"/>
              <w:rPr>
                <w:rFonts w:ascii="Arial" w:hAnsi="Arial" w:cs="Arial"/>
                <w:sz w:val="18"/>
                <w:szCs w:val="18"/>
              </w:rPr>
            </w:pPr>
            <w:r>
              <w:rPr>
                <w:rFonts w:ascii="Arial" w:hAnsi="Arial" w:cs="Arial"/>
                <w:sz w:val="18"/>
                <w:szCs w:val="18"/>
              </w:rPr>
              <w:t>44442,98</w:t>
            </w:r>
          </w:p>
        </w:tc>
        <w:tc>
          <w:tcPr>
            <w:tcW w:w="1343" w:type="dxa"/>
            <w:tcBorders>
              <w:top w:val="nil"/>
              <w:left w:val="nil"/>
              <w:bottom w:val="single" w:sz="4" w:space="0" w:color="auto"/>
              <w:right w:val="single" w:sz="4" w:space="0" w:color="auto"/>
            </w:tcBorders>
            <w:shd w:val="clear" w:color="auto" w:fill="auto"/>
            <w:noWrap/>
            <w:vAlign w:val="bottom"/>
            <w:hideMark/>
          </w:tcPr>
          <w:p w14:paraId="2FA6C839" w14:textId="77777777" w:rsidR="00D528E0" w:rsidRDefault="00D528E0" w:rsidP="00D528E0">
            <w:pPr>
              <w:jc w:val="right"/>
              <w:rPr>
                <w:rFonts w:ascii="Arial" w:hAnsi="Arial" w:cs="Arial"/>
                <w:sz w:val="18"/>
                <w:szCs w:val="18"/>
              </w:rPr>
            </w:pPr>
            <w:r>
              <w:rPr>
                <w:rFonts w:ascii="Arial" w:hAnsi="Arial" w:cs="Arial"/>
                <w:sz w:val="18"/>
                <w:szCs w:val="18"/>
              </w:rPr>
              <w:t>15875,08</w:t>
            </w:r>
          </w:p>
        </w:tc>
        <w:tc>
          <w:tcPr>
            <w:tcW w:w="1314" w:type="dxa"/>
            <w:tcBorders>
              <w:top w:val="nil"/>
              <w:left w:val="nil"/>
              <w:bottom w:val="single" w:sz="4" w:space="0" w:color="auto"/>
              <w:right w:val="single" w:sz="4" w:space="0" w:color="auto"/>
            </w:tcBorders>
            <w:shd w:val="clear" w:color="auto" w:fill="auto"/>
            <w:noWrap/>
            <w:vAlign w:val="bottom"/>
            <w:hideMark/>
          </w:tcPr>
          <w:p w14:paraId="2C5BF791" w14:textId="77777777" w:rsidR="00D528E0" w:rsidRDefault="00D528E0" w:rsidP="00D528E0">
            <w:pPr>
              <w:jc w:val="right"/>
              <w:rPr>
                <w:rFonts w:ascii="Arial" w:hAnsi="Arial" w:cs="Arial"/>
                <w:sz w:val="18"/>
                <w:szCs w:val="18"/>
              </w:rPr>
            </w:pPr>
            <w:r>
              <w:rPr>
                <w:rFonts w:ascii="Arial" w:hAnsi="Arial" w:cs="Arial"/>
                <w:sz w:val="18"/>
                <w:szCs w:val="18"/>
              </w:rPr>
              <w:t>28567,9</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F354CBE" w14:textId="77777777" w:rsidR="00D528E0" w:rsidRDefault="00D528E0" w:rsidP="00D528E0">
            <w:pPr>
              <w:jc w:val="right"/>
              <w:rPr>
                <w:rFonts w:ascii="Arial" w:hAnsi="Arial" w:cs="Arial"/>
                <w:sz w:val="18"/>
                <w:szCs w:val="18"/>
              </w:rPr>
            </w:pPr>
            <w:r>
              <w:rPr>
                <w:rFonts w:ascii="Arial" w:hAnsi="Arial" w:cs="Arial"/>
                <w:sz w:val="18"/>
                <w:szCs w:val="18"/>
              </w:rPr>
              <w:t>25103,97</w:t>
            </w:r>
          </w:p>
        </w:tc>
        <w:tc>
          <w:tcPr>
            <w:tcW w:w="1343" w:type="dxa"/>
            <w:tcBorders>
              <w:top w:val="nil"/>
              <w:left w:val="nil"/>
              <w:bottom w:val="single" w:sz="4" w:space="0" w:color="auto"/>
              <w:right w:val="single" w:sz="4" w:space="0" w:color="auto"/>
            </w:tcBorders>
            <w:shd w:val="clear" w:color="auto" w:fill="auto"/>
            <w:noWrap/>
            <w:vAlign w:val="bottom"/>
            <w:hideMark/>
          </w:tcPr>
          <w:p w14:paraId="1ACDF16A" w14:textId="77777777" w:rsidR="00D528E0" w:rsidRDefault="00D528E0" w:rsidP="00D528E0">
            <w:pPr>
              <w:jc w:val="right"/>
              <w:rPr>
                <w:rFonts w:ascii="Arial" w:hAnsi="Arial" w:cs="Arial"/>
                <w:sz w:val="18"/>
                <w:szCs w:val="18"/>
              </w:rPr>
            </w:pPr>
            <w:r>
              <w:rPr>
                <w:rFonts w:ascii="Arial" w:hAnsi="Arial" w:cs="Arial"/>
                <w:sz w:val="18"/>
                <w:szCs w:val="18"/>
              </w:rPr>
              <w:t>250</w:t>
            </w:r>
          </w:p>
        </w:tc>
        <w:tc>
          <w:tcPr>
            <w:tcW w:w="1314" w:type="dxa"/>
            <w:tcBorders>
              <w:top w:val="nil"/>
              <w:left w:val="nil"/>
              <w:bottom w:val="single" w:sz="4" w:space="0" w:color="auto"/>
              <w:right w:val="single" w:sz="4" w:space="0" w:color="auto"/>
            </w:tcBorders>
            <w:shd w:val="clear" w:color="auto" w:fill="auto"/>
            <w:noWrap/>
            <w:vAlign w:val="bottom"/>
            <w:hideMark/>
          </w:tcPr>
          <w:p w14:paraId="69B3218F" w14:textId="77777777" w:rsidR="00D528E0" w:rsidRDefault="00D528E0" w:rsidP="00D528E0">
            <w:pPr>
              <w:jc w:val="right"/>
              <w:rPr>
                <w:rFonts w:ascii="Arial" w:hAnsi="Arial" w:cs="Arial"/>
                <w:sz w:val="18"/>
                <w:szCs w:val="18"/>
              </w:rPr>
            </w:pPr>
            <w:r>
              <w:rPr>
                <w:rFonts w:ascii="Arial" w:hAnsi="Arial" w:cs="Arial"/>
                <w:sz w:val="18"/>
                <w:szCs w:val="18"/>
              </w:rPr>
              <w:t>24853,97</w:t>
            </w:r>
          </w:p>
        </w:tc>
      </w:tr>
      <w:tr w:rsidR="00D528E0" w:rsidRPr="00CB0C2A" w14:paraId="3D36FD3C" w14:textId="77777777" w:rsidTr="00D528E0">
        <w:trPr>
          <w:trHeight w:val="255"/>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6B1934CF" w14:textId="77777777" w:rsidR="00D528E0" w:rsidRPr="0011423C" w:rsidRDefault="00D528E0" w:rsidP="00D528E0">
            <w:pPr>
              <w:rPr>
                <w:rFonts w:ascii="Sylfaen" w:hAnsi="Sylfaen" w:cs="Arial"/>
                <w:color w:val="000000"/>
                <w:sz w:val="18"/>
                <w:szCs w:val="18"/>
              </w:rPr>
            </w:pPr>
            <w:r w:rsidRPr="0011423C">
              <w:rPr>
                <w:rFonts w:ascii="Sylfaen" w:hAnsi="Sylfaen" w:cs="Arial"/>
                <w:color w:val="000000"/>
                <w:sz w:val="18"/>
                <w:szCs w:val="18"/>
              </w:rPr>
              <w:t>ხარჯები</w:t>
            </w:r>
          </w:p>
        </w:tc>
        <w:tc>
          <w:tcPr>
            <w:tcW w:w="967" w:type="dxa"/>
            <w:tcBorders>
              <w:top w:val="nil"/>
              <w:left w:val="nil"/>
              <w:bottom w:val="single" w:sz="4" w:space="0" w:color="auto"/>
              <w:right w:val="single" w:sz="4" w:space="0" w:color="auto"/>
            </w:tcBorders>
            <w:shd w:val="clear" w:color="auto" w:fill="auto"/>
            <w:noWrap/>
            <w:vAlign w:val="bottom"/>
            <w:hideMark/>
          </w:tcPr>
          <w:p w14:paraId="410BD6AB" w14:textId="77777777" w:rsidR="00D528E0" w:rsidRPr="0011423C" w:rsidRDefault="001C7EB2" w:rsidP="00D528E0">
            <w:pPr>
              <w:jc w:val="right"/>
              <w:rPr>
                <w:rFonts w:ascii="Sylfaen" w:hAnsi="Sylfaen" w:cs="Arial"/>
                <w:color w:val="000000"/>
                <w:lang w:val="ka-GE"/>
              </w:rPr>
            </w:pPr>
            <w:r w:rsidRPr="0011423C">
              <w:rPr>
                <w:rFonts w:ascii="Sylfaen" w:hAnsi="Sylfaen" w:cs="Arial"/>
                <w:color w:val="000000"/>
                <w:lang w:val="ka-GE"/>
              </w:rPr>
              <w:t>20764,9</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E37467E" w14:textId="77777777" w:rsidR="00D528E0" w:rsidRDefault="00D528E0" w:rsidP="00D528E0">
            <w:pPr>
              <w:jc w:val="right"/>
              <w:rPr>
                <w:rFonts w:ascii="Arial" w:hAnsi="Arial" w:cs="Arial"/>
                <w:sz w:val="18"/>
                <w:szCs w:val="18"/>
              </w:rPr>
            </w:pPr>
            <w:r>
              <w:rPr>
                <w:rFonts w:ascii="Arial" w:hAnsi="Arial" w:cs="Arial"/>
                <w:sz w:val="18"/>
                <w:szCs w:val="18"/>
              </w:rPr>
              <w:t>21473,55</w:t>
            </w:r>
          </w:p>
        </w:tc>
        <w:tc>
          <w:tcPr>
            <w:tcW w:w="1343" w:type="dxa"/>
            <w:tcBorders>
              <w:top w:val="nil"/>
              <w:left w:val="nil"/>
              <w:bottom w:val="single" w:sz="4" w:space="0" w:color="auto"/>
              <w:right w:val="single" w:sz="4" w:space="0" w:color="auto"/>
            </w:tcBorders>
            <w:shd w:val="clear" w:color="auto" w:fill="auto"/>
            <w:noWrap/>
            <w:vAlign w:val="bottom"/>
            <w:hideMark/>
          </w:tcPr>
          <w:p w14:paraId="299850F4" w14:textId="77777777" w:rsidR="00D528E0" w:rsidRDefault="00D528E0" w:rsidP="00D528E0">
            <w:pPr>
              <w:jc w:val="right"/>
              <w:rPr>
                <w:rFonts w:ascii="Arial" w:hAnsi="Arial" w:cs="Arial"/>
                <w:sz w:val="18"/>
                <w:szCs w:val="18"/>
              </w:rPr>
            </w:pPr>
            <w:r>
              <w:rPr>
                <w:rFonts w:ascii="Arial" w:hAnsi="Arial" w:cs="Arial"/>
                <w:sz w:val="18"/>
                <w:szCs w:val="18"/>
              </w:rPr>
              <w:t>821,3136</w:t>
            </w:r>
          </w:p>
        </w:tc>
        <w:tc>
          <w:tcPr>
            <w:tcW w:w="1314" w:type="dxa"/>
            <w:tcBorders>
              <w:top w:val="nil"/>
              <w:left w:val="nil"/>
              <w:bottom w:val="single" w:sz="4" w:space="0" w:color="auto"/>
              <w:right w:val="single" w:sz="4" w:space="0" w:color="auto"/>
            </w:tcBorders>
            <w:shd w:val="clear" w:color="auto" w:fill="auto"/>
            <w:noWrap/>
            <w:vAlign w:val="bottom"/>
            <w:hideMark/>
          </w:tcPr>
          <w:p w14:paraId="536659CF" w14:textId="77777777" w:rsidR="00D528E0" w:rsidRDefault="00D528E0" w:rsidP="00D528E0">
            <w:pPr>
              <w:jc w:val="right"/>
              <w:rPr>
                <w:rFonts w:ascii="Arial" w:hAnsi="Arial" w:cs="Arial"/>
                <w:sz w:val="18"/>
                <w:szCs w:val="18"/>
              </w:rPr>
            </w:pPr>
            <w:r>
              <w:rPr>
                <w:rFonts w:ascii="Arial" w:hAnsi="Arial" w:cs="Arial"/>
                <w:sz w:val="18"/>
                <w:szCs w:val="18"/>
              </w:rPr>
              <w:t>20652,23</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8904ABF" w14:textId="77777777" w:rsidR="00D528E0" w:rsidRDefault="00D528E0" w:rsidP="00D528E0">
            <w:pPr>
              <w:jc w:val="right"/>
              <w:rPr>
                <w:rFonts w:ascii="Arial" w:hAnsi="Arial" w:cs="Arial"/>
                <w:sz w:val="18"/>
                <w:szCs w:val="18"/>
              </w:rPr>
            </w:pPr>
            <w:r>
              <w:rPr>
                <w:rFonts w:ascii="Arial" w:hAnsi="Arial" w:cs="Arial"/>
                <w:sz w:val="18"/>
                <w:szCs w:val="18"/>
              </w:rPr>
              <w:t>21070,73</w:t>
            </w:r>
          </w:p>
        </w:tc>
        <w:tc>
          <w:tcPr>
            <w:tcW w:w="1343" w:type="dxa"/>
            <w:tcBorders>
              <w:top w:val="nil"/>
              <w:left w:val="nil"/>
              <w:bottom w:val="single" w:sz="4" w:space="0" w:color="auto"/>
              <w:right w:val="single" w:sz="4" w:space="0" w:color="auto"/>
            </w:tcBorders>
            <w:shd w:val="clear" w:color="auto" w:fill="auto"/>
            <w:noWrap/>
            <w:vAlign w:val="bottom"/>
            <w:hideMark/>
          </w:tcPr>
          <w:p w14:paraId="72902E1E" w14:textId="77777777" w:rsidR="00D528E0" w:rsidRDefault="00D528E0" w:rsidP="00D528E0">
            <w:pPr>
              <w:jc w:val="right"/>
              <w:rPr>
                <w:rFonts w:ascii="Arial" w:hAnsi="Arial" w:cs="Arial"/>
                <w:sz w:val="18"/>
                <w:szCs w:val="18"/>
              </w:rPr>
            </w:pPr>
            <w:r>
              <w:rPr>
                <w:rFonts w:ascii="Arial" w:hAnsi="Arial" w:cs="Arial"/>
                <w:sz w:val="18"/>
                <w:szCs w:val="18"/>
              </w:rPr>
              <w:t>250</w:t>
            </w:r>
          </w:p>
        </w:tc>
        <w:tc>
          <w:tcPr>
            <w:tcW w:w="1314" w:type="dxa"/>
            <w:tcBorders>
              <w:top w:val="nil"/>
              <w:left w:val="nil"/>
              <w:bottom w:val="single" w:sz="4" w:space="0" w:color="auto"/>
              <w:right w:val="single" w:sz="4" w:space="0" w:color="auto"/>
            </w:tcBorders>
            <w:shd w:val="clear" w:color="auto" w:fill="auto"/>
            <w:noWrap/>
            <w:vAlign w:val="bottom"/>
            <w:hideMark/>
          </w:tcPr>
          <w:p w14:paraId="20461F99" w14:textId="77777777" w:rsidR="00D528E0" w:rsidRDefault="00D528E0" w:rsidP="00D528E0">
            <w:pPr>
              <w:jc w:val="right"/>
              <w:rPr>
                <w:rFonts w:ascii="Arial" w:hAnsi="Arial" w:cs="Arial"/>
                <w:sz w:val="18"/>
                <w:szCs w:val="18"/>
              </w:rPr>
            </w:pPr>
            <w:r>
              <w:rPr>
                <w:rFonts w:ascii="Arial" w:hAnsi="Arial" w:cs="Arial"/>
                <w:sz w:val="18"/>
                <w:szCs w:val="18"/>
              </w:rPr>
              <w:t>20820,73</w:t>
            </w:r>
          </w:p>
        </w:tc>
      </w:tr>
      <w:tr w:rsidR="00D528E0" w:rsidRPr="00CB0C2A" w14:paraId="5BF858EE" w14:textId="77777777" w:rsidTr="00D528E0">
        <w:trPr>
          <w:trHeight w:val="1020"/>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019DB9AC" w14:textId="77777777" w:rsidR="00D528E0" w:rsidRPr="0011423C" w:rsidRDefault="00D528E0" w:rsidP="00D528E0">
            <w:pPr>
              <w:rPr>
                <w:rFonts w:ascii="Sylfaen" w:hAnsi="Sylfaen" w:cs="Arial"/>
                <w:color w:val="000000"/>
                <w:sz w:val="18"/>
                <w:szCs w:val="18"/>
              </w:rPr>
            </w:pPr>
            <w:r w:rsidRPr="0011423C">
              <w:rPr>
                <w:rFonts w:ascii="Sylfaen" w:hAnsi="Sylfaen" w:cs="Arial"/>
                <w:color w:val="000000"/>
                <w:sz w:val="18"/>
                <w:szCs w:val="18"/>
              </w:rPr>
              <w:t>არაფინანსური აქტივების ზრდა</w:t>
            </w:r>
          </w:p>
        </w:tc>
        <w:tc>
          <w:tcPr>
            <w:tcW w:w="967" w:type="dxa"/>
            <w:tcBorders>
              <w:top w:val="nil"/>
              <w:left w:val="nil"/>
              <w:bottom w:val="single" w:sz="4" w:space="0" w:color="auto"/>
              <w:right w:val="single" w:sz="4" w:space="0" w:color="auto"/>
            </w:tcBorders>
            <w:shd w:val="clear" w:color="auto" w:fill="auto"/>
            <w:noWrap/>
            <w:vAlign w:val="bottom"/>
            <w:hideMark/>
          </w:tcPr>
          <w:p w14:paraId="1AE8AAEB" w14:textId="77777777" w:rsidR="00D528E0" w:rsidRPr="0011423C" w:rsidRDefault="001C7EB2" w:rsidP="00D528E0">
            <w:pPr>
              <w:jc w:val="right"/>
              <w:rPr>
                <w:rFonts w:ascii="Sylfaen" w:hAnsi="Sylfaen" w:cs="Arial"/>
                <w:color w:val="000000"/>
                <w:lang w:val="ka-GE"/>
              </w:rPr>
            </w:pPr>
            <w:r w:rsidRPr="0011423C">
              <w:rPr>
                <w:rFonts w:ascii="Sylfaen" w:hAnsi="Sylfaen" w:cs="Arial"/>
                <w:color w:val="000000"/>
                <w:lang w:val="ka-GE"/>
              </w:rPr>
              <w:t>23008,2</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AF1AC06" w14:textId="77777777" w:rsidR="00D528E0" w:rsidRDefault="00D528E0" w:rsidP="00D528E0">
            <w:pPr>
              <w:jc w:val="right"/>
              <w:rPr>
                <w:rFonts w:ascii="Arial" w:hAnsi="Arial" w:cs="Arial"/>
                <w:sz w:val="18"/>
                <w:szCs w:val="18"/>
              </w:rPr>
            </w:pPr>
            <w:r>
              <w:rPr>
                <w:rFonts w:ascii="Arial" w:hAnsi="Arial" w:cs="Arial"/>
                <w:sz w:val="18"/>
                <w:szCs w:val="18"/>
              </w:rPr>
              <w:t>22854,49</w:t>
            </w:r>
          </w:p>
        </w:tc>
        <w:tc>
          <w:tcPr>
            <w:tcW w:w="1343" w:type="dxa"/>
            <w:tcBorders>
              <w:top w:val="nil"/>
              <w:left w:val="nil"/>
              <w:bottom w:val="single" w:sz="4" w:space="0" w:color="auto"/>
              <w:right w:val="single" w:sz="4" w:space="0" w:color="auto"/>
            </w:tcBorders>
            <w:shd w:val="clear" w:color="auto" w:fill="auto"/>
            <w:noWrap/>
            <w:vAlign w:val="bottom"/>
            <w:hideMark/>
          </w:tcPr>
          <w:p w14:paraId="54613F6D" w14:textId="77777777" w:rsidR="00D528E0" w:rsidRDefault="00D528E0" w:rsidP="00D528E0">
            <w:pPr>
              <w:jc w:val="right"/>
              <w:rPr>
                <w:rFonts w:ascii="Arial" w:hAnsi="Arial" w:cs="Arial"/>
                <w:sz w:val="18"/>
                <w:szCs w:val="18"/>
              </w:rPr>
            </w:pPr>
            <w:r>
              <w:rPr>
                <w:rFonts w:ascii="Arial" w:hAnsi="Arial" w:cs="Arial"/>
                <w:sz w:val="18"/>
                <w:szCs w:val="18"/>
              </w:rPr>
              <w:t>15053,76</w:t>
            </w:r>
          </w:p>
        </w:tc>
        <w:tc>
          <w:tcPr>
            <w:tcW w:w="1314" w:type="dxa"/>
            <w:tcBorders>
              <w:top w:val="nil"/>
              <w:left w:val="nil"/>
              <w:bottom w:val="single" w:sz="4" w:space="0" w:color="auto"/>
              <w:right w:val="single" w:sz="4" w:space="0" w:color="auto"/>
            </w:tcBorders>
            <w:shd w:val="clear" w:color="auto" w:fill="auto"/>
            <w:noWrap/>
            <w:vAlign w:val="bottom"/>
            <w:hideMark/>
          </w:tcPr>
          <w:p w14:paraId="31CB27B8" w14:textId="77777777" w:rsidR="00D528E0" w:rsidRDefault="00D528E0" w:rsidP="00D528E0">
            <w:pPr>
              <w:jc w:val="right"/>
              <w:rPr>
                <w:rFonts w:ascii="Arial" w:hAnsi="Arial" w:cs="Arial"/>
                <w:sz w:val="18"/>
                <w:szCs w:val="18"/>
              </w:rPr>
            </w:pPr>
            <w:r>
              <w:rPr>
                <w:rFonts w:ascii="Arial" w:hAnsi="Arial" w:cs="Arial"/>
                <w:sz w:val="18"/>
                <w:szCs w:val="18"/>
              </w:rPr>
              <w:t>7800,727</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9BF7FA1" w14:textId="77777777" w:rsidR="00D528E0" w:rsidRDefault="00D528E0" w:rsidP="00D528E0">
            <w:pPr>
              <w:jc w:val="right"/>
              <w:rPr>
                <w:rFonts w:ascii="Arial" w:hAnsi="Arial" w:cs="Arial"/>
                <w:sz w:val="18"/>
                <w:szCs w:val="18"/>
              </w:rPr>
            </w:pPr>
            <w:r>
              <w:rPr>
                <w:rFonts w:ascii="Arial" w:hAnsi="Arial" w:cs="Arial"/>
                <w:sz w:val="18"/>
                <w:szCs w:val="18"/>
              </w:rPr>
              <w:t>3918,3</w:t>
            </w:r>
          </w:p>
        </w:tc>
        <w:tc>
          <w:tcPr>
            <w:tcW w:w="1343" w:type="dxa"/>
            <w:tcBorders>
              <w:top w:val="nil"/>
              <w:left w:val="nil"/>
              <w:bottom w:val="single" w:sz="4" w:space="0" w:color="auto"/>
              <w:right w:val="single" w:sz="4" w:space="0" w:color="auto"/>
            </w:tcBorders>
            <w:shd w:val="clear" w:color="auto" w:fill="auto"/>
            <w:noWrap/>
            <w:vAlign w:val="bottom"/>
            <w:hideMark/>
          </w:tcPr>
          <w:p w14:paraId="22902FC3" w14:textId="77777777" w:rsidR="00D528E0" w:rsidRDefault="00D528E0" w:rsidP="00D528E0">
            <w:pPr>
              <w:jc w:val="right"/>
              <w:rPr>
                <w:rFonts w:ascii="Arial" w:hAnsi="Arial" w:cs="Arial"/>
                <w:sz w:val="18"/>
                <w:szCs w:val="18"/>
              </w:rPr>
            </w:pPr>
            <w:r>
              <w:rPr>
                <w:rFonts w:ascii="Arial" w:hAnsi="Arial" w:cs="Arial"/>
                <w:sz w:val="18"/>
                <w:szCs w:val="18"/>
              </w:rPr>
              <w:t>0</w:t>
            </w:r>
          </w:p>
        </w:tc>
        <w:tc>
          <w:tcPr>
            <w:tcW w:w="1314" w:type="dxa"/>
            <w:tcBorders>
              <w:top w:val="nil"/>
              <w:left w:val="nil"/>
              <w:bottom w:val="single" w:sz="4" w:space="0" w:color="auto"/>
              <w:right w:val="single" w:sz="4" w:space="0" w:color="auto"/>
            </w:tcBorders>
            <w:shd w:val="clear" w:color="auto" w:fill="auto"/>
            <w:noWrap/>
            <w:vAlign w:val="bottom"/>
            <w:hideMark/>
          </w:tcPr>
          <w:p w14:paraId="10851160" w14:textId="77777777" w:rsidR="00D528E0" w:rsidRDefault="00D528E0" w:rsidP="00D528E0">
            <w:pPr>
              <w:jc w:val="right"/>
              <w:rPr>
                <w:rFonts w:ascii="Arial" w:hAnsi="Arial" w:cs="Arial"/>
                <w:sz w:val="18"/>
                <w:szCs w:val="18"/>
              </w:rPr>
            </w:pPr>
            <w:r>
              <w:rPr>
                <w:rFonts w:ascii="Arial" w:hAnsi="Arial" w:cs="Arial"/>
                <w:sz w:val="18"/>
                <w:szCs w:val="18"/>
              </w:rPr>
              <w:t>3918,3</w:t>
            </w:r>
          </w:p>
        </w:tc>
      </w:tr>
      <w:tr w:rsidR="00D528E0" w:rsidRPr="00CB0C2A" w14:paraId="47F8B08A" w14:textId="77777777" w:rsidTr="00D528E0">
        <w:trPr>
          <w:trHeight w:val="765"/>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6178801F" w14:textId="77777777" w:rsidR="00D528E0" w:rsidRPr="0011423C" w:rsidRDefault="00D528E0" w:rsidP="00D528E0">
            <w:pPr>
              <w:rPr>
                <w:rFonts w:ascii="Sylfaen" w:hAnsi="Sylfaen" w:cs="Arial"/>
                <w:color w:val="000000"/>
                <w:sz w:val="18"/>
                <w:szCs w:val="18"/>
              </w:rPr>
            </w:pPr>
            <w:r w:rsidRPr="0011423C">
              <w:rPr>
                <w:rFonts w:ascii="Sylfaen" w:hAnsi="Sylfaen" w:cs="Arial"/>
                <w:color w:val="000000"/>
                <w:sz w:val="18"/>
                <w:szCs w:val="18"/>
              </w:rPr>
              <w:t xml:space="preserve">ვალდებულებების კლება </w:t>
            </w:r>
          </w:p>
        </w:tc>
        <w:tc>
          <w:tcPr>
            <w:tcW w:w="967" w:type="dxa"/>
            <w:tcBorders>
              <w:top w:val="nil"/>
              <w:left w:val="nil"/>
              <w:bottom w:val="single" w:sz="4" w:space="0" w:color="auto"/>
              <w:right w:val="single" w:sz="4" w:space="0" w:color="auto"/>
            </w:tcBorders>
            <w:shd w:val="clear" w:color="auto" w:fill="auto"/>
            <w:noWrap/>
            <w:vAlign w:val="bottom"/>
            <w:hideMark/>
          </w:tcPr>
          <w:p w14:paraId="66D8010C" w14:textId="77777777" w:rsidR="00D528E0" w:rsidRPr="0011423C" w:rsidRDefault="00D528E0" w:rsidP="00D528E0">
            <w:pPr>
              <w:jc w:val="right"/>
              <w:rPr>
                <w:rFonts w:ascii="Arial" w:hAnsi="Arial" w:cs="Arial"/>
                <w:color w:val="000000"/>
                <w:sz w:val="18"/>
                <w:szCs w:val="18"/>
              </w:rPr>
            </w:pPr>
            <w:r w:rsidRPr="0011423C">
              <w:rPr>
                <w:rFonts w:ascii="Arial" w:hAnsi="Arial" w:cs="Arial"/>
                <w:color w:val="000000"/>
                <w:sz w:val="18"/>
                <w:szCs w:val="18"/>
              </w:rPr>
              <w:t>0</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7AD16C2" w14:textId="77777777" w:rsidR="00D528E0" w:rsidRDefault="00D528E0" w:rsidP="00D528E0">
            <w:pPr>
              <w:jc w:val="right"/>
              <w:rPr>
                <w:rFonts w:ascii="Arial" w:hAnsi="Arial" w:cs="Arial"/>
                <w:sz w:val="18"/>
                <w:szCs w:val="18"/>
              </w:rPr>
            </w:pPr>
            <w:r>
              <w:rPr>
                <w:rFonts w:ascii="Arial" w:hAnsi="Arial" w:cs="Arial"/>
                <w:sz w:val="18"/>
                <w:szCs w:val="18"/>
              </w:rPr>
              <w:t>114,94</w:t>
            </w:r>
          </w:p>
        </w:tc>
        <w:tc>
          <w:tcPr>
            <w:tcW w:w="1343" w:type="dxa"/>
            <w:tcBorders>
              <w:top w:val="nil"/>
              <w:left w:val="nil"/>
              <w:bottom w:val="single" w:sz="4" w:space="0" w:color="auto"/>
              <w:right w:val="single" w:sz="4" w:space="0" w:color="auto"/>
            </w:tcBorders>
            <w:shd w:val="clear" w:color="auto" w:fill="auto"/>
            <w:noWrap/>
            <w:vAlign w:val="bottom"/>
            <w:hideMark/>
          </w:tcPr>
          <w:p w14:paraId="164ECB73" w14:textId="77777777" w:rsidR="00D528E0" w:rsidRDefault="00D528E0" w:rsidP="00D528E0">
            <w:pPr>
              <w:jc w:val="right"/>
              <w:rPr>
                <w:rFonts w:ascii="Arial" w:hAnsi="Arial" w:cs="Arial"/>
                <w:sz w:val="18"/>
                <w:szCs w:val="18"/>
              </w:rPr>
            </w:pPr>
            <w:r>
              <w:rPr>
                <w:rFonts w:ascii="Arial" w:hAnsi="Arial" w:cs="Arial"/>
                <w:sz w:val="18"/>
                <w:szCs w:val="18"/>
              </w:rPr>
              <w:t>0</w:t>
            </w:r>
          </w:p>
        </w:tc>
        <w:tc>
          <w:tcPr>
            <w:tcW w:w="1314" w:type="dxa"/>
            <w:tcBorders>
              <w:top w:val="nil"/>
              <w:left w:val="nil"/>
              <w:bottom w:val="single" w:sz="4" w:space="0" w:color="auto"/>
              <w:right w:val="single" w:sz="4" w:space="0" w:color="auto"/>
            </w:tcBorders>
            <w:shd w:val="clear" w:color="auto" w:fill="auto"/>
            <w:noWrap/>
            <w:vAlign w:val="bottom"/>
            <w:hideMark/>
          </w:tcPr>
          <w:p w14:paraId="67DFAC61" w14:textId="77777777" w:rsidR="00D528E0" w:rsidRDefault="00D528E0" w:rsidP="00D528E0">
            <w:pPr>
              <w:jc w:val="right"/>
              <w:rPr>
                <w:rFonts w:ascii="Arial" w:hAnsi="Arial" w:cs="Arial"/>
                <w:sz w:val="18"/>
                <w:szCs w:val="18"/>
              </w:rPr>
            </w:pPr>
            <w:r>
              <w:rPr>
                <w:rFonts w:ascii="Arial" w:hAnsi="Arial" w:cs="Arial"/>
                <w:sz w:val="18"/>
                <w:szCs w:val="18"/>
              </w:rPr>
              <w:t>114,94</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AE4E886" w14:textId="77777777" w:rsidR="00D528E0" w:rsidRDefault="00D528E0" w:rsidP="00D528E0">
            <w:pPr>
              <w:jc w:val="right"/>
              <w:rPr>
                <w:rFonts w:ascii="Arial" w:hAnsi="Arial" w:cs="Arial"/>
                <w:sz w:val="18"/>
                <w:szCs w:val="18"/>
              </w:rPr>
            </w:pPr>
            <w:r>
              <w:rPr>
                <w:rFonts w:ascii="Arial" w:hAnsi="Arial" w:cs="Arial"/>
                <w:sz w:val="18"/>
                <w:szCs w:val="18"/>
              </w:rPr>
              <w:t>114,94</w:t>
            </w:r>
          </w:p>
        </w:tc>
        <w:tc>
          <w:tcPr>
            <w:tcW w:w="1343" w:type="dxa"/>
            <w:tcBorders>
              <w:top w:val="nil"/>
              <w:left w:val="nil"/>
              <w:bottom w:val="single" w:sz="4" w:space="0" w:color="auto"/>
              <w:right w:val="single" w:sz="4" w:space="0" w:color="auto"/>
            </w:tcBorders>
            <w:shd w:val="clear" w:color="auto" w:fill="auto"/>
            <w:noWrap/>
            <w:vAlign w:val="bottom"/>
            <w:hideMark/>
          </w:tcPr>
          <w:p w14:paraId="0AB903A5" w14:textId="77777777" w:rsidR="00D528E0" w:rsidRDefault="00D528E0" w:rsidP="00D528E0">
            <w:pPr>
              <w:jc w:val="right"/>
              <w:rPr>
                <w:rFonts w:ascii="Arial" w:hAnsi="Arial" w:cs="Arial"/>
                <w:sz w:val="18"/>
                <w:szCs w:val="18"/>
              </w:rPr>
            </w:pPr>
            <w:r>
              <w:rPr>
                <w:rFonts w:ascii="Arial" w:hAnsi="Arial" w:cs="Arial"/>
                <w:sz w:val="18"/>
                <w:szCs w:val="18"/>
              </w:rPr>
              <w:t>0</w:t>
            </w:r>
          </w:p>
        </w:tc>
        <w:tc>
          <w:tcPr>
            <w:tcW w:w="1314" w:type="dxa"/>
            <w:tcBorders>
              <w:top w:val="nil"/>
              <w:left w:val="nil"/>
              <w:bottom w:val="single" w:sz="4" w:space="0" w:color="auto"/>
              <w:right w:val="single" w:sz="4" w:space="0" w:color="auto"/>
            </w:tcBorders>
            <w:shd w:val="clear" w:color="auto" w:fill="auto"/>
            <w:noWrap/>
            <w:vAlign w:val="bottom"/>
            <w:hideMark/>
          </w:tcPr>
          <w:p w14:paraId="76CD95CC" w14:textId="77777777" w:rsidR="00D528E0" w:rsidRDefault="00D528E0" w:rsidP="00D528E0">
            <w:pPr>
              <w:jc w:val="right"/>
              <w:rPr>
                <w:rFonts w:ascii="Arial" w:hAnsi="Arial" w:cs="Arial"/>
                <w:sz w:val="18"/>
                <w:szCs w:val="18"/>
              </w:rPr>
            </w:pPr>
            <w:r>
              <w:rPr>
                <w:rFonts w:ascii="Arial" w:hAnsi="Arial" w:cs="Arial"/>
                <w:sz w:val="18"/>
                <w:szCs w:val="18"/>
              </w:rPr>
              <w:t>114,94</w:t>
            </w:r>
          </w:p>
        </w:tc>
      </w:tr>
      <w:tr w:rsidR="00D528E0" w:rsidRPr="00CB0C2A" w14:paraId="7F6D809C" w14:textId="77777777" w:rsidTr="00D528E0">
        <w:trPr>
          <w:trHeight w:val="765"/>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2A997AAC" w14:textId="77777777" w:rsidR="00D528E0" w:rsidRPr="0011423C" w:rsidRDefault="00D528E0" w:rsidP="00D528E0">
            <w:pPr>
              <w:jc w:val="center"/>
              <w:rPr>
                <w:rFonts w:ascii="Sylfaen" w:hAnsi="Sylfaen" w:cs="Arial"/>
                <w:b/>
                <w:bCs/>
                <w:color w:val="000000"/>
                <w:sz w:val="18"/>
                <w:szCs w:val="18"/>
              </w:rPr>
            </w:pPr>
            <w:r w:rsidRPr="0011423C">
              <w:rPr>
                <w:rFonts w:ascii="Sylfaen" w:hAnsi="Sylfaen" w:cs="Arial"/>
                <w:b/>
                <w:bCs/>
                <w:color w:val="000000"/>
                <w:sz w:val="18"/>
                <w:szCs w:val="18"/>
              </w:rPr>
              <w:t>ნაშთის ცვლილება</w:t>
            </w:r>
          </w:p>
        </w:tc>
        <w:tc>
          <w:tcPr>
            <w:tcW w:w="967" w:type="dxa"/>
            <w:tcBorders>
              <w:top w:val="nil"/>
              <w:left w:val="nil"/>
              <w:bottom w:val="single" w:sz="4" w:space="0" w:color="auto"/>
              <w:right w:val="single" w:sz="4" w:space="0" w:color="auto"/>
            </w:tcBorders>
            <w:shd w:val="clear" w:color="auto" w:fill="auto"/>
            <w:noWrap/>
            <w:vAlign w:val="bottom"/>
            <w:hideMark/>
          </w:tcPr>
          <w:p w14:paraId="5D03D879" w14:textId="77777777" w:rsidR="00D528E0" w:rsidRPr="0011423C" w:rsidRDefault="001C7EB2" w:rsidP="00D528E0">
            <w:pPr>
              <w:jc w:val="right"/>
              <w:rPr>
                <w:rFonts w:ascii="Sylfaen" w:hAnsi="Sylfaen" w:cs="Arial"/>
                <w:color w:val="000000"/>
                <w:lang w:val="ka-GE"/>
              </w:rPr>
            </w:pPr>
            <w:r w:rsidRPr="0011423C">
              <w:rPr>
                <w:rFonts w:ascii="Sylfaen" w:hAnsi="Sylfaen" w:cs="Arial"/>
                <w:color w:val="000000"/>
                <w:lang w:val="ka-GE"/>
              </w:rPr>
              <w:t>-1929,7</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7947870" w14:textId="77777777" w:rsidR="00D528E0" w:rsidRDefault="00D528E0" w:rsidP="00D528E0">
            <w:pPr>
              <w:jc w:val="right"/>
              <w:rPr>
                <w:rFonts w:ascii="Arial" w:hAnsi="Arial" w:cs="Arial"/>
                <w:sz w:val="18"/>
                <w:szCs w:val="18"/>
              </w:rPr>
            </w:pPr>
            <w:r>
              <w:rPr>
                <w:rFonts w:ascii="Arial" w:hAnsi="Arial" w:cs="Arial"/>
                <w:sz w:val="18"/>
                <w:szCs w:val="18"/>
              </w:rPr>
              <w:t>-5669,8</w:t>
            </w:r>
          </w:p>
        </w:tc>
        <w:tc>
          <w:tcPr>
            <w:tcW w:w="1343" w:type="dxa"/>
            <w:tcBorders>
              <w:top w:val="nil"/>
              <w:left w:val="nil"/>
              <w:bottom w:val="single" w:sz="4" w:space="0" w:color="auto"/>
              <w:right w:val="single" w:sz="4" w:space="0" w:color="auto"/>
            </w:tcBorders>
            <w:shd w:val="clear" w:color="auto" w:fill="auto"/>
            <w:noWrap/>
            <w:vAlign w:val="bottom"/>
            <w:hideMark/>
          </w:tcPr>
          <w:p w14:paraId="15DD62C4" w14:textId="77777777" w:rsidR="00D528E0" w:rsidRDefault="00D528E0" w:rsidP="00D528E0">
            <w:pPr>
              <w:jc w:val="right"/>
              <w:rPr>
                <w:rFonts w:ascii="Arial" w:hAnsi="Arial" w:cs="Arial"/>
                <w:sz w:val="18"/>
                <w:szCs w:val="18"/>
              </w:rPr>
            </w:pPr>
            <w:r>
              <w:rPr>
                <w:rFonts w:ascii="Arial" w:hAnsi="Arial" w:cs="Arial"/>
                <w:sz w:val="18"/>
                <w:szCs w:val="18"/>
              </w:rPr>
              <w:t>-1772,62</w:t>
            </w:r>
          </w:p>
        </w:tc>
        <w:tc>
          <w:tcPr>
            <w:tcW w:w="1314" w:type="dxa"/>
            <w:tcBorders>
              <w:top w:val="nil"/>
              <w:left w:val="nil"/>
              <w:bottom w:val="single" w:sz="4" w:space="0" w:color="auto"/>
              <w:right w:val="single" w:sz="4" w:space="0" w:color="auto"/>
            </w:tcBorders>
            <w:shd w:val="clear" w:color="auto" w:fill="auto"/>
            <w:noWrap/>
            <w:vAlign w:val="bottom"/>
            <w:hideMark/>
          </w:tcPr>
          <w:p w14:paraId="6922B944" w14:textId="77777777" w:rsidR="00D528E0" w:rsidRDefault="00D528E0" w:rsidP="00D528E0">
            <w:pPr>
              <w:jc w:val="right"/>
              <w:rPr>
                <w:rFonts w:ascii="Arial" w:hAnsi="Arial" w:cs="Arial"/>
                <w:sz w:val="18"/>
                <w:szCs w:val="18"/>
              </w:rPr>
            </w:pPr>
            <w:r>
              <w:rPr>
                <w:rFonts w:ascii="Arial" w:hAnsi="Arial" w:cs="Arial"/>
                <w:sz w:val="18"/>
                <w:szCs w:val="18"/>
              </w:rPr>
              <w:t>-3897,18</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42A4B27" w14:textId="77777777" w:rsidR="00D528E0" w:rsidRDefault="00D528E0" w:rsidP="00D528E0">
            <w:pPr>
              <w:jc w:val="right"/>
              <w:rPr>
                <w:rFonts w:ascii="Arial" w:hAnsi="Arial" w:cs="Arial"/>
                <w:sz w:val="18"/>
                <w:szCs w:val="18"/>
              </w:rPr>
            </w:pPr>
            <w:r>
              <w:rPr>
                <w:rFonts w:ascii="Arial" w:hAnsi="Arial" w:cs="Arial"/>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15921520" w14:textId="77777777" w:rsidR="00D528E0" w:rsidRDefault="00D528E0" w:rsidP="00D528E0">
            <w:pPr>
              <w:jc w:val="right"/>
              <w:rPr>
                <w:rFonts w:ascii="Arial" w:hAnsi="Arial" w:cs="Arial"/>
                <w:sz w:val="18"/>
                <w:szCs w:val="18"/>
              </w:rPr>
            </w:pPr>
            <w:r>
              <w:rPr>
                <w:rFonts w:ascii="Arial" w:hAnsi="Arial" w:cs="Arial"/>
                <w:sz w:val="18"/>
                <w:szCs w:val="18"/>
              </w:rPr>
              <w:t>0</w:t>
            </w:r>
          </w:p>
        </w:tc>
        <w:tc>
          <w:tcPr>
            <w:tcW w:w="1314" w:type="dxa"/>
            <w:tcBorders>
              <w:top w:val="nil"/>
              <w:left w:val="nil"/>
              <w:bottom w:val="single" w:sz="4" w:space="0" w:color="auto"/>
              <w:right w:val="single" w:sz="4" w:space="0" w:color="auto"/>
            </w:tcBorders>
            <w:shd w:val="clear" w:color="auto" w:fill="auto"/>
            <w:noWrap/>
            <w:vAlign w:val="bottom"/>
            <w:hideMark/>
          </w:tcPr>
          <w:p w14:paraId="20412D24" w14:textId="77777777" w:rsidR="00D528E0" w:rsidRDefault="00D528E0" w:rsidP="00D528E0">
            <w:pPr>
              <w:jc w:val="right"/>
              <w:rPr>
                <w:rFonts w:ascii="Arial" w:hAnsi="Arial" w:cs="Arial"/>
                <w:sz w:val="18"/>
                <w:szCs w:val="18"/>
              </w:rPr>
            </w:pPr>
            <w:r>
              <w:rPr>
                <w:rFonts w:ascii="Arial" w:hAnsi="Arial" w:cs="Arial"/>
                <w:sz w:val="18"/>
                <w:szCs w:val="18"/>
              </w:rPr>
              <w:t>0</w:t>
            </w:r>
          </w:p>
        </w:tc>
      </w:tr>
    </w:tbl>
    <w:p w14:paraId="26EBEC44" w14:textId="77777777" w:rsidR="00DF1C4D" w:rsidRPr="0011423C" w:rsidRDefault="00DF1C4D" w:rsidP="00171747">
      <w:pPr>
        <w:jc w:val="both"/>
        <w:rPr>
          <w:rFonts w:ascii="Sylfaen" w:hAnsi="Sylfaen"/>
          <w:b/>
          <w:noProof/>
          <w:color w:val="000000"/>
          <w:sz w:val="22"/>
          <w:szCs w:val="22"/>
          <w:lang w:val="ka-GE"/>
        </w:rPr>
      </w:pPr>
    </w:p>
    <w:p w14:paraId="43D3AF77" w14:textId="77777777" w:rsidR="00DF1C4D" w:rsidRPr="0011423C" w:rsidRDefault="00DF1C4D" w:rsidP="001605E5">
      <w:pPr>
        <w:ind w:firstLine="567"/>
        <w:jc w:val="both"/>
        <w:rPr>
          <w:rFonts w:ascii="Sylfaen" w:hAnsi="Sylfaen"/>
          <w:b/>
          <w:noProof/>
          <w:color w:val="000000"/>
          <w:sz w:val="22"/>
          <w:szCs w:val="22"/>
          <w:lang w:val="ka-GE"/>
        </w:rPr>
      </w:pPr>
    </w:p>
    <w:p w14:paraId="2AFF3C00" w14:textId="77777777" w:rsidR="006E1F45" w:rsidRPr="0011423C" w:rsidRDefault="004004E8" w:rsidP="001605E5">
      <w:pPr>
        <w:ind w:firstLine="567"/>
        <w:jc w:val="both"/>
        <w:rPr>
          <w:rFonts w:ascii="Sylfaen" w:hAnsi="Sylfaen"/>
          <w:b/>
          <w:noProof/>
          <w:color w:val="000000"/>
          <w:sz w:val="22"/>
          <w:szCs w:val="22"/>
        </w:rPr>
      </w:pPr>
      <w:r w:rsidRPr="0011423C">
        <w:rPr>
          <w:rFonts w:ascii="Sylfaen" w:hAnsi="Sylfaen"/>
          <w:b/>
          <w:noProof/>
          <w:color w:val="000000"/>
          <w:sz w:val="22"/>
          <w:szCs w:val="22"/>
          <w:lang w:val="ka-GE"/>
        </w:rPr>
        <w:t xml:space="preserve">მუხლი 3. </w:t>
      </w:r>
      <w:r w:rsidR="006E1F45" w:rsidRPr="0011423C">
        <w:rPr>
          <w:rFonts w:ascii="Sylfaen" w:hAnsi="Sylfaen"/>
          <w:b/>
          <w:noProof/>
          <w:color w:val="000000"/>
          <w:sz w:val="22"/>
          <w:szCs w:val="22"/>
          <w:lang w:val="ka-GE"/>
        </w:rPr>
        <w:t>ბიუჯეტის შემოსავლები</w:t>
      </w:r>
    </w:p>
    <w:p w14:paraId="1CADA8B0" w14:textId="77777777" w:rsidR="00AD5E32" w:rsidRPr="0011423C" w:rsidRDefault="00AD5E32" w:rsidP="001605E5">
      <w:pPr>
        <w:ind w:firstLine="567"/>
        <w:jc w:val="both"/>
        <w:rPr>
          <w:rFonts w:ascii="Sylfaen" w:hAnsi="Sylfaen"/>
          <w:noProof/>
          <w:color w:val="000000"/>
          <w:sz w:val="22"/>
          <w:szCs w:val="22"/>
          <w:lang w:val="ka-GE"/>
        </w:rPr>
      </w:pPr>
    </w:p>
    <w:p w14:paraId="4D2D35DD" w14:textId="77777777" w:rsidR="006E1F45" w:rsidRPr="0011423C" w:rsidRDefault="003421A4" w:rsidP="001605E5">
      <w:pPr>
        <w:ind w:firstLine="567"/>
        <w:jc w:val="both"/>
        <w:rPr>
          <w:rFonts w:ascii="Sylfaen" w:hAnsi="Sylfaen"/>
          <w:noProof/>
          <w:color w:val="000000"/>
          <w:sz w:val="22"/>
          <w:szCs w:val="22"/>
          <w:lang w:val="ka-GE"/>
        </w:rPr>
      </w:pPr>
      <w:r w:rsidRPr="0011423C">
        <w:rPr>
          <w:rFonts w:ascii="Sylfaen" w:hAnsi="Sylfaen"/>
          <w:noProof/>
          <w:color w:val="000000"/>
          <w:sz w:val="22"/>
          <w:szCs w:val="22"/>
          <w:lang w:val="ka-GE"/>
        </w:rPr>
        <w:t xml:space="preserve">განისაზღვროს </w:t>
      </w:r>
      <w:r w:rsidR="006E1F45" w:rsidRPr="0011423C">
        <w:rPr>
          <w:rFonts w:ascii="Sylfaen" w:hAnsi="Sylfaen"/>
          <w:noProof/>
          <w:color w:val="000000"/>
          <w:sz w:val="22"/>
          <w:szCs w:val="22"/>
          <w:lang w:val="ka-GE"/>
        </w:rPr>
        <w:t xml:space="preserve">ბიუჯეტის შემოსავლები </w:t>
      </w:r>
      <w:r w:rsidR="00DE0E85" w:rsidRPr="0011423C">
        <w:rPr>
          <w:rFonts w:ascii="Sylfaen" w:hAnsi="Sylfaen"/>
          <w:noProof/>
          <w:color w:val="000000"/>
          <w:sz w:val="22"/>
          <w:szCs w:val="22"/>
        </w:rPr>
        <w:t>24709,</w:t>
      </w:r>
      <w:r w:rsidR="00CD3D5D" w:rsidRPr="0011423C">
        <w:rPr>
          <w:rFonts w:ascii="Sylfaen" w:hAnsi="Sylfaen"/>
          <w:noProof/>
          <w:color w:val="000000"/>
          <w:sz w:val="22"/>
          <w:szCs w:val="22"/>
        </w:rPr>
        <w:t>0</w:t>
      </w:r>
      <w:r w:rsidR="00DF1C4D" w:rsidRPr="0011423C">
        <w:rPr>
          <w:rFonts w:ascii="Sylfaen" w:hAnsi="Sylfaen"/>
          <w:noProof/>
          <w:color w:val="000000"/>
          <w:sz w:val="22"/>
          <w:szCs w:val="22"/>
          <w:lang w:val="ka-GE"/>
        </w:rPr>
        <w:t xml:space="preserve"> </w:t>
      </w:r>
      <w:r w:rsidR="006E1F45" w:rsidRPr="0011423C">
        <w:rPr>
          <w:rFonts w:ascii="Sylfaen" w:hAnsi="Sylfaen"/>
          <w:noProof/>
          <w:color w:val="000000"/>
          <w:sz w:val="22"/>
          <w:szCs w:val="22"/>
          <w:lang w:val="ka-GE"/>
        </w:rPr>
        <w:t>ათასი ლარის ოდენობით</w:t>
      </w:r>
      <w:r w:rsidR="00F94F1F" w:rsidRPr="0011423C">
        <w:rPr>
          <w:rFonts w:ascii="Sylfaen" w:hAnsi="Sylfaen"/>
          <w:noProof/>
          <w:color w:val="000000"/>
          <w:sz w:val="22"/>
          <w:szCs w:val="22"/>
          <w:lang w:val="ka-GE"/>
        </w:rPr>
        <w:t xml:space="preserve">, </w:t>
      </w:r>
      <w:r w:rsidR="00F94F1F" w:rsidRPr="0011423C">
        <w:rPr>
          <w:rFonts w:ascii="Sylfaen" w:hAnsi="Sylfaen"/>
          <w:color w:val="000000"/>
          <w:sz w:val="22"/>
          <w:szCs w:val="22"/>
          <w:lang w:val="ka-GE"/>
        </w:rPr>
        <w:t>თანდართული რედაქციით</w:t>
      </w:r>
      <w:r w:rsidR="006E1F45" w:rsidRPr="0011423C">
        <w:rPr>
          <w:rFonts w:ascii="Sylfaen" w:hAnsi="Sylfaen"/>
          <w:noProof/>
          <w:color w:val="000000"/>
          <w:sz w:val="22"/>
          <w:szCs w:val="22"/>
          <w:lang w:val="ka-GE"/>
        </w:rPr>
        <w:t xml:space="preserve">: </w:t>
      </w:r>
    </w:p>
    <w:p w14:paraId="5A783587" w14:textId="77777777" w:rsidR="003009E3" w:rsidRPr="0011423C" w:rsidRDefault="003009E3" w:rsidP="001605E5">
      <w:pPr>
        <w:ind w:firstLine="567"/>
        <w:jc w:val="both"/>
        <w:rPr>
          <w:rFonts w:ascii="Sylfaen" w:hAnsi="Sylfaen"/>
          <w:noProof/>
          <w:color w:val="000000"/>
          <w:sz w:val="22"/>
          <w:szCs w:val="22"/>
        </w:rPr>
      </w:pPr>
    </w:p>
    <w:tbl>
      <w:tblPr>
        <w:tblW w:w="10485" w:type="dxa"/>
        <w:tblLayout w:type="fixed"/>
        <w:tblLook w:val="04A0" w:firstRow="1" w:lastRow="0" w:firstColumn="1" w:lastColumn="0" w:noHBand="0" w:noVBand="1"/>
      </w:tblPr>
      <w:tblGrid>
        <w:gridCol w:w="1413"/>
        <w:gridCol w:w="1134"/>
        <w:gridCol w:w="992"/>
        <w:gridCol w:w="1276"/>
        <w:gridCol w:w="1473"/>
        <w:gridCol w:w="795"/>
        <w:gridCol w:w="1417"/>
        <w:gridCol w:w="1985"/>
      </w:tblGrid>
      <w:tr w:rsidR="00520E60" w:rsidRPr="00CB0C2A" w14:paraId="492FCC32" w14:textId="77777777" w:rsidTr="00377291">
        <w:trPr>
          <w:trHeight w:val="255"/>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A5881" w14:textId="77777777" w:rsidR="009E3C84" w:rsidRPr="0011423C" w:rsidRDefault="009E3C84" w:rsidP="009E3C84">
            <w:pPr>
              <w:jc w:val="center"/>
              <w:rPr>
                <w:rFonts w:ascii="LitNusx" w:hAnsi="LitNusx" w:cs="Arial"/>
                <w:color w:val="000000"/>
                <w:sz w:val="18"/>
                <w:szCs w:val="18"/>
              </w:rPr>
            </w:pPr>
            <w:r w:rsidRPr="0011423C">
              <w:rPr>
                <w:rFonts w:ascii="Sylfaen" w:hAnsi="Sylfaen" w:cs="Sylfaen"/>
                <w:color w:val="000000"/>
                <w:sz w:val="18"/>
                <w:szCs w:val="18"/>
              </w:rPr>
              <w:t>დასახელება</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22C40" w14:textId="77777777" w:rsidR="009E3C84" w:rsidRPr="0011423C" w:rsidRDefault="009E3C84" w:rsidP="00642D5D">
            <w:pPr>
              <w:jc w:val="center"/>
              <w:rPr>
                <w:rFonts w:ascii="LitNusx" w:hAnsi="LitNusx" w:cs="Arial"/>
                <w:color w:val="000000"/>
                <w:sz w:val="18"/>
                <w:szCs w:val="18"/>
              </w:rPr>
            </w:pPr>
            <w:r w:rsidRPr="0011423C">
              <w:rPr>
                <w:rFonts w:ascii="LitNusx" w:hAnsi="LitNusx" w:cs="Arial"/>
                <w:color w:val="000000"/>
                <w:sz w:val="18"/>
                <w:szCs w:val="18"/>
              </w:rPr>
              <w:t>20</w:t>
            </w:r>
            <w:r w:rsidR="00642D5D" w:rsidRPr="0011423C">
              <w:rPr>
                <w:rFonts w:ascii="LitNusx" w:hAnsi="LitNusx" w:cs="Arial"/>
                <w:color w:val="000000"/>
                <w:sz w:val="18"/>
                <w:szCs w:val="18"/>
              </w:rPr>
              <w:t>19</w:t>
            </w:r>
            <w:r w:rsidRPr="0011423C">
              <w:rPr>
                <w:rFonts w:ascii="LitNusx" w:hAnsi="LitNusx" w:cs="Arial"/>
                <w:color w:val="000000"/>
                <w:sz w:val="18"/>
                <w:szCs w:val="18"/>
              </w:rPr>
              <w:t xml:space="preserve"> </w:t>
            </w:r>
            <w:r w:rsidRPr="0011423C">
              <w:rPr>
                <w:rFonts w:ascii="Sylfaen" w:hAnsi="Sylfaen" w:cs="Sylfaen"/>
                <w:color w:val="000000"/>
                <w:sz w:val="18"/>
                <w:szCs w:val="18"/>
              </w:rPr>
              <w:t>წლის</w:t>
            </w:r>
            <w:r w:rsidRPr="0011423C">
              <w:rPr>
                <w:rFonts w:ascii="LitNusx" w:hAnsi="LitNusx" w:cs="Arial"/>
                <w:color w:val="000000"/>
                <w:sz w:val="18"/>
                <w:szCs w:val="18"/>
              </w:rPr>
              <w:t xml:space="preserve"> </w:t>
            </w:r>
            <w:r w:rsidRPr="0011423C">
              <w:rPr>
                <w:rFonts w:ascii="Sylfaen" w:hAnsi="Sylfaen" w:cs="Sylfaen"/>
                <w:color w:val="000000"/>
                <w:sz w:val="18"/>
                <w:szCs w:val="18"/>
              </w:rPr>
              <w:t>ფაქტი</w:t>
            </w:r>
          </w:p>
        </w:tc>
        <w:tc>
          <w:tcPr>
            <w:tcW w:w="3741" w:type="dxa"/>
            <w:gridSpan w:val="3"/>
            <w:tcBorders>
              <w:top w:val="single" w:sz="4" w:space="0" w:color="auto"/>
              <w:left w:val="nil"/>
              <w:bottom w:val="single" w:sz="4" w:space="0" w:color="auto"/>
              <w:right w:val="single" w:sz="4" w:space="0" w:color="auto"/>
            </w:tcBorders>
            <w:shd w:val="clear" w:color="auto" w:fill="auto"/>
            <w:vAlign w:val="center"/>
            <w:hideMark/>
          </w:tcPr>
          <w:p w14:paraId="7E384F7D" w14:textId="77777777" w:rsidR="009E3C84" w:rsidRPr="0011423C" w:rsidRDefault="009E3C84"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20</w:t>
            </w:r>
            <w:r w:rsidRPr="0011423C">
              <w:rPr>
                <w:rFonts w:ascii="Sylfaen" w:hAnsi="Sylfaen" w:cs="Arial"/>
                <w:color w:val="000000"/>
                <w:sz w:val="18"/>
                <w:szCs w:val="18"/>
              </w:rPr>
              <w:t xml:space="preserve"> წლის გეგმა</w:t>
            </w:r>
          </w:p>
        </w:tc>
        <w:tc>
          <w:tcPr>
            <w:tcW w:w="4197" w:type="dxa"/>
            <w:gridSpan w:val="3"/>
            <w:tcBorders>
              <w:top w:val="single" w:sz="4" w:space="0" w:color="auto"/>
              <w:left w:val="nil"/>
              <w:bottom w:val="single" w:sz="4" w:space="0" w:color="auto"/>
              <w:right w:val="single" w:sz="4" w:space="0" w:color="auto"/>
            </w:tcBorders>
            <w:shd w:val="clear" w:color="auto" w:fill="auto"/>
            <w:vAlign w:val="center"/>
            <w:hideMark/>
          </w:tcPr>
          <w:p w14:paraId="514E701C" w14:textId="77777777" w:rsidR="009E3C84" w:rsidRPr="0011423C" w:rsidRDefault="009E3C84" w:rsidP="00642D5D">
            <w:pPr>
              <w:jc w:val="center"/>
              <w:rPr>
                <w:rFonts w:ascii="Sylfaen" w:hAnsi="Sylfaen" w:cs="Arial"/>
                <w:color w:val="000000"/>
                <w:sz w:val="18"/>
                <w:szCs w:val="18"/>
              </w:rPr>
            </w:pPr>
            <w:r w:rsidRPr="0011423C">
              <w:rPr>
                <w:rFonts w:ascii="Sylfaen" w:hAnsi="Sylfaen" w:cs="Arial"/>
                <w:color w:val="000000"/>
                <w:sz w:val="18"/>
                <w:szCs w:val="18"/>
              </w:rPr>
              <w:t>202</w:t>
            </w:r>
            <w:r w:rsidR="00642D5D" w:rsidRPr="0011423C">
              <w:rPr>
                <w:rFonts w:ascii="Sylfaen" w:hAnsi="Sylfaen" w:cs="Arial"/>
                <w:color w:val="000000"/>
                <w:sz w:val="18"/>
                <w:szCs w:val="18"/>
              </w:rPr>
              <w:t>1</w:t>
            </w:r>
            <w:r w:rsidRPr="0011423C">
              <w:rPr>
                <w:rFonts w:ascii="Sylfaen" w:hAnsi="Sylfaen" w:cs="Arial"/>
                <w:color w:val="000000"/>
                <w:sz w:val="18"/>
                <w:szCs w:val="18"/>
              </w:rPr>
              <w:t xml:space="preserve"> წლის გეგმა</w:t>
            </w:r>
          </w:p>
        </w:tc>
      </w:tr>
      <w:tr w:rsidR="00520E60" w:rsidRPr="00CB0C2A" w14:paraId="55E2B7CD" w14:textId="77777777" w:rsidTr="009864CA">
        <w:trPr>
          <w:trHeight w:val="255"/>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974D4" w14:textId="77777777" w:rsidR="009E3C84" w:rsidRPr="0011423C" w:rsidRDefault="009E3C84" w:rsidP="009E3C84">
            <w:pPr>
              <w:rPr>
                <w:rFonts w:ascii="LitNusx" w:hAnsi="LitNusx" w:cs="Arial"/>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3BA9C" w14:textId="77777777" w:rsidR="009E3C84" w:rsidRPr="0011423C" w:rsidRDefault="009E3C84" w:rsidP="009E3C84">
            <w:pPr>
              <w:rPr>
                <w:rFonts w:ascii="LitNusx" w:hAnsi="LitNusx" w:cs="Arial"/>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1DAEB74" w14:textId="77777777" w:rsidR="009E3C84" w:rsidRPr="0011423C" w:rsidRDefault="009E3C84" w:rsidP="009E3C84">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749" w:type="dxa"/>
            <w:gridSpan w:val="2"/>
            <w:tcBorders>
              <w:top w:val="single" w:sz="4" w:space="0" w:color="auto"/>
              <w:left w:val="nil"/>
              <w:bottom w:val="single" w:sz="4" w:space="0" w:color="auto"/>
              <w:right w:val="single" w:sz="4" w:space="0" w:color="auto"/>
            </w:tcBorders>
            <w:shd w:val="clear" w:color="auto" w:fill="auto"/>
            <w:vAlign w:val="center"/>
            <w:hideMark/>
          </w:tcPr>
          <w:p w14:paraId="7687B9D9" w14:textId="77777777" w:rsidR="009E3C84" w:rsidRPr="0011423C" w:rsidRDefault="009E3C84" w:rsidP="009E3C84">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14:paraId="4FF1ABA6" w14:textId="77777777" w:rsidR="009E3C84" w:rsidRPr="0011423C" w:rsidRDefault="009E3C84" w:rsidP="009E3C84">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0552D5DA" w14:textId="77777777" w:rsidR="009E3C84" w:rsidRPr="0011423C" w:rsidRDefault="009E3C84" w:rsidP="009E3C84">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r>
      <w:tr w:rsidR="00520E60" w:rsidRPr="00CB0C2A" w14:paraId="53E40DB0" w14:textId="77777777" w:rsidTr="009864CA">
        <w:trPr>
          <w:trHeight w:val="255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228BC" w14:textId="77777777" w:rsidR="009E3C84" w:rsidRPr="0011423C" w:rsidRDefault="009E3C84" w:rsidP="009E3C84">
            <w:pPr>
              <w:rPr>
                <w:rFonts w:ascii="LitNusx" w:hAnsi="LitNusx" w:cs="Arial"/>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19867" w14:textId="77777777" w:rsidR="009E3C84" w:rsidRPr="0011423C" w:rsidRDefault="009E3C84" w:rsidP="009E3C84">
            <w:pPr>
              <w:rPr>
                <w:rFonts w:ascii="LitNusx" w:hAnsi="LitNusx" w:cs="Arial"/>
                <w:color w:val="00000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59D074AB" w14:textId="77777777" w:rsidR="009E3C84" w:rsidRPr="0011423C" w:rsidRDefault="009E3C84" w:rsidP="009E3C84">
            <w:pPr>
              <w:rPr>
                <w:rFonts w:ascii="Sylfaen" w:hAnsi="Sylfaen" w:cs="Arial"/>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D18A860" w14:textId="77777777" w:rsidR="009E3C84" w:rsidRPr="0011423C" w:rsidRDefault="009E3C84" w:rsidP="009E3C84">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473" w:type="dxa"/>
            <w:tcBorders>
              <w:top w:val="nil"/>
              <w:left w:val="nil"/>
              <w:bottom w:val="single" w:sz="4" w:space="0" w:color="auto"/>
              <w:right w:val="single" w:sz="4" w:space="0" w:color="auto"/>
            </w:tcBorders>
            <w:shd w:val="clear" w:color="auto" w:fill="auto"/>
            <w:vAlign w:val="center"/>
            <w:hideMark/>
          </w:tcPr>
          <w:p w14:paraId="26004611" w14:textId="77777777" w:rsidR="009E3C84" w:rsidRPr="0011423C" w:rsidRDefault="009E3C84" w:rsidP="009E3C84">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14:paraId="738CAFD2" w14:textId="77777777" w:rsidR="009E3C84" w:rsidRPr="0011423C" w:rsidRDefault="009E3C84" w:rsidP="009E3C84">
            <w:pPr>
              <w:rPr>
                <w:rFonts w:ascii="Sylfaen" w:hAnsi="Sylfaen" w:cs="Arial"/>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77420D96" w14:textId="77777777" w:rsidR="009E3C84" w:rsidRPr="0011423C" w:rsidRDefault="009E3C84" w:rsidP="009E3C84">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985" w:type="dxa"/>
            <w:tcBorders>
              <w:top w:val="nil"/>
              <w:left w:val="nil"/>
              <w:bottom w:val="single" w:sz="4" w:space="0" w:color="auto"/>
              <w:right w:val="single" w:sz="4" w:space="0" w:color="auto"/>
            </w:tcBorders>
            <w:shd w:val="clear" w:color="auto" w:fill="auto"/>
            <w:vAlign w:val="center"/>
            <w:hideMark/>
          </w:tcPr>
          <w:p w14:paraId="3C102EE6" w14:textId="77777777" w:rsidR="009E3C84" w:rsidRPr="0011423C" w:rsidRDefault="009E3C84" w:rsidP="009E3C84">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r>
      <w:tr w:rsidR="009864CA" w:rsidRPr="00CB0C2A" w14:paraId="2224C115" w14:textId="77777777" w:rsidTr="009864CA">
        <w:trPr>
          <w:trHeight w:val="51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EEDF47F" w14:textId="77777777" w:rsidR="009864CA" w:rsidRPr="0011423C" w:rsidRDefault="009864CA" w:rsidP="009864CA">
            <w:pPr>
              <w:rPr>
                <w:rFonts w:ascii="Sylfaen" w:hAnsi="Sylfaen" w:cs="Arial"/>
                <w:color w:val="000000"/>
                <w:sz w:val="16"/>
                <w:szCs w:val="16"/>
              </w:rPr>
            </w:pPr>
            <w:r w:rsidRPr="0011423C">
              <w:rPr>
                <w:rFonts w:ascii="Sylfaen" w:hAnsi="Sylfaen" w:cs="Arial"/>
                <w:color w:val="000000"/>
                <w:sz w:val="16"/>
                <w:szCs w:val="16"/>
              </w:rPr>
              <w:t>შემოსავლები</w:t>
            </w:r>
          </w:p>
        </w:tc>
        <w:tc>
          <w:tcPr>
            <w:tcW w:w="1134" w:type="dxa"/>
            <w:tcBorders>
              <w:top w:val="nil"/>
              <w:left w:val="nil"/>
              <w:bottom w:val="single" w:sz="4" w:space="0" w:color="auto"/>
              <w:right w:val="single" w:sz="4" w:space="0" w:color="auto"/>
            </w:tcBorders>
            <w:shd w:val="clear" w:color="auto" w:fill="auto"/>
            <w:vAlign w:val="center"/>
            <w:hideMark/>
          </w:tcPr>
          <w:p w14:paraId="39C9AAFE" w14:textId="77777777" w:rsidR="009864CA" w:rsidRPr="0011423C" w:rsidRDefault="009404AE" w:rsidP="009864CA">
            <w:pPr>
              <w:jc w:val="center"/>
              <w:rPr>
                <w:rFonts w:ascii="Sylfaen" w:hAnsi="Sylfaen" w:cs="Arial"/>
                <w:color w:val="000000"/>
                <w:sz w:val="18"/>
                <w:szCs w:val="18"/>
                <w:lang w:val="ka-GE"/>
              </w:rPr>
            </w:pPr>
            <w:r w:rsidRPr="0011423C">
              <w:rPr>
                <w:rFonts w:ascii="Sylfaen" w:hAnsi="Sylfaen" w:cs="Arial"/>
                <w:color w:val="000000"/>
                <w:sz w:val="18"/>
                <w:szCs w:val="18"/>
                <w:lang w:val="ka-GE"/>
              </w:rPr>
              <w:t>41599,6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99AF" w14:textId="77777777" w:rsidR="009864CA" w:rsidRDefault="009864CA" w:rsidP="009864CA">
            <w:pPr>
              <w:jc w:val="center"/>
              <w:rPr>
                <w:rFonts w:ascii="Arial" w:hAnsi="Arial" w:cs="Arial"/>
                <w:sz w:val="16"/>
                <w:szCs w:val="16"/>
              </w:rPr>
            </w:pPr>
            <w:r>
              <w:rPr>
                <w:rFonts w:ascii="Arial" w:hAnsi="Arial" w:cs="Arial"/>
                <w:sz w:val="16"/>
                <w:szCs w:val="16"/>
              </w:rPr>
              <w:t>38523,179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618606" w14:textId="77777777" w:rsidR="009864CA" w:rsidRDefault="009864CA" w:rsidP="009864CA">
            <w:pPr>
              <w:jc w:val="center"/>
              <w:rPr>
                <w:rFonts w:ascii="Arial" w:hAnsi="Arial" w:cs="Arial"/>
                <w:sz w:val="16"/>
                <w:szCs w:val="16"/>
              </w:rPr>
            </w:pPr>
            <w:r>
              <w:rPr>
                <w:rFonts w:ascii="Arial" w:hAnsi="Arial" w:cs="Arial"/>
                <w:sz w:val="16"/>
                <w:szCs w:val="16"/>
              </w:rPr>
              <w:t>14102,5</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585F578A" w14:textId="77777777" w:rsidR="009864CA" w:rsidRDefault="009864CA" w:rsidP="009864CA">
            <w:pPr>
              <w:jc w:val="center"/>
              <w:rPr>
                <w:rFonts w:ascii="Arial" w:hAnsi="Arial" w:cs="Arial"/>
                <w:sz w:val="16"/>
                <w:szCs w:val="16"/>
              </w:rPr>
            </w:pPr>
            <w:r>
              <w:rPr>
                <w:rFonts w:ascii="Arial" w:hAnsi="Arial" w:cs="Arial"/>
                <w:sz w:val="16"/>
                <w:szCs w:val="16"/>
              </w:rPr>
              <w:t>24420,721</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2E49" w14:textId="77777777" w:rsidR="009864CA" w:rsidRDefault="009864CA" w:rsidP="009864CA">
            <w:pPr>
              <w:jc w:val="center"/>
              <w:rPr>
                <w:rFonts w:ascii="Arial" w:hAnsi="Arial" w:cs="Arial"/>
                <w:sz w:val="16"/>
                <w:szCs w:val="16"/>
              </w:rPr>
            </w:pPr>
            <w:r>
              <w:rPr>
                <w:rFonts w:ascii="Arial" w:hAnsi="Arial" w:cs="Arial"/>
                <w:sz w:val="16"/>
                <w:szCs w:val="16"/>
              </w:rPr>
              <w:t>24709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132889A" w14:textId="77777777" w:rsidR="009864CA" w:rsidRDefault="009864CA" w:rsidP="009864CA">
            <w:pPr>
              <w:jc w:val="center"/>
              <w:rPr>
                <w:rFonts w:ascii="Arial" w:hAnsi="Arial" w:cs="Arial"/>
                <w:sz w:val="16"/>
                <w:szCs w:val="16"/>
              </w:rPr>
            </w:pPr>
            <w:r>
              <w:rPr>
                <w:rFonts w:ascii="Arial" w:hAnsi="Arial" w:cs="Arial"/>
                <w:sz w:val="16"/>
                <w:szCs w:val="16"/>
              </w:rPr>
              <w:t>250,0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AAF4CDF" w14:textId="77777777" w:rsidR="009864CA" w:rsidRDefault="009864CA" w:rsidP="009864CA">
            <w:pPr>
              <w:jc w:val="center"/>
              <w:rPr>
                <w:rFonts w:ascii="Arial" w:hAnsi="Arial" w:cs="Arial"/>
                <w:sz w:val="16"/>
                <w:szCs w:val="16"/>
              </w:rPr>
            </w:pPr>
            <w:r>
              <w:rPr>
                <w:rFonts w:ascii="Arial" w:hAnsi="Arial" w:cs="Arial"/>
                <w:sz w:val="16"/>
                <w:szCs w:val="16"/>
              </w:rPr>
              <w:t>24459</w:t>
            </w:r>
          </w:p>
        </w:tc>
      </w:tr>
      <w:tr w:rsidR="009864CA" w:rsidRPr="00CB0C2A" w14:paraId="2D89A5B4" w14:textId="77777777" w:rsidTr="009864CA">
        <w:trPr>
          <w:trHeight w:val="76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71013B3" w14:textId="77777777" w:rsidR="009864CA" w:rsidRPr="0011423C" w:rsidRDefault="009864CA" w:rsidP="009864CA">
            <w:pPr>
              <w:ind w:firstLineChars="200" w:firstLine="320"/>
              <w:rPr>
                <w:rFonts w:ascii="Sylfaen" w:hAnsi="Sylfaen" w:cs="Arial"/>
                <w:color w:val="000000"/>
                <w:sz w:val="16"/>
                <w:szCs w:val="16"/>
              </w:rPr>
            </w:pPr>
            <w:r w:rsidRPr="0011423C">
              <w:rPr>
                <w:rFonts w:ascii="Sylfaen" w:hAnsi="Sylfaen" w:cs="Arial"/>
                <w:color w:val="000000"/>
                <w:sz w:val="16"/>
                <w:szCs w:val="16"/>
              </w:rPr>
              <w:lastRenderedPageBreak/>
              <w:t>გადასახადები</w:t>
            </w:r>
          </w:p>
        </w:tc>
        <w:tc>
          <w:tcPr>
            <w:tcW w:w="1134" w:type="dxa"/>
            <w:tcBorders>
              <w:top w:val="nil"/>
              <w:left w:val="nil"/>
              <w:bottom w:val="single" w:sz="4" w:space="0" w:color="auto"/>
              <w:right w:val="single" w:sz="4" w:space="0" w:color="auto"/>
            </w:tcBorders>
            <w:shd w:val="clear" w:color="auto" w:fill="auto"/>
            <w:vAlign w:val="center"/>
            <w:hideMark/>
          </w:tcPr>
          <w:p w14:paraId="3ED0A866" w14:textId="77777777" w:rsidR="009864CA" w:rsidRPr="0011423C" w:rsidRDefault="009404AE" w:rsidP="009864CA">
            <w:pPr>
              <w:jc w:val="center"/>
              <w:rPr>
                <w:rFonts w:ascii="Sylfaen" w:hAnsi="Sylfaen" w:cs="Arial"/>
                <w:color w:val="000000"/>
                <w:sz w:val="18"/>
                <w:szCs w:val="18"/>
                <w:lang w:val="ka-GE"/>
              </w:rPr>
            </w:pPr>
            <w:r w:rsidRPr="0011423C">
              <w:rPr>
                <w:rFonts w:ascii="Sylfaen" w:hAnsi="Sylfaen" w:cs="Arial"/>
                <w:color w:val="000000"/>
                <w:sz w:val="18"/>
                <w:szCs w:val="18"/>
                <w:lang w:val="ka-GE"/>
              </w:rPr>
              <w:t>8884,2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5D919F5" w14:textId="77777777" w:rsidR="009864CA" w:rsidRDefault="009864CA" w:rsidP="009864CA">
            <w:pPr>
              <w:jc w:val="center"/>
              <w:rPr>
                <w:rFonts w:ascii="Arial" w:hAnsi="Arial" w:cs="Arial"/>
                <w:sz w:val="16"/>
                <w:szCs w:val="16"/>
              </w:rPr>
            </w:pPr>
            <w:r>
              <w:rPr>
                <w:rFonts w:ascii="Arial" w:hAnsi="Arial" w:cs="Arial"/>
                <w:sz w:val="16"/>
                <w:szCs w:val="16"/>
              </w:rPr>
              <w:t>21482,5</w:t>
            </w:r>
          </w:p>
        </w:tc>
        <w:tc>
          <w:tcPr>
            <w:tcW w:w="1276" w:type="dxa"/>
            <w:tcBorders>
              <w:top w:val="nil"/>
              <w:left w:val="nil"/>
              <w:bottom w:val="single" w:sz="4" w:space="0" w:color="auto"/>
              <w:right w:val="single" w:sz="4" w:space="0" w:color="auto"/>
            </w:tcBorders>
            <w:shd w:val="clear" w:color="auto" w:fill="auto"/>
            <w:vAlign w:val="center"/>
            <w:hideMark/>
          </w:tcPr>
          <w:p w14:paraId="54C5C217" w14:textId="77777777" w:rsidR="009864CA" w:rsidRDefault="009864CA" w:rsidP="009864CA">
            <w:pPr>
              <w:jc w:val="center"/>
              <w:rPr>
                <w:rFonts w:ascii="Arial" w:hAnsi="Arial" w:cs="Arial"/>
                <w:sz w:val="16"/>
                <w:szCs w:val="16"/>
              </w:rPr>
            </w:pPr>
            <w:r>
              <w:rPr>
                <w:rFonts w:ascii="Arial" w:hAnsi="Arial" w:cs="Arial"/>
                <w:sz w:val="16"/>
                <w:szCs w:val="16"/>
              </w:rPr>
              <w:t>0,0</w:t>
            </w:r>
          </w:p>
        </w:tc>
        <w:tc>
          <w:tcPr>
            <w:tcW w:w="1473" w:type="dxa"/>
            <w:tcBorders>
              <w:top w:val="nil"/>
              <w:left w:val="nil"/>
              <w:bottom w:val="single" w:sz="4" w:space="0" w:color="auto"/>
              <w:right w:val="single" w:sz="4" w:space="0" w:color="auto"/>
            </w:tcBorders>
            <w:shd w:val="clear" w:color="auto" w:fill="auto"/>
            <w:vAlign w:val="center"/>
            <w:hideMark/>
          </w:tcPr>
          <w:p w14:paraId="41B3D063" w14:textId="77777777" w:rsidR="009864CA" w:rsidRDefault="009864CA" w:rsidP="009864CA">
            <w:pPr>
              <w:jc w:val="center"/>
              <w:rPr>
                <w:rFonts w:ascii="Arial" w:hAnsi="Arial" w:cs="Arial"/>
                <w:sz w:val="16"/>
                <w:szCs w:val="16"/>
              </w:rPr>
            </w:pPr>
            <w:r>
              <w:rPr>
                <w:rFonts w:ascii="Arial" w:hAnsi="Arial" w:cs="Arial"/>
                <w:sz w:val="16"/>
                <w:szCs w:val="16"/>
              </w:rPr>
              <w:t>21482,5</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2A4E2C40" w14:textId="77777777" w:rsidR="009864CA" w:rsidRDefault="009864CA" w:rsidP="009864CA">
            <w:pPr>
              <w:jc w:val="center"/>
              <w:rPr>
                <w:rFonts w:ascii="Arial" w:hAnsi="Arial" w:cs="Arial"/>
                <w:sz w:val="16"/>
                <w:szCs w:val="16"/>
              </w:rPr>
            </w:pPr>
            <w:r>
              <w:rPr>
                <w:rFonts w:ascii="Arial" w:hAnsi="Arial" w:cs="Arial"/>
                <w:sz w:val="16"/>
                <w:szCs w:val="16"/>
              </w:rPr>
              <w:t>21818,6</w:t>
            </w:r>
          </w:p>
        </w:tc>
        <w:tc>
          <w:tcPr>
            <w:tcW w:w="1417" w:type="dxa"/>
            <w:tcBorders>
              <w:top w:val="nil"/>
              <w:left w:val="nil"/>
              <w:bottom w:val="single" w:sz="4" w:space="0" w:color="auto"/>
              <w:right w:val="single" w:sz="4" w:space="0" w:color="auto"/>
            </w:tcBorders>
            <w:shd w:val="clear" w:color="auto" w:fill="auto"/>
            <w:noWrap/>
            <w:vAlign w:val="center"/>
            <w:hideMark/>
          </w:tcPr>
          <w:p w14:paraId="14045544" w14:textId="77777777" w:rsidR="009864CA" w:rsidRDefault="009864CA" w:rsidP="009864CA">
            <w:pPr>
              <w:jc w:val="center"/>
              <w:rPr>
                <w:rFonts w:ascii="Arial" w:hAnsi="Arial" w:cs="Arial"/>
                <w:sz w:val="16"/>
                <w:szCs w:val="16"/>
              </w:rPr>
            </w:pPr>
            <w:r>
              <w:rPr>
                <w:rFonts w:ascii="Arial" w:hAnsi="Arial" w:cs="Arial"/>
                <w:sz w:val="16"/>
                <w:szCs w:val="16"/>
              </w:rPr>
              <w:t>0,0</w:t>
            </w:r>
          </w:p>
        </w:tc>
        <w:tc>
          <w:tcPr>
            <w:tcW w:w="1985" w:type="dxa"/>
            <w:tcBorders>
              <w:top w:val="nil"/>
              <w:left w:val="nil"/>
              <w:bottom w:val="single" w:sz="4" w:space="0" w:color="auto"/>
              <w:right w:val="single" w:sz="4" w:space="0" w:color="auto"/>
            </w:tcBorders>
            <w:shd w:val="clear" w:color="auto" w:fill="auto"/>
            <w:noWrap/>
            <w:vAlign w:val="center"/>
            <w:hideMark/>
          </w:tcPr>
          <w:p w14:paraId="0547C628" w14:textId="77777777" w:rsidR="009864CA" w:rsidRDefault="009864CA" w:rsidP="009864CA">
            <w:pPr>
              <w:jc w:val="center"/>
              <w:rPr>
                <w:rFonts w:ascii="Arial" w:hAnsi="Arial" w:cs="Arial"/>
                <w:sz w:val="16"/>
                <w:szCs w:val="16"/>
              </w:rPr>
            </w:pPr>
            <w:r>
              <w:rPr>
                <w:rFonts w:ascii="Arial" w:hAnsi="Arial" w:cs="Arial"/>
                <w:sz w:val="16"/>
                <w:szCs w:val="16"/>
              </w:rPr>
              <w:t>21818,6</w:t>
            </w:r>
          </w:p>
        </w:tc>
      </w:tr>
      <w:tr w:rsidR="009864CA" w:rsidRPr="00CB0C2A" w14:paraId="1A2959C9" w14:textId="77777777" w:rsidTr="009864CA">
        <w:trPr>
          <w:trHeight w:val="51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4A6B493" w14:textId="77777777" w:rsidR="009864CA" w:rsidRPr="0011423C" w:rsidRDefault="009864CA" w:rsidP="009864CA">
            <w:pPr>
              <w:ind w:firstLineChars="200" w:firstLine="320"/>
              <w:rPr>
                <w:rFonts w:ascii="Sylfaen" w:hAnsi="Sylfaen" w:cs="Arial"/>
                <w:color w:val="000000"/>
                <w:sz w:val="16"/>
                <w:szCs w:val="16"/>
              </w:rPr>
            </w:pPr>
            <w:r w:rsidRPr="0011423C">
              <w:rPr>
                <w:rFonts w:ascii="Sylfaen" w:hAnsi="Sylfaen" w:cs="Arial"/>
                <w:color w:val="000000"/>
                <w:sz w:val="16"/>
                <w:szCs w:val="16"/>
              </w:rPr>
              <w:t>გრანტები</w:t>
            </w:r>
          </w:p>
        </w:tc>
        <w:tc>
          <w:tcPr>
            <w:tcW w:w="1134" w:type="dxa"/>
            <w:tcBorders>
              <w:top w:val="nil"/>
              <w:left w:val="nil"/>
              <w:bottom w:val="single" w:sz="4" w:space="0" w:color="auto"/>
              <w:right w:val="single" w:sz="4" w:space="0" w:color="auto"/>
            </w:tcBorders>
            <w:shd w:val="clear" w:color="auto" w:fill="auto"/>
            <w:vAlign w:val="center"/>
            <w:hideMark/>
          </w:tcPr>
          <w:p w14:paraId="5A6A1822" w14:textId="77777777" w:rsidR="009864CA" w:rsidRPr="0011423C" w:rsidRDefault="009404AE" w:rsidP="009864CA">
            <w:pPr>
              <w:jc w:val="center"/>
              <w:rPr>
                <w:rFonts w:ascii="Sylfaen" w:hAnsi="Sylfaen" w:cs="Arial"/>
                <w:color w:val="000000"/>
                <w:sz w:val="18"/>
                <w:szCs w:val="18"/>
                <w:lang w:val="ka-GE"/>
              </w:rPr>
            </w:pPr>
            <w:r w:rsidRPr="0011423C">
              <w:rPr>
                <w:rFonts w:ascii="Sylfaen" w:hAnsi="Sylfaen" w:cs="Arial"/>
                <w:color w:val="000000"/>
                <w:sz w:val="18"/>
                <w:szCs w:val="18"/>
                <w:lang w:val="ka-GE"/>
              </w:rPr>
              <w:t>29595,7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32CBB0D" w14:textId="77777777" w:rsidR="009864CA" w:rsidRDefault="009864CA" w:rsidP="009864CA">
            <w:pPr>
              <w:jc w:val="center"/>
              <w:rPr>
                <w:rFonts w:ascii="Arial" w:hAnsi="Arial" w:cs="Arial"/>
                <w:sz w:val="16"/>
                <w:szCs w:val="16"/>
              </w:rPr>
            </w:pPr>
            <w:r>
              <w:rPr>
                <w:rFonts w:ascii="Arial" w:hAnsi="Arial" w:cs="Arial"/>
                <w:sz w:val="16"/>
                <w:szCs w:val="16"/>
              </w:rPr>
              <w:t>14400,679</w:t>
            </w:r>
          </w:p>
        </w:tc>
        <w:tc>
          <w:tcPr>
            <w:tcW w:w="1276" w:type="dxa"/>
            <w:tcBorders>
              <w:top w:val="nil"/>
              <w:left w:val="nil"/>
              <w:bottom w:val="single" w:sz="4" w:space="0" w:color="auto"/>
              <w:right w:val="single" w:sz="4" w:space="0" w:color="auto"/>
            </w:tcBorders>
            <w:shd w:val="clear" w:color="auto" w:fill="auto"/>
            <w:vAlign w:val="center"/>
            <w:hideMark/>
          </w:tcPr>
          <w:p w14:paraId="5610AE60" w14:textId="77777777" w:rsidR="009864CA" w:rsidRDefault="009864CA" w:rsidP="009864CA">
            <w:pPr>
              <w:jc w:val="center"/>
              <w:rPr>
                <w:rFonts w:ascii="Arial" w:hAnsi="Arial" w:cs="Arial"/>
                <w:sz w:val="16"/>
                <w:szCs w:val="16"/>
              </w:rPr>
            </w:pPr>
            <w:r>
              <w:rPr>
                <w:rFonts w:ascii="Arial" w:hAnsi="Arial" w:cs="Arial"/>
                <w:sz w:val="16"/>
                <w:szCs w:val="16"/>
              </w:rPr>
              <w:t>14102,5</w:t>
            </w:r>
          </w:p>
        </w:tc>
        <w:tc>
          <w:tcPr>
            <w:tcW w:w="1473" w:type="dxa"/>
            <w:tcBorders>
              <w:top w:val="nil"/>
              <w:left w:val="nil"/>
              <w:bottom w:val="single" w:sz="4" w:space="0" w:color="auto"/>
              <w:right w:val="single" w:sz="4" w:space="0" w:color="auto"/>
            </w:tcBorders>
            <w:shd w:val="clear" w:color="auto" w:fill="auto"/>
            <w:vAlign w:val="center"/>
            <w:hideMark/>
          </w:tcPr>
          <w:p w14:paraId="58FE6BBF" w14:textId="77777777" w:rsidR="009864CA" w:rsidRDefault="009864CA" w:rsidP="009864CA">
            <w:pPr>
              <w:jc w:val="center"/>
              <w:rPr>
                <w:rFonts w:ascii="Arial" w:hAnsi="Arial" w:cs="Arial"/>
                <w:sz w:val="16"/>
                <w:szCs w:val="16"/>
              </w:rPr>
            </w:pPr>
            <w:r>
              <w:rPr>
                <w:rFonts w:ascii="Arial" w:hAnsi="Arial" w:cs="Arial"/>
                <w:sz w:val="16"/>
                <w:szCs w:val="16"/>
              </w:rPr>
              <w:t>298,22075</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3378542E" w14:textId="77777777" w:rsidR="009864CA" w:rsidRDefault="009864CA" w:rsidP="009864CA">
            <w:pPr>
              <w:jc w:val="center"/>
              <w:rPr>
                <w:rFonts w:ascii="Arial" w:hAnsi="Arial" w:cs="Arial"/>
                <w:sz w:val="16"/>
                <w:szCs w:val="16"/>
              </w:rPr>
            </w:pPr>
            <w:r>
              <w:rPr>
                <w:rFonts w:ascii="Arial" w:hAnsi="Arial" w:cs="Arial"/>
                <w:sz w:val="16"/>
                <w:szCs w:val="16"/>
              </w:rPr>
              <w:t>250</w:t>
            </w:r>
          </w:p>
        </w:tc>
        <w:tc>
          <w:tcPr>
            <w:tcW w:w="1417" w:type="dxa"/>
            <w:tcBorders>
              <w:top w:val="nil"/>
              <w:left w:val="nil"/>
              <w:bottom w:val="single" w:sz="4" w:space="0" w:color="auto"/>
              <w:right w:val="single" w:sz="4" w:space="0" w:color="auto"/>
            </w:tcBorders>
            <w:shd w:val="clear" w:color="auto" w:fill="auto"/>
            <w:noWrap/>
            <w:vAlign w:val="center"/>
            <w:hideMark/>
          </w:tcPr>
          <w:p w14:paraId="2A4241BA" w14:textId="77777777" w:rsidR="009864CA" w:rsidRDefault="009864CA" w:rsidP="009864CA">
            <w:pPr>
              <w:jc w:val="center"/>
              <w:rPr>
                <w:rFonts w:ascii="Arial" w:hAnsi="Arial" w:cs="Arial"/>
                <w:sz w:val="16"/>
                <w:szCs w:val="16"/>
              </w:rPr>
            </w:pPr>
            <w:r>
              <w:rPr>
                <w:rFonts w:ascii="Arial" w:hAnsi="Arial" w:cs="Arial"/>
                <w:sz w:val="16"/>
                <w:szCs w:val="16"/>
              </w:rPr>
              <w:t>250,0</w:t>
            </w:r>
          </w:p>
        </w:tc>
        <w:tc>
          <w:tcPr>
            <w:tcW w:w="1985" w:type="dxa"/>
            <w:tcBorders>
              <w:top w:val="nil"/>
              <w:left w:val="nil"/>
              <w:bottom w:val="single" w:sz="4" w:space="0" w:color="auto"/>
              <w:right w:val="single" w:sz="4" w:space="0" w:color="auto"/>
            </w:tcBorders>
            <w:shd w:val="clear" w:color="auto" w:fill="auto"/>
            <w:noWrap/>
            <w:vAlign w:val="center"/>
            <w:hideMark/>
          </w:tcPr>
          <w:p w14:paraId="4AE04E51" w14:textId="77777777" w:rsidR="009864CA" w:rsidRDefault="009864CA" w:rsidP="009864CA">
            <w:pPr>
              <w:jc w:val="center"/>
              <w:rPr>
                <w:rFonts w:ascii="Arial" w:hAnsi="Arial" w:cs="Arial"/>
                <w:sz w:val="16"/>
                <w:szCs w:val="16"/>
              </w:rPr>
            </w:pPr>
            <w:r>
              <w:rPr>
                <w:rFonts w:ascii="Arial" w:hAnsi="Arial" w:cs="Arial"/>
                <w:sz w:val="16"/>
                <w:szCs w:val="16"/>
              </w:rPr>
              <w:t>0</w:t>
            </w:r>
          </w:p>
        </w:tc>
      </w:tr>
      <w:tr w:rsidR="009864CA" w:rsidRPr="00CB0C2A" w14:paraId="585ADA3D" w14:textId="77777777" w:rsidTr="009864CA">
        <w:trPr>
          <w:trHeight w:val="102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F663E20" w14:textId="77777777" w:rsidR="009864CA" w:rsidRPr="0011423C" w:rsidRDefault="009864CA" w:rsidP="009864CA">
            <w:pPr>
              <w:ind w:firstLineChars="200" w:firstLine="320"/>
              <w:rPr>
                <w:rFonts w:ascii="Sylfaen" w:hAnsi="Sylfaen" w:cs="Arial"/>
                <w:color w:val="000000"/>
                <w:sz w:val="16"/>
                <w:szCs w:val="16"/>
              </w:rPr>
            </w:pPr>
            <w:r w:rsidRPr="0011423C">
              <w:rPr>
                <w:rFonts w:ascii="Sylfaen" w:hAnsi="Sylfaen" w:cs="Arial"/>
                <w:color w:val="000000"/>
                <w:sz w:val="16"/>
                <w:szCs w:val="16"/>
              </w:rPr>
              <w:t>სხვა შემოსავლები</w:t>
            </w:r>
          </w:p>
        </w:tc>
        <w:tc>
          <w:tcPr>
            <w:tcW w:w="1134" w:type="dxa"/>
            <w:tcBorders>
              <w:top w:val="nil"/>
              <w:left w:val="nil"/>
              <w:bottom w:val="single" w:sz="4" w:space="0" w:color="auto"/>
              <w:right w:val="single" w:sz="4" w:space="0" w:color="auto"/>
            </w:tcBorders>
            <w:shd w:val="clear" w:color="auto" w:fill="auto"/>
            <w:vAlign w:val="center"/>
            <w:hideMark/>
          </w:tcPr>
          <w:p w14:paraId="506A1DC0" w14:textId="77777777" w:rsidR="009864CA" w:rsidRPr="0011423C" w:rsidRDefault="009404AE" w:rsidP="009404AE">
            <w:pPr>
              <w:jc w:val="center"/>
              <w:rPr>
                <w:rFonts w:ascii="Sylfaen" w:hAnsi="Sylfaen" w:cs="Arial"/>
                <w:color w:val="000000"/>
                <w:sz w:val="18"/>
                <w:szCs w:val="18"/>
                <w:lang w:val="ka-GE"/>
              </w:rPr>
            </w:pPr>
            <w:r w:rsidRPr="0011423C">
              <w:rPr>
                <w:rFonts w:ascii="Sylfaen" w:hAnsi="Sylfaen" w:cs="Arial"/>
                <w:color w:val="000000"/>
                <w:sz w:val="18"/>
                <w:szCs w:val="18"/>
                <w:lang w:val="ka-GE"/>
              </w:rPr>
              <w:t>3119,9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043D92" w14:textId="77777777" w:rsidR="009864CA" w:rsidRDefault="009864CA" w:rsidP="009864CA">
            <w:pPr>
              <w:jc w:val="center"/>
              <w:rPr>
                <w:rFonts w:ascii="Arial" w:hAnsi="Arial" w:cs="Arial"/>
                <w:sz w:val="16"/>
                <w:szCs w:val="16"/>
              </w:rPr>
            </w:pPr>
            <w:r>
              <w:rPr>
                <w:rFonts w:ascii="Arial" w:hAnsi="Arial" w:cs="Arial"/>
                <w:sz w:val="16"/>
                <w:szCs w:val="16"/>
              </w:rPr>
              <w:t>2640</w:t>
            </w:r>
          </w:p>
        </w:tc>
        <w:tc>
          <w:tcPr>
            <w:tcW w:w="1276" w:type="dxa"/>
            <w:tcBorders>
              <w:top w:val="nil"/>
              <w:left w:val="nil"/>
              <w:bottom w:val="single" w:sz="4" w:space="0" w:color="auto"/>
              <w:right w:val="single" w:sz="4" w:space="0" w:color="auto"/>
            </w:tcBorders>
            <w:shd w:val="clear" w:color="auto" w:fill="auto"/>
            <w:vAlign w:val="center"/>
            <w:hideMark/>
          </w:tcPr>
          <w:p w14:paraId="47BAD651" w14:textId="77777777" w:rsidR="009864CA" w:rsidRDefault="009864CA" w:rsidP="009864CA">
            <w:pPr>
              <w:jc w:val="center"/>
              <w:rPr>
                <w:rFonts w:ascii="Arial" w:hAnsi="Arial" w:cs="Arial"/>
                <w:sz w:val="16"/>
                <w:szCs w:val="16"/>
              </w:rPr>
            </w:pPr>
            <w:r>
              <w:rPr>
                <w:rFonts w:ascii="Arial" w:hAnsi="Arial" w:cs="Arial"/>
                <w:sz w:val="16"/>
                <w:szCs w:val="16"/>
              </w:rPr>
              <w:t>0</w:t>
            </w:r>
          </w:p>
        </w:tc>
        <w:tc>
          <w:tcPr>
            <w:tcW w:w="1473" w:type="dxa"/>
            <w:tcBorders>
              <w:top w:val="nil"/>
              <w:left w:val="nil"/>
              <w:bottom w:val="single" w:sz="4" w:space="0" w:color="auto"/>
              <w:right w:val="single" w:sz="4" w:space="0" w:color="auto"/>
            </w:tcBorders>
            <w:shd w:val="clear" w:color="auto" w:fill="auto"/>
            <w:vAlign w:val="center"/>
            <w:hideMark/>
          </w:tcPr>
          <w:p w14:paraId="65BCB7D1" w14:textId="77777777" w:rsidR="009864CA" w:rsidRDefault="009864CA" w:rsidP="009864CA">
            <w:pPr>
              <w:jc w:val="center"/>
              <w:rPr>
                <w:rFonts w:ascii="Arial" w:hAnsi="Arial" w:cs="Arial"/>
                <w:sz w:val="16"/>
                <w:szCs w:val="16"/>
              </w:rPr>
            </w:pPr>
            <w:r>
              <w:rPr>
                <w:rFonts w:ascii="Arial" w:hAnsi="Arial" w:cs="Arial"/>
                <w:sz w:val="16"/>
                <w:szCs w:val="16"/>
              </w:rPr>
              <w:t>2640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13E4B754" w14:textId="77777777" w:rsidR="009864CA" w:rsidRDefault="009864CA" w:rsidP="009864CA">
            <w:pPr>
              <w:jc w:val="center"/>
              <w:rPr>
                <w:rFonts w:ascii="Arial" w:hAnsi="Arial" w:cs="Arial"/>
                <w:sz w:val="16"/>
                <w:szCs w:val="16"/>
              </w:rPr>
            </w:pPr>
            <w:r>
              <w:rPr>
                <w:rFonts w:ascii="Arial" w:hAnsi="Arial" w:cs="Arial"/>
                <w:sz w:val="16"/>
                <w:szCs w:val="16"/>
              </w:rPr>
              <w:t>2640,4</w:t>
            </w:r>
          </w:p>
        </w:tc>
        <w:tc>
          <w:tcPr>
            <w:tcW w:w="1417" w:type="dxa"/>
            <w:tcBorders>
              <w:top w:val="nil"/>
              <w:left w:val="nil"/>
              <w:bottom w:val="single" w:sz="4" w:space="0" w:color="auto"/>
              <w:right w:val="single" w:sz="4" w:space="0" w:color="auto"/>
            </w:tcBorders>
            <w:shd w:val="clear" w:color="auto" w:fill="auto"/>
            <w:noWrap/>
            <w:vAlign w:val="center"/>
            <w:hideMark/>
          </w:tcPr>
          <w:p w14:paraId="4859C24B" w14:textId="77777777" w:rsidR="009864CA" w:rsidRDefault="009864CA" w:rsidP="009864CA">
            <w:pPr>
              <w:jc w:val="center"/>
              <w:rPr>
                <w:rFonts w:ascii="Arial" w:hAnsi="Arial" w:cs="Arial"/>
                <w:sz w:val="16"/>
                <w:szCs w:val="16"/>
              </w:rPr>
            </w:pPr>
            <w:r>
              <w:rPr>
                <w:rFonts w:ascii="Arial" w:hAnsi="Arial" w:cs="Arial"/>
                <w:sz w:val="16"/>
                <w:szCs w:val="16"/>
              </w:rPr>
              <w:t>0</w:t>
            </w:r>
          </w:p>
        </w:tc>
        <w:tc>
          <w:tcPr>
            <w:tcW w:w="1985" w:type="dxa"/>
            <w:tcBorders>
              <w:top w:val="nil"/>
              <w:left w:val="nil"/>
              <w:bottom w:val="single" w:sz="4" w:space="0" w:color="auto"/>
              <w:right w:val="single" w:sz="4" w:space="0" w:color="auto"/>
            </w:tcBorders>
            <w:shd w:val="clear" w:color="auto" w:fill="auto"/>
            <w:noWrap/>
            <w:vAlign w:val="center"/>
            <w:hideMark/>
          </w:tcPr>
          <w:p w14:paraId="367F9A9A" w14:textId="77777777" w:rsidR="009864CA" w:rsidRDefault="009864CA" w:rsidP="009864CA">
            <w:pPr>
              <w:jc w:val="center"/>
              <w:rPr>
                <w:rFonts w:ascii="Arial" w:hAnsi="Arial" w:cs="Arial"/>
                <w:sz w:val="16"/>
                <w:szCs w:val="16"/>
              </w:rPr>
            </w:pPr>
            <w:r>
              <w:rPr>
                <w:rFonts w:ascii="Arial" w:hAnsi="Arial" w:cs="Arial"/>
                <w:sz w:val="16"/>
                <w:szCs w:val="16"/>
              </w:rPr>
              <w:t>2640,4</w:t>
            </w:r>
          </w:p>
        </w:tc>
      </w:tr>
    </w:tbl>
    <w:p w14:paraId="30733D43" w14:textId="77777777" w:rsidR="00006B1A" w:rsidRPr="0011423C" w:rsidRDefault="00006B1A" w:rsidP="001605E5">
      <w:pPr>
        <w:ind w:firstLine="567"/>
        <w:jc w:val="both"/>
        <w:rPr>
          <w:rFonts w:ascii="Sylfaen" w:hAnsi="Sylfaen"/>
          <w:b/>
          <w:noProof/>
          <w:color w:val="000000"/>
          <w:sz w:val="22"/>
          <w:szCs w:val="22"/>
          <w:lang w:val="ka-GE"/>
        </w:rPr>
      </w:pPr>
    </w:p>
    <w:p w14:paraId="50020AC8" w14:textId="77777777" w:rsidR="00D7792D" w:rsidRPr="0011423C" w:rsidRDefault="00D7792D" w:rsidP="001605E5">
      <w:pPr>
        <w:ind w:firstLine="567"/>
        <w:jc w:val="both"/>
        <w:rPr>
          <w:rFonts w:ascii="Sylfaen" w:hAnsi="Sylfaen"/>
          <w:b/>
          <w:noProof/>
          <w:color w:val="000000"/>
          <w:sz w:val="22"/>
          <w:szCs w:val="22"/>
          <w:lang w:val="ka-GE"/>
        </w:rPr>
      </w:pPr>
    </w:p>
    <w:p w14:paraId="79647385" w14:textId="77777777" w:rsidR="006E1F45" w:rsidRPr="0011423C" w:rsidRDefault="005D73EA" w:rsidP="001605E5">
      <w:pPr>
        <w:ind w:firstLine="567"/>
        <w:jc w:val="both"/>
        <w:rPr>
          <w:rFonts w:ascii="Sylfaen" w:hAnsi="Sylfaen"/>
          <w:b/>
          <w:noProof/>
          <w:color w:val="000000"/>
          <w:sz w:val="22"/>
          <w:szCs w:val="22"/>
          <w:lang w:val="ka-GE"/>
        </w:rPr>
      </w:pPr>
      <w:r w:rsidRPr="0011423C">
        <w:rPr>
          <w:rFonts w:ascii="Sylfaen" w:hAnsi="Sylfaen"/>
          <w:b/>
          <w:noProof/>
          <w:color w:val="000000"/>
          <w:sz w:val="22"/>
          <w:szCs w:val="22"/>
          <w:lang w:val="ka-GE"/>
        </w:rPr>
        <w:t xml:space="preserve">მუხლი 4. </w:t>
      </w:r>
      <w:r w:rsidR="006E1F45" w:rsidRPr="0011423C">
        <w:rPr>
          <w:rFonts w:ascii="Sylfaen" w:hAnsi="Sylfaen"/>
          <w:b/>
          <w:noProof/>
          <w:color w:val="000000"/>
          <w:sz w:val="22"/>
          <w:szCs w:val="22"/>
          <w:lang w:val="ka-GE"/>
        </w:rPr>
        <w:t>ბიუჯეტის გადასახადები</w:t>
      </w:r>
    </w:p>
    <w:p w14:paraId="1DB09F7E" w14:textId="77777777" w:rsidR="00F47BF5" w:rsidRPr="0011423C" w:rsidRDefault="00F47BF5" w:rsidP="001605E5">
      <w:pPr>
        <w:ind w:firstLine="567"/>
        <w:jc w:val="both"/>
        <w:rPr>
          <w:rFonts w:ascii="Sylfaen" w:hAnsi="Sylfaen"/>
          <w:b/>
          <w:noProof/>
          <w:color w:val="000000"/>
          <w:sz w:val="22"/>
          <w:szCs w:val="22"/>
        </w:rPr>
      </w:pPr>
    </w:p>
    <w:p w14:paraId="1BE36716" w14:textId="77777777" w:rsidR="00F94F1F" w:rsidRPr="0011423C" w:rsidRDefault="005D73EA" w:rsidP="001605E5">
      <w:pPr>
        <w:ind w:firstLine="567"/>
        <w:jc w:val="both"/>
        <w:rPr>
          <w:rFonts w:ascii="Sylfaen" w:hAnsi="Sylfaen"/>
          <w:color w:val="000000"/>
          <w:sz w:val="22"/>
          <w:szCs w:val="22"/>
        </w:rPr>
      </w:pPr>
      <w:r w:rsidRPr="0011423C">
        <w:rPr>
          <w:rFonts w:ascii="Sylfaen" w:hAnsi="Sylfaen"/>
          <w:noProof/>
          <w:color w:val="000000"/>
          <w:sz w:val="22"/>
          <w:szCs w:val="22"/>
          <w:lang w:val="ka-GE"/>
        </w:rPr>
        <w:t xml:space="preserve">განისაზღვროს </w:t>
      </w:r>
      <w:r w:rsidR="00F94F1F" w:rsidRPr="0011423C">
        <w:rPr>
          <w:rFonts w:ascii="Sylfaen" w:hAnsi="Sylfaen"/>
          <w:noProof/>
          <w:color w:val="000000"/>
          <w:sz w:val="22"/>
          <w:szCs w:val="22"/>
          <w:lang w:val="ka-GE"/>
        </w:rPr>
        <w:t xml:space="preserve">ბიუჯეტის გადასახადები </w:t>
      </w:r>
      <w:r w:rsidR="00DE0E85" w:rsidRPr="0011423C">
        <w:rPr>
          <w:rFonts w:ascii="Sylfaen" w:hAnsi="Sylfaen"/>
          <w:noProof/>
          <w:color w:val="000000"/>
          <w:sz w:val="22"/>
          <w:szCs w:val="22"/>
        </w:rPr>
        <w:t xml:space="preserve">21 818,6 </w:t>
      </w:r>
      <w:r w:rsidR="00DE0E85" w:rsidRPr="0011423C">
        <w:rPr>
          <w:rFonts w:ascii="Sylfaen" w:hAnsi="Sylfaen"/>
          <w:noProof/>
          <w:color w:val="000000"/>
          <w:sz w:val="22"/>
          <w:szCs w:val="22"/>
          <w:lang w:val="ka-GE"/>
        </w:rPr>
        <w:t>ა</w:t>
      </w:r>
      <w:r w:rsidR="00F94F1F" w:rsidRPr="0011423C">
        <w:rPr>
          <w:rFonts w:ascii="Sylfaen" w:hAnsi="Sylfaen"/>
          <w:noProof/>
          <w:color w:val="000000"/>
          <w:sz w:val="22"/>
          <w:szCs w:val="22"/>
          <w:lang w:val="ka-GE"/>
        </w:rPr>
        <w:t xml:space="preserve">თასი ლარის ოდენობით, </w:t>
      </w:r>
      <w:r w:rsidR="00F94F1F" w:rsidRPr="0011423C">
        <w:rPr>
          <w:rFonts w:ascii="Sylfaen" w:hAnsi="Sylfaen"/>
          <w:color w:val="000000"/>
          <w:sz w:val="22"/>
          <w:szCs w:val="22"/>
          <w:lang w:val="ka-GE"/>
        </w:rPr>
        <w:t>თანდართული რედაქციით:</w:t>
      </w:r>
    </w:p>
    <w:p w14:paraId="7DF68750" w14:textId="77777777" w:rsidR="000C52B8" w:rsidRPr="0011423C" w:rsidRDefault="000C52B8" w:rsidP="0011423C">
      <w:pPr>
        <w:shd w:val="clear" w:color="auto" w:fill="FFFFFF"/>
        <w:jc w:val="both"/>
        <w:rPr>
          <w:rFonts w:ascii="Sylfaen" w:hAnsi="Sylfaen"/>
          <w:b/>
          <w:color w:val="000000"/>
          <w:sz w:val="22"/>
          <w:szCs w:val="22"/>
          <w:lang w:val="ka-GE"/>
        </w:rPr>
      </w:pPr>
    </w:p>
    <w:tbl>
      <w:tblPr>
        <w:tblW w:w="10284" w:type="dxa"/>
        <w:tblLayout w:type="fixed"/>
        <w:tblLook w:val="04A0" w:firstRow="1" w:lastRow="0" w:firstColumn="1" w:lastColumn="0" w:noHBand="0" w:noVBand="1"/>
      </w:tblPr>
      <w:tblGrid>
        <w:gridCol w:w="2606"/>
        <w:gridCol w:w="774"/>
        <w:gridCol w:w="1151"/>
        <w:gridCol w:w="987"/>
        <w:gridCol w:w="1314"/>
        <w:gridCol w:w="1243"/>
        <w:gridCol w:w="895"/>
        <w:gridCol w:w="1314"/>
      </w:tblGrid>
      <w:tr w:rsidR="00520E60" w:rsidRPr="00CB0C2A" w14:paraId="1999FF2D" w14:textId="77777777" w:rsidTr="00714AAE">
        <w:trPr>
          <w:trHeight w:val="310"/>
        </w:trPr>
        <w:tc>
          <w:tcPr>
            <w:tcW w:w="2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1FD79" w14:textId="77777777" w:rsidR="00714AAE" w:rsidRPr="0011423C" w:rsidRDefault="00714AAE" w:rsidP="00714AAE">
            <w:pPr>
              <w:jc w:val="center"/>
              <w:rPr>
                <w:rFonts w:ascii="LitNusx" w:hAnsi="LitNusx" w:cs="Arial"/>
                <w:color w:val="000000"/>
                <w:sz w:val="18"/>
                <w:szCs w:val="18"/>
              </w:rPr>
            </w:pPr>
            <w:r w:rsidRPr="0011423C">
              <w:rPr>
                <w:rFonts w:ascii="Sylfaen" w:hAnsi="Sylfaen" w:cs="Sylfaen"/>
                <w:color w:val="000000"/>
                <w:sz w:val="18"/>
                <w:szCs w:val="18"/>
              </w:rPr>
              <w:t>დასახელება</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5FD13" w14:textId="77777777" w:rsidR="00714AAE" w:rsidRPr="0011423C" w:rsidRDefault="00714AAE"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19</w:t>
            </w:r>
            <w:r w:rsidRPr="0011423C">
              <w:rPr>
                <w:rFonts w:ascii="Sylfaen" w:hAnsi="Sylfaen" w:cs="Arial"/>
                <w:color w:val="000000"/>
                <w:sz w:val="18"/>
                <w:szCs w:val="18"/>
              </w:rPr>
              <w:t xml:space="preserve"> წლის ფაქტი</w:t>
            </w:r>
          </w:p>
        </w:tc>
        <w:tc>
          <w:tcPr>
            <w:tcW w:w="3452" w:type="dxa"/>
            <w:gridSpan w:val="3"/>
            <w:tcBorders>
              <w:top w:val="single" w:sz="4" w:space="0" w:color="auto"/>
              <w:left w:val="nil"/>
              <w:bottom w:val="single" w:sz="4" w:space="0" w:color="auto"/>
              <w:right w:val="single" w:sz="4" w:space="0" w:color="auto"/>
            </w:tcBorders>
            <w:shd w:val="clear" w:color="auto" w:fill="auto"/>
            <w:vAlign w:val="center"/>
            <w:hideMark/>
          </w:tcPr>
          <w:p w14:paraId="25DA8DF5" w14:textId="77777777" w:rsidR="00714AAE" w:rsidRPr="0011423C" w:rsidRDefault="00714AAE"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20</w:t>
            </w:r>
            <w:r w:rsidRPr="0011423C">
              <w:rPr>
                <w:rFonts w:ascii="Sylfaen" w:hAnsi="Sylfaen" w:cs="Arial"/>
                <w:color w:val="000000"/>
                <w:sz w:val="18"/>
                <w:szCs w:val="18"/>
              </w:rPr>
              <w:t xml:space="preserve"> წლის გეგმა</w:t>
            </w:r>
          </w:p>
        </w:tc>
        <w:tc>
          <w:tcPr>
            <w:tcW w:w="3452" w:type="dxa"/>
            <w:gridSpan w:val="3"/>
            <w:tcBorders>
              <w:top w:val="single" w:sz="4" w:space="0" w:color="auto"/>
              <w:left w:val="nil"/>
              <w:bottom w:val="single" w:sz="4" w:space="0" w:color="auto"/>
              <w:right w:val="single" w:sz="4" w:space="0" w:color="auto"/>
            </w:tcBorders>
            <w:shd w:val="clear" w:color="auto" w:fill="auto"/>
            <w:vAlign w:val="center"/>
            <w:hideMark/>
          </w:tcPr>
          <w:p w14:paraId="4C84B17E" w14:textId="77777777" w:rsidR="00714AAE" w:rsidRPr="0011423C" w:rsidRDefault="00714AAE" w:rsidP="00642D5D">
            <w:pPr>
              <w:jc w:val="center"/>
              <w:rPr>
                <w:rFonts w:ascii="Sylfaen" w:hAnsi="Sylfaen" w:cs="Arial"/>
                <w:color w:val="000000"/>
                <w:sz w:val="18"/>
                <w:szCs w:val="18"/>
              </w:rPr>
            </w:pPr>
            <w:r w:rsidRPr="0011423C">
              <w:rPr>
                <w:rFonts w:ascii="Sylfaen" w:hAnsi="Sylfaen" w:cs="Arial"/>
                <w:color w:val="000000"/>
                <w:sz w:val="18"/>
                <w:szCs w:val="18"/>
              </w:rPr>
              <w:t>202</w:t>
            </w:r>
            <w:r w:rsidR="00642D5D" w:rsidRPr="0011423C">
              <w:rPr>
                <w:rFonts w:ascii="Sylfaen" w:hAnsi="Sylfaen" w:cs="Arial"/>
                <w:color w:val="000000"/>
                <w:sz w:val="18"/>
                <w:szCs w:val="18"/>
              </w:rPr>
              <w:t>1</w:t>
            </w:r>
            <w:r w:rsidRPr="0011423C">
              <w:rPr>
                <w:rFonts w:ascii="Sylfaen" w:hAnsi="Sylfaen" w:cs="Arial"/>
                <w:color w:val="000000"/>
                <w:sz w:val="18"/>
                <w:szCs w:val="18"/>
              </w:rPr>
              <w:t xml:space="preserve"> წლის გეგმა</w:t>
            </w:r>
          </w:p>
        </w:tc>
      </w:tr>
      <w:tr w:rsidR="00520E60" w:rsidRPr="00CB0C2A" w14:paraId="0176B146" w14:textId="77777777" w:rsidTr="00714AAE">
        <w:trPr>
          <w:trHeight w:val="310"/>
        </w:trPr>
        <w:tc>
          <w:tcPr>
            <w:tcW w:w="2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F1101" w14:textId="77777777" w:rsidR="00714AAE" w:rsidRPr="0011423C" w:rsidRDefault="00714AAE" w:rsidP="00714AAE">
            <w:pPr>
              <w:rPr>
                <w:rFonts w:ascii="LitNusx" w:hAnsi="LitNusx" w:cs="Arial"/>
                <w:color w:val="000000"/>
                <w:sz w:val="18"/>
                <w:szCs w:val="18"/>
              </w:rPr>
            </w:pPr>
          </w:p>
        </w:tc>
        <w:tc>
          <w:tcPr>
            <w:tcW w:w="7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C1AEB" w14:textId="77777777" w:rsidR="00714AAE" w:rsidRPr="0011423C" w:rsidRDefault="00714AAE" w:rsidP="00714AAE">
            <w:pPr>
              <w:rPr>
                <w:rFonts w:ascii="Sylfaen" w:hAnsi="Sylfaen" w:cs="Arial"/>
                <w:color w:val="000000"/>
                <w:sz w:val="18"/>
                <w:szCs w:val="18"/>
              </w:rPr>
            </w:pPr>
          </w:p>
        </w:tc>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14:paraId="02C1951F" w14:textId="77777777" w:rsidR="00714AAE" w:rsidRPr="0011423C" w:rsidRDefault="00714AAE" w:rsidP="00714AAE">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301" w:type="dxa"/>
            <w:gridSpan w:val="2"/>
            <w:tcBorders>
              <w:top w:val="single" w:sz="4" w:space="0" w:color="auto"/>
              <w:left w:val="nil"/>
              <w:bottom w:val="single" w:sz="4" w:space="0" w:color="auto"/>
              <w:right w:val="single" w:sz="4" w:space="0" w:color="auto"/>
            </w:tcBorders>
            <w:shd w:val="clear" w:color="auto" w:fill="auto"/>
            <w:vAlign w:val="center"/>
            <w:hideMark/>
          </w:tcPr>
          <w:p w14:paraId="57828161" w14:textId="77777777" w:rsidR="00714AAE" w:rsidRPr="0011423C" w:rsidRDefault="00714AAE" w:rsidP="00714AAE">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14:paraId="44AA4C25" w14:textId="77777777" w:rsidR="00714AAE" w:rsidRPr="0011423C" w:rsidRDefault="00714AAE" w:rsidP="00714AAE">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209" w:type="dxa"/>
            <w:gridSpan w:val="2"/>
            <w:tcBorders>
              <w:top w:val="single" w:sz="4" w:space="0" w:color="auto"/>
              <w:left w:val="nil"/>
              <w:bottom w:val="single" w:sz="4" w:space="0" w:color="auto"/>
              <w:right w:val="single" w:sz="4" w:space="0" w:color="auto"/>
            </w:tcBorders>
            <w:shd w:val="clear" w:color="auto" w:fill="auto"/>
            <w:vAlign w:val="center"/>
            <w:hideMark/>
          </w:tcPr>
          <w:p w14:paraId="5437F31E" w14:textId="77777777" w:rsidR="00714AAE" w:rsidRPr="0011423C" w:rsidRDefault="00714AAE" w:rsidP="00714AAE">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r>
      <w:tr w:rsidR="00520E60" w:rsidRPr="00CB0C2A" w14:paraId="6A114AD6" w14:textId="77777777" w:rsidTr="00714AAE">
        <w:trPr>
          <w:trHeight w:val="3103"/>
        </w:trPr>
        <w:tc>
          <w:tcPr>
            <w:tcW w:w="2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7B8912" w14:textId="77777777" w:rsidR="00714AAE" w:rsidRPr="0011423C" w:rsidRDefault="00714AAE" w:rsidP="00714AAE">
            <w:pPr>
              <w:rPr>
                <w:rFonts w:ascii="LitNusx" w:hAnsi="LitNusx" w:cs="Arial"/>
                <w:color w:val="000000"/>
                <w:sz w:val="18"/>
                <w:szCs w:val="18"/>
              </w:rPr>
            </w:pPr>
          </w:p>
        </w:tc>
        <w:tc>
          <w:tcPr>
            <w:tcW w:w="7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64BAF" w14:textId="77777777" w:rsidR="00714AAE" w:rsidRPr="0011423C" w:rsidRDefault="00714AAE" w:rsidP="00714AAE">
            <w:pPr>
              <w:rPr>
                <w:rFonts w:ascii="Sylfaen" w:hAnsi="Sylfaen" w:cs="Arial"/>
                <w:color w:val="000000"/>
                <w:sz w:val="18"/>
                <w:szCs w:val="18"/>
              </w:rPr>
            </w:pPr>
          </w:p>
        </w:tc>
        <w:tc>
          <w:tcPr>
            <w:tcW w:w="1151" w:type="dxa"/>
            <w:vMerge/>
            <w:tcBorders>
              <w:top w:val="nil"/>
              <w:left w:val="single" w:sz="4" w:space="0" w:color="auto"/>
              <w:bottom w:val="single" w:sz="4" w:space="0" w:color="auto"/>
              <w:right w:val="single" w:sz="4" w:space="0" w:color="auto"/>
            </w:tcBorders>
            <w:shd w:val="clear" w:color="auto" w:fill="auto"/>
            <w:vAlign w:val="center"/>
            <w:hideMark/>
          </w:tcPr>
          <w:p w14:paraId="12D25D35" w14:textId="77777777" w:rsidR="00714AAE" w:rsidRPr="0011423C" w:rsidRDefault="00714AAE" w:rsidP="00714AAE">
            <w:pPr>
              <w:rPr>
                <w:rFonts w:ascii="Sylfaen" w:hAnsi="Sylfaen" w:cs="Arial"/>
                <w:color w:val="000000"/>
                <w:sz w:val="18"/>
                <w:szCs w:val="18"/>
              </w:rPr>
            </w:pPr>
          </w:p>
        </w:tc>
        <w:tc>
          <w:tcPr>
            <w:tcW w:w="987" w:type="dxa"/>
            <w:tcBorders>
              <w:top w:val="nil"/>
              <w:left w:val="nil"/>
              <w:bottom w:val="single" w:sz="4" w:space="0" w:color="auto"/>
              <w:right w:val="single" w:sz="4" w:space="0" w:color="auto"/>
            </w:tcBorders>
            <w:shd w:val="clear" w:color="auto" w:fill="auto"/>
            <w:vAlign w:val="center"/>
            <w:hideMark/>
          </w:tcPr>
          <w:p w14:paraId="2B4E6B8F" w14:textId="77777777" w:rsidR="00714AAE" w:rsidRPr="0011423C" w:rsidRDefault="00714AAE" w:rsidP="00714AAE">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7A81145A" w14:textId="77777777" w:rsidR="00714AAE" w:rsidRPr="0011423C" w:rsidRDefault="00714AAE" w:rsidP="00714AAE">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c>
          <w:tcPr>
            <w:tcW w:w="1243" w:type="dxa"/>
            <w:vMerge/>
            <w:tcBorders>
              <w:top w:val="nil"/>
              <w:left w:val="single" w:sz="4" w:space="0" w:color="auto"/>
              <w:bottom w:val="single" w:sz="4" w:space="0" w:color="auto"/>
              <w:right w:val="single" w:sz="4" w:space="0" w:color="auto"/>
            </w:tcBorders>
            <w:shd w:val="clear" w:color="auto" w:fill="auto"/>
            <w:vAlign w:val="center"/>
            <w:hideMark/>
          </w:tcPr>
          <w:p w14:paraId="44F6C4DE" w14:textId="77777777" w:rsidR="00714AAE" w:rsidRPr="0011423C" w:rsidRDefault="00714AAE" w:rsidP="00714AAE">
            <w:pPr>
              <w:rPr>
                <w:rFonts w:ascii="Sylfaen" w:hAnsi="Sylfaen" w:cs="Arial"/>
                <w:color w:val="000000"/>
                <w:sz w:val="18"/>
                <w:szCs w:val="18"/>
              </w:rPr>
            </w:pPr>
          </w:p>
        </w:tc>
        <w:tc>
          <w:tcPr>
            <w:tcW w:w="895" w:type="dxa"/>
            <w:tcBorders>
              <w:top w:val="nil"/>
              <w:left w:val="nil"/>
              <w:bottom w:val="single" w:sz="4" w:space="0" w:color="auto"/>
              <w:right w:val="single" w:sz="4" w:space="0" w:color="auto"/>
            </w:tcBorders>
            <w:shd w:val="clear" w:color="auto" w:fill="auto"/>
            <w:vAlign w:val="center"/>
            <w:hideMark/>
          </w:tcPr>
          <w:p w14:paraId="49EB625F" w14:textId="77777777" w:rsidR="00714AAE" w:rsidRPr="0011423C" w:rsidRDefault="00714AAE" w:rsidP="00714AAE">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6629BBAA" w14:textId="77777777" w:rsidR="00714AAE" w:rsidRPr="0011423C" w:rsidRDefault="00714AAE" w:rsidP="00714AAE">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r>
      <w:tr w:rsidR="00465567" w:rsidRPr="00CB0C2A" w14:paraId="06871DF1" w14:textId="77777777" w:rsidTr="00465567">
        <w:trPr>
          <w:trHeight w:val="328"/>
        </w:trPr>
        <w:tc>
          <w:tcPr>
            <w:tcW w:w="2606" w:type="dxa"/>
            <w:tcBorders>
              <w:top w:val="nil"/>
              <w:left w:val="single" w:sz="4" w:space="0" w:color="auto"/>
              <w:bottom w:val="single" w:sz="4" w:space="0" w:color="auto"/>
              <w:right w:val="single" w:sz="4" w:space="0" w:color="auto"/>
            </w:tcBorders>
            <w:shd w:val="clear" w:color="auto" w:fill="auto"/>
            <w:vAlign w:val="center"/>
            <w:hideMark/>
          </w:tcPr>
          <w:p w14:paraId="3470EB07" w14:textId="77777777" w:rsidR="00465567" w:rsidRPr="0011423C" w:rsidRDefault="00465567" w:rsidP="00465567">
            <w:pPr>
              <w:ind w:firstLineChars="100" w:firstLine="180"/>
              <w:rPr>
                <w:rFonts w:ascii="Sylfaen" w:hAnsi="Sylfaen" w:cs="Arial"/>
                <w:color w:val="000000"/>
                <w:sz w:val="18"/>
                <w:szCs w:val="18"/>
              </w:rPr>
            </w:pPr>
            <w:r w:rsidRPr="0011423C">
              <w:rPr>
                <w:rFonts w:ascii="Sylfaen" w:hAnsi="Sylfaen" w:cs="Arial"/>
                <w:color w:val="000000"/>
                <w:sz w:val="18"/>
                <w:szCs w:val="18"/>
              </w:rPr>
              <w:t>გადასახადები</w:t>
            </w:r>
          </w:p>
        </w:tc>
        <w:tc>
          <w:tcPr>
            <w:tcW w:w="774" w:type="dxa"/>
            <w:tcBorders>
              <w:top w:val="nil"/>
              <w:left w:val="nil"/>
              <w:bottom w:val="single" w:sz="4" w:space="0" w:color="auto"/>
              <w:right w:val="single" w:sz="4" w:space="0" w:color="auto"/>
            </w:tcBorders>
            <w:shd w:val="clear" w:color="auto" w:fill="auto"/>
            <w:vAlign w:val="bottom"/>
            <w:hideMark/>
          </w:tcPr>
          <w:p w14:paraId="6AF54BF9" w14:textId="77777777" w:rsidR="00465567" w:rsidRPr="0011423C" w:rsidRDefault="00DC5292" w:rsidP="00465567">
            <w:pPr>
              <w:jc w:val="center"/>
              <w:rPr>
                <w:rFonts w:ascii="Sylfaen" w:hAnsi="Sylfaen" w:cs="Arial"/>
                <w:color w:val="000000"/>
                <w:sz w:val="18"/>
                <w:szCs w:val="18"/>
                <w:lang w:val="ka-GE"/>
              </w:rPr>
            </w:pPr>
            <w:r w:rsidRPr="0011423C">
              <w:rPr>
                <w:rFonts w:ascii="Sylfaen" w:hAnsi="Sylfaen" w:cs="Arial"/>
                <w:color w:val="000000"/>
                <w:sz w:val="18"/>
                <w:szCs w:val="18"/>
                <w:lang w:val="ka-GE"/>
              </w:rPr>
              <w:t>8884,2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086E4" w14:textId="77777777" w:rsidR="00465567" w:rsidRDefault="00465567" w:rsidP="00465567">
            <w:pPr>
              <w:jc w:val="center"/>
              <w:rPr>
                <w:rFonts w:ascii="Sylfaen" w:hAnsi="Sylfaen" w:cs="Arial"/>
                <w:sz w:val="18"/>
                <w:szCs w:val="18"/>
              </w:rPr>
            </w:pPr>
            <w:r>
              <w:rPr>
                <w:rFonts w:ascii="Sylfaen" w:hAnsi="Sylfaen" w:cs="Arial"/>
                <w:sz w:val="18"/>
                <w:szCs w:val="18"/>
              </w:rPr>
              <w:t>21 482,5</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7AF3C758"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14:paraId="75337819" w14:textId="77777777" w:rsidR="00465567" w:rsidRDefault="00465567" w:rsidP="00465567">
            <w:pPr>
              <w:jc w:val="center"/>
              <w:rPr>
                <w:rFonts w:ascii="Sylfaen" w:hAnsi="Sylfaen" w:cs="Arial"/>
                <w:sz w:val="18"/>
                <w:szCs w:val="18"/>
              </w:rPr>
            </w:pPr>
            <w:r>
              <w:rPr>
                <w:rFonts w:ascii="Sylfaen" w:hAnsi="Sylfaen" w:cs="Arial"/>
                <w:sz w:val="18"/>
                <w:szCs w:val="18"/>
              </w:rPr>
              <w:t>21 482,5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33E1C" w14:textId="77777777" w:rsidR="00465567" w:rsidRDefault="00465567" w:rsidP="00465567">
            <w:pPr>
              <w:jc w:val="center"/>
              <w:rPr>
                <w:rFonts w:ascii="Sylfaen" w:hAnsi="Sylfaen" w:cs="Arial"/>
                <w:sz w:val="18"/>
                <w:szCs w:val="18"/>
              </w:rPr>
            </w:pPr>
            <w:r>
              <w:rPr>
                <w:rFonts w:ascii="Sylfaen" w:hAnsi="Sylfaen" w:cs="Arial"/>
                <w:sz w:val="18"/>
                <w:szCs w:val="18"/>
              </w:rPr>
              <w:t>21 818,6</w:t>
            </w:r>
          </w:p>
        </w:tc>
        <w:tc>
          <w:tcPr>
            <w:tcW w:w="895" w:type="dxa"/>
            <w:tcBorders>
              <w:top w:val="single" w:sz="4" w:space="0" w:color="auto"/>
              <w:left w:val="nil"/>
              <w:bottom w:val="single" w:sz="4" w:space="0" w:color="auto"/>
              <w:right w:val="single" w:sz="4" w:space="0" w:color="auto"/>
            </w:tcBorders>
            <w:shd w:val="clear" w:color="auto" w:fill="auto"/>
            <w:vAlign w:val="bottom"/>
            <w:hideMark/>
          </w:tcPr>
          <w:p w14:paraId="75C288B8"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14:paraId="4303DECC" w14:textId="77777777" w:rsidR="00465567" w:rsidRDefault="00465567" w:rsidP="00465567">
            <w:pPr>
              <w:jc w:val="center"/>
              <w:rPr>
                <w:rFonts w:ascii="Sylfaen" w:hAnsi="Sylfaen" w:cs="Arial"/>
                <w:sz w:val="18"/>
                <w:szCs w:val="18"/>
              </w:rPr>
            </w:pPr>
            <w:r>
              <w:rPr>
                <w:rFonts w:ascii="Sylfaen" w:hAnsi="Sylfaen" w:cs="Arial"/>
                <w:sz w:val="18"/>
                <w:szCs w:val="18"/>
              </w:rPr>
              <w:t>21 818,6</w:t>
            </w:r>
          </w:p>
        </w:tc>
      </w:tr>
      <w:tr w:rsidR="00465567" w:rsidRPr="00CB0C2A" w14:paraId="57698C8A" w14:textId="77777777" w:rsidTr="00465567">
        <w:trPr>
          <w:trHeight w:val="328"/>
        </w:trPr>
        <w:tc>
          <w:tcPr>
            <w:tcW w:w="2606" w:type="dxa"/>
            <w:tcBorders>
              <w:top w:val="nil"/>
              <w:left w:val="single" w:sz="4" w:space="0" w:color="auto"/>
              <w:bottom w:val="single" w:sz="4" w:space="0" w:color="auto"/>
              <w:right w:val="single" w:sz="4" w:space="0" w:color="auto"/>
            </w:tcBorders>
            <w:shd w:val="clear" w:color="auto" w:fill="auto"/>
            <w:vAlign w:val="center"/>
            <w:hideMark/>
          </w:tcPr>
          <w:p w14:paraId="08945443" w14:textId="77777777" w:rsidR="00465567" w:rsidRPr="0011423C" w:rsidRDefault="00465567" w:rsidP="00465567">
            <w:pPr>
              <w:ind w:firstLineChars="100" w:firstLine="180"/>
              <w:rPr>
                <w:rFonts w:ascii="Sylfaen" w:hAnsi="Sylfaen" w:cs="Arial"/>
                <w:color w:val="000000"/>
                <w:sz w:val="18"/>
                <w:szCs w:val="18"/>
              </w:rPr>
            </w:pPr>
            <w:r w:rsidRPr="0011423C">
              <w:rPr>
                <w:rFonts w:ascii="Sylfaen" w:hAnsi="Sylfaen" w:cs="Arial"/>
                <w:color w:val="000000"/>
                <w:sz w:val="18"/>
                <w:szCs w:val="18"/>
              </w:rPr>
              <w:t>საშემოსავლო გადასახადი</w:t>
            </w:r>
          </w:p>
        </w:tc>
        <w:tc>
          <w:tcPr>
            <w:tcW w:w="774" w:type="dxa"/>
            <w:tcBorders>
              <w:top w:val="nil"/>
              <w:left w:val="nil"/>
              <w:bottom w:val="single" w:sz="4" w:space="0" w:color="auto"/>
              <w:right w:val="single" w:sz="4" w:space="0" w:color="auto"/>
            </w:tcBorders>
            <w:shd w:val="clear" w:color="auto" w:fill="auto"/>
            <w:vAlign w:val="bottom"/>
            <w:hideMark/>
          </w:tcPr>
          <w:p w14:paraId="3D713A2C" w14:textId="77777777" w:rsidR="00465567" w:rsidRPr="0011423C" w:rsidRDefault="00DC5292" w:rsidP="00465567">
            <w:pPr>
              <w:jc w:val="center"/>
              <w:rPr>
                <w:rFonts w:ascii="Sylfaen" w:hAnsi="Sylfaen" w:cs="Arial"/>
                <w:color w:val="000000"/>
                <w:sz w:val="18"/>
                <w:szCs w:val="18"/>
                <w:lang w:val="ka-GE"/>
              </w:rPr>
            </w:pPr>
            <w:r w:rsidRPr="0011423C">
              <w:rPr>
                <w:rFonts w:ascii="Sylfaen" w:hAnsi="Sylfaen" w:cs="Arial"/>
                <w:color w:val="000000"/>
                <w:sz w:val="18"/>
                <w:szCs w:val="18"/>
                <w:lang w:val="ka-GE"/>
              </w:rPr>
              <w:t>0</w:t>
            </w:r>
          </w:p>
        </w:tc>
        <w:tc>
          <w:tcPr>
            <w:tcW w:w="1151" w:type="dxa"/>
            <w:tcBorders>
              <w:top w:val="nil"/>
              <w:left w:val="single" w:sz="4" w:space="0" w:color="auto"/>
              <w:bottom w:val="single" w:sz="4" w:space="0" w:color="auto"/>
              <w:right w:val="single" w:sz="4" w:space="0" w:color="auto"/>
            </w:tcBorders>
            <w:shd w:val="clear" w:color="auto" w:fill="auto"/>
            <w:vAlign w:val="bottom"/>
            <w:hideMark/>
          </w:tcPr>
          <w:p w14:paraId="3BD18DCA"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987" w:type="dxa"/>
            <w:tcBorders>
              <w:top w:val="nil"/>
              <w:left w:val="nil"/>
              <w:bottom w:val="single" w:sz="4" w:space="0" w:color="auto"/>
              <w:right w:val="single" w:sz="4" w:space="0" w:color="auto"/>
            </w:tcBorders>
            <w:shd w:val="clear" w:color="auto" w:fill="auto"/>
            <w:vAlign w:val="bottom"/>
            <w:hideMark/>
          </w:tcPr>
          <w:p w14:paraId="7139561F" w14:textId="77777777" w:rsidR="00465567" w:rsidRDefault="00465567" w:rsidP="00465567">
            <w:pPr>
              <w:jc w:val="center"/>
              <w:rPr>
                <w:rFonts w:ascii="Sylfaen" w:hAnsi="Sylfaen" w:cs="Arial"/>
                <w:sz w:val="18"/>
                <w:szCs w:val="18"/>
              </w:rPr>
            </w:pPr>
            <w:r>
              <w:rPr>
                <w:rFonts w:ascii="Sylfaen" w:hAnsi="Sylfaen" w:cs="Arial"/>
                <w:sz w:val="18"/>
                <w:szCs w:val="18"/>
              </w:rPr>
              <w:t> </w:t>
            </w:r>
          </w:p>
        </w:tc>
        <w:tc>
          <w:tcPr>
            <w:tcW w:w="1314" w:type="dxa"/>
            <w:tcBorders>
              <w:top w:val="nil"/>
              <w:left w:val="nil"/>
              <w:bottom w:val="single" w:sz="4" w:space="0" w:color="auto"/>
              <w:right w:val="single" w:sz="4" w:space="0" w:color="auto"/>
            </w:tcBorders>
            <w:shd w:val="clear" w:color="auto" w:fill="auto"/>
            <w:vAlign w:val="bottom"/>
            <w:hideMark/>
          </w:tcPr>
          <w:p w14:paraId="3FA9D800" w14:textId="77777777" w:rsidR="00465567" w:rsidRDefault="00465567" w:rsidP="00465567">
            <w:pPr>
              <w:jc w:val="center"/>
              <w:rPr>
                <w:rFonts w:ascii="Sylfaen" w:hAnsi="Sylfaen" w:cs="Arial"/>
                <w:sz w:val="18"/>
                <w:szCs w:val="18"/>
              </w:rPr>
            </w:pPr>
            <w:r>
              <w:rPr>
                <w:rFonts w:ascii="Sylfaen" w:hAnsi="Sylfaen" w:cs="Arial"/>
                <w:sz w:val="18"/>
                <w:szCs w:val="18"/>
              </w:rPr>
              <w:t> </w:t>
            </w:r>
          </w:p>
        </w:tc>
        <w:tc>
          <w:tcPr>
            <w:tcW w:w="1243" w:type="dxa"/>
            <w:tcBorders>
              <w:top w:val="nil"/>
              <w:left w:val="single" w:sz="4" w:space="0" w:color="auto"/>
              <w:bottom w:val="single" w:sz="4" w:space="0" w:color="auto"/>
              <w:right w:val="single" w:sz="4" w:space="0" w:color="auto"/>
            </w:tcBorders>
            <w:shd w:val="clear" w:color="auto" w:fill="auto"/>
            <w:vAlign w:val="bottom"/>
            <w:hideMark/>
          </w:tcPr>
          <w:p w14:paraId="71D051D6"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895" w:type="dxa"/>
            <w:tcBorders>
              <w:top w:val="nil"/>
              <w:left w:val="nil"/>
              <w:bottom w:val="single" w:sz="4" w:space="0" w:color="auto"/>
              <w:right w:val="single" w:sz="4" w:space="0" w:color="auto"/>
            </w:tcBorders>
            <w:shd w:val="clear" w:color="auto" w:fill="auto"/>
            <w:vAlign w:val="bottom"/>
            <w:hideMark/>
          </w:tcPr>
          <w:p w14:paraId="5FE076C7" w14:textId="77777777" w:rsidR="00465567" w:rsidRDefault="00465567" w:rsidP="00465567">
            <w:pPr>
              <w:jc w:val="center"/>
              <w:rPr>
                <w:rFonts w:ascii="Sylfaen" w:hAnsi="Sylfaen" w:cs="Arial"/>
                <w:sz w:val="18"/>
                <w:szCs w:val="18"/>
              </w:rPr>
            </w:pPr>
            <w:r>
              <w:rPr>
                <w:rFonts w:ascii="Sylfaen" w:hAnsi="Sylfaen" w:cs="Arial"/>
                <w:sz w:val="18"/>
                <w:szCs w:val="18"/>
              </w:rPr>
              <w:t> </w:t>
            </w:r>
          </w:p>
        </w:tc>
        <w:tc>
          <w:tcPr>
            <w:tcW w:w="1314" w:type="dxa"/>
            <w:tcBorders>
              <w:top w:val="nil"/>
              <w:left w:val="nil"/>
              <w:bottom w:val="single" w:sz="4" w:space="0" w:color="auto"/>
              <w:right w:val="single" w:sz="4" w:space="0" w:color="auto"/>
            </w:tcBorders>
            <w:shd w:val="clear" w:color="auto" w:fill="auto"/>
            <w:vAlign w:val="bottom"/>
            <w:hideMark/>
          </w:tcPr>
          <w:p w14:paraId="413989D5" w14:textId="77777777" w:rsidR="00465567" w:rsidRDefault="00465567" w:rsidP="00465567">
            <w:pPr>
              <w:jc w:val="center"/>
              <w:rPr>
                <w:rFonts w:ascii="Sylfaen" w:hAnsi="Sylfaen" w:cs="Arial"/>
                <w:sz w:val="18"/>
                <w:szCs w:val="18"/>
              </w:rPr>
            </w:pPr>
            <w:r>
              <w:rPr>
                <w:rFonts w:ascii="Sylfaen" w:hAnsi="Sylfaen" w:cs="Arial"/>
                <w:sz w:val="18"/>
                <w:szCs w:val="18"/>
              </w:rPr>
              <w:t> </w:t>
            </w:r>
          </w:p>
        </w:tc>
      </w:tr>
      <w:tr w:rsidR="00465567" w:rsidRPr="00CB0C2A" w14:paraId="3FC4EF08" w14:textId="77777777" w:rsidTr="00465567">
        <w:trPr>
          <w:trHeight w:val="328"/>
        </w:trPr>
        <w:tc>
          <w:tcPr>
            <w:tcW w:w="2606" w:type="dxa"/>
            <w:tcBorders>
              <w:top w:val="nil"/>
              <w:left w:val="single" w:sz="4" w:space="0" w:color="auto"/>
              <w:bottom w:val="single" w:sz="4" w:space="0" w:color="auto"/>
              <w:right w:val="single" w:sz="4" w:space="0" w:color="auto"/>
            </w:tcBorders>
            <w:shd w:val="clear" w:color="auto" w:fill="auto"/>
            <w:vAlign w:val="center"/>
            <w:hideMark/>
          </w:tcPr>
          <w:p w14:paraId="07417403" w14:textId="77777777" w:rsidR="00465567" w:rsidRPr="0011423C" w:rsidRDefault="00465567" w:rsidP="00465567">
            <w:pPr>
              <w:ind w:firstLineChars="200" w:firstLine="360"/>
              <w:rPr>
                <w:rFonts w:ascii="Sylfaen" w:hAnsi="Sylfaen" w:cs="Arial"/>
                <w:color w:val="000000"/>
                <w:sz w:val="18"/>
                <w:szCs w:val="18"/>
              </w:rPr>
            </w:pPr>
            <w:r w:rsidRPr="0011423C">
              <w:rPr>
                <w:rFonts w:ascii="Sylfaen" w:hAnsi="Sylfaen" w:cs="Arial"/>
                <w:color w:val="000000"/>
                <w:sz w:val="18"/>
                <w:szCs w:val="18"/>
              </w:rPr>
              <w:t>ქონების გადასახადი</w:t>
            </w:r>
          </w:p>
        </w:tc>
        <w:tc>
          <w:tcPr>
            <w:tcW w:w="774" w:type="dxa"/>
            <w:tcBorders>
              <w:top w:val="nil"/>
              <w:left w:val="nil"/>
              <w:bottom w:val="single" w:sz="4" w:space="0" w:color="auto"/>
              <w:right w:val="single" w:sz="4" w:space="0" w:color="auto"/>
            </w:tcBorders>
            <w:shd w:val="clear" w:color="auto" w:fill="auto"/>
            <w:vAlign w:val="bottom"/>
            <w:hideMark/>
          </w:tcPr>
          <w:p w14:paraId="750C3D73" w14:textId="77777777" w:rsidR="00465567" w:rsidRPr="0011423C" w:rsidRDefault="00DC5292" w:rsidP="00465567">
            <w:pPr>
              <w:jc w:val="center"/>
              <w:rPr>
                <w:rFonts w:ascii="Sylfaen" w:hAnsi="Sylfaen" w:cs="Arial"/>
                <w:color w:val="000000"/>
                <w:sz w:val="18"/>
                <w:szCs w:val="18"/>
                <w:lang w:val="ka-GE"/>
              </w:rPr>
            </w:pPr>
            <w:r w:rsidRPr="0011423C">
              <w:rPr>
                <w:rFonts w:ascii="Sylfaen" w:hAnsi="Sylfaen" w:cs="Arial"/>
                <w:color w:val="000000"/>
                <w:sz w:val="18"/>
                <w:szCs w:val="18"/>
                <w:lang w:val="ka-GE"/>
              </w:rPr>
              <w:t>8884,2</w:t>
            </w:r>
          </w:p>
        </w:tc>
        <w:tc>
          <w:tcPr>
            <w:tcW w:w="1151" w:type="dxa"/>
            <w:tcBorders>
              <w:top w:val="nil"/>
              <w:left w:val="single" w:sz="4" w:space="0" w:color="auto"/>
              <w:bottom w:val="single" w:sz="4" w:space="0" w:color="auto"/>
              <w:right w:val="single" w:sz="4" w:space="0" w:color="auto"/>
            </w:tcBorders>
            <w:shd w:val="clear" w:color="auto" w:fill="auto"/>
            <w:vAlign w:val="bottom"/>
            <w:hideMark/>
          </w:tcPr>
          <w:p w14:paraId="719E64FA" w14:textId="77777777" w:rsidR="00465567" w:rsidRDefault="00465567" w:rsidP="00465567">
            <w:pPr>
              <w:jc w:val="center"/>
              <w:rPr>
                <w:rFonts w:ascii="Sylfaen" w:hAnsi="Sylfaen" w:cs="Arial"/>
                <w:sz w:val="18"/>
                <w:szCs w:val="18"/>
              </w:rPr>
            </w:pPr>
            <w:r>
              <w:rPr>
                <w:rFonts w:ascii="Sylfaen" w:hAnsi="Sylfaen" w:cs="Arial"/>
                <w:sz w:val="18"/>
                <w:szCs w:val="18"/>
              </w:rPr>
              <w:t>7 490,0</w:t>
            </w:r>
          </w:p>
        </w:tc>
        <w:tc>
          <w:tcPr>
            <w:tcW w:w="987" w:type="dxa"/>
            <w:tcBorders>
              <w:top w:val="nil"/>
              <w:left w:val="nil"/>
              <w:bottom w:val="single" w:sz="4" w:space="0" w:color="auto"/>
              <w:right w:val="single" w:sz="4" w:space="0" w:color="auto"/>
            </w:tcBorders>
            <w:shd w:val="clear" w:color="auto" w:fill="auto"/>
            <w:vAlign w:val="bottom"/>
            <w:hideMark/>
          </w:tcPr>
          <w:p w14:paraId="6494C2EE"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3A0704E5" w14:textId="77777777" w:rsidR="00465567" w:rsidRDefault="00465567" w:rsidP="00465567">
            <w:pPr>
              <w:jc w:val="center"/>
              <w:rPr>
                <w:rFonts w:ascii="Sylfaen" w:hAnsi="Sylfaen" w:cs="Arial"/>
                <w:sz w:val="18"/>
                <w:szCs w:val="18"/>
              </w:rPr>
            </w:pPr>
            <w:r>
              <w:rPr>
                <w:rFonts w:ascii="Sylfaen" w:hAnsi="Sylfaen" w:cs="Arial"/>
                <w:sz w:val="18"/>
                <w:szCs w:val="18"/>
              </w:rPr>
              <w:t>7 490,0</w:t>
            </w:r>
          </w:p>
        </w:tc>
        <w:tc>
          <w:tcPr>
            <w:tcW w:w="1243" w:type="dxa"/>
            <w:tcBorders>
              <w:top w:val="nil"/>
              <w:left w:val="single" w:sz="4" w:space="0" w:color="auto"/>
              <w:bottom w:val="single" w:sz="4" w:space="0" w:color="auto"/>
              <w:right w:val="single" w:sz="4" w:space="0" w:color="auto"/>
            </w:tcBorders>
            <w:shd w:val="clear" w:color="auto" w:fill="auto"/>
            <w:vAlign w:val="bottom"/>
            <w:hideMark/>
          </w:tcPr>
          <w:p w14:paraId="3A539644" w14:textId="77777777" w:rsidR="00465567" w:rsidRDefault="00465567" w:rsidP="00465567">
            <w:pPr>
              <w:jc w:val="center"/>
              <w:rPr>
                <w:rFonts w:ascii="Sylfaen" w:hAnsi="Sylfaen" w:cs="Arial"/>
                <w:sz w:val="18"/>
                <w:szCs w:val="18"/>
              </w:rPr>
            </w:pPr>
            <w:r>
              <w:rPr>
                <w:rFonts w:ascii="Sylfaen" w:hAnsi="Sylfaen" w:cs="Arial"/>
                <w:sz w:val="18"/>
                <w:szCs w:val="18"/>
              </w:rPr>
              <w:t>7 000,0</w:t>
            </w:r>
          </w:p>
        </w:tc>
        <w:tc>
          <w:tcPr>
            <w:tcW w:w="895" w:type="dxa"/>
            <w:tcBorders>
              <w:top w:val="nil"/>
              <w:left w:val="nil"/>
              <w:bottom w:val="single" w:sz="4" w:space="0" w:color="auto"/>
              <w:right w:val="single" w:sz="4" w:space="0" w:color="auto"/>
            </w:tcBorders>
            <w:shd w:val="clear" w:color="auto" w:fill="auto"/>
            <w:vAlign w:val="bottom"/>
            <w:hideMark/>
          </w:tcPr>
          <w:p w14:paraId="33B876B6"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46AEECF3" w14:textId="77777777" w:rsidR="00465567" w:rsidRDefault="00465567" w:rsidP="00465567">
            <w:pPr>
              <w:jc w:val="center"/>
              <w:rPr>
                <w:rFonts w:ascii="Sylfaen" w:hAnsi="Sylfaen" w:cs="Arial"/>
                <w:sz w:val="18"/>
                <w:szCs w:val="18"/>
              </w:rPr>
            </w:pPr>
            <w:r>
              <w:rPr>
                <w:rFonts w:ascii="Sylfaen" w:hAnsi="Sylfaen" w:cs="Arial"/>
                <w:sz w:val="18"/>
                <w:szCs w:val="18"/>
              </w:rPr>
              <w:t>7 000,0</w:t>
            </w:r>
          </w:p>
        </w:tc>
      </w:tr>
      <w:tr w:rsidR="00465567" w:rsidRPr="00CB0C2A" w14:paraId="67D363D1" w14:textId="77777777" w:rsidTr="00465567">
        <w:trPr>
          <w:trHeight w:val="547"/>
        </w:trPr>
        <w:tc>
          <w:tcPr>
            <w:tcW w:w="2606" w:type="dxa"/>
            <w:tcBorders>
              <w:top w:val="nil"/>
              <w:left w:val="single" w:sz="4" w:space="0" w:color="auto"/>
              <w:bottom w:val="single" w:sz="4" w:space="0" w:color="auto"/>
              <w:right w:val="single" w:sz="4" w:space="0" w:color="auto"/>
            </w:tcBorders>
            <w:shd w:val="clear" w:color="auto" w:fill="auto"/>
            <w:vAlign w:val="center"/>
            <w:hideMark/>
          </w:tcPr>
          <w:p w14:paraId="0112EE10" w14:textId="77777777" w:rsidR="00465567" w:rsidRPr="0011423C" w:rsidRDefault="00465567" w:rsidP="00465567">
            <w:pPr>
              <w:ind w:firstLineChars="400" w:firstLine="720"/>
              <w:rPr>
                <w:rFonts w:ascii="Sylfaen" w:hAnsi="Sylfaen" w:cs="Arial"/>
                <w:color w:val="000000"/>
                <w:sz w:val="18"/>
                <w:szCs w:val="18"/>
              </w:rPr>
            </w:pPr>
            <w:r w:rsidRPr="0011423C">
              <w:rPr>
                <w:rFonts w:ascii="Sylfaen" w:hAnsi="Sylfaen" w:cs="Arial"/>
                <w:color w:val="000000"/>
                <w:sz w:val="18"/>
                <w:szCs w:val="18"/>
              </w:rPr>
              <w:t xml:space="preserve">საქართველოს საწარმოთა ქონებაზე (გარდა მიწისა)        </w:t>
            </w:r>
          </w:p>
        </w:tc>
        <w:tc>
          <w:tcPr>
            <w:tcW w:w="774" w:type="dxa"/>
            <w:tcBorders>
              <w:top w:val="nil"/>
              <w:left w:val="nil"/>
              <w:bottom w:val="single" w:sz="4" w:space="0" w:color="auto"/>
              <w:right w:val="single" w:sz="4" w:space="0" w:color="auto"/>
            </w:tcBorders>
            <w:shd w:val="clear" w:color="auto" w:fill="auto"/>
            <w:vAlign w:val="bottom"/>
            <w:hideMark/>
          </w:tcPr>
          <w:p w14:paraId="4E437B5B" w14:textId="77777777" w:rsidR="00465567" w:rsidRPr="0011423C" w:rsidRDefault="00DC5292" w:rsidP="00465567">
            <w:pPr>
              <w:jc w:val="center"/>
              <w:rPr>
                <w:rFonts w:ascii="Sylfaen" w:hAnsi="Sylfaen" w:cs="Arial"/>
                <w:color w:val="000000"/>
                <w:sz w:val="18"/>
                <w:szCs w:val="18"/>
              </w:rPr>
            </w:pPr>
            <w:r w:rsidRPr="0011423C">
              <w:rPr>
                <w:rFonts w:ascii="Sylfaen" w:hAnsi="Sylfaen" w:cs="Arial"/>
                <w:color w:val="000000"/>
                <w:sz w:val="18"/>
                <w:szCs w:val="18"/>
                <w:lang w:val="ka-GE"/>
              </w:rPr>
              <w:t>6782,6</w:t>
            </w:r>
            <w:r w:rsidR="00465567" w:rsidRPr="0011423C">
              <w:rPr>
                <w:rFonts w:ascii="Sylfaen" w:hAnsi="Sylfaen" w:cs="Arial"/>
                <w:color w:val="000000"/>
                <w:sz w:val="18"/>
                <w:szCs w:val="18"/>
              </w:rPr>
              <w:t>1</w:t>
            </w:r>
          </w:p>
        </w:tc>
        <w:tc>
          <w:tcPr>
            <w:tcW w:w="1151" w:type="dxa"/>
            <w:tcBorders>
              <w:top w:val="nil"/>
              <w:left w:val="single" w:sz="4" w:space="0" w:color="auto"/>
              <w:bottom w:val="single" w:sz="4" w:space="0" w:color="auto"/>
              <w:right w:val="single" w:sz="4" w:space="0" w:color="auto"/>
            </w:tcBorders>
            <w:shd w:val="clear" w:color="auto" w:fill="auto"/>
            <w:vAlign w:val="bottom"/>
            <w:hideMark/>
          </w:tcPr>
          <w:p w14:paraId="0DE03DF6" w14:textId="77777777" w:rsidR="00465567" w:rsidRDefault="00465567" w:rsidP="00465567">
            <w:pPr>
              <w:jc w:val="center"/>
              <w:rPr>
                <w:rFonts w:ascii="Sylfaen" w:hAnsi="Sylfaen" w:cs="Arial"/>
                <w:sz w:val="18"/>
                <w:szCs w:val="18"/>
              </w:rPr>
            </w:pPr>
            <w:r>
              <w:rPr>
                <w:rFonts w:ascii="Sylfaen" w:hAnsi="Sylfaen" w:cs="Arial"/>
                <w:sz w:val="18"/>
                <w:szCs w:val="18"/>
              </w:rPr>
              <w:t>6 190,0</w:t>
            </w:r>
          </w:p>
        </w:tc>
        <w:tc>
          <w:tcPr>
            <w:tcW w:w="987" w:type="dxa"/>
            <w:tcBorders>
              <w:top w:val="nil"/>
              <w:left w:val="nil"/>
              <w:bottom w:val="single" w:sz="4" w:space="0" w:color="auto"/>
              <w:right w:val="single" w:sz="4" w:space="0" w:color="auto"/>
            </w:tcBorders>
            <w:shd w:val="clear" w:color="auto" w:fill="auto"/>
            <w:vAlign w:val="bottom"/>
            <w:hideMark/>
          </w:tcPr>
          <w:p w14:paraId="6EB5B485" w14:textId="77777777" w:rsidR="00465567" w:rsidRDefault="00465567" w:rsidP="00465567">
            <w:pPr>
              <w:jc w:val="center"/>
              <w:rPr>
                <w:rFonts w:ascii="Sylfaen" w:hAnsi="Sylfaen" w:cs="Arial"/>
                <w:sz w:val="18"/>
                <w:szCs w:val="18"/>
              </w:rPr>
            </w:pPr>
            <w:r>
              <w:rPr>
                <w:rFonts w:ascii="Sylfaen" w:hAnsi="Sylfaen" w:cs="Arial"/>
                <w:sz w:val="18"/>
                <w:szCs w:val="18"/>
              </w:rPr>
              <w:t> </w:t>
            </w:r>
          </w:p>
        </w:tc>
        <w:tc>
          <w:tcPr>
            <w:tcW w:w="1314" w:type="dxa"/>
            <w:tcBorders>
              <w:top w:val="nil"/>
              <w:left w:val="nil"/>
              <w:bottom w:val="single" w:sz="4" w:space="0" w:color="auto"/>
              <w:right w:val="single" w:sz="4" w:space="0" w:color="auto"/>
            </w:tcBorders>
            <w:shd w:val="clear" w:color="auto" w:fill="auto"/>
            <w:vAlign w:val="bottom"/>
            <w:hideMark/>
          </w:tcPr>
          <w:p w14:paraId="4BDB4E53" w14:textId="77777777" w:rsidR="00465567" w:rsidRDefault="00465567" w:rsidP="00465567">
            <w:pPr>
              <w:jc w:val="center"/>
              <w:rPr>
                <w:rFonts w:ascii="Sylfaen" w:hAnsi="Sylfaen" w:cs="Arial"/>
                <w:sz w:val="18"/>
                <w:szCs w:val="18"/>
              </w:rPr>
            </w:pPr>
            <w:r>
              <w:rPr>
                <w:rFonts w:ascii="Sylfaen" w:hAnsi="Sylfaen" w:cs="Arial"/>
                <w:sz w:val="18"/>
                <w:szCs w:val="18"/>
              </w:rPr>
              <w:t>6 190,0</w:t>
            </w:r>
          </w:p>
        </w:tc>
        <w:tc>
          <w:tcPr>
            <w:tcW w:w="1243" w:type="dxa"/>
            <w:tcBorders>
              <w:top w:val="nil"/>
              <w:left w:val="single" w:sz="4" w:space="0" w:color="auto"/>
              <w:bottom w:val="single" w:sz="4" w:space="0" w:color="auto"/>
              <w:right w:val="single" w:sz="4" w:space="0" w:color="auto"/>
            </w:tcBorders>
            <w:shd w:val="clear" w:color="auto" w:fill="auto"/>
            <w:vAlign w:val="bottom"/>
            <w:hideMark/>
          </w:tcPr>
          <w:p w14:paraId="3758914E" w14:textId="77777777" w:rsidR="00465567" w:rsidRDefault="00465567" w:rsidP="00465567">
            <w:pPr>
              <w:jc w:val="center"/>
              <w:rPr>
                <w:rFonts w:ascii="Sylfaen" w:hAnsi="Sylfaen" w:cs="Arial"/>
                <w:sz w:val="18"/>
                <w:szCs w:val="18"/>
              </w:rPr>
            </w:pPr>
            <w:r>
              <w:rPr>
                <w:rFonts w:ascii="Sylfaen" w:hAnsi="Sylfaen" w:cs="Arial"/>
                <w:sz w:val="18"/>
                <w:szCs w:val="18"/>
              </w:rPr>
              <w:t>5 900,0</w:t>
            </w:r>
          </w:p>
        </w:tc>
        <w:tc>
          <w:tcPr>
            <w:tcW w:w="895" w:type="dxa"/>
            <w:tcBorders>
              <w:top w:val="nil"/>
              <w:left w:val="nil"/>
              <w:bottom w:val="single" w:sz="4" w:space="0" w:color="auto"/>
              <w:right w:val="single" w:sz="4" w:space="0" w:color="auto"/>
            </w:tcBorders>
            <w:shd w:val="clear" w:color="auto" w:fill="auto"/>
            <w:vAlign w:val="bottom"/>
            <w:hideMark/>
          </w:tcPr>
          <w:p w14:paraId="5BCB3E4B" w14:textId="77777777" w:rsidR="00465567" w:rsidRDefault="00465567" w:rsidP="00465567">
            <w:pPr>
              <w:jc w:val="center"/>
              <w:rPr>
                <w:rFonts w:ascii="Sylfaen" w:hAnsi="Sylfaen" w:cs="Arial"/>
                <w:sz w:val="18"/>
                <w:szCs w:val="18"/>
              </w:rPr>
            </w:pPr>
            <w:r>
              <w:rPr>
                <w:rFonts w:ascii="Sylfaen" w:hAnsi="Sylfaen" w:cs="Arial"/>
                <w:sz w:val="18"/>
                <w:szCs w:val="18"/>
              </w:rPr>
              <w:t> </w:t>
            </w:r>
          </w:p>
        </w:tc>
        <w:tc>
          <w:tcPr>
            <w:tcW w:w="1314" w:type="dxa"/>
            <w:tcBorders>
              <w:top w:val="nil"/>
              <w:left w:val="nil"/>
              <w:bottom w:val="single" w:sz="4" w:space="0" w:color="auto"/>
              <w:right w:val="single" w:sz="4" w:space="0" w:color="auto"/>
            </w:tcBorders>
            <w:shd w:val="clear" w:color="auto" w:fill="auto"/>
            <w:vAlign w:val="bottom"/>
            <w:hideMark/>
          </w:tcPr>
          <w:p w14:paraId="1F219EBC" w14:textId="77777777" w:rsidR="00465567" w:rsidRDefault="00465567" w:rsidP="00465567">
            <w:pPr>
              <w:jc w:val="center"/>
              <w:rPr>
                <w:rFonts w:ascii="Sylfaen" w:hAnsi="Sylfaen" w:cs="Arial"/>
                <w:sz w:val="18"/>
                <w:szCs w:val="18"/>
              </w:rPr>
            </w:pPr>
            <w:r>
              <w:rPr>
                <w:rFonts w:ascii="Sylfaen" w:hAnsi="Sylfaen" w:cs="Arial"/>
                <w:sz w:val="18"/>
                <w:szCs w:val="18"/>
              </w:rPr>
              <w:t>5 900,0</w:t>
            </w:r>
          </w:p>
        </w:tc>
      </w:tr>
      <w:tr w:rsidR="00465567" w:rsidRPr="00CB0C2A" w14:paraId="2F6883E7" w14:textId="77777777" w:rsidTr="00465567">
        <w:trPr>
          <w:trHeight w:val="328"/>
        </w:trPr>
        <w:tc>
          <w:tcPr>
            <w:tcW w:w="2606" w:type="dxa"/>
            <w:tcBorders>
              <w:top w:val="nil"/>
              <w:left w:val="single" w:sz="4" w:space="0" w:color="auto"/>
              <w:bottom w:val="single" w:sz="4" w:space="0" w:color="auto"/>
              <w:right w:val="single" w:sz="4" w:space="0" w:color="auto"/>
            </w:tcBorders>
            <w:shd w:val="clear" w:color="auto" w:fill="auto"/>
            <w:vAlign w:val="center"/>
            <w:hideMark/>
          </w:tcPr>
          <w:p w14:paraId="33A93ABE" w14:textId="77777777" w:rsidR="00465567" w:rsidRPr="0011423C" w:rsidRDefault="00465567" w:rsidP="00465567">
            <w:pPr>
              <w:ind w:firstLineChars="400" w:firstLine="720"/>
              <w:rPr>
                <w:rFonts w:ascii="Sylfaen" w:hAnsi="Sylfaen" w:cs="Arial"/>
                <w:color w:val="000000"/>
                <w:sz w:val="18"/>
                <w:szCs w:val="18"/>
              </w:rPr>
            </w:pPr>
            <w:r w:rsidRPr="0011423C">
              <w:rPr>
                <w:rFonts w:ascii="Sylfaen" w:hAnsi="Sylfaen" w:cs="Arial"/>
                <w:color w:val="000000"/>
                <w:sz w:val="18"/>
                <w:szCs w:val="18"/>
              </w:rPr>
              <w:t>ფიზიკურ პირთა ქონებაზე (გარდა მიწისა)</w:t>
            </w:r>
          </w:p>
        </w:tc>
        <w:tc>
          <w:tcPr>
            <w:tcW w:w="774" w:type="dxa"/>
            <w:tcBorders>
              <w:top w:val="nil"/>
              <w:left w:val="nil"/>
              <w:bottom w:val="single" w:sz="4" w:space="0" w:color="auto"/>
              <w:right w:val="single" w:sz="4" w:space="0" w:color="auto"/>
            </w:tcBorders>
            <w:shd w:val="clear" w:color="auto" w:fill="auto"/>
            <w:vAlign w:val="bottom"/>
            <w:hideMark/>
          </w:tcPr>
          <w:p w14:paraId="7E3F617D" w14:textId="77777777" w:rsidR="00465567" w:rsidRPr="0011423C" w:rsidRDefault="00DC5292" w:rsidP="00465567">
            <w:pPr>
              <w:jc w:val="center"/>
              <w:rPr>
                <w:rFonts w:ascii="Sylfaen" w:hAnsi="Sylfaen" w:cs="Arial"/>
                <w:color w:val="000000"/>
                <w:sz w:val="18"/>
                <w:szCs w:val="18"/>
                <w:lang w:val="ka-GE"/>
              </w:rPr>
            </w:pPr>
            <w:r w:rsidRPr="0011423C">
              <w:rPr>
                <w:rFonts w:ascii="Sylfaen" w:hAnsi="Sylfaen" w:cs="Arial"/>
                <w:color w:val="000000"/>
                <w:sz w:val="18"/>
                <w:szCs w:val="18"/>
                <w:lang w:val="ka-GE"/>
              </w:rPr>
              <w:t>78,2</w:t>
            </w:r>
          </w:p>
        </w:tc>
        <w:tc>
          <w:tcPr>
            <w:tcW w:w="1151" w:type="dxa"/>
            <w:tcBorders>
              <w:top w:val="nil"/>
              <w:left w:val="single" w:sz="4" w:space="0" w:color="auto"/>
              <w:bottom w:val="single" w:sz="4" w:space="0" w:color="auto"/>
              <w:right w:val="single" w:sz="4" w:space="0" w:color="auto"/>
            </w:tcBorders>
            <w:shd w:val="clear" w:color="auto" w:fill="auto"/>
            <w:vAlign w:val="bottom"/>
            <w:hideMark/>
          </w:tcPr>
          <w:p w14:paraId="608BE9C6" w14:textId="77777777" w:rsidR="00465567" w:rsidRDefault="00465567" w:rsidP="00465567">
            <w:pPr>
              <w:jc w:val="center"/>
              <w:rPr>
                <w:rFonts w:ascii="Sylfaen" w:hAnsi="Sylfaen" w:cs="Arial"/>
                <w:sz w:val="18"/>
                <w:szCs w:val="18"/>
              </w:rPr>
            </w:pPr>
            <w:r>
              <w:rPr>
                <w:rFonts w:ascii="Sylfaen" w:hAnsi="Sylfaen" w:cs="Arial"/>
                <w:sz w:val="18"/>
                <w:szCs w:val="18"/>
              </w:rPr>
              <w:t>300,0</w:t>
            </w:r>
          </w:p>
        </w:tc>
        <w:tc>
          <w:tcPr>
            <w:tcW w:w="987" w:type="dxa"/>
            <w:tcBorders>
              <w:top w:val="nil"/>
              <w:left w:val="nil"/>
              <w:bottom w:val="single" w:sz="4" w:space="0" w:color="auto"/>
              <w:right w:val="single" w:sz="4" w:space="0" w:color="auto"/>
            </w:tcBorders>
            <w:shd w:val="clear" w:color="auto" w:fill="auto"/>
            <w:vAlign w:val="bottom"/>
            <w:hideMark/>
          </w:tcPr>
          <w:p w14:paraId="72944A63"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3DF6A2AA" w14:textId="77777777" w:rsidR="00465567" w:rsidRDefault="00465567" w:rsidP="00465567">
            <w:pPr>
              <w:jc w:val="center"/>
              <w:rPr>
                <w:rFonts w:ascii="Sylfaen" w:hAnsi="Sylfaen" w:cs="Arial"/>
                <w:sz w:val="18"/>
                <w:szCs w:val="18"/>
              </w:rPr>
            </w:pPr>
            <w:r>
              <w:rPr>
                <w:rFonts w:ascii="Sylfaen" w:hAnsi="Sylfaen" w:cs="Arial"/>
                <w:sz w:val="18"/>
                <w:szCs w:val="18"/>
              </w:rPr>
              <w:t>300,0</w:t>
            </w:r>
          </w:p>
        </w:tc>
        <w:tc>
          <w:tcPr>
            <w:tcW w:w="1243" w:type="dxa"/>
            <w:tcBorders>
              <w:top w:val="nil"/>
              <w:left w:val="single" w:sz="4" w:space="0" w:color="auto"/>
              <w:bottom w:val="single" w:sz="4" w:space="0" w:color="auto"/>
              <w:right w:val="single" w:sz="4" w:space="0" w:color="auto"/>
            </w:tcBorders>
            <w:shd w:val="clear" w:color="auto" w:fill="auto"/>
            <w:vAlign w:val="bottom"/>
            <w:hideMark/>
          </w:tcPr>
          <w:p w14:paraId="39CB2069" w14:textId="77777777" w:rsidR="00465567" w:rsidRDefault="00465567" w:rsidP="00465567">
            <w:pPr>
              <w:jc w:val="center"/>
              <w:rPr>
                <w:rFonts w:ascii="Sylfaen" w:hAnsi="Sylfaen" w:cs="Arial"/>
                <w:sz w:val="18"/>
                <w:szCs w:val="18"/>
              </w:rPr>
            </w:pPr>
            <w:r>
              <w:rPr>
                <w:rFonts w:ascii="Sylfaen" w:hAnsi="Sylfaen" w:cs="Arial"/>
                <w:sz w:val="18"/>
                <w:szCs w:val="18"/>
              </w:rPr>
              <w:t>300,0</w:t>
            </w:r>
          </w:p>
        </w:tc>
        <w:tc>
          <w:tcPr>
            <w:tcW w:w="895" w:type="dxa"/>
            <w:tcBorders>
              <w:top w:val="nil"/>
              <w:left w:val="nil"/>
              <w:bottom w:val="single" w:sz="4" w:space="0" w:color="auto"/>
              <w:right w:val="single" w:sz="4" w:space="0" w:color="auto"/>
            </w:tcBorders>
            <w:shd w:val="clear" w:color="auto" w:fill="auto"/>
            <w:vAlign w:val="bottom"/>
            <w:hideMark/>
          </w:tcPr>
          <w:p w14:paraId="40A72F04"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68C3823E" w14:textId="77777777" w:rsidR="00465567" w:rsidRDefault="00465567" w:rsidP="00465567">
            <w:pPr>
              <w:jc w:val="center"/>
              <w:rPr>
                <w:rFonts w:ascii="Sylfaen" w:hAnsi="Sylfaen" w:cs="Arial"/>
                <w:sz w:val="18"/>
                <w:szCs w:val="18"/>
              </w:rPr>
            </w:pPr>
            <w:r>
              <w:rPr>
                <w:rFonts w:ascii="Sylfaen" w:hAnsi="Sylfaen" w:cs="Arial"/>
                <w:sz w:val="18"/>
                <w:szCs w:val="18"/>
              </w:rPr>
              <w:t>300,0</w:t>
            </w:r>
          </w:p>
        </w:tc>
      </w:tr>
      <w:tr w:rsidR="00465567" w:rsidRPr="00CB0C2A" w14:paraId="054E1A8C" w14:textId="77777777" w:rsidTr="00465567">
        <w:trPr>
          <w:trHeight w:val="328"/>
        </w:trPr>
        <w:tc>
          <w:tcPr>
            <w:tcW w:w="2606" w:type="dxa"/>
            <w:tcBorders>
              <w:top w:val="nil"/>
              <w:left w:val="single" w:sz="4" w:space="0" w:color="auto"/>
              <w:bottom w:val="single" w:sz="4" w:space="0" w:color="auto"/>
              <w:right w:val="single" w:sz="4" w:space="0" w:color="auto"/>
            </w:tcBorders>
            <w:shd w:val="clear" w:color="auto" w:fill="auto"/>
            <w:vAlign w:val="center"/>
            <w:hideMark/>
          </w:tcPr>
          <w:p w14:paraId="579906AA" w14:textId="77777777" w:rsidR="00465567" w:rsidRPr="0011423C" w:rsidRDefault="00465567" w:rsidP="00465567">
            <w:pPr>
              <w:ind w:firstLineChars="400" w:firstLine="720"/>
              <w:rPr>
                <w:rFonts w:ascii="Sylfaen" w:hAnsi="Sylfaen" w:cs="Arial"/>
                <w:color w:val="000000"/>
                <w:sz w:val="18"/>
                <w:szCs w:val="18"/>
              </w:rPr>
            </w:pPr>
            <w:r w:rsidRPr="0011423C">
              <w:rPr>
                <w:rFonts w:ascii="Sylfaen" w:hAnsi="Sylfaen" w:cs="Arial"/>
                <w:color w:val="000000"/>
                <w:sz w:val="18"/>
                <w:szCs w:val="18"/>
              </w:rPr>
              <w:t xml:space="preserve">სასოფლო-სამეურნეო დანიშნულების მიწაზე                               </w:t>
            </w:r>
          </w:p>
        </w:tc>
        <w:tc>
          <w:tcPr>
            <w:tcW w:w="774" w:type="dxa"/>
            <w:tcBorders>
              <w:top w:val="nil"/>
              <w:left w:val="nil"/>
              <w:bottom w:val="single" w:sz="4" w:space="0" w:color="auto"/>
              <w:right w:val="single" w:sz="4" w:space="0" w:color="auto"/>
            </w:tcBorders>
            <w:shd w:val="clear" w:color="auto" w:fill="auto"/>
            <w:vAlign w:val="bottom"/>
            <w:hideMark/>
          </w:tcPr>
          <w:p w14:paraId="24A1881E" w14:textId="77777777" w:rsidR="00465567" w:rsidRPr="0011423C" w:rsidRDefault="00DC5292" w:rsidP="00465567">
            <w:pPr>
              <w:jc w:val="center"/>
              <w:rPr>
                <w:rFonts w:ascii="Sylfaen" w:hAnsi="Sylfaen" w:cs="Arial"/>
                <w:color w:val="000000"/>
                <w:sz w:val="18"/>
                <w:szCs w:val="18"/>
                <w:lang w:val="ka-GE"/>
              </w:rPr>
            </w:pPr>
            <w:r w:rsidRPr="0011423C">
              <w:rPr>
                <w:rFonts w:ascii="Sylfaen" w:hAnsi="Sylfaen" w:cs="Arial"/>
                <w:color w:val="000000"/>
                <w:sz w:val="18"/>
                <w:szCs w:val="18"/>
                <w:lang w:val="ka-GE"/>
              </w:rPr>
              <w:t>351,9</w:t>
            </w:r>
          </w:p>
        </w:tc>
        <w:tc>
          <w:tcPr>
            <w:tcW w:w="1151" w:type="dxa"/>
            <w:tcBorders>
              <w:top w:val="nil"/>
              <w:left w:val="single" w:sz="4" w:space="0" w:color="auto"/>
              <w:bottom w:val="single" w:sz="4" w:space="0" w:color="auto"/>
              <w:right w:val="single" w:sz="4" w:space="0" w:color="auto"/>
            </w:tcBorders>
            <w:shd w:val="clear" w:color="auto" w:fill="auto"/>
            <w:vAlign w:val="bottom"/>
            <w:hideMark/>
          </w:tcPr>
          <w:p w14:paraId="63EFB100" w14:textId="77777777" w:rsidR="00465567" w:rsidRDefault="00465567" w:rsidP="00465567">
            <w:pPr>
              <w:jc w:val="center"/>
              <w:rPr>
                <w:rFonts w:ascii="Sylfaen" w:hAnsi="Sylfaen" w:cs="Arial"/>
                <w:sz w:val="18"/>
                <w:szCs w:val="18"/>
              </w:rPr>
            </w:pPr>
            <w:r>
              <w:rPr>
                <w:rFonts w:ascii="Sylfaen" w:hAnsi="Sylfaen" w:cs="Arial"/>
                <w:sz w:val="18"/>
                <w:szCs w:val="18"/>
              </w:rPr>
              <w:t>500,0</w:t>
            </w:r>
          </w:p>
        </w:tc>
        <w:tc>
          <w:tcPr>
            <w:tcW w:w="987" w:type="dxa"/>
            <w:tcBorders>
              <w:top w:val="nil"/>
              <w:left w:val="nil"/>
              <w:bottom w:val="single" w:sz="4" w:space="0" w:color="auto"/>
              <w:right w:val="single" w:sz="4" w:space="0" w:color="auto"/>
            </w:tcBorders>
            <w:shd w:val="clear" w:color="auto" w:fill="auto"/>
            <w:vAlign w:val="bottom"/>
            <w:hideMark/>
          </w:tcPr>
          <w:p w14:paraId="7D663F7D"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569E8D3A" w14:textId="77777777" w:rsidR="00465567" w:rsidRDefault="00465567" w:rsidP="00465567">
            <w:pPr>
              <w:jc w:val="center"/>
              <w:rPr>
                <w:rFonts w:ascii="Sylfaen" w:hAnsi="Sylfaen" w:cs="Arial"/>
                <w:sz w:val="18"/>
                <w:szCs w:val="18"/>
              </w:rPr>
            </w:pPr>
            <w:r>
              <w:rPr>
                <w:rFonts w:ascii="Sylfaen" w:hAnsi="Sylfaen" w:cs="Arial"/>
                <w:sz w:val="18"/>
                <w:szCs w:val="18"/>
              </w:rPr>
              <w:t>500,0</w:t>
            </w:r>
          </w:p>
        </w:tc>
        <w:tc>
          <w:tcPr>
            <w:tcW w:w="1243" w:type="dxa"/>
            <w:tcBorders>
              <w:top w:val="nil"/>
              <w:left w:val="single" w:sz="4" w:space="0" w:color="auto"/>
              <w:bottom w:val="single" w:sz="4" w:space="0" w:color="auto"/>
              <w:right w:val="single" w:sz="4" w:space="0" w:color="auto"/>
            </w:tcBorders>
            <w:shd w:val="clear" w:color="auto" w:fill="auto"/>
            <w:vAlign w:val="bottom"/>
            <w:hideMark/>
          </w:tcPr>
          <w:p w14:paraId="1B9CDCCA" w14:textId="77777777" w:rsidR="00465567" w:rsidRDefault="00465567" w:rsidP="00465567">
            <w:pPr>
              <w:jc w:val="center"/>
              <w:rPr>
                <w:rFonts w:ascii="Sylfaen" w:hAnsi="Sylfaen" w:cs="Arial"/>
                <w:sz w:val="18"/>
                <w:szCs w:val="18"/>
              </w:rPr>
            </w:pPr>
            <w:r>
              <w:rPr>
                <w:rFonts w:ascii="Sylfaen" w:hAnsi="Sylfaen" w:cs="Arial"/>
                <w:sz w:val="18"/>
                <w:szCs w:val="18"/>
              </w:rPr>
              <w:t>400,0</w:t>
            </w:r>
          </w:p>
        </w:tc>
        <w:tc>
          <w:tcPr>
            <w:tcW w:w="895" w:type="dxa"/>
            <w:tcBorders>
              <w:top w:val="nil"/>
              <w:left w:val="nil"/>
              <w:bottom w:val="single" w:sz="4" w:space="0" w:color="auto"/>
              <w:right w:val="single" w:sz="4" w:space="0" w:color="auto"/>
            </w:tcBorders>
            <w:shd w:val="clear" w:color="auto" w:fill="auto"/>
            <w:vAlign w:val="bottom"/>
            <w:hideMark/>
          </w:tcPr>
          <w:p w14:paraId="6BCEE861"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7BB5B783" w14:textId="77777777" w:rsidR="00465567" w:rsidRDefault="00465567" w:rsidP="00465567">
            <w:pPr>
              <w:jc w:val="center"/>
              <w:rPr>
                <w:rFonts w:ascii="Sylfaen" w:hAnsi="Sylfaen" w:cs="Arial"/>
                <w:sz w:val="18"/>
                <w:szCs w:val="18"/>
              </w:rPr>
            </w:pPr>
            <w:r>
              <w:rPr>
                <w:rFonts w:ascii="Sylfaen" w:hAnsi="Sylfaen" w:cs="Arial"/>
                <w:sz w:val="18"/>
                <w:szCs w:val="18"/>
              </w:rPr>
              <w:t>400,0</w:t>
            </w:r>
          </w:p>
        </w:tc>
      </w:tr>
      <w:tr w:rsidR="00465567" w:rsidRPr="00CB0C2A" w14:paraId="12EEDB7C" w14:textId="77777777" w:rsidTr="00465567">
        <w:trPr>
          <w:trHeight w:val="602"/>
        </w:trPr>
        <w:tc>
          <w:tcPr>
            <w:tcW w:w="2606" w:type="dxa"/>
            <w:tcBorders>
              <w:top w:val="nil"/>
              <w:left w:val="single" w:sz="4" w:space="0" w:color="auto"/>
              <w:bottom w:val="single" w:sz="4" w:space="0" w:color="auto"/>
              <w:right w:val="single" w:sz="4" w:space="0" w:color="auto"/>
            </w:tcBorders>
            <w:shd w:val="clear" w:color="auto" w:fill="auto"/>
            <w:vAlign w:val="center"/>
            <w:hideMark/>
          </w:tcPr>
          <w:p w14:paraId="205D2D60" w14:textId="77777777" w:rsidR="00465567" w:rsidRPr="0011423C" w:rsidRDefault="00465567" w:rsidP="00465567">
            <w:pPr>
              <w:ind w:firstLineChars="400" w:firstLine="720"/>
              <w:rPr>
                <w:rFonts w:ascii="Sylfaen" w:hAnsi="Sylfaen" w:cs="Arial"/>
                <w:color w:val="000000"/>
                <w:sz w:val="18"/>
                <w:szCs w:val="18"/>
              </w:rPr>
            </w:pPr>
            <w:r w:rsidRPr="0011423C">
              <w:rPr>
                <w:rFonts w:ascii="Sylfaen" w:hAnsi="Sylfaen" w:cs="Arial"/>
                <w:color w:val="000000"/>
                <w:sz w:val="18"/>
                <w:szCs w:val="18"/>
              </w:rPr>
              <w:t xml:space="preserve">არასასოფლო-სამეურნეო დანიშნულების მიწაზე                                           </w:t>
            </w:r>
          </w:p>
        </w:tc>
        <w:tc>
          <w:tcPr>
            <w:tcW w:w="774" w:type="dxa"/>
            <w:tcBorders>
              <w:top w:val="nil"/>
              <w:left w:val="nil"/>
              <w:bottom w:val="single" w:sz="4" w:space="0" w:color="auto"/>
              <w:right w:val="single" w:sz="4" w:space="0" w:color="auto"/>
            </w:tcBorders>
            <w:shd w:val="clear" w:color="auto" w:fill="auto"/>
            <w:vAlign w:val="bottom"/>
            <w:hideMark/>
          </w:tcPr>
          <w:p w14:paraId="31A27E6A" w14:textId="77777777" w:rsidR="00465567" w:rsidRPr="0011423C" w:rsidRDefault="00DC5292" w:rsidP="00465567">
            <w:pPr>
              <w:jc w:val="center"/>
              <w:rPr>
                <w:rFonts w:ascii="Sylfaen" w:hAnsi="Sylfaen" w:cs="Arial"/>
                <w:color w:val="000000"/>
                <w:sz w:val="18"/>
                <w:szCs w:val="18"/>
                <w:lang w:val="ka-GE"/>
              </w:rPr>
            </w:pPr>
            <w:r w:rsidRPr="0011423C">
              <w:rPr>
                <w:rFonts w:ascii="Sylfaen" w:hAnsi="Sylfaen" w:cs="Arial"/>
                <w:color w:val="000000"/>
                <w:sz w:val="18"/>
                <w:szCs w:val="18"/>
                <w:lang w:val="ka-GE"/>
              </w:rPr>
              <w:t>1671,5</w:t>
            </w:r>
          </w:p>
        </w:tc>
        <w:tc>
          <w:tcPr>
            <w:tcW w:w="1151" w:type="dxa"/>
            <w:tcBorders>
              <w:top w:val="nil"/>
              <w:left w:val="single" w:sz="4" w:space="0" w:color="auto"/>
              <w:bottom w:val="single" w:sz="4" w:space="0" w:color="auto"/>
              <w:right w:val="single" w:sz="4" w:space="0" w:color="auto"/>
            </w:tcBorders>
            <w:shd w:val="clear" w:color="auto" w:fill="auto"/>
            <w:vAlign w:val="bottom"/>
            <w:hideMark/>
          </w:tcPr>
          <w:p w14:paraId="41D8675F" w14:textId="77777777" w:rsidR="00465567" w:rsidRDefault="00465567" w:rsidP="00465567">
            <w:pPr>
              <w:jc w:val="center"/>
              <w:rPr>
                <w:rFonts w:ascii="Sylfaen" w:hAnsi="Sylfaen" w:cs="Arial"/>
                <w:sz w:val="18"/>
                <w:szCs w:val="18"/>
              </w:rPr>
            </w:pPr>
            <w:r>
              <w:rPr>
                <w:rFonts w:ascii="Sylfaen" w:hAnsi="Sylfaen" w:cs="Arial"/>
                <w:sz w:val="18"/>
                <w:szCs w:val="18"/>
              </w:rPr>
              <w:t>500,0</w:t>
            </w:r>
          </w:p>
        </w:tc>
        <w:tc>
          <w:tcPr>
            <w:tcW w:w="987" w:type="dxa"/>
            <w:tcBorders>
              <w:top w:val="nil"/>
              <w:left w:val="nil"/>
              <w:bottom w:val="single" w:sz="4" w:space="0" w:color="auto"/>
              <w:right w:val="single" w:sz="4" w:space="0" w:color="auto"/>
            </w:tcBorders>
            <w:shd w:val="clear" w:color="auto" w:fill="auto"/>
            <w:vAlign w:val="bottom"/>
            <w:hideMark/>
          </w:tcPr>
          <w:p w14:paraId="26029090"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4B70B11D" w14:textId="77777777" w:rsidR="00465567" w:rsidRDefault="00465567" w:rsidP="00465567">
            <w:pPr>
              <w:jc w:val="center"/>
              <w:rPr>
                <w:rFonts w:ascii="Sylfaen" w:hAnsi="Sylfaen" w:cs="Arial"/>
                <w:sz w:val="18"/>
                <w:szCs w:val="18"/>
              </w:rPr>
            </w:pPr>
            <w:r>
              <w:rPr>
                <w:rFonts w:ascii="Sylfaen" w:hAnsi="Sylfaen" w:cs="Arial"/>
                <w:sz w:val="18"/>
                <w:szCs w:val="18"/>
              </w:rPr>
              <w:t>500,0</w:t>
            </w:r>
          </w:p>
        </w:tc>
        <w:tc>
          <w:tcPr>
            <w:tcW w:w="1243" w:type="dxa"/>
            <w:tcBorders>
              <w:top w:val="nil"/>
              <w:left w:val="single" w:sz="4" w:space="0" w:color="auto"/>
              <w:bottom w:val="single" w:sz="4" w:space="0" w:color="auto"/>
              <w:right w:val="single" w:sz="4" w:space="0" w:color="auto"/>
            </w:tcBorders>
            <w:shd w:val="clear" w:color="auto" w:fill="auto"/>
            <w:vAlign w:val="bottom"/>
            <w:hideMark/>
          </w:tcPr>
          <w:p w14:paraId="3D478658" w14:textId="77777777" w:rsidR="00465567" w:rsidRDefault="00465567" w:rsidP="00465567">
            <w:pPr>
              <w:jc w:val="center"/>
              <w:rPr>
                <w:rFonts w:ascii="Sylfaen" w:hAnsi="Sylfaen" w:cs="Arial"/>
                <w:sz w:val="18"/>
                <w:szCs w:val="18"/>
              </w:rPr>
            </w:pPr>
            <w:r>
              <w:rPr>
                <w:rFonts w:ascii="Sylfaen" w:hAnsi="Sylfaen" w:cs="Arial"/>
                <w:sz w:val="18"/>
                <w:szCs w:val="18"/>
              </w:rPr>
              <w:t>400,0</w:t>
            </w:r>
          </w:p>
        </w:tc>
        <w:tc>
          <w:tcPr>
            <w:tcW w:w="895" w:type="dxa"/>
            <w:tcBorders>
              <w:top w:val="nil"/>
              <w:left w:val="nil"/>
              <w:bottom w:val="single" w:sz="4" w:space="0" w:color="auto"/>
              <w:right w:val="single" w:sz="4" w:space="0" w:color="auto"/>
            </w:tcBorders>
            <w:shd w:val="clear" w:color="auto" w:fill="auto"/>
            <w:vAlign w:val="bottom"/>
            <w:hideMark/>
          </w:tcPr>
          <w:p w14:paraId="7BF9AB84" w14:textId="77777777" w:rsidR="00465567" w:rsidRDefault="00465567" w:rsidP="00465567">
            <w:pPr>
              <w:jc w:val="center"/>
              <w:rPr>
                <w:rFonts w:ascii="Sylfaen" w:hAnsi="Sylfaen" w:cs="Arial"/>
                <w:sz w:val="18"/>
                <w:szCs w:val="18"/>
              </w:rPr>
            </w:pPr>
            <w:r>
              <w:rPr>
                <w:rFonts w:ascii="Sylfaen" w:hAnsi="Sylfaen" w:cs="Arial"/>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3435E715" w14:textId="77777777" w:rsidR="00465567" w:rsidRDefault="00465567" w:rsidP="00465567">
            <w:pPr>
              <w:jc w:val="center"/>
              <w:rPr>
                <w:rFonts w:ascii="Sylfaen" w:hAnsi="Sylfaen" w:cs="Arial"/>
                <w:sz w:val="18"/>
                <w:szCs w:val="18"/>
              </w:rPr>
            </w:pPr>
            <w:r>
              <w:rPr>
                <w:rFonts w:ascii="Sylfaen" w:hAnsi="Sylfaen" w:cs="Arial"/>
                <w:sz w:val="18"/>
                <w:szCs w:val="18"/>
              </w:rPr>
              <w:t>400,0</w:t>
            </w:r>
          </w:p>
        </w:tc>
      </w:tr>
      <w:tr w:rsidR="00465567" w:rsidRPr="00CB0C2A" w14:paraId="6485F249" w14:textId="77777777" w:rsidTr="00465567">
        <w:trPr>
          <w:trHeight w:val="310"/>
        </w:trPr>
        <w:tc>
          <w:tcPr>
            <w:tcW w:w="2606" w:type="dxa"/>
            <w:tcBorders>
              <w:top w:val="nil"/>
              <w:left w:val="single" w:sz="4" w:space="0" w:color="auto"/>
              <w:bottom w:val="single" w:sz="4" w:space="0" w:color="auto"/>
              <w:right w:val="single" w:sz="4" w:space="0" w:color="auto"/>
            </w:tcBorders>
            <w:shd w:val="clear" w:color="auto" w:fill="auto"/>
            <w:vAlign w:val="center"/>
            <w:hideMark/>
          </w:tcPr>
          <w:p w14:paraId="7066E921" w14:textId="77777777" w:rsidR="00465567" w:rsidRPr="0011423C" w:rsidRDefault="00465567" w:rsidP="00465567">
            <w:pPr>
              <w:ind w:firstLineChars="400" w:firstLine="720"/>
              <w:rPr>
                <w:rFonts w:ascii="Sylfaen" w:hAnsi="Sylfaen" w:cs="Arial"/>
                <w:color w:val="000000"/>
                <w:sz w:val="18"/>
                <w:szCs w:val="18"/>
              </w:rPr>
            </w:pPr>
            <w:r w:rsidRPr="0011423C">
              <w:rPr>
                <w:rFonts w:ascii="Sylfaen" w:hAnsi="Sylfaen" w:cs="Arial"/>
                <w:color w:val="000000"/>
                <w:sz w:val="18"/>
                <w:szCs w:val="18"/>
              </w:rPr>
              <w:t>სხვა გადასახადები (დღგ)</w:t>
            </w:r>
          </w:p>
        </w:tc>
        <w:tc>
          <w:tcPr>
            <w:tcW w:w="774" w:type="dxa"/>
            <w:tcBorders>
              <w:top w:val="nil"/>
              <w:left w:val="nil"/>
              <w:bottom w:val="single" w:sz="4" w:space="0" w:color="auto"/>
              <w:right w:val="single" w:sz="4" w:space="0" w:color="auto"/>
            </w:tcBorders>
            <w:shd w:val="clear" w:color="auto" w:fill="auto"/>
            <w:noWrap/>
            <w:vAlign w:val="center"/>
            <w:hideMark/>
          </w:tcPr>
          <w:p w14:paraId="370A82F6" w14:textId="77777777" w:rsidR="00465567" w:rsidRPr="0011423C" w:rsidRDefault="00465567" w:rsidP="00465567">
            <w:pPr>
              <w:jc w:val="center"/>
              <w:rPr>
                <w:rFonts w:ascii="Arial" w:hAnsi="Arial" w:cs="Arial"/>
                <w:color w:val="000000"/>
                <w:sz w:val="16"/>
                <w:szCs w:val="16"/>
              </w:rPr>
            </w:pPr>
            <w:r w:rsidRPr="0011423C">
              <w:rPr>
                <w:rFonts w:ascii="Arial" w:hAnsi="Arial" w:cs="Arial"/>
                <w:color w:val="000000"/>
                <w:sz w:val="16"/>
                <w:szCs w:val="16"/>
              </w:rPr>
              <w:t> </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294EE778" w14:textId="77777777" w:rsidR="00465567" w:rsidRDefault="00465567" w:rsidP="00465567">
            <w:pPr>
              <w:jc w:val="center"/>
              <w:rPr>
                <w:rFonts w:ascii="Arial" w:hAnsi="Arial" w:cs="Arial"/>
                <w:sz w:val="16"/>
                <w:szCs w:val="16"/>
              </w:rPr>
            </w:pPr>
            <w:r>
              <w:rPr>
                <w:rFonts w:ascii="Arial" w:hAnsi="Arial" w:cs="Arial"/>
                <w:sz w:val="16"/>
                <w:szCs w:val="16"/>
              </w:rPr>
              <w:t>13992,5</w:t>
            </w:r>
          </w:p>
        </w:tc>
        <w:tc>
          <w:tcPr>
            <w:tcW w:w="987" w:type="dxa"/>
            <w:tcBorders>
              <w:top w:val="nil"/>
              <w:left w:val="nil"/>
              <w:bottom w:val="single" w:sz="4" w:space="0" w:color="auto"/>
              <w:right w:val="single" w:sz="4" w:space="0" w:color="auto"/>
            </w:tcBorders>
            <w:shd w:val="clear" w:color="auto" w:fill="auto"/>
            <w:noWrap/>
            <w:vAlign w:val="center"/>
            <w:hideMark/>
          </w:tcPr>
          <w:p w14:paraId="5312A0BD" w14:textId="77777777" w:rsidR="00465567" w:rsidRDefault="00465567" w:rsidP="00465567">
            <w:pPr>
              <w:jc w:val="center"/>
              <w:rPr>
                <w:rFonts w:ascii="Arial" w:hAnsi="Arial" w:cs="Arial"/>
                <w:sz w:val="16"/>
                <w:szCs w:val="16"/>
              </w:rPr>
            </w:pPr>
            <w:r>
              <w:rPr>
                <w:rFonts w:ascii="Arial" w:hAnsi="Arial" w:cs="Arial"/>
                <w:sz w:val="16"/>
                <w:szCs w:val="16"/>
              </w:rPr>
              <w:t> </w:t>
            </w:r>
          </w:p>
        </w:tc>
        <w:tc>
          <w:tcPr>
            <w:tcW w:w="1314" w:type="dxa"/>
            <w:tcBorders>
              <w:top w:val="nil"/>
              <w:left w:val="nil"/>
              <w:bottom w:val="single" w:sz="4" w:space="0" w:color="auto"/>
              <w:right w:val="single" w:sz="4" w:space="0" w:color="auto"/>
            </w:tcBorders>
            <w:shd w:val="clear" w:color="auto" w:fill="auto"/>
            <w:noWrap/>
            <w:vAlign w:val="center"/>
            <w:hideMark/>
          </w:tcPr>
          <w:p w14:paraId="0CAD4AB4" w14:textId="77777777" w:rsidR="00465567" w:rsidRDefault="00465567" w:rsidP="00465567">
            <w:pPr>
              <w:jc w:val="center"/>
              <w:rPr>
                <w:rFonts w:ascii="Arial" w:hAnsi="Arial" w:cs="Arial"/>
                <w:sz w:val="16"/>
                <w:szCs w:val="16"/>
              </w:rPr>
            </w:pPr>
            <w:r>
              <w:rPr>
                <w:rFonts w:ascii="Arial" w:hAnsi="Arial" w:cs="Arial"/>
                <w:sz w:val="16"/>
                <w:szCs w:val="16"/>
              </w:rPr>
              <w:t>13992,5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F179F46" w14:textId="77777777" w:rsidR="00465567" w:rsidRDefault="00465567" w:rsidP="00465567">
            <w:pPr>
              <w:jc w:val="center"/>
              <w:rPr>
                <w:rFonts w:ascii="Arial" w:hAnsi="Arial" w:cs="Arial"/>
                <w:sz w:val="16"/>
                <w:szCs w:val="16"/>
              </w:rPr>
            </w:pPr>
            <w:r>
              <w:rPr>
                <w:rFonts w:ascii="Arial" w:hAnsi="Arial" w:cs="Arial"/>
                <w:sz w:val="16"/>
                <w:szCs w:val="16"/>
              </w:rPr>
              <w:t>14818,6</w:t>
            </w:r>
          </w:p>
        </w:tc>
        <w:tc>
          <w:tcPr>
            <w:tcW w:w="895" w:type="dxa"/>
            <w:tcBorders>
              <w:top w:val="nil"/>
              <w:left w:val="nil"/>
              <w:bottom w:val="single" w:sz="4" w:space="0" w:color="auto"/>
              <w:right w:val="single" w:sz="4" w:space="0" w:color="auto"/>
            </w:tcBorders>
            <w:shd w:val="clear" w:color="auto" w:fill="auto"/>
            <w:noWrap/>
            <w:vAlign w:val="center"/>
            <w:hideMark/>
          </w:tcPr>
          <w:p w14:paraId="78462FFF" w14:textId="77777777" w:rsidR="00465567" w:rsidRDefault="00465567" w:rsidP="00465567">
            <w:pPr>
              <w:jc w:val="center"/>
              <w:rPr>
                <w:rFonts w:ascii="Arial" w:hAnsi="Arial" w:cs="Arial"/>
                <w:sz w:val="16"/>
                <w:szCs w:val="16"/>
              </w:rPr>
            </w:pPr>
            <w:r>
              <w:rPr>
                <w:rFonts w:ascii="Arial" w:hAnsi="Arial" w:cs="Arial"/>
                <w:sz w:val="16"/>
                <w:szCs w:val="16"/>
              </w:rPr>
              <w:t> </w:t>
            </w:r>
          </w:p>
        </w:tc>
        <w:tc>
          <w:tcPr>
            <w:tcW w:w="1314" w:type="dxa"/>
            <w:tcBorders>
              <w:top w:val="nil"/>
              <w:left w:val="nil"/>
              <w:bottom w:val="single" w:sz="4" w:space="0" w:color="auto"/>
              <w:right w:val="single" w:sz="4" w:space="0" w:color="auto"/>
            </w:tcBorders>
            <w:shd w:val="clear" w:color="auto" w:fill="auto"/>
            <w:noWrap/>
            <w:vAlign w:val="center"/>
            <w:hideMark/>
          </w:tcPr>
          <w:p w14:paraId="37AC354F" w14:textId="77777777" w:rsidR="00465567" w:rsidRDefault="00465567" w:rsidP="00465567">
            <w:pPr>
              <w:jc w:val="center"/>
              <w:rPr>
                <w:rFonts w:ascii="Arial" w:hAnsi="Arial" w:cs="Arial"/>
                <w:sz w:val="16"/>
                <w:szCs w:val="16"/>
              </w:rPr>
            </w:pPr>
            <w:r>
              <w:rPr>
                <w:rFonts w:ascii="Arial" w:hAnsi="Arial" w:cs="Arial"/>
                <w:sz w:val="16"/>
                <w:szCs w:val="16"/>
              </w:rPr>
              <w:t>14818,6</w:t>
            </w:r>
          </w:p>
        </w:tc>
      </w:tr>
    </w:tbl>
    <w:p w14:paraId="01ACCB84" w14:textId="77777777" w:rsidR="00714AAE" w:rsidRPr="0011423C" w:rsidRDefault="00714AAE" w:rsidP="0011423C">
      <w:pPr>
        <w:shd w:val="clear" w:color="auto" w:fill="FFFFFF"/>
        <w:jc w:val="both"/>
        <w:rPr>
          <w:rFonts w:ascii="Sylfaen" w:hAnsi="Sylfaen"/>
          <w:b/>
          <w:color w:val="000000"/>
          <w:sz w:val="22"/>
          <w:szCs w:val="22"/>
          <w:lang w:val="ka-GE"/>
        </w:rPr>
      </w:pPr>
    </w:p>
    <w:p w14:paraId="5D083721" w14:textId="77777777" w:rsidR="006E1F45" w:rsidRPr="0011423C" w:rsidRDefault="005D73EA" w:rsidP="001605E5">
      <w:pPr>
        <w:ind w:firstLine="567"/>
        <w:jc w:val="both"/>
        <w:rPr>
          <w:rFonts w:ascii="Sylfaen" w:hAnsi="Sylfaen"/>
          <w:b/>
          <w:color w:val="000000"/>
          <w:sz w:val="22"/>
          <w:szCs w:val="22"/>
        </w:rPr>
      </w:pPr>
      <w:r w:rsidRPr="0011423C">
        <w:rPr>
          <w:rFonts w:ascii="Sylfaen" w:hAnsi="Sylfaen"/>
          <w:b/>
          <w:color w:val="000000"/>
          <w:sz w:val="22"/>
          <w:szCs w:val="22"/>
          <w:lang w:val="ka-GE"/>
        </w:rPr>
        <w:t xml:space="preserve">მუხლი 5. </w:t>
      </w:r>
      <w:r w:rsidR="006E1F45" w:rsidRPr="0011423C">
        <w:rPr>
          <w:rFonts w:ascii="Sylfaen" w:hAnsi="Sylfaen"/>
          <w:b/>
          <w:color w:val="000000"/>
          <w:sz w:val="22"/>
          <w:szCs w:val="22"/>
          <w:lang w:val="ka-GE"/>
        </w:rPr>
        <w:t>ბიუჯეტის გრანტები</w:t>
      </w:r>
    </w:p>
    <w:p w14:paraId="1F37E554" w14:textId="77777777" w:rsidR="006E1F45" w:rsidRPr="0011423C" w:rsidRDefault="005D73EA" w:rsidP="001605E5">
      <w:pPr>
        <w:ind w:firstLine="567"/>
        <w:jc w:val="both"/>
        <w:rPr>
          <w:rFonts w:ascii="Sylfaen" w:hAnsi="Sylfaen"/>
          <w:color w:val="000000"/>
          <w:sz w:val="22"/>
          <w:szCs w:val="22"/>
          <w:lang w:val="ka-GE"/>
        </w:rPr>
      </w:pPr>
      <w:r w:rsidRPr="0011423C">
        <w:rPr>
          <w:rFonts w:ascii="Sylfaen" w:hAnsi="Sylfaen"/>
          <w:color w:val="000000"/>
          <w:sz w:val="22"/>
          <w:szCs w:val="22"/>
          <w:lang w:val="ka-GE"/>
        </w:rPr>
        <w:t xml:space="preserve">განისაზღვროს </w:t>
      </w:r>
      <w:r w:rsidR="006E1F45" w:rsidRPr="0011423C">
        <w:rPr>
          <w:rFonts w:ascii="Sylfaen" w:hAnsi="Sylfaen"/>
          <w:color w:val="000000"/>
          <w:sz w:val="22"/>
          <w:szCs w:val="22"/>
          <w:lang w:val="ka-GE"/>
        </w:rPr>
        <w:t xml:space="preserve">ბიუჯეტის გრანტები </w:t>
      </w:r>
      <w:r w:rsidR="001B6DF7" w:rsidRPr="0011423C">
        <w:rPr>
          <w:rFonts w:ascii="Sylfaen" w:hAnsi="Sylfaen"/>
          <w:color w:val="000000"/>
          <w:sz w:val="22"/>
          <w:szCs w:val="22"/>
        </w:rPr>
        <w:t>250,0</w:t>
      </w:r>
      <w:r w:rsidR="00F94F1F" w:rsidRPr="0011423C">
        <w:rPr>
          <w:rFonts w:ascii="Sylfaen" w:hAnsi="Sylfaen"/>
          <w:color w:val="000000"/>
          <w:sz w:val="22"/>
          <w:szCs w:val="22"/>
          <w:lang w:val="ka-GE"/>
        </w:rPr>
        <w:t xml:space="preserve"> ათასი ლარის ოდენობით, თანდართული რედაქციით:</w:t>
      </w:r>
    </w:p>
    <w:p w14:paraId="3E65870E" w14:textId="77777777" w:rsidR="003A6758" w:rsidRPr="0011423C" w:rsidRDefault="003A6758" w:rsidP="00F94F1F">
      <w:pPr>
        <w:jc w:val="both"/>
        <w:rPr>
          <w:rFonts w:ascii="Sylfaen" w:hAnsi="Sylfaen"/>
          <w:b/>
          <w:color w:val="000000"/>
          <w:sz w:val="24"/>
          <w:szCs w:val="24"/>
          <w:lang w:val="ka-GE"/>
        </w:rPr>
      </w:pPr>
    </w:p>
    <w:tbl>
      <w:tblPr>
        <w:tblW w:w="10485" w:type="dxa"/>
        <w:tblLayout w:type="fixed"/>
        <w:tblLook w:val="04A0" w:firstRow="1" w:lastRow="0" w:firstColumn="1" w:lastColumn="0" w:noHBand="0" w:noVBand="1"/>
      </w:tblPr>
      <w:tblGrid>
        <w:gridCol w:w="2405"/>
        <w:gridCol w:w="992"/>
        <w:gridCol w:w="993"/>
        <w:gridCol w:w="1379"/>
        <w:gridCol w:w="1314"/>
        <w:gridCol w:w="992"/>
        <w:gridCol w:w="1096"/>
        <w:gridCol w:w="1314"/>
      </w:tblGrid>
      <w:tr w:rsidR="00520E60" w:rsidRPr="00CB0C2A" w14:paraId="46956E17" w14:textId="77777777" w:rsidTr="001B6DF7">
        <w:trPr>
          <w:trHeight w:val="244"/>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AFF1F" w14:textId="77777777" w:rsidR="001B6DF7" w:rsidRPr="0011423C" w:rsidRDefault="001B6DF7" w:rsidP="001B6DF7">
            <w:pPr>
              <w:jc w:val="center"/>
              <w:rPr>
                <w:rFonts w:ascii="LitNusx" w:hAnsi="LitNusx" w:cs="Arial"/>
                <w:color w:val="000000"/>
                <w:sz w:val="18"/>
                <w:szCs w:val="18"/>
              </w:rPr>
            </w:pPr>
            <w:r w:rsidRPr="0011423C">
              <w:rPr>
                <w:rFonts w:ascii="Sylfaen" w:hAnsi="Sylfaen" w:cs="Sylfaen"/>
                <w:color w:val="000000"/>
                <w:sz w:val="18"/>
                <w:szCs w:val="18"/>
              </w:rPr>
              <w:t>დასახელება</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A3CB3" w14:textId="77777777" w:rsidR="001B6DF7" w:rsidRPr="0011423C" w:rsidRDefault="001B6DF7"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19</w:t>
            </w:r>
            <w:r w:rsidRPr="0011423C">
              <w:rPr>
                <w:rFonts w:ascii="Sylfaen" w:hAnsi="Sylfaen" w:cs="Arial"/>
                <w:color w:val="000000"/>
                <w:sz w:val="18"/>
                <w:szCs w:val="18"/>
              </w:rPr>
              <w:t xml:space="preserve"> წლის </w:t>
            </w:r>
            <w:r w:rsidRPr="0011423C">
              <w:rPr>
                <w:rFonts w:ascii="Sylfaen" w:hAnsi="Sylfaen" w:cs="Arial"/>
                <w:color w:val="000000"/>
                <w:sz w:val="18"/>
                <w:szCs w:val="18"/>
              </w:rPr>
              <w:lastRenderedPageBreak/>
              <w:t>ფაქტი</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14:paraId="30978335" w14:textId="77777777" w:rsidR="001B6DF7" w:rsidRPr="0011423C" w:rsidRDefault="001B6DF7" w:rsidP="00642D5D">
            <w:pPr>
              <w:jc w:val="center"/>
              <w:rPr>
                <w:rFonts w:ascii="Sylfaen" w:hAnsi="Sylfaen" w:cs="Arial"/>
                <w:color w:val="000000"/>
                <w:sz w:val="18"/>
                <w:szCs w:val="18"/>
              </w:rPr>
            </w:pPr>
            <w:r w:rsidRPr="0011423C">
              <w:rPr>
                <w:rFonts w:ascii="Sylfaen" w:hAnsi="Sylfaen" w:cs="Arial"/>
                <w:color w:val="000000"/>
                <w:sz w:val="18"/>
                <w:szCs w:val="18"/>
              </w:rPr>
              <w:lastRenderedPageBreak/>
              <w:t>20</w:t>
            </w:r>
            <w:r w:rsidR="00642D5D" w:rsidRPr="0011423C">
              <w:rPr>
                <w:rFonts w:ascii="Sylfaen" w:hAnsi="Sylfaen" w:cs="Arial"/>
                <w:color w:val="000000"/>
                <w:sz w:val="18"/>
                <w:szCs w:val="18"/>
              </w:rPr>
              <w:t>20</w:t>
            </w:r>
            <w:r w:rsidRPr="0011423C">
              <w:rPr>
                <w:rFonts w:ascii="Sylfaen" w:hAnsi="Sylfaen" w:cs="Arial"/>
                <w:color w:val="000000"/>
                <w:sz w:val="18"/>
                <w:szCs w:val="18"/>
              </w:rPr>
              <w:t xml:space="preserve"> წლის გეგმა</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3F915C79" w14:textId="77777777" w:rsidR="001B6DF7" w:rsidRPr="0011423C" w:rsidRDefault="001B6DF7" w:rsidP="00642D5D">
            <w:pPr>
              <w:jc w:val="center"/>
              <w:rPr>
                <w:rFonts w:ascii="Sylfaen" w:hAnsi="Sylfaen" w:cs="Arial"/>
                <w:color w:val="000000"/>
                <w:sz w:val="18"/>
                <w:szCs w:val="18"/>
              </w:rPr>
            </w:pPr>
            <w:r w:rsidRPr="0011423C">
              <w:rPr>
                <w:rFonts w:ascii="Sylfaen" w:hAnsi="Sylfaen" w:cs="Arial"/>
                <w:color w:val="000000"/>
                <w:sz w:val="18"/>
                <w:szCs w:val="18"/>
              </w:rPr>
              <w:t>202</w:t>
            </w:r>
            <w:r w:rsidR="00642D5D" w:rsidRPr="0011423C">
              <w:rPr>
                <w:rFonts w:ascii="Sylfaen" w:hAnsi="Sylfaen" w:cs="Arial"/>
                <w:color w:val="000000"/>
                <w:sz w:val="18"/>
                <w:szCs w:val="18"/>
              </w:rPr>
              <w:t xml:space="preserve">1 </w:t>
            </w:r>
            <w:r w:rsidRPr="0011423C">
              <w:rPr>
                <w:rFonts w:ascii="Sylfaen" w:hAnsi="Sylfaen" w:cs="Arial"/>
                <w:color w:val="000000"/>
                <w:sz w:val="18"/>
                <w:szCs w:val="18"/>
              </w:rPr>
              <w:t>წლის გეგმა</w:t>
            </w:r>
          </w:p>
        </w:tc>
      </w:tr>
      <w:tr w:rsidR="00520E60" w:rsidRPr="00CB0C2A" w14:paraId="78FF3A32" w14:textId="77777777" w:rsidTr="001B6DF7">
        <w:trPr>
          <w:trHeight w:val="244"/>
        </w:trPr>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D43EA" w14:textId="77777777" w:rsidR="001B6DF7" w:rsidRPr="0011423C" w:rsidRDefault="001B6DF7" w:rsidP="001B6DF7">
            <w:pPr>
              <w:rPr>
                <w:rFonts w:ascii="LitNusx" w:hAnsi="LitNusx" w:cs="Arial"/>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1366DD" w14:textId="77777777" w:rsidR="001B6DF7" w:rsidRPr="0011423C" w:rsidRDefault="001B6DF7" w:rsidP="001B6DF7">
            <w:pPr>
              <w:rPr>
                <w:rFonts w:ascii="Sylfaen" w:hAnsi="Sylfaen" w:cs="Arial"/>
                <w:color w:val="000000"/>
                <w:sz w:val="18"/>
                <w:szCs w:val="18"/>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25DF3B2" w14:textId="77777777" w:rsidR="001B6DF7" w:rsidRPr="0011423C" w:rsidRDefault="001B6DF7" w:rsidP="001B6DF7">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095AAB1D" w14:textId="77777777" w:rsidR="001B6DF7" w:rsidRPr="0011423C" w:rsidRDefault="001B6DF7" w:rsidP="001B6DF7">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6633AE5" w14:textId="77777777" w:rsidR="001B6DF7" w:rsidRPr="0011423C" w:rsidRDefault="001B6DF7" w:rsidP="001B6DF7">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57D74858" w14:textId="77777777" w:rsidR="001B6DF7" w:rsidRPr="0011423C" w:rsidRDefault="001B6DF7" w:rsidP="001B6DF7">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r>
      <w:tr w:rsidR="00520E60" w:rsidRPr="00CB0C2A" w14:paraId="1FCF1E00" w14:textId="77777777" w:rsidTr="001B6DF7">
        <w:trPr>
          <w:trHeight w:val="2444"/>
        </w:trPr>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89562" w14:textId="77777777" w:rsidR="001B6DF7" w:rsidRPr="0011423C" w:rsidRDefault="001B6DF7" w:rsidP="001B6DF7">
            <w:pPr>
              <w:rPr>
                <w:rFonts w:ascii="LitNusx" w:hAnsi="LitNusx" w:cs="Arial"/>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7CF4E" w14:textId="77777777" w:rsidR="001B6DF7" w:rsidRPr="0011423C" w:rsidRDefault="001B6DF7" w:rsidP="001B6DF7">
            <w:pPr>
              <w:rPr>
                <w:rFonts w:ascii="Sylfaen" w:hAnsi="Sylfaen" w:cs="Arial"/>
                <w:color w:val="000000"/>
                <w:sz w:val="18"/>
                <w:szCs w:val="18"/>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14:paraId="4518C32B" w14:textId="77777777" w:rsidR="001B6DF7" w:rsidRPr="0011423C" w:rsidRDefault="001B6DF7" w:rsidP="001B6DF7">
            <w:pPr>
              <w:rPr>
                <w:rFonts w:ascii="Sylfaen" w:hAnsi="Sylfaen" w:cs="Arial"/>
                <w:color w:val="000000"/>
                <w:sz w:val="18"/>
                <w:szCs w:val="18"/>
              </w:rPr>
            </w:pPr>
          </w:p>
        </w:tc>
        <w:tc>
          <w:tcPr>
            <w:tcW w:w="1379" w:type="dxa"/>
            <w:tcBorders>
              <w:top w:val="nil"/>
              <w:left w:val="nil"/>
              <w:bottom w:val="single" w:sz="4" w:space="0" w:color="auto"/>
              <w:right w:val="single" w:sz="4" w:space="0" w:color="auto"/>
            </w:tcBorders>
            <w:shd w:val="clear" w:color="auto" w:fill="auto"/>
            <w:vAlign w:val="center"/>
            <w:hideMark/>
          </w:tcPr>
          <w:p w14:paraId="62042EAC" w14:textId="77777777" w:rsidR="001B6DF7" w:rsidRPr="0011423C" w:rsidRDefault="001B6DF7" w:rsidP="001B6DF7">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557F6575" w14:textId="77777777" w:rsidR="001B6DF7" w:rsidRPr="0011423C" w:rsidRDefault="001B6DF7" w:rsidP="001B6DF7">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136425B4" w14:textId="77777777" w:rsidR="001B6DF7" w:rsidRPr="0011423C" w:rsidRDefault="001B6DF7" w:rsidP="001B6DF7">
            <w:pPr>
              <w:rPr>
                <w:rFonts w:ascii="Sylfaen" w:hAnsi="Sylfaen" w:cs="Arial"/>
                <w:color w:val="000000"/>
                <w:sz w:val="18"/>
                <w:szCs w:val="18"/>
              </w:rPr>
            </w:pPr>
          </w:p>
        </w:tc>
        <w:tc>
          <w:tcPr>
            <w:tcW w:w="1096" w:type="dxa"/>
            <w:tcBorders>
              <w:top w:val="nil"/>
              <w:left w:val="nil"/>
              <w:bottom w:val="single" w:sz="4" w:space="0" w:color="auto"/>
              <w:right w:val="single" w:sz="4" w:space="0" w:color="auto"/>
            </w:tcBorders>
            <w:shd w:val="clear" w:color="auto" w:fill="auto"/>
            <w:vAlign w:val="center"/>
            <w:hideMark/>
          </w:tcPr>
          <w:p w14:paraId="040728F6" w14:textId="77777777" w:rsidR="001B6DF7" w:rsidRPr="0011423C" w:rsidRDefault="001B6DF7" w:rsidP="001B6DF7">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21BB0C2F" w14:textId="77777777" w:rsidR="001B6DF7" w:rsidRPr="0011423C" w:rsidRDefault="001B6DF7" w:rsidP="001B6DF7">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r>
      <w:tr w:rsidR="00431971" w:rsidRPr="00CB0C2A" w14:paraId="124FC165" w14:textId="77777777" w:rsidTr="0057103F">
        <w:trPr>
          <w:trHeight w:val="25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7BE9EF2" w14:textId="77777777" w:rsidR="00431971" w:rsidRPr="0011423C" w:rsidRDefault="00431971" w:rsidP="00431971">
            <w:pPr>
              <w:jc w:val="center"/>
              <w:rPr>
                <w:rFonts w:ascii="Sylfaen" w:hAnsi="Sylfaen" w:cs="Arial"/>
                <w:b/>
                <w:bCs/>
                <w:color w:val="000000"/>
                <w:sz w:val="18"/>
                <w:szCs w:val="18"/>
              </w:rPr>
            </w:pPr>
            <w:r w:rsidRPr="0011423C">
              <w:rPr>
                <w:rFonts w:ascii="Sylfaen" w:hAnsi="Sylfaen" w:cs="Arial"/>
                <w:b/>
                <w:bCs/>
                <w:color w:val="000000"/>
                <w:sz w:val="18"/>
                <w:szCs w:val="18"/>
              </w:rPr>
              <w:t>გრანტები</w:t>
            </w:r>
          </w:p>
        </w:tc>
        <w:tc>
          <w:tcPr>
            <w:tcW w:w="99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6E4858E"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29 595,7</w:t>
            </w:r>
          </w:p>
        </w:tc>
        <w:tc>
          <w:tcPr>
            <w:tcW w:w="993" w:type="dxa"/>
            <w:tcBorders>
              <w:top w:val="nil"/>
              <w:left w:val="nil"/>
              <w:bottom w:val="single" w:sz="4" w:space="0" w:color="auto"/>
              <w:right w:val="single" w:sz="4" w:space="0" w:color="auto"/>
            </w:tcBorders>
            <w:shd w:val="clear" w:color="auto" w:fill="auto"/>
            <w:vAlign w:val="bottom"/>
            <w:hideMark/>
          </w:tcPr>
          <w:p w14:paraId="57E451AE"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15 593,6</w:t>
            </w:r>
          </w:p>
        </w:tc>
        <w:tc>
          <w:tcPr>
            <w:tcW w:w="1379" w:type="dxa"/>
            <w:tcBorders>
              <w:top w:val="nil"/>
              <w:left w:val="nil"/>
              <w:bottom w:val="single" w:sz="4" w:space="0" w:color="auto"/>
              <w:right w:val="single" w:sz="4" w:space="0" w:color="auto"/>
            </w:tcBorders>
            <w:shd w:val="clear" w:color="auto" w:fill="auto"/>
            <w:vAlign w:val="bottom"/>
            <w:hideMark/>
          </w:tcPr>
          <w:p w14:paraId="6D1E69C8"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15 325,0</w:t>
            </w:r>
          </w:p>
        </w:tc>
        <w:tc>
          <w:tcPr>
            <w:tcW w:w="1314" w:type="dxa"/>
            <w:tcBorders>
              <w:top w:val="nil"/>
              <w:left w:val="nil"/>
              <w:bottom w:val="single" w:sz="4" w:space="0" w:color="auto"/>
              <w:right w:val="single" w:sz="8" w:space="0" w:color="auto"/>
            </w:tcBorders>
            <w:shd w:val="clear" w:color="auto" w:fill="auto"/>
            <w:vAlign w:val="bottom"/>
            <w:hideMark/>
          </w:tcPr>
          <w:p w14:paraId="42CD1B3C"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268,6</w:t>
            </w:r>
          </w:p>
        </w:tc>
        <w:tc>
          <w:tcPr>
            <w:tcW w:w="992" w:type="dxa"/>
            <w:tcBorders>
              <w:top w:val="nil"/>
              <w:left w:val="nil"/>
              <w:bottom w:val="single" w:sz="4" w:space="0" w:color="auto"/>
              <w:right w:val="single" w:sz="4" w:space="0" w:color="auto"/>
            </w:tcBorders>
            <w:shd w:val="clear" w:color="auto" w:fill="auto"/>
            <w:vAlign w:val="bottom"/>
            <w:hideMark/>
          </w:tcPr>
          <w:p w14:paraId="519AB71F"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250,0</w:t>
            </w:r>
          </w:p>
        </w:tc>
        <w:tc>
          <w:tcPr>
            <w:tcW w:w="1096" w:type="dxa"/>
            <w:tcBorders>
              <w:top w:val="nil"/>
              <w:left w:val="nil"/>
              <w:bottom w:val="single" w:sz="4" w:space="0" w:color="auto"/>
              <w:right w:val="single" w:sz="4" w:space="0" w:color="auto"/>
            </w:tcBorders>
            <w:shd w:val="clear" w:color="auto" w:fill="auto"/>
            <w:vAlign w:val="bottom"/>
            <w:hideMark/>
          </w:tcPr>
          <w:p w14:paraId="376FF070"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250,0</w:t>
            </w:r>
          </w:p>
        </w:tc>
        <w:tc>
          <w:tcPr>
            <w:tcW w:w="1314" w:type="dxa"/>
            <w:tcBorders>
              <w:top w:val="nil"/>
              <w:left w:val="nil"/>
              <w:bottom w:val="single" w:sz="4" w:space="0" w:color="auto"/>
              <w:right w:val="single" w:sz="8" w:space="0" w:color="auto"/>
            </w:tcBorders>
            <w:shd w:val="clear" w:color="auto" w:fill="auto"/>
            <w:vAlign w:val="bottom"/>
            <w:hideMark/>
          </w:tcPr>
          <w:p w14:paraId="5C67B9CC"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r>
      <w:tr w:rsidR="00431971" w:rsidRPr="00CB0C2A" w14:paraId="49060D2E" w14:textId="77777777" w:rsidTr="0057103F">
        <w:trPr>
          <w:trHeight w:val="48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8BB03F4" w14:textId="77777777" w:rsidR="00431971" w:rsidRPr="0011423C" w:rsidRDefault="00431971" w:rsidP="00431971">
            <w:pPr>
              <w:jc w:val="center"/>
              <w:rPr>
                <w:rFonts w:ascii="Sylfaen" w:hAnsi="Sylfaen" w:cs="Arial"/>
                <w:b/>
                <w:bCs/>
                <w:color w:val="000000"/>
                <w:sz w:val="18"/>
                <w:szCs w:val="18"/>
              </w:rPr>
            </w:pPr>
            <w:r w:rsidRPr="0011423C">
              <w:rPr>
                <w:rFonts w:ascii="Sylfaen" w:hAnsi="Sylfaen" w:cs="Arial"/>
                <w:b/>
                <w:bCs/>
                <w:color w:val="000000"/>
                <w:sz w:val="18"/>
                <w:szCs w:val="18"/>
              </w:rPr>
              <w:t>საერთაშორისო ორგანიზაციებიდან და სხვა ქვეყნის მთავრობიდან მიღებული გრანტები</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59936D53"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15,6</w:t>
            </w:r>
          </w:p>
        </w:tc>
        <w:tc>
          <w:tcPr>
            <w:tcW w:w="993" w:type="dxa"/>
            <w:tcBorders>
              <w:top w:val="nil"/>
              <w:left w:val="nil"/>
              <w:bottom w:val="single" w:sz="4" w:space="0" w:color="auto"/>
              <w:right w:val="single" w:sz="4" w:space="0" w:color="auto"/>
            </w:tcBorders>
            <w:shd w:val="clear" w:color="auto" w:fill="auto"/>
            <w:vAlign w:val="center"/>
            <w:hideMark/>
          </w:tcPr>
          <w:p w14:paraId="07D5E026"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15,6</w:t>
            </w:r>
          </w:p>
        </w:tc>
        <w:tc>
          <w:tcPr>
            <w:tcW w:w="1379" w:type="dxa"/>
            <w:tcBorders>
              <w:top w:val="nil"/>
              <w:left w:val="nil"/>
              <w:bottom w:val="single" w:sz="4" w:space="0" w:color="auto"/>
              <w:right w:val="single" w:sz="4" w:space="0" w:color="auto"/>
            </w:tcBorders>
            <w:shd w:val="clear" w:color="auto" w:fill="auto"/>
            <w:vAlign w:val="center"/>
            <w:hideMark/>
          </w:tcPr>
          <w:p w14:paraId="3304C0DC"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center"/>
            <w:hideMark/>
          </w:tcPr>
          <w:p w14:paraId="58679475"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15,6</w:t>
            </w:r>
          </w:p>
        </w:tc>
        <w:tc>
          <w:tcPr>
            <w:tcW w:w="992" w:type="dxa"/>
            <w:tcBorders>
              <w:top w:val="nil"/>
              <w:left w:val="nil"/>
              <w:bottom w:val="single" w:sz="4" w:space="0" w:color="auto"/>
              <w:right w:val="single" w:sz="4" w:space="0" w:color="auto"/>
            </w:tcBorders>
            <w:shd w:val="clear" w:color="auto" w:fill="auto"/>
            <w:vAlign w:val="center"/>
            <w:hideMark/>
          </w:tcPr>
          <w:p w14:paraId="18B732DC"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096" w:type="dxa"/>
            <w:tcBorders>
              <w:top w:val="nil"/>
              <w:left w:val="nil"/>
              <w:bottom w:val="single" w:sz="4" w:space="0" w:color="auto"/>
              <w:right w:val="single" w:sz="4" w:space="0" w:color="auto"/>
            </w:tcBorders>
            <w:shd w:val="clear" w:color="auto" w:fill="auto"/>
            <w:vAlign w:val="center"/>
            <w:hideMark/>
          </w:tcPr>
          <w:p w14:paraId="4726DA0B"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center"/>
            <w:hideMark/>
          </w:tcPr>
          <w:p w14:paraId="3887B3B6"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r>
      <w:tr w:rsidR="00431971" w:rsidRPr="00CB0C2A" w14:paraId="3F2D0EC4" w14:textId="77777777" w:rsidTr="0057103F">
        <w:trPr>
          <w:trHeight w:val="48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0834832B" w14:textId="77777777" w:rsidR="00431971" w:rsidRPr="0011423C" w:rsidRDefault="00431971" w:rsidP="00431971">
            <w:pPr>
              <w:rPr>
                <w:rFonts w:ascii="Sylfaen" w:hAnsi="Sylfaen" w:cs="Arial"/>
                <w:b/>
                <w:bCs/>
                <w:color w:val="000000"/>
                <w:sz w:val="18"/>
                <w:szCs w:val="18"/>
              </w:rPr>
            </w:pPr>
            <w:r w:rsidRPr="0011423C">
              <w:rPr>
                <w:rFonts w:ascii="Sylfaen" w:hAnsi="Sylfaen" w:cs="Arial"/>
                <w:b/>
                <w:bCs/>
                <w:color w:val="000000"/>
                <w:sz w:val="18"/>
                <w:szCs w:val="18"/>
              </w:rPr>
              <w:t>სახელმწიფო ბიუჯეტიდან გამოყოფილი ტრანსფერი</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6198B9D9"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29 580,1</w:t>
            </w:r>
          </w:p>
        </w:tc>
        <w:tc>
          <w:tcPr>
            <w:tcW w:w="993" w:type="dxa"/>
            <w:tcBorders>
              <w:top w:val="nil"/>
              <w:left w:val="nil"/>
              <w:bottom w:val="single" w:sz="4" w:space="0" w:color="auto"/>
              <w:right w:val="single" w:sz="4" w:space="0" w:color="auto"/>
            </w:tcBorders>
            <w:shd w:val="clear" w:color="auto" w:fill="auto"/>
            <w:vAlign w:val="center"/>
            <w:hideMark/>
          </w:tcPr>
          <w:p w14:paraId="3B1EA0A2"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15 578,0</w:t>
            </w:r>
          </w:p>
        </w:tc>
        <w:tc>
          <w:tcPr>
            <w:tcW w:w="1379" w:type="dxa"/>
            <w:tcBorders>
              <w:top w:val="nil"/>
              <w:left w:val="nil"/>
              <w:bottom w:val="single" w:sz="4" w:space="0" w:color="auto"/>
              <w:right w:val="single" w:sz="4" w:space="0" w:color="auto"/>
            </w:tcBorders>
            <w:shd w:val="clear" w:color="auto" w:fill="auto"/>
            <w:vAlign w:val="center"/>
            <w:hideMark/>
          </w:tcPr>
          <w:p w14:paraId="210548C9"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15 325,0</w:t>
            </w:r>
          </w:p>
        </w:tc>
        <w:tc>
          <w:tcPr>
            <w:tcW w:w="1314" w:type="dxa"/>
            <w:tcBorders>
              <w:top w:val="nil"/>
              <w:left w:val="nil"/>
              <w:bottom w:val="single" w:sz="4" w:space="0" w:color="auto"/>
              <w:right w:val="single" w:sz="8" w:space="0" w:color="auto"/>
            </w:tcBorders>
            <w:shd w:val="clear" w:color="auto" w:fill="auto"/>
            <w:vAlign w:val="center"/>
            <w:hideMark/>
          </w:tcPr>
          <w:p w14:paraId="62C60A01"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253,0</w:t>
            </w:r>
          </w:p>
        </w:tc>
        <w:tc>
          <w:tcPr>
            <w:tcW w:w="992" w:type="dxa"/>
            <w:tcBorders>
              <w:top w:val="nil"/>
              <w:left w:val="nil"/>
              <w:bottom w:val="single" w:sz="4" w:space="0" w:color="auto"/>
              <w:right w:val="single" w:sz="4" w:space="0" w:color="auto"/>
            </w:tcBorders>
            <w:shd w:val="clear" w:color="auto" w:fill="auto"/>
            <w:vAlign w:val="center"/>
            <w:hideMark/>
          </w:tcPr>
          <w:p w14:paraId="627AB109"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250,0</w:t>
            </w:r>
          </w:p>
        </w:tc>
        <w:tc>
          <w:tcPr>
            <w:tcW w:w="1096" w:type="dxa"/>
            <w:tcBorders>
              <w:top w:val="nil"/>
              <w:left w:val="nil"/>
              <w:bottom w:val="single" w:sz="4" w:space="0" w:color="auto"/>
              <w:right w:val="single" w:sz="4" w:space="0" w:color="auto"/>
            </w:tcBorders>
            <w:shd w:val="clear" w:color="auto" w:fill="auto"/>
            <w:vAlign w:val="center"/>
            <w:hideMark/>
          </w:tcPr>
          <w:p w14:paraId="17E69CF5"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250,0</w:t>
            </w:r>
          </w:p>
        </w:tc>
        <w:tc>
          <w:tcPr>
            <w:tcW w:w="1314" w:type="dxa"/>
            <w:tcBorders>
              <w:top w:val="nil"/>
              <w:left w:val="nil"/>
              <w:bottom w:val="single" w:sz="4" w:space="0" w:color="auto"/>
              <w:right w:val="single" w:sz="8" w:space="0" w:color="auto"/>
            </w:tcBorders>
            <w:shd w:val="clear" w:color="auto" w:fill="auto"/>
            <w:vAlign w:val="center"/>
            <w:hideMark/>
          </w:tcPr>
          <w:p w14:paraId="0520320F"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r>
      <w:tr w:rsidR="00431971" w:rsidRPr="00CB0C2A" w14:paraId="0BFB36B3" w14:textId="77777777" w:rsidTr="0057103F">
        <w:trPr>
          <w:trHeight w:val="25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3E9C3A36" w14:textId="77777777" w:rsidR="00431971" w:rsidRPr="0011423C" w:rsidRDefault="00431971" w:rsidP="00431971">
            <w:pPr>
              <w:rPr>
                <w:rFonts w:ascii="Sylfaen" w:hAnsi="Sylfaen" w:cs="Arial"/>
                <w:color w:val="000000"/>
                <w:sz w:val="18"/>
                <w:szCs w:val="18"/>
              </w:rPr>
            </w:pPr>
            <w:r w:rsidRPr="0011423C">
              <w:rPr>
                <w:rFonts w:ascii="Sylfaen" w:hAnsi="Sylfaen" w:cs="Arial"/>
                <w:color w:val="000000"/>
                <w:sz w:val="18"/>
                <w:szCs w:val="18"/>
              </w:rPr>
              <w:t>ბიუჯეტით გათვალისწინებული ტრანსფერები</w:t>
            </w:r>
          </w:p>
        </w:tc>
        <w:tc>
          <w:tcPr>
            <w:tcW w:w="992" w:type="dxa"/>
            <w:tcBorders>
              <w:top w:val="nil"/>
              <w:left w:val="single" w:sz="8" w:space="0" w:color="auto"/>
              <w:bottom w:val="single" w:sz="4" w:space="0" w:color="auto"/>
              <w:right w:val="single" w:sz="4" w:space="0" w:color="auto"/>
            </w:tcBorders>
            <w:shd w:val="clear" w:color="auto" w:fill="auto"/>
            <w:vAlign w:val="bottom"/>
            <w:hideMark/>
          </w:tcPr>
          <w:p w14:paraId="0A720EA0"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15 069,8</w:t>
            </w:r>
          </w:p>
        </w:tc>
        <w:tc>
          <w:tcPr>
            <w:tcW w:w="993" w:type="dxa"/>
            <w:tcBorders>
              <w:top w:val="nil"/>
              <w:left w:val="nil"/>
              <w:bottom w:val="single" w:sz="4" w:space="0" w:color="auto"/>
              <w:right w:val="single" w:sz="4" w:space="0" w:color="auto"/>
            </w:tcBorders>
            <w:shd w:val="clear" w:color="auto" w:fill="auto"/>
            <w:vAlign w:val="bottom"/>
            <w:hideMark/>
          </w:tcPr>
          <w:p w14:paraId="54A7BDE8"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1 776,2</w:t>
            </w:r>
          </w:p>
        </w:tc>
        <w:tc>
          <w:tcPr>
            <w:tcW w:w="1379" w:type="dxa"/>
            <w:tcBorders>
              <w:top w:val="nil"/>
              <w:left w:val="nil"/>
              <w:bottom w:val="single" w:sz="4" w:space="0" w:color="auto"/>
              <w:right w:val="single" w:sz="4" w:space="0" w:color="auto"/>
            </w:tcBorders>
            <w:shd w:val="clear" w:color="auto" w:fill="auto"/>
            <w:vAlign w:val="bottom"/>
            <w:hideMark/>
          </w:tcPr>
          <w:p w14:paraId="422D4672"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1 523,2</w:t>
            </w:r>
          </w:p>
        </w:tc>
        <w:tc>
          <w:tcPr>
            <w:tcW w:w="1314" w:type="dxa"/>
            <w:tcBorders>
              <w:top w:val="nil"/>
              <w:left w:val="nil"/>
              <w:bottom w:val="single" w:sz="4" w:space="0" w:color="auto"/>
              <w:right w:val="single" w:sz="8" w:space="0" w:color="auto"/>
            </w:tcBorders>
            <w:shd w:val="clear" w:color="auto" w:fill="auto"/>
            <w:vAlign w:val="bottom"/>
            <w:hideMark/>
          </w:tcPr>
          <w:p w14:paraId="5DF46319"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253,0</w:t>
            </w:r>
          </w:p>
        </w:tc>
        <w:tc>
          <w:tcPr>
            <w:tcW w:w="992" w:type="dxa"/>
            <w:tcBorders>
              <w:top w:val="nil"/>
              <w:left w:val="nil"/>
              <w:bottom w:val="single" w:sz="4" w:space="0" w:color="auto"/>
              <w:right w:val="single" w:sz="4" w:space="0" w:color="auto"/>
            </w:tcBorders>
            <w:shd w:val="clear" w:color="auto" w:fill="auto"/>
            <w:vAlign w:val="bottom"/>
            <w:hideMark/>
          </w:tcPr>
          <w:p w14:paraId="038A8E34"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250,0</w:t>
            </w:r>
          </w:p>
        </w:tc>
        <w:tc>
          <w:tcPr>
            <w:tcW w:w="1096" w:type="dxa"/>
            <w:tcBorders>
              <w:top w:val="nil"/>
              <w:left w:val="nil"/>
              <w:bottom w:val="single" w:sz="4" w:space="0" w:color="auto"/>
              <w:right w:val="single" w:sz="4" w:space="0" w:color="auto"/>
            </w:tcBorders>
            <w:shd w:val="clear" w:color="auto" w:fill="auto"/>
            <w:vAlign w:val="bottom"/>
            <w:hideMark/>
          </w:tcPr>
          <w:p w14:paraId="757E0561"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250,0</w:t>
            </w:r>
          </w:p>
        </w:tc>
        <w:tc>
          <w:tcPr>
            <w:tcW w:w="1314" w:type="dxa"/>
            <w:tcBorders>
              <w:top w:val="nil"/>
              <w:left w:val="nil"/>
              <w:bottom w:val="single" w:sz="4" w:space="0" w:color="auto"/>
              <w:right w:val="single" w:sz="8" w:space="0" w:color="auto"/>
            </w:tcBorders>
            <w:shd w:val="clear" w:color="auto" w:fill="auto"/>
            <w:vAlign w:val="bottom"/>
            <w:hideMark/>
          </w:tcPr>
          <w:p w14:paraId="7EA145AF"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r>
      <w:tr w:rsidR="00431971" w:rsidRPr="00CB0C2A" w14:paraId="6135AD48" w14:textId="77777777" w:rsidTr="0057103F">
        <w:trPr>
          <w:trHeight w:val="25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3F6E28B3" w14:textId="77777777" w:rsidR="00431971" w:rsidRPr="0011423C" w:rsidRDefault="00431971" w:rsidP="00431971">
            <w:pPr>
              <w:rPr>
                <w:rFonts w:ascii="Sylfaen" w:hAnsi="Sylfaen" w:cs="Arial"/>
                <w:color w:val="000000"/>
                <w:sz w:val="18"/>
                <w:szCs w:val="18"/>
              </w:rPr>
            </w:pPr>
            <w:r w:rsidRPr="0011423C">
              <w:rPr>
                <w:rFonts w:ascii="Sylfaen" w:hAnsi="Sylfaen" w:cs="Arial"/>
                <w:color w:val="000000"/>
                <w:sz w:val="18"/>
                <w:szCs w:val="18"/>
              </w:rPr>
              <w:t>გათანაბრებითი ტრანსფერი</w:t>
            </w:r>
          </w:p>
        </w:tc>
        <w:tc>
          <w:tcPr>
            <w:tcW w:w="992" w:type="dxa"/>
            <w:tcBorders>
              <w:top w:val="nil"/>
              <w:left w:val="single" w:sz="8" w:space="0" w:color="auto"/>
              <w:bottom w:val="single" w:sz="4" w:space="0" w:color="auto"/>
              <w:right w:val="single" w:sz="4" w:space="0" w:color="auto"/>
            </w:tcBorders>
            <w:shd w:val="clear" w:color="auto" w:fill="auto"/>
            <w:vAlign w:val="bottom"/>
            <w:hideMark/>
          </w:tcPr>
          <w:p w14:paraId="001C334C" w14:textId="77777777" w:rsidR="00431971" w:rsidRPr="0011423C" w:rsidRDefault="00431971" w:rsidP="00431971">
            <w:pPr>
              <w:jc w:val="center"/>
              <w:rPr>
                <w:rFonts w:ascii="Sylfaen" w:hAnsi="Sylfaen" w:cs="Arial"/>
                <w:color w:val="000000"/>
              </w:rPr>
            </w:pPr>
            <w:r w:rsidRPr="0011423C">
              <w:rPr>
                <w:rFonts w:ascii="Sylfaen" w:hAnsi="Sylfaen" w:cs="Arial"/>
                <w:color w:val="000000"/>
              </w:rPr>
              <w:t>14 035,3</w:t>
            </w:r>
          </w:p>
        </w:tc>
        <w:tc>
          <w:tcPr>
            <w:tcW w:w="993" w:type="dxa"/>
            <w:tcBorders>
              <w:top w:val="nil"/>
              <w:left w:val="nil"/>
              <w:bottom w:val="single" w:sz="4" w:space="0" w:color="auto"/>
              <w:right w:val="single" w:sz="4" w:space="0" w:color="auto"/>
            </w:tcBorders>
            <w:shd w:val="clear" w:color="auto" w:fill="auto"/>
            <w:vAlign w:val="bottom"/>
            <w:hideMark/>
          </w:tcPr>
          <w:p w14:paraId="54E89D09"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379" w:type="dxa"/>
            <w:tcBorders>
              <w:top w:val="nil"/>
              <w:left w:val="nil"/>
              <w:bottom w:val="single" w:sz="4" w:space="0" w:color="auto"/>
              <w:right w:val="single" w:sz="4" w:space="0" w:color="auto"/>
            </w:tcBorders>
            <w:shd w:val="clear" w:color="auto" w:fill="auto"/>
            <w:vAlign w:val="bottom"/>
            <w:hideMark/>
          </w:tcPr>
          <w:p w14:paraId="7ADD4579"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15BF2E11"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6257066F"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096" w:type="dxa"/>
            <w:tcBorders>
              <w:top w:val="nil"/>
              <w:left w:val="nil"/>
              <w:bottom w:val="single" w:sz="4" w:space="0" w:color="auto"/>
              <w:right w:val="single" w:sz="4" w:space="0" w:color="auto"/>
            </w:tcBorders>
            <w:shd w:val="clear" w:color="auto" w:fill="auto"/>
            <w:vAlign w:val="bottom"/>
            <w:hideMark/>
          </w:tcPr>
          <w:p w14:paraId="3F9EBC5F"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47AD5F81"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r>
      <w:tr w:rsidR="00431971" w:rsidRPr="00CB0C2A" w14:paraId="288B9AAE" w14:textId="77777777" w:rsidTr="0057103F">
        <w:trPr>
          <w:trHeight w:val="48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63457FB1" w14:textId="77777777" w:rsidR="00431971" w:rsidRPr="0011423C" w:rsidRDefault="00431971" w:rsidP="00431971">
            <w:pPr>
              <w:rPr>
                <w:rFonts w:ascii="Sylfaen" w:hAnsi="Sylfaen" w:cs="Arial"/>
                <w:color w:val="000000"/>
                <w:sz w:val="18"/>
                <w:szCs w:val="18"/>
              </w:rPr>
            </w:pPr>
            <w:r w:rsidRPr="0011423C">
              <w:rPr>
                <w:rFonts w:ascii="Sylfaen" w:hAnsi="Sylfaen" w:cs="Arial"/>
                <w:color w:val="000000"/>
                <w:sz w:val="18"/>
                <w:szCs w:val="18"/>
              </w:rPr>
              <w:t>მიზნობრივი ტრანსფერი დელეგირებული უფლებამოსილების განსახორციელებლად</w:t>
            </w:r>
          </w:p>
        </w:tc>
        <w:tc>
          <w:tcPr>
            <w:tcW w:w="992" w:type="dxa"/>
            <w:tcBorders>
              <w:top w:val="nil"/>
              <w:left w:val="single" w:sz="8" w:space="0" w:color="auto"/>
              <w:bottom w:val="single" w:sz="4" w:space="0" w:color="auto"/>
              <w:right w:val="single" w:sz="4" w:space="0" w:color="auto"/>
            </w:tcBorders>
            <w:shd w:val="clear" w:color="auto" w:fill="auto"/>
            <w:vAlign w:val="bottom"/>
            <w:hideMark/>
          </w:tcPr>
          <w:p w14:paraId="7C408FA6" w14:textId="77777777" w:rsidR="00431971" w:rsidRPr="0011423C" w:rsidRDefault="00431971" w:rsidP="00431971">
            <w:pPr>
              <w:jc w:val="center"/>
              <w:rPr>
                <w:rFonts w:ascii="Sylfaen" w:hAnsi="Sylfaen" w:cs="Arial"/>
                <w:color w:val="000000"/>
              </w:rPr>
            </w:pPr>
            <w:r w:rsidRPr="0011423C">
              <w:rPr>
                <w:rFonts w:ascii="Sylfaen" w:hAnsi="Sylfaen" w:cs="Arial"/>
                <w:color w:val="000000"/>
              </w:rPr>
              <w:t>253,0</w:t>
            </w:r>
          </w:p>
        </w:tc>
        <w:tc>
          <w:tcPr>
            <w:tcW w:w="993" w:type="dxa"/>
            <w:tcBorders>
              <w:top w:val="nil"/>
              <w:left w:val="nil"/>
              <w:bottom w:val="single" w:sz="4" w:space="0" w:color="auto"/>
              <w:right w:val="single" w:sz="4" w:space="0" w:color="auto"/>
            </w:tcBorders>
            <w:shd w:val="clear" w:color="auto" w:fill="auto"/>
            <w:vAlign w:val="bottom"/>
            <w:hideMark/>
          </w:tcPr>
          <w:p w14:paraId="53D3D827"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253,0</w:t>
            </w:r>
          </w:p>
        </w:tc>
        <w:tc>
          <w:tcPr>
            <w:tcW w:w="1379" w:type="dxa"/>
            <w:tcBorders>
              <w:top w:val="nil"/>
              <w:left w:val="nil"/>
              <w:bottom w:val="single" w:sz="4" w:space="0" w:color="auto"/>
              <w:right w:val="single" w:sz="4" w:space="0" w:color="auto"/>
            </w:tcBorders>
            <w:shd w:val="clear" w:color="auto" w:fill="auto"/>
            <w:vAlign w:val="bottom"/>
            <w:hideMark/>
          </w:tcPr>
          <w:p w14:paraId="01182BF6"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175B1D0A"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253,0</w:t>
            </w:r>
          </w:p>
        </w:tc>
        <w:tc>
          <w:tcPr>
            <w:tcW w:w="992" w:type="dxa"/>
            <w:tcBorders>
              <w:top w:val="nil"/>
              <w:left w:val="nil"/>
              <w:bottom w:val="single" w:sz="4" w:space="0" w:color="auto"/>
              <w:right w:val="single" w:sz="4" w:space="0" w:color="auto"/>
            </w:tcBorders>
            <w:shd w:val="clear" w:color="auto" w:fill="auto"/>
            <w:vAlign w:val="bottom"/>
            <w:hideMark/>
          </w:tcPr>
          <w:p w14:paraId="1D75C39B"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250,0</w:t>
            </w:r>
          </w:p>
        </w:tc>
        <w:tc>
          <w:tcPr>
            <w:tcW w:w="1096" w:type="dxa"/>
            <w:tcBorders>
              <w:top w:val="nil"/>
              <w:left w:val="nil"/>
              <w:bottom w:val="single" w:sz="4" w:space="0" w:color="auto"/>
              <w:right w:val="single" w:sz="4" w:space="0" w:color="auto"/>
            </w:tcBorders>
            <w:shd w:val="clear" w:color="auto" w:fill="auto"/>
            <w:vAlign w:val="bottom"/>
            <w:hideMark/>
          </w:tcPr>
          <w:p w14:paraId="49DDCE6A"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250,0</w:t>
            </w:r>
          </w:p>
        </w:tc>
        <w:tc>
          <w:tcPr>
            <w:tcW w:w="1314" w:type="dxa"/>
            <w:tcBorders>
              <w:top w:val="nil"/>
              <w:left w:val="nil"/>
              <w:bottom w:val="single" w:sz="4" w:space="0" w:color="auto"/>
              <w:right w:val="single" w:sz="8" w:space="0" w:color="auto"/>
            </w:tcBorders>
            <w:shd w:val="clear" w:color="auto" w:fill="auto"/>
            <w:vAlign w:val="bottom"/>
            <w:hideMark/>
          </w:tcPr>
          <w:p w14:paraId="5D448412"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r>
      <w:tr w:rsidR="00431971" w:rsidRPr="00CB0C2A" w14:paraId="488C796D" w14:textId="77777777" w:rsidTr="0057103F">
        <w:trPr>
          <w:trHeight w:val="48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0EB9CD85" w14:textId="77777777" w:rsidR="00431971" w:rsidRPr="0011423C" w:rsidRDefault="00431971" w:rsidP="00431971">
            <w:pPr>
              <w:rPr>
                <w:rFonts w:ascii="Sylfaen" w:hAnsi="Sylfaen" w:cs="Arial"/>
                <w:color w:val="000000"/>
                <w:sz w:val="18"/>
                <w:szCs w:val="18"/>
              </w:rPr>
            </w:pPr>
            <w:r w:rsidRPr="0011423C">
              <w:rPr>
                <w:rFonts w:ascii="Sylfaen" w:hAnsi="Sylfaen" w:cs="Arial"/>
                <w:color w:val="000000"/>
                <w:sz w:val="18"/>
                <w:szCs w:val="18"/>
              </w:rPr>
              <w:t xml:space="preserve">ინფრასტრუქტურის განვითარებისათვის და სხვა მიმდინარე ღონისძიებების დასაფინანსებლად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14:paraId="090E25A9" w14:textId="77777777" w:rsidR="00431971" w:rsidRPr="0011423C" w:rsidRDefault="00431971" w:rsidP="00431971">
            <w:pPr>
              <w:jc w:val="center"/>
              <w:rPr>
                <w:rFonts w:ascii="Sylfaen" w:hAnsi="Sylfaen" w:cs="Arial"/>
                <w:color w:val="000000"/>
              </w:rPr>
            </w:pPr>
            <w:r w:rsidRPr="0011423C">
              <w:rPr>
                <w:rFonts w:ascii="Sylfaen" w:hAnsi="Sylfaen" w:cs="Arial"/>
                <w:color w:val="000000"/>
              </w:rPr>
              <w:t>781,5</w:t>
            </w:r>
          </w:p>
        </w:tc>
        <w:tc>
          <w:tcPr>
            <w:tcW w:w="993" w:type="dxa"/>
            <w:tcBorders>
              <w:top w:val="nil"/>
              <w:left w:val="nil"/>
              <w:bottom w:val="single" w:sz="4" w:space="0" w:color="auto"/>
              <w:right w:val="single" w:sz="4" w:space="0" w:color="auto"/>
            </w:tcBorders>
            <w:shd w:val="clear" w:color="auto" w:fill="auto"/>
            <w:vAlign w:val="center"/>
            <w:hideMark/>
          </w:tcPr>
          <w:p w14:paraId="7EC77CAA"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1 523,2</w:t>
            </w:r>
          </w:p>
        </w:tc>
        <w:tc>
          <w:tcPr>
            <w:tcW w:w="1379" w:type="dxa"/>
            <w:tcBorders>
              <w:top w:val="nil"/>
              <w:left w:val="nil"/>
              <w:bottom w:val="single" w:sz="4" w:space="0" w:color="auto"/>
              <w:right w:val="single" w:sz="4" w:space="0" w:color="auto"/>
            </w:tcBorders>
            <w:shd w:val="clear" w:color="auto" w:fill="auto"/>
            <w:vAlign w:val="center"/>
            <w:hideMark/>
          </w:tcPr>
          <w:p w14:paraId="46066F68"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1 523,2</w:t>
            </w:r>
          </w:p>
        </w:tc>
        <w:tc>
          <w:tcPr>
            <w:tcW w:w="1314" w:type="dxa"/>
            <w:tcBorders>
              <w:top w:val="nil"/>
              <w:left w:val="nil"/>
              <w:bottom w:val="single" w:sz="4" w:space="0" w:color="auto"/>
              <w:right w:val="single" w:sz="8" w:space="0" w:color="auto"/>
            </w:tcBorders>
            <w:shd w:val="clear" w:color="auto" w:fill="auto"/>
            <w:vAlign w:val="center"/>
            <w:hideMark/>
          </w:tcPr>
          <w:p w14:paraId="7FECC71D"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99F97AD"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096" w:type="dxa"/>
            <w:tcBorders>
              <w:top w:val="nil"/>
              <w:left w:val="nil"/>
              <w:bottom w:val="single" w:sz="4" w:space="0" w:color="auto"/>
              <w:right w:val="single" w:sz="4" w:space="0" w:color="auto"/>
            </w:tcBorders>
            <w:shd w:val="clear" w:color="auto" w:fill="auto"/>
            <w:vAlign w:val="center"/>
            <w:hideMark/>
          </w:tcPr>
          <w:p w14:paraId="3A8A904E"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center"/>
            <w:hideMark/>
          </w:tcPr>
          <w:p w14:paraId="70CECC9C"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r>
      <w:tr w:rsidR="00431971" w:rsidRPr="00CB0C2A" w14:paraId="115D55EE" w14:textId="77777777" w:rsidTr="0057103F">
        <w:trPr>
          <w:trHeight w:val="25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501B3512" w14:textId="77777777" w:rsidR="00431971" w:rsidRPr="0011423C" w:rsidRDefault="00431971" w:rsidP="00431971">
            <w:pPr>
              <w:rPr>
                <w:rFonts w:ascii="Sylfaen" w:hAnsi="Sylfaen" w:cs="Arial"/>
                <w:b/>
                <w:bCs/>
                <w:color w:val="000000"/>
                <w:sz w:val="18"/>
                <w:szCs w:val="18"/>
              </w:rPr>
            </w:pPr>
            <w:r w:rsidRPr="0011423C">
              <w:rPr>
                <w:rFonts w:ascii="Sylfaen" w:hAnsi="Sylfaen" w:cs="Arial"/>
                <w:b/>
                <w:bCs/>
                <w:color w:val="000000"/>
                <w:sz w:val="18"/>
                <w:szCs w:val="18"/>
              </w:rPr>
              <w:t>ფონდებიდან გამოყოფილი ტრანსფერები</w:t>
            </w:r>
          </w:p>
        </w:tc>
        <w:tc>
          <w:tcPr>
            <w:tcW w:w="992" w:type="dxa"/>
            <w:tcBorders>
              <w:top w:val="nil"/>
              <w:left w:val="single" w:sz="8" w:space="0" w:color="auto"/>
              <w:bottom w:val="single" w:sz="4" w:space="0" w:color="auto"/>
              <w:right w:val="nil"/>
            </w:tcBorders>
            <w:shd w:val="clear" w:color="auto" w:fill="auto"/>
            <w:vAlign w:val="bottom"/>
            <w:hideMark/>
          </w:tcPr>
          <w:p w14:paraId="3ECFD1A6" w14:textId="77777777" w:rsidR="00431971" w:rsidRPr="0011423C" w:rsidRDefault="00431971" w:rsidP="00431971">
            <w:pPr>
              <w:jc w:val="center"/>
              <w:rPr>
                <w:rFonts w:ascii="Sylfaen" w:hAnsi="Sylfaen" w:cs="Arial"/>
                <w:bCs/>
                <w:color w:val="000000"/>
              </w:rPr>
            </w:pPr>
            <w:r w:rsidRPr="0011423C">
              <w:rPr>
                <w:rFonts w:ascii="Sylfaen" w:hAnsi="Sylfaen" w:cs="Arial"/>
                <w:bCs/>
                <w:color w:val="000000"/>
              </w:rPr>
              <w:t>14 510,2</w:t>
            </w:r>
          </w:p>
        </w:tc>
        <w:tc>
          <w:tcPr>
            <w:tcW w:w="993" w:type="dxa"/>
            <w:tcBorders>
              <w:top w:val="nil"/>
              <w:left w:val="single" w:sz="8" w:space="0" w:color="auto"/>
              <w:bottom w:val="single" w:sz="4" w:space="0" w:color="auto"/>
              <w:right w:val="nil"/>
            </w:tcBorders>
            <w:shd w:val="clear" w:color="auto" w:fill="auto"/>
            <w:vAlign w:val="bottom"/>
            <w:hideMark/>
          </w:tcPr>
          <w:p w14:paraId="45AAAC8A"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13 801,8</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14:paraId="3FA9FECD"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13 801,8</w:t>
            </w:r>
          </w:p>
        </w:tc>
        <w:tc>
          <w:tcPr>
            <w:tcW w:w="1314" w:type="dxa"/>
            <w:tcBorders>
              <w:top w:val="nil"/>
              <w:left w:val="nil"/>
              <w:bottom w:val="single" w:sz="4" w:space="0" w:color="auto"/>
              <w:right w:val="single" w:sz="4" w:space="0" w:color="auto"/>
            </w:tcBorders>
            <w:shd w:val="clear" w:color="auto" w:fill="auto"/>
            <w:vAlign w:val="bottom"/>
            <w:hideMark/>
          </w:tcPr>
          <w:p w14:paraId="77A0E20D"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992" w:type="dxa"/>
            <w:tcBorders>
              <w:top w:val="nil"/>
              <w:left w:val="single" w:sz="8" w:space="0" w:color="auto"/>
              <w:bottom w:val="single" w:sz="4" w:space="0" w:color="auto"/>
              <w:right w:val="nil"/>
            </w:tcBorders>
            <w:shd w:val="clear" w:color="auto" w:fill="auto"/>
            <w:vAlign w:val="bottom"/>
            <w:hideMark/>
          </w:tcPr>
          <w:p w14:paraId="720CF5EB"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14:paraId="76433978"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314" w:type="dxa"/>
            <w:tcBorders>
              <w:top w:val="nil"/>
              <w:left w:val="nil"/>
              <w:bottom w:val="single" w:sz="4" w:space="0" w:color="auto"/>
              <w:right w:val="single" w:sz="4" w:space="0" w:color="auto"/>
            </w:tcBorders>
            <w:shd w:val="clear" w:color="auto" w:fill="auto"/>
            <w:vAlign w:val="bottom"/>
            <w:hideMark/>
          </w:tcPr>
          <w:p w14:paraId="0C00AF9A"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r>
      <w:tr w:rsidR="00431971" w:rsidRPr="00CB0C2A" w14:paraId="7870D687" w14:textId="77777777" w:rsidTr="0057103F">
        <w:trPr>
          <w:trHeight w:val="48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44B63AAA" w14:textId="77777777" w:rsidR="00431971" w:rsidRPr="0011423C" w:rsidRDefault="00431971" w:rsidP="00431971">
            <w:pPr>
              <w:rPr>
                <w:rFonts w:ascii="Sylfaen" w:hAnsi="Sylfaen" w:cs="Arial"/>
                <w:color w:val="000000"/>
                <w:sz w:val="18"/>
                <w:szCs w:val="18"/>
              </w:rPr>
            </w:pPr>
            <w:r w:rsidRPr="0011423C">
              <w:rPr>
                <w:rFonts w:ascii="Sylfaen" w:hAnsi="Sylfaen" w:cs="Arial"/>
                <w:color w:val="000000"/>
                <w:sz w:val="18"/>
                <w:szCs w:val="18"/>
              </w:rPr>
              <w:t>საქართველოს რეგიონებში განსახორციელებელი პროექტების ფონდიდან გამოყოფილი თანხები</w:t>
            </w:r>
          </w:p>
        </w:tc>
        <w:tc>
          <w:tcPr>
            <w:tcW w:w="992" w:type="dxa"/>
            <w:tcBorders>
              <w:top w:val="nil"/>
              <w:left w:val="single" w:sz="8" w:space="0" w:color="auto"/>
              <w:bottom w:val="single" w:sz="4" w:space="0" w:color="auto"/>
              <w:right w:val="nil"/>
            </w:tcBorders>
            <w:shd w:val="clear" w:color="auto" w:fill="auto"/>
            <w:vAlign w:val="bottom"/>
            <w:hideMark/>
          </w:tcPr>
          <w:p w14:paraId="1DF5763C" w14:textId="77777777" w:rsidR="00431971" w:rsidRPr="0011423C" w:rsidRDefault="00431971" w:rsidP="00431971">
            <w:pPr>
              <w:jc w:val="center"/>
              <w:rPr>
                <w:rFonts w:ascii="Sylfaen" w:hAnsi="Sylfaen" w:cs="Arial"/>
                <w:color w:val="000000"/>
              </w:rPr>
            </w:pPr>
            <w:r w:rsidRPr="0011423C">
              <w:rPr>
                <w:rFonts w:ascii="Sylfaen" w:hAnsi="Sylfaen" w:cs="Arial"/>
                <w:color w:val="000000"/>
              </w:rPr>
              <w:t>10 781,4</w:t>
            </w:r>
          </w:p>
        </w:tc>
        <w:tc>
          <w:tcPr>
            <w:tcW w:w="993" w:type="dxa"/>
            <w:tcBorders>
              <w:top w:val="nil"/>
              <w:left w:val="nil"/>
              <w:bottom w:val="single" w:sz="4" w:space="0" w:color="auto"/>
              <w:right w:val="nil"/>
            </w:tcBorders>
            <w:shd w:val="clear" w:color="auto" w:fill="auto"/>
            <w:vAlign w:val="bottom"/>
            <w:hideMark/>
          </w:tcPr>
          <w:p w14:paraId="6CC5938B"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9 697,8</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14:paraId="72BA1ABA"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9 697,8</w:t>
            </w:r>
          </w:p>
        </w:tc>
        <w:tc>
          <w:tcPr>
            <w:tcW w:w="1314" w:type="dxa"/>
            <w:tcBorders>
              <w:top w:val="nil"/>
              <w:left w:val="nil"/>
              <w:bottom w:val="single" w:sz="4" w:space="0" w:color="auto"/>
              <w:right w:val="single" w:sz="8" w:space="0" w:color="auto"/>
            </w:tcBorders>
            <w:shd w:val="clear" w:color="auto" w:fill="auto"/>
            <w:vAlign w:val="bottom"/>
            <w:hideMark/>
          </w:tcPr>
          <w:p w14:paraId="68A04CAD"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992" w:type="dxa"/>
            <w:tcBorders>
              <w:top w:val="nil"/>
              <w:left w:val="nil"/>
              <w:bottom w:val="single" w:sz="4" w:space="0" w:color="auto"/>
              <w:right w:val="nil"/>
            </w:tcBorders>
            <w:shd w:val="clear" w:color="auto" w:fill="auto"/>
            <w:vAlign w:val="bottom"/>
            <w:hideMark/>
          </w:tcPr>
          <w:p w14:paraId="68AA7378"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096" w:type="dxa"/>
            <w:tcBorders>
              <w:top w:val="nil"/>
              <w:left w:val="single" w:sz="4" w:space="0" w:color="auto"/>
              <w:bottom w:val="single" w:sz="4" w:space="0" w:color="auto"/>
              <w:right w:val="single" w:sz="4" w:space="0" w:color="auto"/>
            </w:tcBorders>
            <w:shd w:val="clear" w:color="auto" w:fill="auto"/>
            <w:vAlign w:val="bottom"/>
            <w:hideMark/>
          </w:tcPr>
          <w:p w14:paraId="6E1CAEA3"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5D64A092"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r>
      <w:tr w:rsidR="00431971" w:rsidRPr="00CB0C2A" w14:paraId="1999FEC8" w14:textId="77777777" w:rsidTr="0057103F">
        <w:trPr>
          <w:trHeight w:val="25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1BE302EA" w14:textId="77777777" w:rsidR="00431971" w:rsidRPr="0011423C" w:rsidRDefault="00431971" w:rsidP="00431971">
            <w:pPr>
              <w:rPr>
                <w:rFonts w:ascii="Sylfaen" w:hAnsi="Sylfaen" w:cs="Arial"/>
                <w:color w:val="000000"/>
                <w:sz w:val="18"/>
                <w:szCs w:val="18"/>
              </w:rPr>
            </w:pPr>
            <w:r w:rsidRPr="0011423C">
              <w:rPr>
                <w:rFonts w:ascii="Sylfaen" w:hAnsi="Sylfaen" w:cs="Arial"/>
                <w:color w:val="000000"/>
                <w:sz w:val="18"/>
                <w:szCs w:val="18"/>
              </w:rPr>
              <w:t>სოფლის მხარდაჭერის პროგრამა</w:t>
            </w:r>
          </w:p>
        </w:tc>
        <w:tc>
          <w:tcPr>
            <w:tcW w:w="992" w:type="dxa"/>
            <w:tcBorders>
              <w:top w:val="nil"/>
              <w:left w:val="single" w:sz="8" w:space="0" w:color="auto"/>
              <w:bottom w:val="single" w:sz="4" w:space="0" w:color="auto"/>
              <w:right w:val="single" w:sz="4" w:space="0" w:color="auto"/>
            </w:tcBorders>
            <w:shd w:val="clear" w:color="auto" w:fill="auto"/>
            <w:vAlign w:val="bottom"/>
            <w:hideMark/>
          </w:tcPr>
          <w:p w14:paraId="6EF386DF" w14:textId="77777777" w:rsidR="00431971" w:rsidRPr="0011423C" w:rsidRDefault="00431971" w:rsidP="00431971">
            <w:pPr>
              <w:jc w:val="center"/>
              <w:rPr>
                <w:rFonts w:ascii="Sylfaen" w:hAnsi="Sylfaen" w:cs="Arial"/>
                <w:color w:val="000000"/>
              </w:rPr>
            </w:pPr>
            <w:r w:rsidRPr="0011423C">
              <w:rPr>
                <w:rFonts w:ascii="Sylfaen" w:hAnsi="Sylfaen" w:cs="Arial"/>
                <w:color w:val="000000"/>
              </w:rPr>
              <w:t>1 074,0</w:t>
            </w:r>
          </w:p>
        </w:tc>
        <w:tc>
          <w:tcPr>
            <w:tcW w:w="993" w:type="dxa"/>
            <w:tcBorders>
              <w:top w:val="nil"/>
              <w:left w:val="nil"/>
              <w:bottom w:val="single" w:sz="4" w:space="0" w:color="auto"/>
              <w:right w:val="single" w:sz="4" w:space="0" w:color="auto"/>
            </w:tcBorders>
            <w:shd w:val="clear" w:color="auto" w:fill="auto"/>
            <w:vAlign w:val="bottom"/>
            <w:hideMark/>
          </w:tcPr>
          <w:p w14:paraId="0F8A1E3D"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1 074,0</w:t>
            </w:r>
          </w:p>
        </w:tc>
        <w:tc>
          <w:tcPr>
            <w:tcW w:w="1379" w:type="dxa"/>
            <w:tcBorders>
              <w:top w:val="nil"/>
              <w:left w:val="nil"/>
              <w:bottom w:val="single" w:sz="4" w:space="0" w:color="auto"/>
              <w:right w:val="single" w:sz="4" w:space="0" w:color="auto"/>
            </w:tcBorders>
            <w:shd w:val="clear" w:color="auto" w:fill="auto"/>
            <w:vAlign w:val="bottom"/>
            <w:hideMark/>
          </w:tcPr>
          <w:p w14:paraId="40B6BC23"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1 074,0</w:t>
            </w:r>
          </w:p>
        </w:tc>
        <w:tc>
          <w:tcPr>
            <w:tcW w:w="1314" w:type="dxa"/>
            <w:tcBorders>
              <w:top w:val="nil"/>
              <w:left w:val="nil"/>
              <w:bottom w:val="single" w:sz="4" w:space="0" w:color="auto"/>
              <w:right w:val="single" w:sz="8" w:space="0" w:color="auto"/>
            </w:tcBorders>
            <w:shd w:val="clear" w:color="auto" w:fill="auto"/>
            <w:vAlign w:val="bottom"/>
            <w:hideMark/>
          </w:tcPr>
          <w:p w14:paraId="3D5C6A79"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D6D830B"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096" w:type="dxa"/>
            <w:tcBorders>
              <w:top w:val="nil"/>
              <w:left w:val="nil"/>
              <w:bottom w:val="single" w:sz="4" w:space="0" w:color="auto"/>
              <w:right w:val="single" w:sz="4" w:space="0" w:color="auto"/>
            </w:tcBorders>
            <w:shd w:val="clear" w:color="auto" w:fill="auto"/>
            <w:vAlign w:val="bottom"/>
            <w:hideMark/>
          </w:tcPr>
          <w:p w14:paraId="0D4903BB"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4520E264"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r>
      <w:tr w:rsidR="00431971" w:rsidRPr="00CB0C2A" w14:paraId="6A67E260" w14:textId="77777777" w:rsidTr="0057103F">
        <w:trPr>
          <w:trHeight w:val="25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43CFFA13" w14:textId="77777777" w:rsidR="00431971" w:rsidRPr="0011423C" w:rsidRDefault="00431971" w:rsidP="00431971">
            <w:pPr>
              <w:rPr>
                <w:rFonts w:ascii="Sylfaen" w:hAnsi="Sylfaen" w:cs="Arial"/>
                <w:color w:val="000000"/>
                <w:sz w:val="18"/>
                <w:szCs w:val="18"/>
              </w:rPr>
            </w:pPr>
            <w:r w:rsidRPr="0011423C">
              <w:rPr>
                <w:rFonts w:ascii="Sylfaen" w:hAnsi="Sylfaen" w:cs="Arial"/>
                <w:color w:val="000000"/>
                <w:sz w:val="18"/>
                <w:szCs w:val="18"/>
              </w:rPr>
              <w:t>სტიქიის შედეგების სალიკვიდაციო თანხები</w:t>
            </w:r>
          </w:p>
        </w:tc>
        <w:tc>
          <w:tcPr>
            <w:tcW w:w="992" w:type="dxa"/>
            <w:tcBorders>
              <w:top w:val="nil"/>
              <w:left w:val="single" w:sz="8" w:space="0" w:color="auto"/>
              <w:bottom w:val="single" w:sz="4" w:space="0" w:color="auto"/>
              <w:right w:val="single" w:sz="4" w:space="0" w:color="auto"/>
            </w:tcBorders>
            <w:shd w:val="clear" w:color="auto" w:fill="auto"/>
            <w:vAlign w:val="bottom"/>
            <w:hideMark/>
          </w:tcPr>
          <w:p w14:paraId="1CB98651" w14:textId="77777777" w:rsidR="00431971" w:rsidRPr="0011423C" w:rsidRDefault="00431971" w:rsidP="00431971">
            <w:pPr>
              <w:jc w:val="center"/>
              <w:rPr>
                <w:rFonts w:ascii="Sylfaen" w:hAnsi="Sylfaen" w:cs="Arial"/>
                <w:color w:val="000000"/>
              </w:rPr>
            </w:pPr>
            <w:r w:rsidRPr="0011423C">
              <w:rPr>
                <w:rFonts w:ascii="Sylfaen" w:hAnsi="Sylfaen" w:cs="Arial"/>
                <w:color w:val="000000"/>
              </w:rPr>
              <w:t>2 654,8</w:t>
            </w:r>
          </w:p>
        </w:tc>
        <w:tc>
          <w:tcPr>
            <w:tcW w:w="993" w:type="dxa"/>
            <w:tcBorders>
              <w:top w:val="nil"/>
              <w:left w:val="nil"/>
              <w:bottom w:val="single" w:sz="4" w:space="0" w:color="auto"/>
              <w:right w:val="single" w:sz="4" w:space="0" w:color="auto"/>
            </w:tcBorders>
            <w:shd w:val="clear" w:color="auto" w:fill="auto"/>
            <w:vAlign w:val="bottom"/>
            <w:hideMark/>
          </w:tcPr>
          <w:p w14:paraId="14629BFB"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3 030,0</w:t>
            </w:r>
          </w:p>
        </w:tc>
        <w:tc>
          <w:tcPr>
            <w:tcW w:w="1379" w:type="dxa"/>
            <w:tcBorders>
              <w:top w:val="nil"/>
              <w:left w:val="nil"/>
              <w:bottom w:val="single" w:sz="4" w:space="0" w:color="auto"/>
              <w:right w:val="single" w:sz="4" w:space="0" w:color="auto"/>
            </w:tcBorders>
            <w:shd w:val="clear" w:color="auto" w:fill="auto"/>
            <w:vAlign w:val="bottom"/>
            <w:hideMark/>
          </w:tcPr>
          <w:p w14:paraId="2606BBC2"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3 030,0</w:t>
            </w:r>
          </w:p>
        </w:tc>
        <w:tc>
          <w:tcPr>
            <w:tcW w:w="1314" w:type="dxa"/>
            <w:tcBorders>
              <w:top w:val="nil"/>
              <w:left w:val="nil"/>
              <w:bottom w:val="single" w:sz="4" w:space="0" w:color="auto"/>
              <w:right w:val="single" w:sz="8" w:space="0" w:color="auto"/>
            </w:tcBorders>
            <w:shd w:val="clear" w:color="auto" w:fill="auto"/>
            <w:vAlign w:val="bottom"/>
            <w:hideMark/>
          </w:tcPr>
          <w:p w14:paraId="6B5DD791"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A23CA91"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0,0</w:t>
            </w:r>
          </w:p>
        </w:tc>
        <w:tc>
          <w:tcPr>
            <w:tcW w:w="1096" w:type="dxa"/>
            <w:tcBorders>
              <w:top w:val="nil"/>
              <w:left w:val="nil"/>
              <w:bottom w:val="single" w:sz="4" w:space="0" w:color="auto"/>
              <w:right w:val="single" w:sz="4" w:space="0" w:color="auto"/>
            </w:tcBorders>
            <w:shd w:val="clear" w:color="auto" w:fill="auto"/>
            <w:vAlign w:val="bottom"/>
            <w:hideMark/>
          </w:tcPr>
          <w:p w14:paraId="1A1EDDF1"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2D35220C" w14:textId="77777777" w:rsidR="00431971" w:rsidRPr="0011423C" w:rsidRDefault="00431971" w:rsidP="00431971">
            <w:pPr>
              <w:jc w:val="center"/>
              <w:rPr>
                <w:rFonts w:ascii="Sylfaen" w:hAnsi="Sylfaen" w:cs="Arial"/>
                <w:color w:val="000000"/>
                <w:sz w:val="18"/>
                <w:szCs w:val="18"/>
              </w:rPr>
            </w:pPr>
            <w:r w:rsidRPr="0011423C">
              <w:rPr>
                <w:rFonts w:ascii="Sylfaen" w:hAnsi="Sylfaen" w:cs="Arial"/>
                <w:color w:val="000000"/>
                <w:sz w:val="18"/>
                <w:szCs w:val="18"/>
              </w:rPr>
              <w:t> </w:t>
            </w:r>
          </w:p>
        </w:tc>
      </w:tr>
    </w:tbl>
    <w:p w14:paraId="2E6469AC" w14:textId="77777777" w:rsidR="001B6DF7" w:rsidRPr="0011423C" w:rsidRDefault="001B6DF7" w:rsidP="00F94F1F">
      <w:pPr>
        <w:jc w:val="both"/>
        <w:rPr>
          <w:rFonts w:ascii="Sylfaen" w:hAnsi="Sylfaen"/>
          <w:b/>
          <w:color w:val="000000"/>
          <w:sz w:val="24"/>
          <w:szCs w:val="24"/>
          <w:lang w:val="ka-GE"/>
        </w:rPr>
      </w:pPr>
    </w:p>
    <w:p w14:paraId="5D36BB6E" w14:textId="77777777" w:rsidR="00F94F1F" w:rsidRPr="0011423C" w:rsidRDefault="005D73EA" w:rsidP="001605E5">
      <w:pPr>
        <w:ind w:firstLine="567"/>
        <w:jc w:val="both"/>
        <w:rPr>
          <w:rFonts w:ascii="Sylfaen" w:hAnsi="Sylfaen"/>
          <w:b/>
          <w:color w:val="000000"/>
          <w:sz w:val="22"/>
          <w:szCs w:val="22"/>
          <w:lang w:val="ka-GE"/>
        </w:rPr>
      </w:pPr>
      <w:r w:rsidRPr="0011423C">
        <w:rPr>
          <w:rFonts w:ascii="Sylfaen" w:hAnsi="Sylfaen"/>
          <w:b/>
          <w:color w:val="000000"/>
          <w:sz w:val="22"/>
          <w:szCs w:val="22"/>
          <w:lang w:val="ka-GE"/>
        </w:rPr>
        <w:t xml:space="preserve">მუხლი 6. </w:t>
      </w:r>
      <w:r w:rsidR="006E1F45" w:rsidRPr="0011423C">
        <w:rPr>
          <w:rFonts w:ascii="Sylfaen" w:hAnsi="Sylfaen"/>
          <w:b/>
          <w:color w:val="000000"/>
          <w:sz w:val="22"/>
          <w:szCs w:val="22"/>
          <w:lang w:val="ka-GE"/>
        </w:rPr>
        <w:t>ბიუჯეტის სხვა შემოსავლები</w:t>
      </w:r>
    </w:p>
    <w:p w14:paraId="17C163E6" w14:textId="77777777" w:rsidR="00390CE4" w:rsidRPr="0011423C" w:rsidRDefault="00390CE4" w:rsidP="001605E5">
      <w:pPr>
        <w:ind w:firstLine="567"/>
        <w:jc w:val="both"/>
        <w:rPr>
          <w:rFonts w:ascii="Sylfaen" w:hAnsi="Sylfaen"/>
          <w:b/>
          <w:color w:val="000000"/>
          <w:sz w:val="22"/>
          <w:szCs w:val="22"/>
          <w:lang w:val="ka-GE"/>
        </w:rPr>
      </w:pPr>
    </w:p>
    <w:p w14:paraId="71222879" w14:textId="77777777" w:rsidR="006E1F45" w:rsidRPr="0011423C" w:rsidRDefault="005D73EA" w:rsidP="001605E5">
      <w:pPr>
        <w:ind w:firstLine="567"/>
        <w:jc w:val="both"/>
        <w:rPr>
          <w:rFonts w:ascii="Sylfaen" w:hAnsi="Sylfaen"/>
          <w:color w:val="000000"/>
          <w:sz w:val="22"/>
          <w:szCs w:val="22"/>
          <w:lang w:val="ka-GE"/>
        </w:rPr>
      </w:pPr>
      <w:r w:rsidRPr="0011423C">
        <w:rPr>
          <w:rFonts w:ascii="Sylfaen" w:hAnsi="Sylfaen"/>
          <w:color w:val="000000"/>
          <w:sz w:val="22"/>
          <w:szCs w:val="22"/>
          <w:lang w:val="ka-GE"/>
        </w:rPr>
        <w:t xml:space="preserve">განისაზღვროს </w:t>
      </w:r>
      <w:r w:rsidR="00F94F1F" w:rsidRPr="0011423C">
        <w:rPr>
          <w:rFonts w:ascii="Sylfaen" w:hAnsi="Sylfaen"/>
          <w:color w:val="000000"/>
          <w:sz w:val="22"/>
          <w:szCs w:val="22"/>
          <w:lang w:val="ka-GE"/>
        </w:rPr>
        <w:t xml:space="preserve">ბიუჯეტის სხვა შემოსავლები </w:t>
      </w:r>
      <w:r w:rsidR="00730D7E" w:rsidRPr="0011423C">
        <w:rPr>
          <w:rFonts w:ascii="Sylfaen" w:hAnsi="Sylfaen"/>
          <w:color w:val="000000"/>
          <w:sz w:val="22"/>
          <w:szCs w:val="22"/>
        </w:rPr>
        <w:t>2640</w:t>
      </w:r>
      <w:r w:rsidR="003376F2" w:rsidRPr="0011423C">
        <w:rPr>
          <w:rFonts w:ascii="Sylfaen" w:hAnsi="Sylfaen"/>
          <w:color w:val="000000"/>
          <w:sz w:val="22"/>
          <w:szCs w:val="22"/>
          <w:lang w:val="ka-GE"/>
        </w:rPr>
        <w:t>,</w:t>
      </w:r>
      <w:r w:rsidR="00197536" w:rsidRPr="0011423C">
        <w:rPr>
          <w:rFonts w:ascii="Sylfaen" w:hAnsi="Sylfaen"/>
          <w:color w:val="000000"/>
          <w:sz w:val="22"/>
          <w:szCs w:val="22"/>
        </w:rPr>
        <w:t>4</w:t>
      </w:r>
      <w:r w:rsidR="00F94F1F" w:rsidRPr="0011423C">
        <w:rPr>
          <w:rFonts w:ascii="Sylfaen" w:hAnsi="Sylfaen"/>
          <w:color w:val="000000"/>
          <w:sz w:val="22"/>
          <w:szCs w:val="22"/>
          <w:lang w:val="ka-GE"/>
        </w:rPr>
        <w:t xml:space="preserve"> ათასი ლარის ოდენობით, თანდართული რედაქციით:</w:t>
      </w:r>
    </w:p>
    <w:p w14:paraId="46779375" w14:textId="77777777" w:rsidR="000C52B8" w:rsidRPr="0011423C" w:rsidRDefault="000C52B8" w:rsidP="001605E5">
      <w:pPr>
        <w:ind w:firstLine="567"/>
        <w:jc w:val="both"/>
        <w:rPr>
          <w:rFonts w:ascii="Sylfaen" w:hAnsi="Sylfaen"/>
          <w:color w:val="000000"/>
          <w:sz w:val="22"/>
          <w:szCs w:val="22"/>
          <w:lang w:val="ka-GE"/>
        </w:rPr>
      </w:pPr>
    </w:p>
    <w:tbl>
      <w:tblPr>
        <w:tblW w:w="11020" w:type="dxa"/>
        <w:tblLook w:val="04A0" w:firstRow="1" w:lastRow="0" w:firstColumn="1" w:lastColumn="0" w:noHBand="0" w:noVBand="1"/>
      </w:tblPr>
      <w:tblGrid>
        <w:gridCol w:w="3066"/>
        <w:gridCol w:w="880"/>
        <w:gridCol w:w="880"/>
        <w:gridCol w:w="1343"/>
        <w:gridCol w:w="1314"/>
        <w:gridCol w:w="880"/>
        <w:gridCol w:w="1343"/>
        <w:gridCol w:w="1314"/>
      </w:tblGrid>
      <w:tr w:rsidR="00CB0C2A" w:rsidRPr="00CB0C2A" w14:paraId="377C3C3E" w14:textId="77777777" w:rsidTr="00197536">
        <w:trPr>
          <w:trHeight w:val="255"/>
        </w:trPr>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0BFC0" w14:textId="77777777" w:rsidR="00730D7E" w:rsidRPr="0011423C" w:rsidRDefault="00730D7E" w:rsidP="00730D7E">
            <w:pPr>
              <w:jc w:val="center"/>
              <w:rPr>
                <w:rFonts w:ascii="LitNusx" w:hAnsi="LitNusx" w:cs="Arial"/>
                <w:color w:val="000000"/>
                <w:sz w:val="18"/>
                <w:szCs w:val="18"/>
              </w:rPr>
            </w:pPr>
            <w:r w:rsidRPr="0011423C">
              <w:rPr>
                <w:rFonts w:ascii="Sylfaen" w:hAnsi="Sylfaen" w:cs="Sylfaen"/>
                <w:color w:val="000000"/>
                <w:sz w:val="18"/>
                <w:szCs w:val="18"/>
              </w:rPr>
              <w:t>დასახელება</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91732" w14:textId="77777777" w:rsidR="00730D7E" w:rsidRPr="0011423C" w:rsidRDefault="00730D7E"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19</w:t>
            </w:r>
            <w:r w:rsidRPr="0011423C">
              <w:rPr>
                <w:rFonts w:ascii="Sylfaen" w:hAnsi="Sylfaen" w:cs="Arial"/>
                <w:color w:val="000000"/>
                <w:sz w:val="18"/>
                <w:szCs w:val="18"/>
              </w:rPr>
              <w:t xml:space="preserve"> წლის </w:t>
            </w:r>
            <w:r w:rsidRPr="0011423C">
              <w:rPr>
                <w:rFonts w:ascii="Sylfaen" w:hAnsi="Sylfaen" w:cs="Arial"/>
                <w:color w:val="000000"/>
                <w:sz w:val="18"/>
                <w:szCs w:val="18"/>
              </w:rPr>
              <w:lastRenderedPageBreak/>
              <w:t>ფაქტი</w:t>
            </w:r>
          </w:p>
        </w:tc>
        <w:tc>
          <w:tcPr>
            <w:tcW w:w="3537" w:type="dxa"/>
            <w:gridSpan w:val="3"/>
            <w:tcBorders>
              <w:top w:val="single" w:sz="4" w:space="0" w:color="auto"/>
              <w:left w:val="nil"/>
              <w:bottom w:val="single" w:sz="4" w:space="0" w:color="auto"/>
              <w:right w:val="single" w:sz="4" w:space="0" w:color="auto"/>
            </w:tcBorders>
            <w:shd w:val="clear" w:color="auto" w:fill="auto"/>
            <w:vAlign w:val="center"/>
            <w:hideMark/>
          </w:tcPr>
          <w:p w14:paraId="77EBA91C" w14:textId="77777777" w:rsidR="00730D7E" w:rsidRPr="0011423C" w:rsidRDefault="00730D7E" w:rsidP="00197536">
            <w:pPr>
              <w:jc w:val="center"/>
              <w:rPr>
                <w:rFonts w:ascii="Sylfaen" w:hAnsi="Sylfaen" w:cs="Arial"/>
                <w:color w:val="000000"/>
                <w:sz w:val="18"/>
                <w:szCs w:val="18"/>
              </w:rPr>
            </w:pPr>
            <w:r w:rsidRPr="0011423C">
              <w:rPr>
                <w:rFonts w:ascii="Sylfaen" w:hAnsi="Sylfaen" w:cs="Arial"/>
                <w:color w:val="000000"/>
                <w:sz w:val="18"/>
                <w:szCs w:val="18"/>
              </w:rPr>
              <w:lastRenderedPageBreak/>
              <w:t>20</w:t>
            </w:r>
            <w:r w:rsidR="00197536" w:rsidRPr="0011423C">
              <w:rPr>
                <w:rFonts w:ascii="Sylfaen" w:hAnsi="Sylfaen" w:cs="Arial"/>
                <w:color w:val="000000"/>
                <w:sz w:val="18"/>
                <w:szCs w:val="18"/>
              </w:rPr>
              <w:t>20</w:t>
            </w:r>
            <w:r w:rsidRPr="0011423C">
              <w:rPr>
                <w:rFonts w:ascii="Sylfaen" w:hAnsi="Sylfaen" w:cs="Arial"/>
                <w:color w:val="000000"/>
                <w:sz w:val="18"/>
                <w:szCs w:val="18"/>
              </w:rPr>
              <w:t xml:space="preserve"> წლის გეგმა</w:t>
            </w:r>
          </w:p>
        </w:tc>
        <w:tc>
          <w:tcPr>
            <w:tcW w:w="3537" w:type="dxa"/>
            <w:gridSpan w:val="3"/>
            <w:tcBorders>
              <w:top w:val="single" w:sz="4" w:space="0" w:color="auto"/>
              <w:left w:val="nil"/>
              <w:bottom w:val="single" w:sz="4" w:space="0" w:color="auto"/>
              <w:right w:val="single" w:sz="4" w:space="0" w:color="auto"/>
            </w:tcBorders>
            <w:shd w:val="clear" w:color="auto" w:fill="auto"/>
            <w:vAlign w:val="center"/>
            <w:hideMark/>
          </w:tcPr>
          <w:p w14:paraId="26C3901C" w14:textId="77777777" w:rsidR="00730D7E" w:rsidRPr="0011423C" w:rsidRDefault="00730D7E" w:rsidP="00197536">
            <w:pPr>
              <w:jc w:val="center"/>
              <w:rPr>
                <w:rFonts w:ascii="Sylfaen" w:hAnsi="Sylfaen" w:cs="Arial"/>
                <w:color w:val="000000"/>
                <w:sz w:val="18"/>
                <w:szCs w:val="18"/>
              </w:rPr>
            </w:pPr>
            <w:r w:rsidRPr="0011423C">
              <w:rPr>
                <w:rFonts w:ascii="Sylfaen" w:hAnsi="Sylfaen" w:cs="Arial"/>
                <w:color w:val="000000"/>
                <w:sz w:val="18"/>
                <w:szCs w:val="18"/>
              </w:rPr>
              <w:t>202</w:t>
            </w:r>
            <w:r w:rsidR="00197536" w:rsidRPr="0011423C">
              <w:rPr>
                <w:rFonts w:ascii="Sylfaen" w:hAnsi="Sylfaen" w:cs="Arial"/>
                <w:color w:val="000000"/>
                <w:sz w:val="18"/>
                <w:szCs w:val="18"/>
              </w:rPr>
              <w:t>1</w:t>
            </w:r>
            <w:r w:rsidRPr="0011423C">
              <w:rPr>
                <w:rFonts w:ascii="Sylfaen" w:hAnsi="Sylfaen" w:cs="Arial"/>
                <w:color w:val="000000"/>
                <w:sz w:val="18"/>
                <w:szCs w:val="18"/>
              </w:rPr>
              <w:t xml:space="preserve"> წლის გეგმა</w:t>
            </w:r>
          </w:p>
        </w:tc>
      </w:tr>
      <w:tr w:rsidR="00CB0C2A" w:rsidRPr="00CB0C2A" w14:paraId="72123F54" w14:textId="77777777" w:rsidTr="00197536">
        <w:trPr>
          <w:trHeight w:val="255"/>
        </w:trPr>
        <w:tc>
          <w:tcPr>
            <w:tcW w:w="3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FE799" w14:textId="77777777" w:rsidR="00730D7E" w:rsidRPr="0011423C" w:rsidRDefault="00730D7E" w:rsidP="00730D7E">
            <w:pPr>
              <w:rPr>
                <w:rFonts w:ascii="LitNusx" w:hAnsi="LitNusx" w:cs="Arial"/>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4A097" w14:textId="77777777" w:rsidR="00730D7E" w:rsidRPr="0011423C" w:rsidRDefault="00730D7E" w:rsidP="00730D7E">
            <w:pPr>
              <w:rPr>
                <w:rFonts w:ascii="Sylfaen" w:hAnsi="Sylfaen" w:cs="Arial"/>
                <w:color w:val="000000"/>
                <w:sz w:val="18"/>
                <w:szCs w:val="18"/>
              </w:rPr>
            </w:pP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14:paraId="179189B0" w14:textId="77777777" w:rsidR="00730D7E" w:rsidRPr="0011423C" w:rsidRDefault="00730D7E" w:rsidP="00730D7E">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657" w:type="dxa"/>
            <w:gridSpan w:val="2"/>
            <w:tcBorders>
              <w:top w:val="single" w:sz="4" w:space="0" w:color="auto"/>
              <w:left w:val="nil"/>
              <w:bottom w:val="single" w:sz="4" w:space="0" w:color="auto"/>
              <w:right w:val="single" w:sz="4" w:space="0" w:color="auto"/>
            </w:tcBorders>
            <w:shd w:val="clear" w:color="auto" w:fill="auto"/>
            <w:vAlign w:val="center"/>
            <w:hideMark/>
          </w:tcPr>
          <w:p w14:paraId="455BEDB1" w14:textId="77777777" w:rsidR="00730D7E" w:rsidRPr="0011423C" w:rsidRDefault="00730D7E" w:rsidP="00730D7E">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14:paraId="72BA8773" w14:textId="77777777" w:rsidR="00730D7E" w:rsidRPr="0011423C" w:rsidRDefault="00730D7E" w:rsidP="00730D7E">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657" w:type="dxa"/>
            <w:gridSpan w:val="2"/>
            <w:tcBorders>
              <w:top w:val="single" w:sz="4" w:space="0" w:color="auto"/>
              <w:left w:val="nil"/>
              <w:bottom w:val="single" w:sz="4" w:space="0" w:color="auto"/>
              <w:right w:val="single" w:sz="4" w:space="0" w:color="auto"/>
            </w:tcBorders>
            <w:shd w:val="clear" w:color="auto" w:fill="auto"/>
            <w:vAlign w:val="center"/>
            <w:hideMark/>
          </w:tcPr>
          <w:p w14:paraId="78EB330C" w14:textId="77777777" w:rsidR="00730D7E" w:rsidRPr="0011423C" w:rsidRDefault="00730D7E" w:rsidP="00730D7E">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r>
      <w:tr w:rsidR="00CB0C2A" w:rsidRPr="00CB0C2A" w14:paraId="0AA73781" w14:textId="77777777" w:rsidTr="00197536">
        <w:trPr>
          <w:trHeight w:val="2550"/>
        </w:trPr>
        <w:tc>
          <w:tcPr>
            <w:tcW w:w="3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46FFA" w14:textId="77777777" w:rsidR="00730D7E" w:rsidRPr="0011423C" w:rsidRDefault="00730D7E" w:rsidP="00730D7E">
            <w:pPr>
              <w:rPr>
                <w:rFonts w:ascii="LitNusx" w:hAnsi="LitNusx" w:cs="Arial"/>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8AA67" w14:textId="77777777" w:rsidR="00730D7E" w:rsidRPr="0011423C" w:rsidRDefault="00730D7E" w:rsidP="00730D7E">
            <w:pPr>
              <w:rPr>
                <w:rFonts w:ascii="Sylfaen" w:hAnsi="Sylfaen" w:cs="Arial"/>
                <w:color w:val="000000"/>
                <w:sz w:val="18"/>
                <w:szCs w:val="18"/>
              </w:rPr>
            </w:pPr>
          </w:p>
        </w:tc>
        <w:tc>
          <w:tcPr>
            <w:tcW w:w="880" w:type="dxa"/>
            <w:vMerge/>
            <w:tcBorders>
              <w:top w:val="nil"/>
              <w:left w:val="single" w:sz="4" w:space="0" w:color="auto"/>
              <w:bottom w:val="single" w:sz="4" w:space="0" w:color="auto"/>
              <w:right w:val="single" w:sz="4" w:space="0" w:color="auto"/>
            </w:tcBorders>
            <w:shd w:val="clear" w:color="auto" w:fill="auto"/>
            <w:vAlign w:val="center"/>
            <w:hideMark/>
          </w:tcPr>
          <w:p w14:paraId="754E106D" w14:textId="77777777" w:rsidR="00730D7E" w:rsidRPr="0011423C" w:rsidRDefault="00730D7E" w:rsidP="00730D7E">
            <w:pPr>
              <w:rPr>
                <w:rFonts w:ascii="Sylfaen" w:hAnsi="Sylfaen" w:cs="Arial"/>
                <w:color w:val="00000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4ED90BB9" w14:textId="77777777" w:rsidR="00730D7E" w:rsidRPr="0011423C" w:rsidRDefault="00730D7E" w:rsidP="00730D7E">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77A3A839" w14:textId="77777777" w:rsidR="00730D7E" w:rsidRPr="0011423C" w:rsidRDefault="00730D7E" w:rsidP="00730D7E">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c>
          <w:tcPr>
            <w:tcW w:w="880" w:type="dxa"/>
            <w:vMerge/>
            <w:tcBorders>
              <w:top w:val="nil"/>
              <w:left w:val="single" w:sz="4" w:space="0" w:color="auto"/>
              <w:bottom w:val="single" w:sz="4" w:space="0" w:color="auto"/>
              <w:right w:val="single" w:sz="4" w:space="0" w:color="auto"/>
            </w:tcBorders>
            <w:shd w:val="clear" w:color="auto" w:fill="auto"/>
            <w:vAlign w:val="center"/>
            <w:hideMark/>
          </w:tcPr>
          <w:p w14:paraId="5C7981C0" w14:textId="77777777" w:rsidR="00730D7E" w:rsidRPr="0011423C" w:rsidRDefault="00730D7E" w:rsidP="00730D7E">
            <w:pPr>
              <w:rPr>
                <w:rFonts w:ascii="Sylfaen" w:hAnsi="Sylfaen" w:cs="Arial"/>
                <w:color w:val="00000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3C738415" w14:textId="77777777" w:rsidR="00730D7E" w:rsidRPr="0011423C" w:rsidRDefault="00730D7E" w:rsidP="00730D7E">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369EF198" w14:textId="77777777" w:rsidR="00730D7E" w:rsidRPr="0011423C" w:rsidRDefault="00730D7E" w:rsidP="00730D7E">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r>
      <w:tr w:rsidR="00B5623F" w:rsidRPr="00CB0C2A" w14:paraId="2ECD40C6" w14:textId="77777777" w:rsidTr="00B5623F">
        <w:trPr>
          <w:trHeight w:val="255"/>
        </w:trPr>
        <w:tc>
          <w:tcPr>
            <w:tcW w:w="3066" w:type="dxa"/>
            <w:tcBorders>
              <w:top w:val="nil"/>
              <w:left w:val="single" w:sz="4" w:space="0" w:color="auto"/>
              <w:bottom w:val="single" w:sz="4" w:space="0" w:color="auto"/>
              <w:right w:val="single" w:sz="4" w:space="0" w:color="auto"/>
            </w:tcBorders>
            <w:shd w:val="clear" w:color="auto" w:fill="auto"/>
            <w:vAlign w:val="center"/>
            <w:hideMark/>
          </w:tcPr>
          <w:p w14:paraId="4C08F6D3" w14:textId="77777777" w:rsidR="00B5623F" w:rsidRPr="0011423C" w:rsidRDefault="00B5623F" w:rsidP="00B5623F">
            <w:pPr>
              <w:ind w:firstLineChars="100" w:firstLine="181"/>
              <w:rPr>
                <w:rFonts w:ascii="Sylfaen" w:hAnsi="Sylfaen" w:cs="Arial"/>
                <w:b/>
                <w:bCs/>
                <w:color w:val="000000"/>
                <w:sz w:val="18"/>
                <w:szCs w:val="18"/>
              </w:rPr>
            </w:pPr>
            <w:r w:rsidRPr="0011423C">
              <w:rPr>
                <w:rFonts w:ascii="Sylfaen" w:hAnsi="Sylfaen" w:cs="Arial"/>
                <w:b/>
                <w:bCs/>
                <w:color w:val="000000"/>
                <w:sz w:val="18"/>
                <w:szCs w:val="18"/>
              </w:rPr>
              <w:t>სხვა შემოსავლები</w:t>
            </w:r>
          </w:p>
        </w:tc>
        <w:tc>
          <w:tcPr>
            <w:tcW w:w="880" w:type="dxa"/>
            <w:tcBorders>
              <w:top w:val="nil"/>
              <w:left w:val="nil"/>
              <w:bottom w:val="single" w:sz="4" w:space="0" w:color="auto"/>
              <w:right w:val="single" w:sz="4" w:space="0" w:color="auto"/>
            </w:tcBorders>
            <w:shd w:val="clear" w:color="auto" w:fill="auto"/>
            <w:noWrap/>
            <w:vAlign w:val="center"/>
            <w:hideMark/>
          </w:tcPr>
          <w:p w14:paraId="0EF1E7E1" w14:textId="77777777" w:rsidR="00B5623F" w:rsidRPr="0011423C" w:rsidRDefault="00DC5292" w:rsidP="00B5623F">
            <w:pPr>
              <w:jc w:val="center"/>
              <w:rPr>
                <w:rFonts w:ascii="Sylfaen" w:hAnsi="Sylfaen" w:cs="Arial"/>
                <w:color w:val="000000"/>
                <w:sz w:val="18"/>
                <w:szCs w:val="18"/>
                <w:lang w:val="ka-GE"/>
              </w:rPr>
            </w:pPr>
            <w:r w:rsidRPr="0011423C">
              <w:rPr>
                <w:rFonts w:ascii="Sylfaen" w:hAnsi="Sylfaen" w:cs="Arial"/>
                <w:color w:val="000000"/>
                <w:sz w:val="18"/>
                <w:szCs w:val="18"/>
                <w:lang w:val="ka-GE"/>
              </w:rPr>
              <w:t>3119,8</w:t>
            </w:r>
          </w:p>
        </w:tc>
        <w:tc>
          <w:tcPr>
            <w:tcW w:w="880" w:type="dxa"/>
            <w:tcBorders>
              <w:top w:val="nil"/>
              <w:left w:val="nil"/>
              <w:bottom w:val="single" w:sz="4" w:space="0" w:color="auto"/>
              <w:right w:val="single" w:sz="4" w:space="0" w:color="auto"/>
            </w:tcBorders>
            <w:shd w:val="clear" w:color="auto" w:fill="auto"/>
            <w:noWrap/>
            <w:vAlign w:val="center"/>
            <w:hideMark/>
          </w:tcPr>
          <w:p w14:paraId="71595370"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2640,0</w:t>
            </w:r>
          </w:p>
        </w:tc>
        <w:tc>
          <w:tcPr>
            <w:tcW w:w="1343" w:type="dxa"/>
            <w:tcBorders>
              <w:top w:val="nil"/>
              <w:left w:val="nil"/>
              <w:bottom w:val="single" w:sz="4" w:space="0" w:color="auto"/>
              <w:right w:val="single" w:sz="4" w:space="0" w:color="auto"/>
            </w:tcBorders>
            <w:shd w:val="clear" w:color="auto" w:fill="auto"/>
            <w:noWrap/>
            <w:vAlign w:val="center"/>
            <w:hideMark/>
          </w:tcPr>
          <w:p w14:paraId="0AE2F271"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3F7B8B2E"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2640,0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2B0C" w14:textId="77777777" w:rsidR="00B5623F" w:rsidRDefault="00B5623F" w:rsidP="00B5623F">
            <w:pPr>
              <w:jc w:val="center"/>
              <w:rPr>
                <w:rFonts w:ascii="Arial" w:hAnsi="Arial" w:cs="Arial"/>
                <w:sz w:val="18"/>
                <w:szCs w:val="18"/>
              </w:rPr>
            </w:pPr>
            <w:r>
              <w:rPr>
                <w:rFonts w:ascii="Arial" w:hAnsi="Arial" w:cs="Arial"/>
                <w:sz w:val="18"/>
                <w:szCs w:val="18"/>
              </w:rPr>
              <w:t>2640,4</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F5B1BD7" w14:textId="77777777" w:rsidR="00B5623F" w:rsidRDefault="00B5623F" w:rsidP="00B5623F">
            <w:pPr>
              <w:jc w:val="center"/>
              <w:rPr>
                <w:rFonts w:ascii="Arial" w:hAnsi="Arial" w:cs="Arial"/>
                <w:sz w:val="18"/>
                <w:szCs w:val="18"/>
              </w:rPr>
            </w:pPr>
            <w:r>
              <w:rPr>
                <w:rFonts w:ascii="Arial" w:hAnsi="Arial" w:cs="Arial"/>
                <w:sz w:val="18"/>
                <w:szCs w:val="18"/>
              </w:rPr>
              <w:t>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0547CE98" w14:textId="77777777" w:rsidR="00B5623F" w:rsidRDefault="00B5623F" w:rsidP="00B5623F">
            <w:pPr>
              <w:jc w:val="center"/>
              <w:rPr>
                <w:rFonts w:ascii="Arial" w:hAnsi="Arial" w:cs="Arial"/>
                <w:sz w:val="18"/>
                <w:szCs w:val="18"/>
              </w:rPr>
            </w:pPr>
            <w:r>
              <w:rPr>
                <w:rFonts w:ascii="Arial" w:hAnsi="Arial" w:cs="Arial"/>
                <w:sz w:val="18"/>
                <w:szCs w:val="18"/>
              </w:rPr>
              <w:t>2640,4</w:t>
            </w:r>
          </w:p>
        </w:tc>
      </w:tr>
      <w:tr w:rsidR="00B5623F" w:rsidRPr="00CB0C2A" w14:paraId="674AEEFB" w14:textId="77777777" w:rsidTr="00B5623F">
        <w:trPr>
          <w:trHeight w:val="255"/>
        </w:trPr>
        <w:tc>
          <w:tcPr>
            <w:tcW w:w="3066" w:type="dxa"/>
            <w:tcBorders>
              <w:top w:val="nil"/>
              <w:left w:val="single" w:sz="4" w:space="0" w:color="auto"/>
              <w:bottom w:val="single" w:sz="4" w:space="0" w:color="auto"/>
              <w:right w:val="single" w:sz="4" w:space="0" w:color="auto"/>
            </w:tcBorders>
            <w:shd w:val="clear" w:color="auto" w:fill="auto"/>
            <w:vAlign w:val="center"/>
            <w:hideMark/>
          </w:tcPr>
          <w:p w14:paraId="133AB9D2" w14:textId="77777777" w:rsidR="00B5623F" w:rsidRPr="0011423C" w:rsidRDefault="00B5623F" w:rsidP="00B5623F">
            <w:pPr>
              <w:rPr>
                <w:rFonts w:ascii="Sylfaen" w:hAnsi="Sylfaen" w:cs="Arial"/>
                <w:color w:val="000000"/>
                <w:sz w:val="18"/>
                <w:szCs w:val="18"/>
              </w:rPr>
            </w:pPr>
            <w:r w:rsidRPr="0011423C">
              <w:rPr>
                <w:rFonts w:ascii="Sylfaen" w:hAnsi="Sylfaen" w:cs="Arial"/>
                <w:color w:val="000000"/>
                <w:sz w:val="18"/>
                <w:szCs w:val="18"/>
              </w:rPr>
              <w:t>შემოსავლები საკუთრებიდან</w:t>
            </w:r>
          </w:p>
        </w:tc>
        <w:tc>
          <w:tcPr>
            <w:tcW w:w="880" w:type="dxa"/>
            <w:tcBorders>
              <w:top w:val="nil"/>
              <w:left w:val="nil"/>
              <w:bottom w:val="single" w:sz="4" w:space="0" w:color="auto"/>
              <w:right w:val="single" w:sz="4" w:space="0" w:color="auto"/>
            </w:tcBorders>
            <w:shd w:val="clear" w:color="auto" w:fill="auto"/>
            <w:noWrap/>
            <w:vAlign w:val="center"/>
            <w:hideMark/>
          </w:tcPr>
          <w:p w14:paraId="4EF76CDD" w14:textId="77777777" w:rsidR="00B5623F" w:rsidRPr="0011423C" w:rsidRDefault="00DC5292" w:rsidP="00B5623F">
            <w:pPr>
              <w:jc w:val="center"/>
              <w:rPr>
                <w:rFonts w:ascii="Sylfaen" w:hAnsi="Sylfaen" w:cs="Arial"/>
                <w:color w:val="000000"/>
                <w:sz w:val="18"/>
                <w:szCs w:val="18"/>
                <w:lang w:val="ka-GE"/>
              </w:rPr>
            </w:pPr>
            <w:r w:rsidRPr="0011423C">
              <w:rPr>
                <w:rFonts w:ascii="Sylfaen" w:hAnsi="Sylfaen" w:cs="Arial"/>
                <w:color w:val="000000"/>
                <w:sz w:val="18"/>
                <w:szCs w:val="18"/>
                <w:lang w:val="ka-GE"/>
              </w:rPr>
              <w:t>699,9</w:t>
            </w:r>
          </w:p>
        </w:tc>
        <w:tc>
          <w:tcPr>
            <w:tcW w:w="880" w:type="dxa"/>
            <w:tcBorders>
              <w:top w:val="nil"/>
              <w:left w:val="nil"/>
              <w:bottom w:val="single" w:sz="4" w:space="0" w:color="auto"/>
              <w:right w:val="single" w:sz="4" w:space="0" w:color="auto"/>
            </w:tcBorders>
            <w:shd w:val="clear" w:color="auto" w:fill="auto"/>
            <w:noWrap/>
            <w:vAlign w:val="center"/>
            <w:hideMark/>
          </w:tcPr>
          <w:p w14:paraId="05184BFE"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600,0</w:t>
            </w:r>
          </w:p>
        </w:tc>
        <w:tc>
          <w:tcPr>
            <w:tcW w:w="1343" w:type="dxa"/>
            <w:tcBorders>
              <w:top w:val="nil"/>
              <w:left w:val="nil"/>
              <w:bottom w:val="single" w:sz="4" w:space="0" w:color="auto"/>
              <w:right w:val="single" w:sz="4" w:space="0" w:color="auto"/>
            </w:tcBorders>
            <w:shd w:val="clear" w:color="auto" w:fill="auto"/>
            <w:noWrap/>
            <w:vAlign w:val="center"/>
            <w:hideMark/>
          </w:tcPr>
          <w:p w14:paraId="10280813"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6ACA683D"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600,0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20DD3DC" w14:textId="77777777" w:rsidR="00B5623F" w:rsidRDefault="00B5623F" w:rsidP="00B5623F">
            <w:pPr>
              <w:jc w:val="center"/>
              <w:rPr>
                <w:rFonts w:ascii="Arial" w:hAnsi="Arial" w:cs="Arial"/>
                <w:sz w:val="18"/>
                <w:szCs w:val="18"/>
              </w:rPr>
            </w:pPr>
            <w:r>
              <w:rPr>
                <w:rFonts w:ascii="Arial" w:hAnsi="Arial" w:cs="Arial"/>
                <w:sz w:val="18"/>
                <w:szCs w:val="18"/>
              </w:rPr>
              <w:t>600,0</w:t>
            </w:r>
          </w:p>
        </w:tc>
        <w:tc>
          <w:tcPr>
            <w:tcW w:w="1343" w:type="dxa"/>
            <w:tcBorders>
              <w:top w:val="nil"/>
              <w:left w:val="nil"/>
              <w:bottom w:val="single" w:sz="4" w:space="0" w:color="auto"/>
              <w:right w:val="single" w:sz="4" w:space="0" w:color="auto"/>
            </w:tcBorders>
            <w:shd w:val="clear" w:color="auto" w:fill="auto"/>
            <w:noWrap/>
            <w:vAlign w:val="center"/>
            <w:hideMark/>
          </w:tcPr>
          <w:p w14:paraId="178587C0" w14:textId="77777777" w:rsidR="00B5623F" w:rsidRDefault="00B5623F" w:rsidP="00B5623F">
            <w:pPr>
              <w:jc w:val="center"/>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78B588B8" w14:textId="77777777" w:rsidR="00B5623F" w:rsidRDefault="00B5623F" w:rsidP="00B5623F">
            <w:pPr>
              <w:jc w:val="center"/>
              <w:rPr>
                <w:rFonts w:ascii="Arial" w:hAnsi="Arial" w:cs="Arial"/>
                <w:sz w:val="18"/>
                <w:szCs w:val="18"/>
              </w:rPr>
            </w:pPr>
            <w:r>
              <w:rPr>
                <w:rFonts w:ascii="Arial" w:hAnsi="Arial" w:cs="Arial"/>
                <w:sz w:val="18"/>
                <w:szCs w:val="18"/>
              </w:rPr>
              <w:t>600,0</w:t>
            </w:r>
          </w:p>
        </w:tc>
      </w:tr>
      <w:tr w:rsidR="00B5623F" w:rsidRPr="00CB0C2A" w14:paraId="0BA37BEF" w14:textId="77777777" w:rsidTr="00B5623F">
        <w:trPr>
          <w:trHeight w:val="255"/>
        </w:trPr>
        <w:tc>
          <w:tcPr>
            <w:tcW w:w="3066" w:type="dxa"/>
            <w:tcBorders>
              <w:top w:val="nil"/>
              <w:left w:val="single" w:sz="4" w:space="0" w:color="auto"/>
              <w:bottom w:val="single" w:sz="4" w:space="0" w:color="auto"/>
              <w:right w:val="single" w:sz="4" w:space="0" w:color="auto"/>
            </w:tcBorders>
            <w:shd w:val="clear" w:color="auto" w:fill="auto"/>
            <w:vAlign w:val="center"/>
            <w:hideMark/>
          </w:tcPr>
          <w:p w14:paraId="40BF0201" w14:textId="77777777" w:rsidR="00B5623F" w:rsidRPr="0011423C" w:rsidRDefault="00B5623F" w:rsidP="00B5623F">
            <w:pPr>
              <w:rPr>
                <w:rFonts w:ascii="Sylfaen" w:hAnsi="Sylfaen" w:cs="Arial"/>
                <w:color w:val="000000"/>
                <w:sz w:val="18"/>
                <w:szCs w:val="18"/>
              </w:rPr>
            </w:pPr>
            <w:r w:rsidRPr="0011423C">
              <w:rPr>
                <w:rFonts w:ascii="Sylfaen" w:hAnsi="Sylfaen" w:cs="Arial"/>
                <w:color w:val="000000"/>
                <w:sz w:val="18"/>
                <w:szCs w:val="18"/>
              </w:rPr>
              <w:t>საქონლისა და მომსახურების რეალიზაცია</w:t>
            </w:r>
          </w:p>
        </w:tc>
        <w:tc>
          <w:tcPr>
            <w:tcW w:w="880" w:type="dxa"/>
            <w:tcBorders>
              <w:top w:val="nil"/>
              <w:left w:val="nil"/>
              <w:bottom w:val="single" w:sz="4" w:space="0" w:color="auto"/>
              <w:right w:val="single" w:sz="4" w:space="0" w:color="auto"/>
            </w:tcBorders>
            <w:shd w:val="clear" w:color="auto" w:fill="auto"/>
            <w:noWrap/>
            <w:vAlign w:val="center"/>
            <w:hideMark/>
          </w:tcPr>
          <w:p w14:paraId="7ABCACA3" w14:textId="77777777" w:rsidR="00B5623F" w:rsidRPr="0011423C" w:rsidRDefault="00DC5292" w:rsidP="00DC5292">
            <w:pPr>
              <w:jc w:val="center"/>
              <w:rPr>
                <w:rFonts w:ascii="Sylfaen" w:hAnsi="Sylfaen" w:cs="Arial"/>
                <w:color w:val="000000"/>
                <w:sz w:val="18"/>
                <w:szCs w:val="18"/>
                <w:lang w:val="ka-GE"/>
              </w:rPr>
            </w:pPr>
            <w:r w:rsidRPr="0011423C">
              <w:rPr>
                <w:rFonts w:ascii="Sylfaen" w:hAnsi="Sylfaen" w:cs="Arial"/>
                <w:color w:val="000000"/>
                <w:sz w:val="18"/>
                <w:szCs w:val="18"/>
                <w:lang w:val="ka-GE"/>
              </w:rPr>
              <w:t>797,3</w:t>
            </w:r>
          </w:p>
        </w:tc>
        <w:tc>
          <w:tcPr>
            <w:tcW w:w="880" w:type="dxa"/>
            <w:tcBorders>
              <w:top w:val="nil"/>
              <w:left w:val="nil"/>
              <w:bottom w:val="single" w:sz="4" w:space="0" w:color="auto"/>
              <w:right w:val="single" w:sz="4" w:space="0" w:color="auto"/>
            </w:tcBorders>
            <w:shd w:val="clear" w:color="auto" w:fill="auto"/>
            <w:noWrap/>
            <w:vAlign w:val="center"/>
            <w:hideMark/>
          </w:tcPr>
          <w:p w14:paraId="3337E5F9"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540,0</w:t>
            </w:r>
          </w:p>
        </w:tc>
        <w:tc>
          <w:tcPr>
            <w:tcW w:w="1343" w:type="dxa"/>
            <w:tcBorders>
              <w:top w:val="nil"/>
              <w:left w:val="nil"/>
              <w:bottom w:val="single" w:sz="4" w:space="0" w:color="auto"/>
              <w:right w:val="single" w:sz="4" w:space="0" w:color="auto"/>
            </w:tcBorders>
            <w:shd w:val="clear" w:color="auto" w:fill="auto"/>
            <w:noWrap/>
            <w:vAlign w:val="center"/>
            <w:hideMark/>
          </w:tcPr>
          <w:p w14:paraId="027E4592"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413FA9C9"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540,0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2616342" w14:textId="77777777" w:rsidR="00B5623F" w:rsidRDefault="00B5623F" w:rsidP="00B5623F">
            <w:pPr>
              <w:jc w:val="center"/>
              <w:rPr>
                <w:rFonts w:ascii="Arial" w:hAnsi="Arial" w:cs="Arial"/>
                <w:sz w:val="18"/>
                <w:szCs w:val="18"/>
              </w:rPr>
            </w:pPr>
            <w:r>
              <w:rPr>
                <w:rFonts w:ascii="Arial" w:hAnsi="Arial" w:cs="Arial"/>
                <w:sz w:val="18"/>
                <w:szCs w:val="18"/>
              </w:rPr>
              <w:t>540,4</w:t>
            </w:r>
          </w:p>
        </w:tc>
        <w:tc>
          <w:tcPr>
            <w:tcW w:w="1343" w:type="dxa"/>
            <w:tcBorders>
              <w:top w:val="nil"/>
              <w:left w:val="nil"/>
              <w:bottom w:val="single" w:sz="4" w:space="0" w:color="auto"/>
              <w:right w:val="single" w:sz="4" w:space="0" w:color="auto"/>
            </w:tcBorders>
            <w:shd w:val="clear" w:color="auto" w:fill="auto"/>
            <w:noWrap/>
            <w:vAlign w:val="center"/>
            <w:hideMark/>
          </w:tcPr>
          <w:p w14:paraId="2D29A049" w14:textId="77777777" w:rsidR="00B5623F" w:rsidRDefault="00B5623F" w:rsidP="00B5623F">
            <w:pPr>
              <w:jc w:val="center"/>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30F6EB09" w14:textId="77777777" w:rsidR="00B5623F" w:rsidRDefault="00B5623F" w:rsidP="00B5623F">
            <w:pPr>
              <w:jc w:val="center"/>
              <w:rPr>
                <w:rFonts w:ascii="Arial" w:hAnsi="Arial" w:cs="Arial"/>
                <w:sz w:val="18"/>
                <w:szCs w:val="18"/>
              </w:rPr>
            </w:pPr>
            <w:r>
              <w:rPr>
                <w:rFonts w:ascii="Arial" w:hAnsi="Arial" w:cs="Arial"/>
                <w:sz w:val="18"/>
                <w:szCs w:val="18"/>
              </w:rPr>
              <w:t>540,4</w:t>
            </w:r>
          </w:p>
        </w:tc>
      </w:tr>
      <w:tr w:rsidR="00B5623F" w:rsidRPr="00CB0C2A" w14:paraId="0C134985" w14:textId="77777777" w:rsidTr="00B5623F">
        <w:trPr>
          <w:trHeight w:val="255"/>
        </w:trPr>
        <w:tc>
          <w:tcPr>
            <w:tcW w:w="3066" w:type="dxa"/>
            <w:tcBorders>
              <w:top w:val="nil"/>
              <w:left w:val="single" w:sz="4" w:space="0" w:color="auto"/>
              <w:bottom w:val="single" w:sz="4" w:space="0" w:color="auto"/>
              <w:right w:val="single" w:sz="4" w:space="0" w:color="auto"/>
            </w:tcBorders>
            <w:shd w:val="clear" w:color="auto" w:fill="auto"/>
            <w:vAlign w:val="center"/>
            <w:hideMark/>
          </w:tcPr>
          <w:p w14:paraId="19D63420" w14:textId="77777777" w:rsidR="00B5623F" w:rsidRPr="0011423C" w:rsidRDefault="00B5623F" w:rsidP="00B5623F">
            <w:pPr>
              <w:rPr>
                <w:rFonts w:ascii="Sylfaen" w:hAnsi="Sylfaen" w:cs="Arial"/>
                <w:color w:val="000000"/>
                <w:sz w:val="18"/>
                <w:szCs w:val="18"/>
              </w:rPr>
            </w:pPr>
            <w:r w:rsidRPr="0011423C">
              <w:rPr>
                <w:rFonts w:ascii="Sylfaen" w:hAnsi="Sylfaen" w:cs="Arial"/>
                <w:color w:val="000000"/>
                <w:sz w:val="18"/>
                <w:szCs w:val="18"/>
              </w:rPr>
              <w:t xml:space="preserve">ჯარიმები, სანქციები და საურავები </w:t>
            </w:r>
          </w:p>
        </w:tc>
        <w:tc>
          <w:tcPr>
            <w:tcW w:w="880" w:type="dxa"/>
            <w:tcBorders>
              <w:top w:val="nil"/>
              <w:left w:val="nil"/>
              <w:bottom w:val="single" w:sz="4" w:space="0" w:color="auto"/>
              <w:right w:val="single" w:sz="4" w:space="0" w:color="auto"/>
            </w:tcBorders>
            <w:shd w:val="clear" w:color="auto" w:fill="auto"/>
            <w:noWrap/>
            <w:vAlign w:val="center"/>
            <w:hideMark/>
          </w:tcPr>
          <w:p w14:paraId="499A8139" w14:textId="77777777" w:rsidR="00B5623F" w:rsidRPr="0011423C" w:rsidRDefault="00DC5292" w:rsidP="00B5623F">
            <w:pPr>
              <w:jc w:val="center"/>
              <w:rPr>
                <w:rFonts w:ascii="Sylfaen" w:hAnsi="Sylfaen" w:cs="Arial"/>
                <w:color w:val="000000"/>
                <w:sz w:val="18"/>
                <w:szCs w:val="18"/>
                <w:lang w:val="ka-GE"/>
              </w:rPr>
            </w:pPr>
            <w:r w:rsidRPr="0011423C">
              <w:rPr>
                <w:rFonts w:ascii="Sylfaen" w:hAnsi="Sylfaen" w:cs="Arial"/>
                <w:color w:val="000000"/>
                <w:sz w:val="18"/>
                <w:szCs w:val="18"/>
                <w:lang w:val="ka-GE"/>
              </w:rPr>
              <w:t>1389,0</w:t>
            </w:r>
          </w:p>
        </w:tc>
        <w:tc>
          <w:tcPr>
            <w:tcW w:w="880" w:type="dxa"/>
            <w:tcBorders>
              <w:top w:val="nil"/>
              <w:left w:val="nil"/>
              <w:bottom w:val="single" w:sz="4" w:space="0" w:color="auto"/>
              <w:right w:val="single" w:sz="4" w:space="0" w:color="auto"/>
            </w:tcBorders>
            <w:shd w:val="clear" w:color="auto" w:fill="auto"/>
            <w:noWrap/>
            <w:vAlign w:val="center"/>
            <w:hideMark/>
          </w:tcPr>
          <w:p w14:paraId="475C3A21"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1200,0</w:t>
            </w:r>
          </w:p>
        </w:tc>
        <w:tc>
          <w:tcPr>
            <w:tcW w:w="1343" w:type="dxa"/>
            <w:tcBorders>
              <w:top w:val="nil"/>
              <w:left w:val="nil"/>
              <w:bottom w:val="single" w:sz="4" w:space="0" w:color="auto"/>
              <w:right w:val="single" w:sz="4" w:space="0" w:color="auto"/>
            </w:tcBorders>
            <w:shd w:val="clear" w:color="auto" w:fill="auto"/>
            <w:noWrap/>
            <w:vAlign w:val="center"/>
            <w:hideMark/>
          </w:tcPr>
          <w:p w14:paraId="382ED656"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14:paraId="77E16C9E"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1200,0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E10DF43" w14:textId="77777777" w:rsidR="00B5623F" w:rsidRDefault="00B5623F" w:rsidP="00B5623F">
            <w:pPr>
              <w:jc w:val="center"/>
              <w:rPr>
                <w:rFonts w:ascii="Arial" w:hAnsi="Arial" w:cs="Arial"/>
                <w:sz w:val="18"/>
                <w:szCs w:val="18"/>
              </w:rPr>
            </w:pPr>
            <w:r>
              <w:rPr>
                <w:rFonts w:ascii="Arial" w:hAnsi="Arial" w:cs="Arial"/>
                <w:sz w:val="18"/>
                <w:szCs w:val="18"/>
              </w:rPr>
              <w:t>1200,0</w:t>
            </w:r>
          </w:p>
        </w:tc>
        <w:tc>
          <w:tcPr>
            <w:tcW w:w="1343" w:type="dxa"/>
            <w:tcBorders>
              <w:top w:val="nil"/>
              <w:left w:val="nil"/>
              <w:bottom w:val="single" w:sz="4" w:space="0" w:color="auto"/>
              <w:right w:val="single" w:sz="4" w:space="0" w:color="auto"/>
            </w:tcBorders>
            <w:shd w:val="clear" w:color="auto" w:fill="auto"/>
            <w:noWrap/>
            <w:vAlign w:val="center"/>
            <w:hideMark/>
          </w:tcPr>
          <w:p w14:paraId="0851DC8B" w14:textId="77777777" w:rsidR="00B5623F" w:rsidRDefault="00B5623F" w:rsidP="00B5623F">
            <w:pPr>
              <w:jc w:val="center"/>
              <w:rPr>
                <w:rFonts w:ascii="Arial" w:hAnsi="Arial" w:cs="Arial"/>
                <w:sz w:val="18"/>
                <w:szCs w:val="18"/>
              </w:rPr>
            </w:pPr>
            <w:r>
              <w:rPr>
                <w:rFonts w:ascii="Arial" w:hAnsi="Arial" w:cs="Arial"/>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14:paraId="478673BF" w14:textId="77777777" w:rsidR="00B5623F" w:rsidRDefault="00B5623F" w:rsidP="00B5623F">
            <w:pPr>
              <w:jc w:val="center"/>
              <w:rPr>
                <w:rFonts w:ascii="Arial" w:hAnsi="Arial" w:cs="Arial"/>
                <w:sz w:val="18"/>
                <w:szCs w:val="18"/>
              </w:rPr>
            </w:pPr>
            <w:r>
              <w:rPr>
                <w:rFonts w:ascii="Arial" w:hAnsi="Arial" w:cs="Arial"/>
                <w:sz w:val="18"/>
                <w:szCs w:val="18"/>
              </w:rPr>
              <w:t>1200,0</w:t>
            </w:r>
          </w:p>
        </w:tc>
      </w:tr>
      <w:tr w:rsidR="00B5623F" w:rsidRPr="00CB0C2A" w14:paraId="381C2BF3" w14:textId="77777777" w:rsidTr="00B5623F">
        <w:trPr>
          <w:trHeight w:val="585"/>
        </w:trPr>
        <w:tc>
          <w:tcPr>
            <w:tcW w:w="3066" w:type="dxa"/>
            <w:tcBorders>
              <w:top w:val="nil"/>
              <w:left w:val="single" w:sz="4" w:space="0" w:color="auto"/>
              <w:bottom w:val="single" w:sz="4" w:space="0" w:color="auto"/>
              <w:right w:val="single" w:sz="4" w:space="0" w:color="auto"/>
            </w:tcBorders>
            <w:shd w:val="clear" w:color="auto" w:fill="auto"/>
            <w:vAlign w:val="center"/>
            <w:hideMark/>
          </w:tcPr>
          <w:p w14:paraId="5AF832B4" w14:textId="77777777" w:rsidR="00B5623F" w:rsidRPr="0011423C" w:rsidRDefault="00B5623F" w:rsidP="00B5623F">
            <w:pPr>
              <w:rPr>
                <w:rFonts w:ascii="Sylfaen" w:hAnsi="Sylfaen" w:cs="Arial"/>
                <w:color w:val="000000"/>
                <w:sz w:val="18"/>
                <w:szCs w:val="18"/>
              </w:rPr>
            </w:pPr>
            <w:r w:rsidRPr="0011423C">
              <w:rPr>
                <w:rFonts w:ascii="Sylfaen" w:hAnsi="Sylfaen" w:cs="Arial"/>
                <w:color w:val="000000"/>
                <w:sz w:val="18"/>
                <w:szCs w:val="18"/>
              </w:rPr>
              <w:t>შერეული და სხვა არაკლასიფიცირებული შემოსავლები</w:t>
            </w:r>
          </w:p>
        </w:tc>
        <w:tc>
          <w:tcPr>
            <w:tcW w:w="880" w:type="dxa"/>
            <w:tcBorders>
              <w:top w:val="nil"/>
              <w:left w:val="nil"/>
              <w:bottom w:val="single" w:sz="4" w:space="0" w:color="auto"/>
              <w:right w:val="single" w:sz="4" w:space="0" w:color="auto"/>
            </w:tcBorders>
            <w:shd w:val="clear" w:color="auto" w:fill="auto"/>
            <w:noWrap/>
            <w:vAlign w:val="center"/>
            <w:hideMark/>
          </w:tcPr>
          <w:p w14:paraId="7EBE16DA" w14:textId="77777777" w:rsidR="00B5623F" w:rsidRPr="0011423C" w:rsidRDefault="00DC5292" w:rsidP="00B5623F">
            <w:pPr>
              <w:jc w:val="center"/>
              <w:rPr>
                <w:rFonts w:ascii="Sylfaen" w:hAnsi="Sylfaen" w:cs="Arial"/>
                <w:color w:val="000000"/>
                <w:sz w:val="18"/>
                <w:szCs w:val="18"/>
                <w:lang w:val="ka-GE"/>
              </w:rPr>
            </w:pPr>
            <w:r w:rsidRPr="0011423C">
              <w:rPr>
                <w:rFonts w:ascii="Sylfaen" w:hAnsi="Sylfaen" w:cs="Arial"/>
                <w:color w:val="000000"/>
                <w:sz w:val="18"/>
                <w:szCs w:val="18"/>
                <w:lang w:val="ka-GE"/>
              </w:rPr>
              <w:t>233,8</w:t>
            </w:r>
          </w:p>
        </w:tc>
        <w:tc>
          <w:tcPr>
            <w:tcW w:w="880" w:type="dxa"/>
            <w:tcBorders>
              <w:top w:val="nil"/>
              <w:left w:val="nil"/>
              <w:bottom w:val="single" w:sz="4" w:space="0" w:color="auto"/>
              <w:right w:val="single" w:sz="4" w:space="0" w:color="auto"/>
            </w:tcBorders>
            <w:shd w:val="clear" w:color="auto" w:fill="auto"/>
            <w:noWrap/>
            <w:vAlign w:val="center"/>
            <w:hideMark/>
          </w:tcPr>
          <w:p w14:paraId="5D7FA5E0"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300,0</w:t>
            </w:r>
          </w:p>
        </w:tc>
        <w:tc>
          <w:tcPr>
            <w:tcW w:w="1343" w:type="dxa"/>
            <w:tcBorders>
              <w:top w:val="nil"/>
              <w:left w:val="nil"/>
              <w:bottom w:val="single" w:sz="4" w:space="0" w:color="auto"/>
              <w:right w:val="single" w:sz="4" w:space="0" w:color="auto"/>
            </w:tcBorders>
            <w:shd w:val="clear" w:color="auto" w:fill="auto"/>
            <w:noWrap/>
            <w:vAlign w:val="center"/>
            <w:hideMark/>
          </w:tcPr>
          <w:p w14:paraId="050B65CF"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14:paraId="214D6B1A" w14:textId="77777777" w:rsidR="00B5623F" w:rsidRPr="0011423C" w:rsidRDefault="00B5623F" w:rsidP="00B5623F">
            <w:pPr>
              <w:jc w:val="center"/>
              <w:rPr>
                <w:rFonts w:ascii="Arial" w:hAnsi="Arial" w:cs="Arial"/>
                <w:color w:val="000000"/>
                <w:sz w:val="18"/>
                <w:szCs w:val="18"/>
              </w:rPr>
            </w:pPr>
            <w:r w:rsidRPr="0011423C">
              <w:rPr>
                <w:rFonts w:ascii="Arial" w:hAnsi="Arial" w:cs="Arial"/>
                <w:color w:val="000000"/>
                <w:sz w:val="18"/>
                <w:szCs w:val="18"/>
              </w:rPr>
              <w:t>300,0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2128110" w14:textId="77777777" w:rsidR="00B5623F" w:rsidRDefault="00B5623F" w:rsidP="00B5623F">
            <w:pPr>
              <w:jc w:val="center"/>
              <w:rPr>
                <w:rFonts w:ascii="Arial" w:hAnsi="Arial" w:cs="Arial"/>
                <w:sz w:val="18"/>
                <w:szCs w:val="18"/>
              </w:rPr>
            </w:pPr>
            <w:r>
              <w:rPr>
                <w:rFonts w:ascii="Arial" w:hAnsi="Arial" w:cs="Arial"/>
                <w:sz w:val="18"/>
                <w:szCs w:val="18"/>
              </w:rPr>
              <w:t>300,0</w:t>
            </w:r>
          </w:p>
        </w:tc>
        <w:tc>
          <w:tcPr>
            <w:tcW w:w="1343" w:type="dxa"/>
            <w:tcBorders>
              <w:top w:val="nil"/>
              <w:left w:val="nil"/>
              <w:bottom w:val="single" w:sz="4" w:space="0" w:color="auto"/>
              <w:right w:val="single" w:sz="4" w:space="0" w:color="auto"/>
            </w:tcBorders>
            <w:shd w:val="clear" w:color="auto" w:fill="auto"/>
            <w:noWrap/>
            <w:vAlign w:val="center"/>
            <w:hideMark/>
          </w:tcPr>
          <w:p w14:paraId="0AEE1AA2" w14:textId="77777777" w:rsidR="00B5623F" w:rsidRDefault="00B5623F" w:rsidP="00B5623F">
            <w:pPr>
              <w:jc w:val="center"/>
              <w:rPr>
                <w:rFonts w:ascii="Arial" w:hAnsi="Arial" w:cs="Arial"/>
                <w:sz w:val="18"/>
                <w:szCs w:val="18"/>
              </w:rPr>
            </w:pPr>
            <w:r>
              <w:rPr>
                <w:rFonts w:ascii="Arial" w:hAnsi="Arial" w:cs="Arial"/>
                <w:sz w:val="18"/>
                <w:szCs w:val="18"/>
              </w:rPr>
              <w:t> </w:t>
            </w:r>
          </w:p>
        </w:tc>
        <w:tc>
          <w:tcPr>
            <w:tcW w:w="1314" w:type="dxa"/>
            <w:tcBorders>
              <w:top w:val="nil"/>
              <w:left w:val="nil"/>
              <w:bottom w:val="single" w:sz="4" w:space="0" w:color="auto"/>
              <w:right w:val="single" w:sz="4" w:space="0" w:color="auto"/>
            </w:tcBorders>
            <w:shd w:val="clear" w:color="auto" w:fill="auto"/>
            <w:noWrap/>
            <w:vAlign w:val="center"/>
            <w:hideMark/>
          </w:tcPr>
          <w:p w14:paraId="6B8067D4" w14:textId="77777777" w:rsidR="00B5623F" w:rsidRDefault="00B5623F" w:rsidP="00B5623F">
            <w:pPr>
              <w:jc w:val="center"/>
              <w:rPr>
                <w:rFonts w:ascii="Arial" w:hAnsi="Arial" w:cs="Arial"/>
                <w:sz w:val="18"/>
                <w:szCs w:val="18"/>
              </w:rPr>
            </w:pPr>
            <w:r>
              <w:rPr>
                <w:rFonts w:ascii="Arial" w:hAnsi="Arial" w:cs="Arial"/>
                <w:sz w:val="18"/>
                <w:szCs w:val="18"/>
              </w:rPr>
              <w:t>300,0</w:t>
            </w:r>
          </w:p>
        </w:tc>
      </w:tr>
    </w:tbl>
    <w:p w14:paraId="2BCECD8A" w14:textId="77777777" w:rsidR="00CE1468" w:rsidRPr="0011423C" w:rsidRDefault="00CE1468" w:rsidP="001605E5">
      <w:pPr>
        <w:ind w:firstLine="567"/>
        <w:jc w:val="both"/>
        <w:rPr>
          <w:rFonts w:ascii="Sylfaen" w:hAnsi="Sylfaen"/>
          <w:color w:val="000000"/>
          <w:sz w:val="22"/>
          <w:szCs w:val="22"/>
          <w:lang w:val="ka-GE"/>
        </w:rPr>
      </w:pPr>
    </w:p>
    <w:p w14:paraId="37AFECD1" w14:textId="77777777" w:rsidR="00CE1468" w:rsidRPr="0011423C" w:rsidRDefault="00CE1468" w:rsidP="001605E5">
      <w:pPr>
        <w:ind w:firstLine="567"/>
        <w:jc w:val="both"/>
        <w:rPr>
          <w:rFonts w:ascii="Sylfaen" w:hAnsi="Sylfaen"/>
          <w:color w:val="000000"/>
          <w:sz w:val="22"/>
          <w:szCs w:val="22"/>
          <w:lang w:val="ka-GE"/>
        </w:rPr>
      </w:pPr>
    </w:p>
    <w:p w14:paraId="731CE4EA" w14:textId="77777777" w:rsidR="000C52B8" w:rsidRPr="0011423C" w:rsidRDefault="000C52B8" w:rsidP="001605E5">
      <w:pPr>
        <w:ind w:firstLine="567"/>
        <w:jc w:val="both"/>
        <w:rPr>
          <w:rFonts w:ascii="Sylfaen" w:hAnsi="Sylfaen"/>
          <w:color w:val="000000"/>
          <w:sz w:val="22"/>
          <w:szCs w:val="22"/>
          <w:lang w:val="ka-GE"/>
        </w:rPr>
      </w:pPr>
    </w:p>
    <w:p w14:paraId="3686E0CA" w14:textId="77777777" w:rsidR="006E1F45" w:rsidRPr="0011423C" w:rsidRDefault="006E1F45" w:rsidP="001605E5">
      <w:pPr>
        <w:ind w:firstLine="567"/>
        <w:jc w:val="both"/>
        <w:rPr>
          <w:rFonts w:ascii="Sylfaen" w:hAnsi="Sylfaen"/>
          <w:b/>
          <w:color w:val="000000"/>
          <w:sz w:val="22"/>
          <w:szCs w:val="22"/>
          <w:lang w:val="ka-GE"/>
        </w:rPr>
      </w:pPr>
      <w:r w:rsidRPr="0011423C">
        <w:rPr>
          <w:rFonts w:ascii="Sylfaen" w:hAnsi="Sylfaen"/>
          <w:b/>
          <w:color w:val="000000"/>
          <w:sz w:val="22"/>
          <w:szCs w:val="22"/>
          <w:lang w:val="ka-GE"/>
        </w:rPr>
        <w:t>მუხლი 7</w:t>
      </w:r>
      <w:r w:rsidR="003421A4" w:rsidRPr="0011423C">
        <w:rPr>
          <w:rFonts w:ascii="Sylfaen" w:hAnsi="Sylfaen"/>
          <w:b/>
          <w:color w:val="000000"/>
          <w:sz w:val="22"/>
          <w:szCs w:val="22"/>
          <w:lang w:val="ka-GE"/>
        </w:rPr>
        <w:t xml:space="preserve">. </w:t>
      </w:r>
      <w:r w:rsidR="00C154BC" w:rsidRPr="0011423C">
        <w:rPr>
          <w:rFonts w:ascii="Sylfaen" w:hAnsi="Sylfaen"/>
          <w:b/>
          <w:color w:val="000000"/>
          <w:sz w:val="22"/>
          <w:szCs w:val="22"/>
          <w:lang w:val="ka-GE"/>
        </w:rPr>
        <w:t xml:space="preserve">ბიუჯეტის  </w:t>
      </w:r>
      <w:r w:rsidRPr="0011423C">
        <w:rPr>
          <w:rFonts w:ascii="Sylfaen" w:hAnsi="Sylfaen"/>
          <w:b/>
          <w:color w:val="000000"/>
          <w:sz w:val="22"/>
          <w:szCs w:val="22"/>
          <w:lang w:val="ka-GE"/>
        </w:rPr>
        <w:t>ხარჯები</w:t>
      </w:r>
    </w:p>
    <w:p w14:paraId="6F6A81EB" w14:textId="77777777" w:rsidR="00456BBC" w:rsidRPr="0011423C" w:rsidRDefault="00456BBC" w:rsidP="001605E5">
      <w:pPr>
        <w:ind w:firstLine="567"/>
        <w:jc w:val="both"/>
        <w:rPr>
          <w:rFonts w:ascii="Sylfaen" w:hAnsi="Sylfaen"/>
          <w:color w:val="000000"/>
          <w:sz w:val="22"/>
          <w:szCs w:val="22"/>
          <w:lang w:val="ka-GE"/>
        </w:rPr>
      </w:pPr>
    </w:p>
    <w:p w14:paraId="6406FAB9" w14:textId="77777777" w:rsidR="006E1F45" w:rsidRPr="0011423C" w:rsidRDefault="005D73EA" w:rsidP="001605E5">
      <w:pPr>
        <w:ind w:firstLine="567"/>
        <w:jc w:val="both"/>
        <w:rPr>
          <w:rFonts w:ascii="Sylfaen" w:hAnsi="Sylfaen"/>
          <w:color w:val="000000"/>
          <w:sz w:val="22"/>
          <w:szCs w:val="22"/>
          <w:lang w:val="ka-GE"/>
        </w:rPr>
      </w:pPr>
      <w:r w:rsidRPr="0011423C">
        <w:rPr>
          <w:rFonts w:ascii="Sylfaen" w:hAnsi="Sylfaen"/>
          <w:color w:val="000000"/>
          <w:sz w:val="22"/>
          <w:szCs w:val="22"/>
          <w:lang w:val="ka-GE"/>
        </w:rPr>
        <w:t xml:space="preserve">განისაზღვროს </w:t>
      </w:r>
      <w:r w:rsidR="006E1F45" w:rsidRPr="0011423C">
        <w:rPr>
          <w:rFonts w:ascii="Sylfaen" w:hAnsi="Sylfaen"/>
          <w:color w:val="000000"/>
          <w:sz w:val="22"/>
          <w:szCs w:val="22"/>
          <w:lang w:val="ka-GE"/>
        </w:rPr>
        <w:t xml:space="preserve">ბიუჯეტის ხარჯები </w:t>
      </w:r>
      <w:r w:rsidR="00561B57" w:rsidRPr="0011423C">
        <w:rPr>
          <w:rFonts w:ascii="Sylfaen" w:hAnsi="Sylfaen"/>
          <w:color w:val="000000"/>
          <w:sz w:val="22"/>
          <w:szCs w:val="22"/>
        </w:rPr>
        <w:t>2</w:t>
      </w:r>
      <w:r w:rsidR="00642D5D" w:rsidRPr="0011423C">
        <w:rPr>
          <w:rFonts w:ascii="Sylfaen" w:hAnsi="Sylfaen"/>
          <w:color w:val="000000"/>
          <w:sz w:val="22"/>
          <w:szCs w:val="22"/>
        </w:rPr>
        <w:t>1 070,7</w:t>
      </w:r>
      <w:r w:rsidR="00561B57" w:rsidRPr="0011423C">
        <w:rPr>
          <w:rFonts w:ascii="Sylfaen" w:hAnsi="Sylfaen"/>
          <w:color w:val="000000"/>
          <w:sz w:val="22"/>
          <w:szCs w:val="22"/>
        </w:rPr>
        <w:t xml:space="preserve"> </w:t>
      </w:r>
      <w:r w:rsidR="006E1F45" w:rsidRPr="0011423C">
        <w:rPr>
          <w:rFonts w:ascii="Sylfaen" w:hAnsi="Sylfaen"/>
          <w:color w:val="000000"/>
          <w:sz w:val="22"/>
          <w:szCs w:val="22"/>
          <w:lang w:val="ka-GE"/>
        </w:rPr>
        <w:t>ათასი ლარის ოდენობით, თანდართული რედაქციით:</w:t>
      </w:r>
    </w:p>
    <w:p w14:paraId="7ACD69D7" w14:textId="77777777" w:rsidR="00346221" w:rsidRPr="0011423C" w:rsidRDefault="00346221" w:rsidP="001605E5">
      <w:pPr>
        <w:ind w:firstLine="567"/>
        <w:jc w:val="both"/>
        <w:rPr>
          <w:rFonts w:ascii="Sylfaen" w:hAnsi="Sylfaen"/>
          <w:color w:val="000000"/>
          <w:sz w:val="22"/>
          <w:szCs w:val="22"/>
          <w:lang w:val="ka-GE"/>
        </w:rPr>
      </w:pPr>
    </w:p>
    <w:tbl>
      <w:tblPr>
        <w:tblW w:w="9840" w:type="dxa"/>
        <w:tblLook w:val="04A0" w:firstRow="1" w:lastRow="0" w:firstColumn="1" w:lastColumn="0" w:noHBand="0" w:noVBand="1"/>
      </w:tblPr>
      <w:tblGrid>
        <w:gridCol w:w="1925"/>
        <w:gridCol w:w="867"/>
        <w:gridCol w:w="867"/>
        <w:gridCol w:w="1343"/>
        <w:gridCol w:w="1314"/>
        <w:gridCol w:w="867"/>
        <w:gridCol w:w="1343"/>
        <w:gridCol w:w="1314"/>
      </w:tblGrid>
      <w:tr w:rsidR="00520E60" w:rsidRPr="00CB0C2A" w14:paraId="3E08AB88" w14:textId="77777777" w:rsidTr="007C16E9">
        <w:trPr>
          <w:trHeight w:val="255"/>
        </w:trPr>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246C1" w14:textId="77777777" w:rsidR="005F7856" w:rsidRPr="0011423C" w:rsidRDefault="005F7856" w:rsidP="005F7856">
            <w:pPr>
              <w:jc w:val="center"/>
              <w:rPr>
                <w:rFonts w:ascii="LitNusx" w:hAnsi="LitNusx" w:cs="Arial"/>
                <w:color w:val="000000"/>
                <w:sz w:val="18"/>
                <w:szCs w:val="18"/>
              </w:rPr>
            </w:pPr>
            <w:r w:rsidRPr="0011423C">
              <w:rPr>
                <w:rFonts w:ascii="Sylfaen" w:hAnsi="Sylfaen" w:cs="Sylfaen"/>
                <w:color w:val="000000"/>
                <w:sz w:val="18"/>
                <w:szCs w:val="18"/>
              </w:rPr>
              <w:t>დასახელება</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13873" w14:textId="77777777" w:rsidR="005F7856" w:rsidRPr="0011423C" w:rsidRDefault="005F7856"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19</w:t>
            </w:r>
            <w:r w:rsidRPr="0011423C">
              <w:rPr>
                <w:rFonts w:ascii="Sylfaen" w:hAnsi="Sylfaen" w:cs="Arial"/>
                <w:color w:val="000000"/>
                <w:sz w:val="18"/>
                <w:szCs w:val="18"/>
              </w:rPr>
              <w:t xml:space="preserve"> წლის ფაქტი</w:t>
            </w:r>
          </w:p>
        </w:tc>
        <w:tc>
          <w:tcPr>
            <w:tcW w:w="3524" w:type="dxa"/>
            <w:gridSpan w:val="3"/>
            <w:tcBorders>
              <w:top w:val="single" w:sz="4" w:space="0" w:color="auto"/>
              <w:left w:val="nil"/>
              <w:bottom w:val="single" w:sz="4" w:space="0" w:color="auto"/>
              <w:right w:val="single" w:sz="4" w:space="0" w:color="auto"/>
            </w:tcBorders>
            <w:shd w:val="clear" w:color="auto" w:fill="auto"/>
            <w:vAlign w:val="center"/>
            <w:hideMark/>
          </w:tcPr>
          <w:p w14:paraId="5F1F618D" w14:textId="77777777" w:rsidR="005F7856" w:rsidRPr="0011423C" w:rsidRDefault="005F7856" w:rsidP="00642D5D">
            <w:pPr>
              <w:jc w:val="center"/>
              <w:rPr>
                <w:rFonts w:ascii="Sylfaen" w:hAnsi="Sylfaen" w:cs="Arial"/>
                <w:color w:val="000000"/>
                <w:sz w:val="18"/>
                <w:szCs w:val="18"/>
              </w:rPr>
            </w:pPr>
            <w:r w:rsidRPr="0011423C">
              <w:rPr>
                <w:rFonts w:ascii="Sylfaen" w:hAnsi="Sylfaen" w:cs="Arial"/>
                <w:color w:val="000000"/>
                <w:sz w:val="18"/>
                <w:szCs w:val="18"/>
              </w:rPr>
              <w:t>20</w:t>
            </w:r>
            <w:r w:rsidR="00642D5D" w:rsidRPr="0011423C">
              <w:rPr>
                <w:rFonts w:ascii="Sylfaen" w:hAnsi="Sylfaen" w:cs="Arial"/>
                <w:color w:val="000000"/>
                <w:sz w:val="18"/>
                <w:szCs w:val="18"/>
              </w:rPr>
              <w:t>20</w:t>
            </w:r>
            <w:r w:rsidRPr="0011423C">
              <w:rPr>
                <w:rFonts w:ascii="Sylfaen" w:hAnsi="Sylfaen" w:cs="Arial"/>
                <w:color w:val="000000"/>
                <w:sz w:val="18"/>
                <w:szCs w:val="18"/>
              </w:rPr>
              <w:t xml:space="preserve"> წლის გეგმა</w:t>
            </w:r>
          </w:p>
        </w:tc>
        <w:tc>
          <w:tcPr>
            <w:tcW w:w="3524" w:type="dxa"/>
            <w:gridSpan w:val="3"/>
            <w:tcBorders>
              <w:top w:val="single" w:sz="4" w:space="0" w:color="auto"/>
              <w:left w:val="nil"/>
              <w:bottom w:val="single" w:sz="4" w:space="0" w:color="auto"/>
              <w:right w:val="single" w:sz="4" w:space="0" w:color="auto"/>
            </w:tcBorders>
            <w:shd w:val="clear" w:color="auto" w:fill="auto"/>
            <w:vAlign w:val="center"/>
            <w:hideMark/>
          </w:tcPr>
          <w:p w14:paraId="51EE4CE4" w14:textId="77777777" w:rsidR="005F7856" w:rsidRPr="0011423C" w:rsidRDefault="005F7856" w:rsidP="00642D5D">
            <w:pPr>
              <w:jc w:val="center"/>
              <w:rPr>
                <w:rFonts w:ascii="Sylfaen" w:hAnsi="Sylfaen" w:cs="Arial"/>
                <w:color w:val="000000"/>
                <w:sz w:val="18"/>
                <w:szCs w:val="18"/>
              </w:rPr>
            </w:pPr>
            <w:r w:rsidRPr="0011423C">
              <w:rPr>
                <w:rFonts w:ascii="Sylfaen" w:hAnsi="Sylfaen" w:cs="Arial"/>
                <w:color w:val="000000"/>
                <w:sz w:val="18"/>
                <w:szCs w:val="18"/>
              </w:rPr>
              <w:t>202</w:t>
            </w:r>
            <w:r w:rsidR="00642D5D" w:rsidRPr="0011423C">
              <w:rPr>
                <w:rFonts w:ascii="Sylfaen" w:hAnsi="Sylfaen" w:cs="Arial"/>
                <w:color w:val="000000"/>
                <w:sz w:val="18"/>
                <w:szCs w:val="18"/>
              </w:rPr>
              <w:t>1</w:t>
            </w:r>
            <w:r w:rsidRPr="0011423C">
              <w:rPr>
                <w:rFonts w:ascii="Sylfaen" w:hAnsi="Sylfaen" w:cs="Arial"/>
                <w:color w:val="000000"/>
                <w:sz w:val="18"/>
                <w:szCs w:val="18"/>
              </w:rPr>
              <w:t xml:space="preserve"> წლის გეგმა</w:t>
            </w:r>
          </w:p>
        </w:tc>
      </w:tr>
      <w:tr w:rsidR="00520E60" w:rsidRPr="00CB0C2A" w14:paraId="63DFA0E4" w14:textId="77777777" w:rsidTr="007C16E9">
        <w:trPr>
          <w:trHeight w:val="255"/>
        </w:trPr>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95F0A" w14:textId="77777777" w:rsidR="005F7856" w:rsidRPr="0011423C" w:rsidRDefault="005F7856" w:rsidP="005F7856">
            <w:pPr>
              <w:rPr>
                <w:rFonts w:ascii="LitNusx" w:hAnsi="LitNusx" w:cs="Arial"/>
                <w:color w:val="000000"/>
                <w:sz w:val="18"/>
                <w:szCs w:val="18"/>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FEC49" w14:textId="77777777" w:rsidR="005F7856" w:rsidRPr="0011423C" w:rsidRDefault="005F7856" w:rsidP="005F7856">
            <w:pPr>
              <w:rPr>
                <w:rFonts w:ascii="Sylfaen" w:hAnsi="Sylfaen" w:cs="Arial"/>
                <w:color w:val="000000"/>
                <w:sz w:val="18"/>
                <w:szCs w:val="18"/>
              </w:rPr>
            </w:pP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14:paraId="1908647E" w14:textId="77777777" w:rsidR="005F7856" w:rsidRPr="0011423C" w:rsidRDefault="005F7856" w:rsidP="005F7856">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657" w:type="dxa"/>
            <w:gridSpan w:val="2"/>
            <w:tcBorders>
              <w:top w:val="single" w:sz="4" w:space="0" w:color="auto"/>
              <w:left w:val="nil"/>
              <w:bottom w:val="single" w:sz="4" w:space="0" w:color="auto"/>
              <w:right w:val="single" w:sz="4" w:space="0" w:color="auto"/>
            </w:tcBorders>
            <w:shd w:val="clear" w:color="auto" w:fill="auto"/>
            <w:vAlign w:val="center"/>
            <w:hideMark/>
          </w:tcPr>
          <w:p w14:paraId="7204038C" w14:textId="77777777" w:rsidR="005F7856" w:rsidRPr="0011423C" w:rsidRDefault="005F7856" w:rsidP="005F7856">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14:paraId="1F090088" w14:textId="77777777" w:rsidR="005F7856" w:rsidRPr="0011423C" w:rsidRDefault="005F7856" w:rsidP="005F7856">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2657" w:type="dxa"/>
            <w:gridSpan w:val="2"/>
            <w:tcBorders>
              <w:top w:val="single" w:sz="4" w:space="0" w:color="auto"/>
              <w:left w:val="nil"/>
              <w:bottom w:val="single" w:sz="4" w:space="0" w:color="auto"/>
              <w:right w:val="single" w:sz="4" w:space="0" w:color="auto"/>
            </w:tcBorders>
            <w:shd w:val="clear" w:color="auto" w:fill="auto"/>
            <w:vAlign w:val="center"/>
            <w:hideMark/>
          </w:tcPr>
          <w:p w14:paraId="37661FD3" w14:textId="77777777" w:rsidR="005F7856" w:rsidRPr="0011423C" w:rsidRDefault="005F7856" w:rsidP="005F7856">
            <w:pPr>
              <w:jc w:val="center"/>
              <w:rPr>
                <w:rFonts w:ascii="Sylfaen" w:hAnsi="Sylfaen" w:cs="Arial"/>
                <w:color w:val="000000"/>
                <w:sz w:val="18"/>
                <w:szCs w:val="18"/>
              </w:rPr>
            </w:pPr>
            <w:r w:rsidRPr="0011423C">
              <w:rPr>
                <w:rFonts w:ascii="Sylfaen" w:hAnsi="Sylfaen" w:cs="Arial"/>
                <w:color w:val="000000"/>
                <w:sz w:val="18"/>
                <w:szCs w:val="18"/>
              </w:rPr>
              <w:t>მათ შორის</w:t>
            </w:r>
          </w:p>
        </w:tc>
      </w:tr>
      <w:tr w:rsidR="00520E60" w:rsidRPr="00CB0C2A" w14:paraId="4E1974B5" w14:textId="77777777" w:rsidTr="007C16E9">
        <w:trPr>
          <w:trHeight w:val="2550"/>
        </w:trPr>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2C305C" w14:textId="77777777" w:rsidR="005F7856" w:rsidRPr="0011423C" w:rsidRDefault="005F7856" w:rsidP="005F7856">
            <w:pPr>
              <w:rPr>
                <w:rFonts w:ascii="LitNusx" w:hAnsi="LitNusx" w:cs="Arial"/>
                <w:color w:val="000000"/>
                <w:sz w:val="18"/>
                <w:szCs w:val="18"/>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7F19E" w14:textId="77777777" w:rsidR="005F7856" w:rsidRPr="0011423C" w:rsidRDefault="005F7856" w:rsidP="005F7856">
            <w:pPr>
              <w:rPr>
                <w:rFonts w:ascii="Sylfaen" w:hAnsi="Sylfaen" w:cs="Arial"/>
                <w:color w:val="000000"/>
                <w:sz w:val="18"/>
                <w:szCs w:val="18"/>
              </w:rPr>
            </w:pP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14:paraId="720D1D14" w14:textId="77777777" w:rsidR="005F7856" w:rsidRPr="0011423C" w:rsidRDefault="005F7856" w:rsidP="005F7856">
            <w:pPr>
              <w:rPr>
                <w:rFonts w:ascii="Sylfaen" w:hAnsi="Sylfaen" w:cs="Arial"/>
                <w:color w:val="00000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7C216A91" w14:textId="77777777" w:rsidR="005F7856" w:rsidRPr="0011423C" w:rsidRDefault="005F7856" w:rsidP="005F7856">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290248DE" w14:textId="77777777" w:rsidR="005F7856" w:rsidRPr="0011423C" w:rsidRDefault="005F7856" w:rsidP="005F7856">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14:paraId="57B240CB" w14:textId="77777777" w:rsidR="005F7856" w:rsidRPr="0011423C" w:rsidRDefault="005F7856" w:rsidP="005F7856">
            <w:pPr>
              <w:rPr>
                <w:rFonts w:ascii="Sylfaen" w:hAnsi="Sylfaen" w:cs="Arial"/>
                <w:color w:val="00000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14:paraId="6C6C84E9" w14:textId="77777777" w:rsidR="005F7856" w:rsidRPr="0011423C" w:rsidRDefault="005F7856" w:rsidP="005F7856">
            <w:pPr>
              <w:jc w:val="center"/>
              <w:rPr>
                <w:rFonts w:ascii="Sylfaen" w:hAnsi="Sylfaen" w:cs="Arial"/>
                <w:color w:val="000000"/>
                <w:sz w:val="18"/>
                <w:szCs w:val="18"/>
              </w:rPr>
            </w:pPr>
            <w:r w:rsidRPr="0011423C">
              <w:rPr>
                <w:rFonts w:ascii="Sylfaen" w:hAnsi="Sylfaen" w:cs="Arial"/>
                <w:color w:val="000000"/>
                <w:sz w:val="18"/>
                <w:szCs w:val="18"/>
              </w:rPr>
              <w:t>სახელმწიფო ბიუჯეტის ფონდებიდან გამოყოფილი ტრანსფერები</w:t>
            </w:r>
          </w:p>
        </w:tc>
        <w:tc>
          <w:tcPr>
            <w:tcW w:w="1314" w:type="dxa"/>
            <w:tcBorders>
              <w:top w:val="nil"/>
              <w:left w:val="nil"/>
              <w:bottom w:val="single" w:sz="4" w:space="0" w:color="auto"/>
              <w:right w:val="single" w:sz="4" w:space="0" w:color="auto"/>
            </w:tcBorders>
            <w:shd w:val="clear" w:color="auto" w:fill="auto"/>
            <w:vAlign w:val="center"/>
            <w:hideMark/>
          </w:tcPr>
          <w:p w14:paraId="1A33BE55" w14:textId="77777777" w:rsidR="005F7856" w:rsidRPr="0011423C" w:rsidRDefault="005F7856" w:rsidP="005F7856">
            <w:pPr>
              <w:jc w:val="center"/>
              <w:rPr>
                <w:rFonts w:ascii="Sylfaen" w:hAnsi="Sylfaen" w:cs="Arial"/>
                <w:color w:val="000000"/>
                <w:sz w:val="18"/>
                <w:szCs w:val="18"/>
              </w:rPr>
            </w:pPr>
            <w:r w:rsidRPr="0011423C">
              <w:rPr>
                <w:rFonts w:ascii="Sylfaen" w:hAnsi="Sylfaen" w:cs="Arial"/>
                <w:color w:val="000000"/>
                <w:sz w:val="18"/>
                <w:szCs w:val="18"/>
              </w:rPr>
              <w:t>საკუთარი შემოსავლები</w:t>
            </w:r>
          </w:p>
        </w:tc>
      </w:tr>
      <w:tr w:rsidR="007C16E9" w:rsidRPr="00CB0C2A" w14:paraId="771894A6" w14:textId="77777777" w:rsidTr="007C16E9">
        <w:trPr>
          <w:trHeight w:val="255"/>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419F1593" w14:textId="77777777" w:rsidR="007C16E9" w:rsidRPr="0011423C" w:rsidRDefault="007C16E9" w:rsidP="007C16E9">
            <w:pPr>
              <w:rPr>
                <w:rFonts w:ascii="Sylfaen" w:hAnsi="Sylfaen" w:cs="Arial"/>
                <w:b/>
                <w:bCs/>
                <w:color w:val="000000"/>
                <w:sz w:val="18"/>
                <w:szCs w:val="18"/>
              </w:rPr>
            </w:pPr>
            <w:r w:rsidRPr="0011423C">
              <w:rPr>
                <w:rFonts w:ascii="Sylfaen" w:hAnsi="Sylfaen" w:cs="Arial"/>
                <w:b/>
                <w:bCs/>
                <w:color w:val="000000"/>
                <w:sz w:val="18"/>
                <w:szCs w:val="18"/>
              </w:rPr>
              <w:t>ხარჯები</w:t>
            </w:r>
          </w:p>
        </w:tc>
        <w:tc>
          <w:tcPr>
            <w:tcW w:w="867" w:type="dxa"/>
            <w:tcBorders>
              <w:top w:val="nil"/>
              <w:left w:val="nil"/>
              <w:bottom w:val="single" w:sz="4" w:space="0" w:color="auto"/>
              <w:right w:val="single" w:sz="4" w:space="0" w:color="auto"/>
            </w:tcBorders>
            <w:shd w:val="clear" w:color="auto" w:fill="auto"/>
            <w:noWrap/>
            <w:vAlign w:val="center"/>
            <w:hideMark/>
          </w:tcPr>
          <w:p w14:paraId="0F0B8FBB" w14:textId="77777777" w:rsidR="007C16E9" w:rsidRPr="0011423C" w:rsidRDefault="00DC5292" w:rsidP="007C16E9">
            <w:pPr>
              <w:jc w:val="center"/>
              <w:rPr>
                <w:rFonts w:ascii="Sylfaen" w:hAnsi="Sylfaen" w:cs="Arial"/>
                <w:color w:val="000000"/>
                <w:lang w:val="ka-GE"/>
              </w:rPr>
            </w:pPr>
            <w:r w:rsidRPr="0011423C">
              <w:rPr>
                <w:rFonts w:ascii="Sylfaen" w:hAnsi="Sylfaen" w:cs="Arial"/>
                <w:color w:val="000000"/>
                <w:lang w:val="ka-GE"/>
              </w:rPr>
              <w:t>20764,9</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BEEB" w14:textId="77777777" w:rsidR="007C16E9" w:rsidRDefault="007C16E9" w:rsidP="007C16E9">
            <w:pPr>
              <w:jc w:val="center"/>
              <w:rPr>
                <w:rFonts w:ascii="Arial" w:hAnsi="Arial" w:cs="Arial"/>
                <w:sz w:val="18"/>
                <w:szCs w:val="18"/>
              </w:rPr>
            </w:pPr>
            <w:r>
              <w:rPr>
                <w:rFonts w:ascii="Arial" w:hAnsi="Arial" w:cs="Arial"/>
                <w:sz w:val="18"/>
                <w:szCs w:val="18"/>
              </w:rPr>
              <w:t>21473,5</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0CA09E0" w14:textId="77777777" w:rsidR="007C16E9" w:rsidRDefault="007C16E9" w:rsidP="007C16E9">
            <w:pPr>
              <w:jc w:val="center"/>
              <w:rPr>
                <w:rFonts w:ascii="Arial" w:hAnsi="Arial" w:cs="Arial"/>
                <w:sz w:val="18"/>
                <w:szCs w:val="18"/>
              </w:rPr>
            </w:pPr>
            <w:r>
              <w:rPr>
                <w:rFonts w:ascii="Arial" w:hAnsi="Arial" w:cs="Arial"/>
                <w:sz w:val="18"/>
                <w:szCs w:val="18"/>
              </w:rPr>
              <w:t>821,3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31E99B4F" w14:textId="77777777" w:rsidR="007C16E9" w:rsidRDefault="007C16E9" w:rsidP="007C16E9">
            <w:pPr>
              <w:jc w:val="center"/>
              <w:rPr>
                <w:rFonts w:ascii="Arial" w:hAnsi="Arial" w:cs="Arial"/>
                <w:sz w:val="18"/>
                <w:szCs w:val="18"/>
              </w:rPr>
            </w:pPr>
            <w:r>
              <w:rPr>
                <w:rFonts w:ascii="Arial" w:hAnsi="Arial" w:cs="Arial"/>
                <w:sz w:val="18"/>
                <w:szCs w:val="18"/>
              </w:rPr>
              <w:t>20652,2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03BB" w14:textId="77777777" w:rsidR="007C16E9" w:rsidRDefault="007C16E9" w:rsidP="007C16E9">
            <w:pPr>
              <w:jc w:val="center"/>
              <w:rPr>
                <w:rFonts w:ascii="Arial" w:hAnsi="Arial" w:cs="Arial"/>
                <w:sz w:val="18"/>
                <w:szCs w:val="18"/>
              </w:rPr>
            </w:pPr>
            <w:r>
              <w:rPr>
                <w:rFonts w:ascii="Arial" w:hAnsi="Arial" w:cs="Arial"/>
                <w:sz w:val="18"/>
                <w:szCs w:val="18"/>
              </w:rPr>
              <w:t>21070,7</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AB41B8F" w14:textId="77777777" w:rsidR="007C16E9" w:rsidRDefault="007C16E9" w:rsidP="007C16E9">
            <w:pPr>
              <w:jc w:val="center"/>
              <w:rPr>
                <w:rFonts w:ascii="Arial" w:hAnsi="Arial" w:cs="Arial"/>
                <w:sz w:val="18"/>
                <w:szCs w:val="18"/>
              </w:rPr>
            </w:pPr>
            <w:r>
              <w:rPr>
                <w:rFonts w:ascii="Arial" w:hAnsi="Arial" w:cs="Arial"/>
                <w:sz w:val="18"/>
                <w:szCs w:val="18"/>
              </w:rPr>
              <w:t>250,0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A923C1B" w14:textId="77777777" w:rsidR="007C16E9" w:rsidRDefault="007C16E9" w:rsidP="007C16E9">
            <w:pPr>
              <w:jc w:val="center"/>
              <w:rPr>
                <w:rFonts w:ascii="Arial" w:hAnsi="Arial" w:cs="Arial"/>
                <w:sz w:val="18"/>
                <w:szCs w:val="18"/>
              </w:rPr>
            </w:pPr>
            <w:r>
              <w:rPr>
                <w:rFonts w:ascii="Arial" w:hAnsi="Arial" w:cs="Arial"/>
                <w:sz w:val="18"/>
                <w:szCs w:val="18"/>
              </w:rPr>
              <w:t>20820,7</w:t>
            </w:r>
          </w:p>
        </w:tc>
      </w:tr>
      <w:tr w:rsidR="007C16E9" w:rsidRPr="00CB0C2A" w14:paraId="691333BE" w14:textId="77777777" w:rsidTr="007C16E9">
        <w:trPr>
          <w:trHeight w:val="390"/>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050B9108" w14:textId="77777777" w:rsidR="007C16E9" w:rsidRPr="0011423C" w:rsidRDefault="007C16E9" w:rsidP="007C16E9">
            <w:pPr>
              <w:ind w:firstLineChars="200" w:firstLine="360"/>
              <w:jc w:val="center"/>
              <w:rPr>
                <w:rFonts w:ascii="Sylfaen" w:hAnsi="Sylfaen" w:cs="Arial"/>
                <w:color w:val="000000"/>
                <w:sz w:val="18"/>
                <w:szCs w:val="18"/>
              </w:rPr>
            </w:pPr>
            <w:r w:rsidRPr="0011423C">
              <w:rPr>
                <w:rFonts w:ascii="Sylfaen" w:hAnsi="Sylfaen" w:cs="Arial"/>
                <w:color w:val="000000"/>
                <w:sz w:val="18"/>
                <w:szCs w:val="18"/>
              </w:rPr>
              <w:t>შრომის ანაზღაურება</w:t>
            </w:r>
          </w:p>
        </w:tc>
        <w:tc>
          <w:tcPr>
            <w:tcW w:w="867" w:type="dxa"/>
            <w:tcBorders>
              <w:top w:val="nil"/>
              <w:left w:val="nil"/>
              <w:bottom w:val="single" w:sz="4" w:space="0" w:color="auto"/>
              <w:right w:val="single" w:sz="4" w:space="0" w:color="auto"/>
            </w:tcBorders>
            <w:shd w:val="clear" w:color="auto" w:fill="auto"/>
            <w:noWrap/>
            <w:vAlign w:val="center"/>
            <w:hideMark/>
          </w:tcPr>
          <w:p w14:paraId="27C7829A" w14:textId="77777777" w:rsidR="007C16E9" w:rsidRPr="0011423C" w:rsidRDefault="00DC5292" w:rsidP="007C16E9">
            <w:pPr>
              <w:jc w:val="center"/>
              <w:rPr>
                <w:rFonts w:ascii="Sylfaen" w:hAnsi="Sylfaen" w:cs="Arial"/>
                <w:color w:val="000000"/>
                <w:lang w:val="ka-GE"/>
              </w:rPr>
            </w:pPr>
            <w:r w:rsidRPr="0011423C">
              <w:rPr>
                <w:rFonts w:ascii="Sylfaen" w:hAnsi="Sylfaen" w:cs="Arial"/>
                <w:color w:val="000000"/>
                <w:lang w:val="ka-GE"/>
              </w:rPr>
              <w:t>3520,2</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BEA053E" w14:textId="77777777" w:rsidR="007C16E9" w:rsidRDefault="007C16E9" w:rsidP="007C16E9">
            <w:pPr>
              <w:jc w:val="center"/>
              <w:rPr>
                <w:rFonts w:ascii="Arial" w:hAnsi="Arial" w:cs="Arial"/>
                <w:sz w:val="18"/>
                <w:szCs w:val="18"/>
              </w:rPr>
            </w:pPr>
            <w:r>
              <w:rPr>
                <w:rFonts w:ascii="Arial" w:hAnsi="Arial" w:cs="Arial"/>
                <w:sz w:val="18"/>
                <w:szCs w:val="18"/>
              </w:rPr>
              <w:t>3549,6</w:t>
            </w:r>
          </w:p>
        </w:tc>
        <w:tc>
          <w:tcPr>
            <w:tcW w:w="1343" w:type="dxa"/>
            <w:tcBorders>
              <w:top w:val="nil"/>
              <w:left w:val="nil"/>
              <w:bottom w:val="single" w:sz="4" w:space="0" w:color="auto"/>
              <w:right w:val="single" w:sz="4" w:space="0" w:color="auto"/>
            </w:tcBorders>
            <w:shd w:val="clear" w:color="auto" w:fill="auto"/>
            <w:noWrap/>
            <w:vAlign w:val="center"/>
            <w:hideMark/>
          </w:tcPr>
          <w:p w14:paraId="4BD7F74F" w14:textId="77777777" w:rsidR="007C16E9" w:rsidRDefault="007C16E9" w:rsidP="007C16E9">
            <w:pPr>
              <w:jc w:val="center"/>
              <w:rPr>
                <w:rFonts w:ascii="Arial" w:hAnsi="Arial" w:cs="Arial"/>
                <w:sz w:val="18"/>
                <w:szCs w:val="18"/>
              </w:rPr>
            </w:pPr>
            <w:r>
              <w:rPr>
                <w:rFonts w:ascii="Arial" w:hAnsi="Arial" w:cs="Arial"/>
                <w:sz w:val="18"/>
                <w:szCs w:val="18"/>
              </w:rPr>
              <w:t>112,2</w:t>
            </w:r>
          </w:p>
        </w:tc>
        <w:tc>
          <w:tcPr>
            <w:tcW w:w="1314" w:type="dxa"/>
            <w:tcBorders>
              <w:top w:val="nil"/>
              <w:left w:val="nil"/>
              <w:bottom w:val="single" w:sz="4" w:space="0" w:color="auto"/>
              <w:right w:val="single" w:sz="4" w:space="0" w:color="auto"/>
            </w:tcBorders>
            <w:shd w:val="clear" w:color="auto" w:fill="auto"/>
            <w:noWrap/>
            <w:vAlign w:val="center"/>
            <w:hideMark/>
          </w:tcPr>
          <w:p w14:paraId="37377F18" w14:textId="77777777" w:rsidR="007C16E9" w:rsidRDefault="007C16E9" w:rsidP="007C16E9">
            <w:pPr>
              <w:jc w:val="center"/>
              <w:rPr>
                <w:rFonts w:ascii="Arial" w:hAnsi="Arial" w:cs="Arial"/>
                <w:sz w:val="18"/>
                <w:szCs w:val="18"/>
              </w:rPr>
            </w:pPr>
            <w:r>
              <w:rPr>
                <w:rFonts w:ascii="Arial" w:hAnsi="Arial" w:cs="Arial"/>
                <w:sz w:val="18"/>
                <w:szCs w:val="18"/>
              </w:rPr>
              <w:t>3437,4</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7139D0C" w14:textId="77777777" w:rsidR="007C16E9" w:rsidRDefault="007C16E9" w:rsidP="007C16E9">
            <w:pPr>
              <w:jc w:val="center"/>
              <w:rPr>
                <w:rFonts w:ascii="Arial" w:hAnsi="Arial" w:cs="Arial"/>
                <w:sz w:val="18"/>
                <w:szCs w:val="18"/>
              </w:rPr>
            </w:pPr>
            <w:r>
              <w:rPr>
                <w:rFonts w:ascii="Arial" w:hAnsi="Arial" w:cs="Arial"/>
                <w:sz w:val="18"/>
                <w:szCs w:val="18"/>
              </w:rPr>
              <w:t>3549,6</w:t>
            </w:r>
          </w:p>
        </w:tc>
        <w:tc>
          <w:tcPr>
            <w:tcW w:w="1343" w:type="dxa"/>
            <w:tcBorders>
              <w:top w:val="nil"/>
              <w:left w:val="nil"/>
              <w:bottom w:val="single" w:sz="4" w:space="0" w:color="auto"/>
              <w:right w:val="single" w:sz="4" w:space="0" w:color="auto"/>
            </w:tcBorders>
            <w:shd w:val="clear" w:color="auto" w:fill="auto"/>
            <w:noWrap/>
            <w:vAlign w:val="center"/>
            <w:hideMark/>
          </w:tcPr>
          <w:p w14:paraId="767CD3AF" w14:textId="77777777" w:rsidR="007C16E9" w:rsidRDefault="007C16E9" w:rsidP="007C16E9">
            <w:pPr>
              <w:jc w:val="center"/>
              <w:rPr>
                <w:rFonts w:ascii="Arial" w:hAnsi="Arial" w:cs="Arial"/>
                <w:sz w:val="18"/>
                <w:szCs w:val="18"/>
              </w:rPr>
            </w:pPr>
            <w:r>
              <w:rPr>
                <w:rFonts w:ascii="Arial" w:hAnsi="Arial" w:cs="Arial"/>
                <w:sz w:val="18"/>
                <w:szCs w:val="18"/>
              </w:rPr>
              <w:t>112,2</w:t>
            </w:r>
          </w:p>
        </w:tc>
        <w:tc>
          <w:tcPr>
            <w:tcW w:w="1314" w:type="dxa"/>
            <w:tcBorders>
              <w:top w:val="nil"/>
              <w:left w:val="nil"/>
              <w:bottom w:val="single" w:sz="4" w:space="0" w:color="auto"/>
              <w:right w:val="single" w:sz="4" w:space="0" w:color="auto"/>
            </w:tcBorders>
            <w:shd w:val="clear" w:color="auto" w:fill="auto"/>
            <w:noWrap/>
            <w:vAlign w:val="center"/>
            <w:hideMark/>
          </w:tcPr>
          <w:p w14:paraId="2DD1EA38" w14:textId="77777777" w:rsidR="007C16E9" w:rsidRDefault="007C16E9" w:rsidP="007C16E9">
            <w:pPr>
              <w:jc w:val="center"/>
              <w:rPr>
                <w:rFonts w:ascii="Arial" w:hAnsi="Arial" w:cs="Arial"/>
                <w:sz w:val="18"/>
                <w:szCs w:val="18"/>
              </w:rPr>
            </w:pPr>
            <w:r>
              <w:rPr>
                <w:rFonts w:ascii="Arial" w:hAnsi="Arial" w:cs="Arial"/>
                <w:sz w:val="18"/>
                <w:szCs w:val="18"/>
              </w:rPr>
              <w:t>3437,4</w:t>
            </w:r>
          </w:p>
        </w:tc>
      </w:tr>
      <w:tr w:rsidR="007C16E9" w:rsidRPr="00CB0C2A" w14:paraId="065EFCB6" w14:textId="77777777" w:rsidTr="007C16E9">
        <w:trPr>
          <w:trHeight w:val="255"/>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20B4F237" w14:textId="77777777" w:rsidR="007C16E9" w:rsidRPr="0011423C" w:rsidRDefault="007C16E9" w:rsidP="007C16E9">
            <w:pPr>
              <w:ind w:firstLineChars="200" w:firstLine="360"/>
              <w:jc w:val="center"/>
              <w:rPr>
                <w:rFonts w:ascii="Sylfaen" w:hAnsi="Sylfaen" w:cs="Arial"/>
                <w:color w:val="000000"/>
                <w:sz w:val="18"/>
                <w:szCs w:val="18"/>
              </w:rPr>
            </w:pPr>
            <w:r w:rsidRPr="0011423C">
              <w:rPr>
                <w:rFonts w:ascii="Sylfaen" w:hAnsi="Sylfaen" w:cs="Arial"/>
                <w:color w:val="000000"/>
                <w:sz w:val="18"/>
                <w:szCs w:val="18"/>
              </w:rPr>
              <w:t>საქონელი და მომსახურება</w:t>
            </w:r>
          </w:p>
        </w:tc>
        <w:tc>
          <w:tcPr>
            <w:tcW w:w="867" w:type="dxa"/>
            <w:tcBorders>
              <w:top w:val="nil"/>
              <w:left w:val="nil"/>
              <w:bottom w:val="single" w:sz="4" w:space="0" w:color="auto"/>
              <w:right w:val="single" w:sz="4" w:space="0" w:color="auto"/>
            </w:tcBorders>
            <w:shd w:val="clear" w:color="auto" w:fill="auto"/>
            <w:noWrap/>
            <w:vAlign w:val="center"/>
            <w:hideMark/>
          </w:tcPr>
          <w:p w14:paraId="58BCFAED" w14:textId="77777777" w:rsidR="007C16E9" w:rsidRPr="0011423C" w:rsidRDefault="00DC5292" w:rsidP="007C16E9">
            <w:pPr>
              <w:jc w:val="center"/>
              <w:rPr>
                <w:rFonts w:ascii="Sylfaen" w:hAnsi="Sylfaen" w:cs="Arial"/>
                <w:color w:val="000000"/>
                <w:lang w:val="ka-GE"/>
              </w:rPr>
            </w:pPr>
            <w:r w:rsidRPr="0011423C">
              <w:rPr>
                <w:rFonts w:ascii="Sylfaen" w:hAnsi="Sylfaen" w:cs="Arial"/>
                <w:color w:val="000000"/>
                <w:lang w:val="ka-GE"/>
              </w:rPr>
              <w:t>2614,0</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4F332DB" w14:textId="77777777" w:rsidR="007C16E9" w:rsidRDefault="007C16E9" w:rsidP="007C16E9">
            <w:pPr>
              <w:jc w:val="center"/>
              <w:rPr>
                <w:rFonts w:ascii="Arial" w:hAnsi="Arial" w:cs="Arial"/>
                <w:sz w:val="18"/>
                <w:szCs w:val="18"/>
              </w:rPr>
            </w:pPr>
            <w:r>
              <w:rPr>
                <w:rFonts w:ascii="Arial" w:hAnsi="Arial" w:cs="Arial"/>
                <w:sz w:val="18"/>
                <w:szCs w:val="18"/>
              </w:rPr>
              <w:t>2395,6</w:t>
            </w:r>
          </w:p>
        </w:tc>
        <w:tc>
          <w:tcPr>
            <w:tcW w:w="1343" w:type="dxa"/>
            <w:tcBorders>
              <w:top w:val="nil"/>
              <w:left w:val="nil"/>
              <w:bottom w:val="single" w:sz="4" w:space="0" w:color="auto"/>
              <w:right w:val="single" w:sz="4" w:space="0" w:color="auto"/>
            </w:tcBorders>
            <w:shd w:val="clear" w:color="auto" w:fill="auto"/>
            <w:noWrap/>
            <w:vAlign w:val="center"/>
            <w:hideMark/>
          </w:tcPr>
          <w:p w14:paraId="60F2F6D0" w14:textId="77777777" w:rsidR="007C16E9" w:rsidRDefault="007C16E9" w:rsidP="007C16E9">
            <w:pPr>
              <w:jc w:val="center"/>
              <w:rPr>
                <w:rFonts w:ascii="Arial" w:hAnsi="Arial" w:cs="Arial"/>
                <w:sz w:val="18"/>
                <w:szCs w:val="18"/>
              </w:rPr>
            </w:pPr>
            <w:r>
              <w:rPr>
                <w:rFonts w:ascii="Arial" w:hAnsi="Arial" w:cs="Arial"/>
                <w:sz w:val="18"/>
                <w:szCs w:val="18"/>
              </w:rPr>
              <w:t>576,8</w:t>
            </w:r>
          </w:p>
        </w:tc>
        <w:tc>
          <w:tcPr>
            <w:tcW w:w="1314" w:type="dxa"/>
            <w:tcBorders>
              <w:top w:val="nil"/>
              <w:left w:val="nil"/>
              <w:bottom w:val="single" w:sz="4" w:space="0" w:color="auto"/>
              <w:right w:val="single" w:sz="4" w:space="0" w:color="auto"/>
            </w:tcBorders>
            <w:shd w:val="clear" w:color="auto" w:fill="auto"/>
            <w:noWrap/>
            <w:vAlign w:val="center"/>
            <w:hideMark/>
          </w:tcPr>
          <w:p w14:paraId="63F3820C" w14:textId="77777777" w:rsidR="007C16E9" w:rsidRDefault="007C16E9" w:rsidP="007C16E9">
            <w:pPr>
              <w:jc w:val="center"/>
              <w:rPr>
                <w:rFonts w:ascii="Arial" w:hAnsi="Arial" w:cs="Arial"/>
                <w:sz w:val="18"/>
                <w:szCs w:val="18"/>
              </w:rPr>
            </w:pPr>
            <w:r>
              <w:rPr>
                <w:rFonts w:ascii="Arial" w:hAnsi="Arial" w:cs="Arial"/>
                <w:sz w:val="18"/>
                <w:szCs w:val="18"/>
              </w:rPr>
              <w:t>1818,8</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0FD0E333" w14:textId="77777777" w:rsidR="007C16E9" w:rsidRDefault="007C16E9" w:rsidP="007C16E9">
            <w:pPr>
              <w:jc w:val="center"/>
              <w:rPr>
                <w:rFonts w:ascii="Arial" w:hAnsi="Arial" w:cs="Arial"/>
                <w:sz w:val="18"/>
                <w:szCs w:val="18"/>
              </w:rPr>
            </w:pPr>
            <w:r>
              <w:rPr>
                <w:rFonts w:ascii="Arial" w:hAnsi="Arial" w:cs="Arial"/>
                <w:sz w:val="18"/>
                <w:szCs w:val="18"/>
              </w:rPr>
              <w:t>2009,6</w:t>
            </w:r>
          </w:p>
        </w:tc>
        <w:tc>
          <w:tcPr>
            <w:tcW w:w="1343" w:type="dxa"/>
            <w:tcBorders>
              <w:top w:val="nil"/>
              <w:left w:val="nil"/>
              <w:bottom w:val="single" w:sz="4" w:space="0" w:color="auto"/>
              <w:right w:val="single" w:sz="4" w:space="0" w:color="auto"/>
            </w:tcBorders>
            <w:shd w:val="clear" w:color="auto" w:fill="auto"/>
            <w:noWrap/>
            <w:vAlign w:val="center"/>
            <w:hideMark/>
          </w:tcPr>
          <w:p w14:paraId="5BA8D106" w14:textId="77777777" w:rsidR="007C16E9" w:rsidRDefault="007C16E9" w:rsidP="007C16E9">
            <w:pPr>
              <w:jc w:val="center"/>
              <w:rPr>
                <w:rFonts w:ascii="Arial" w:hAnsi="Arial" w:cs="Arial"/>
                <w:sz w:val="18"/>
                <w:szCs w:val="18"/>
              </w:rPr>
            </w:pPr>
            <w:r>
              <w:rPr>
                <w:rFonts w:ascii="Arial" w:hAnsi="Arial" w:cs="Arial"/>
                <w:sz w:val="18"/>
                <w:szCs w:val="18"/>
              </w:rPr>
              <w:t>30,8</w:t>
            </w:r>
          </w:p>
        </w:tc>
        <w:tc>
          <w:tcPr>
            <w:tcW w:w="1314" w:type="dxa"/>
            <w:tcBorders>
              <w:top w:val="nil"/>
              <w:left w:val="nil"/>
              <w:bottom w:val="single" w:sz="4" w:space="0" w:color="auto"/>
              <w:right w:val="single" w:sz="4" w:space="0" w:color="auto"/>
            </w:tcBorders>
            <w:shd w:val="clear" w:color="auto" w:fill="auto"/>
            <w:noWrap/>
            <w:vAlign w:val="center"/>
            <w:hideMark/>
          </w:tcPr>
          <w:p w14:paraId="7667C78A" w14:textId="77777777" w:rsidR="007C16E9" w:rsidRDefault="007C16E9" w:rsidP="007C16E9">
            <w:pPr>
              <w:jc w:val="center"/>
              <w:rPr>
                <w:rFonts w:ascii="Arial" w:hAnsi="Arial" w:cs="Arial"/>
                <w:sz w:val="18"/>
                <w:szCs w:val="18"/>
              </w:rPr>
            </w:pPr>
            <w:r>
              <w:rPr>
                <w:rFonts w:ascii="Arial" w:hAnsi="Arial" w:cs="Arial"/>
                <w:sz w:val="18"/>
                <w:szCs w:val="18"/>
              </w:rPr>
              <w:t>1978,8</w:t>
            </w:r>
          </w:p>
        </w:tc>
      </w:tr>
      <w:tr w:rsidR="007C16E9" w:rsidRPr="00CB0C2A" w14:paraId="595E150F" w14:textId="77777777" w:rsidTr="007C16E9">
        <w:trPr>
          <w:trHeight w:val="255"/>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05118419" w14:textId="77777777" w:rsidR="007C16E9" w:rsidRPr="0011423C" w:rsidRDefault="007C16E9" w:rsidP="007C16E9">
            <w:pPr>
              <w:ind w:firstLineChars="200" w:firstLine="360"/>
              <w:jc w:val="center"/>
              <w:rPr>
                <w:rFonts w:ascii="Sylfaen" w:hAnsi="Sylfaen" w:cs="Arial"/>
                <w:color w:val="000000"/>
                <w:sz w:val="18"/>
                <w:szCs w:val="18"/>
              </w:rPr>
            </w:pPr>
            <w:r w:rsidRPr="0011423C">
              <w:rPr>
                <w:rFonts w:ascii="Sylfaen" w:hAnsi="Sylfaen" w:cs="Arial"/>
                <w:color w:val="000000"/>
                <w:sz w:val="18"/>
                <w:szCs w:val="18"/>
              </w:rPr>
              <w:t>სუბსიდიები</w:t>
            </w:r>
          </w:p>
        </w:tc>
        <w:tc>
          <w:tcPr>
            <w:tcW w:w="867" w:type="dxa"/>
            <w:tcBorders>
              <w:top w:val="nil"/>
              <w:left w:val="nil"/>
              <w:bottom w:val="single" w:sz="4" w:space="0" w:color="auto"/>
              <w:right w:val="single" w:sz="4" w:space="0" w:color="auto"/>
            </w:tcBorders>
            <w:shd w:val="clear" w:color="auto" w:fill="auto"/>
            <w:noWrap/>
            <w:vAlign w:val="center"/>
            <w:hideMark/>
          </w:tcPr>
          <w:p w14:paraId="0C056C7B" w14:textId="77777777" w:rsidR="007C16E9" w:rsidRPr="0011423C" w:rsidRDefault="00DC5292" w:rsidP="007C16E9">
            <w:pPr>
              <w:jc w:val="center"/>
              <w:rPr>
                <w:rFonts w:ascii="Sylfaen" w:hAnsi="Sylfaen" w:cs="Arial"/>
                <w:color w:val="000000"/>
                <w:lang w:val="ka-GE"/>
              </w:rPr>
            </w:pPr>
            <w:r w:rsidRPr="0011423C">
              <w:rPr>
                <w:rFonts w:ascii="Sylfaen" w:hAnsi="Sylfaen" w:cs="Arial"/>
                <w:color w:val="000000"/>
                <w:lang w:val="ka-GE"/>
              </w:rPr>
              <w:t>11813,6</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71F6367" w14:textId="77777777" w:rsidR="007C16E9" w:rsidRDefault="007C16E9" w:rsidP="007C16E9">
            <w:pPr>
              <w:jc w:val="center"/>
              <w:rPr>
                <w:rFonts w:ascii="Arial" w:hAnsi="Arial" w:cs="Arial"/>
                <w:sz w:val="18"/>
                <w:szCs w:val="18"/>
              </w:rPr>
            </w:pPr>
            <w:r>
              <w:rPr>
                <w:rFonts w:ascii="Arial" w:hAnsi="Arial" w:cs="Arial"/>
                <w:sz w:val="18"/>
                <w:szCs w:val="18"/>
              </w:rPr>
              <w:t>12630,8</w:t>
            </w:r>
          </w:p>
        </w:tc>
        <w:tc>
          <w:tcPr>
            <w:tcW w:w="1343" w:type="dxa"/>
            <w:tcBorders>
              <w:top w:val="nil"/>
              <w:left w:val="nil"/>
              <w:bottom w:val="single" w:sz="4" w:space="0" w:color="auto"/>
              <w:right w:val="single" w:sz="4" w:space="0" w:color="auto"/>
            </w:tcBorders>
            <w:shd w:val="clear" w:color="auto" w:fill="auto"/>
            <w:noWrap/>
            <w:vAlign w:val="center"/>
            <w:hideMark/>
          </w:tcPr>
          <w:p w14:paraId="1A355384" w14:textId="77777777" w:rsidR="007C16E9" w:rsidRDefault="007C16E9" w:rsidP="007C16E9">
            <w:pPr>
              <w:jc w:val="center"/>
              <w:rPr>
                <w:rFonts w:ascii="Arial" w:hAnsi="Arial" w:cs="Arial"/>
                <w:sz w:val="18"/>
                <w:szCs w:val="18"/>
              </w:rPr>
            </w:pPr>
            <w:r>
              <w:rPr>
                <w:rFonts w:ascii="Arial" w:hAnsi="Arial" w:cs="Arial"/>
                <w:sz w:val="18"/>
                <w:szCs w:val="18"/>
              </w:rPr>
              <w:t>132,3</w:t>
            </w:r>
          </w:p>
        </w:tc>
        <w:tc>
          <w:tcPr>
            <w:tcW w:w="1314" w:type="dxa"/>
            <w:tcBorders>
              <w:top w:val="nil"/>
              <w:left w:val="nil"/>
              <w:bottom w:val="single" w:sz="4" w:space="0" w:color="auto"/>
              <w:right w:val="single" w:sz="4" w:space="0" w:color="auto"/>
            </w:tcBorders>
            <w:shd w:val="clear" w:color="auto" w:fill="auto"/>
            <w:noWrap/>
            <w:vAlign w:val="center"/>
            <w:hideMark/>
          </w:tcPr>
          <w:p w14:paraId="0AD1B46A" w14:textId="77777777" w:rsidR="007C16E9" w:rsidRDefault="007C16E9" w:rsidP="007C16E9">
            <w:pPr>
              <w:jc w:val="center"/>
              <w:rPr>
                <w:rFonts w:ascii="Arial" w:hAnsi="Arial" w:cs="Arial"/>
                <w:sz w:val="18"/>
                <w:szCs w:val="18"/>
              </w:rPr>
            </w:pPr>
            <w:r>
              <w:rPr>
                <w:rFonts w:ascii="Arial" w:hAnsi="Arial" w:cs="Arial"/>
                <w:sz w:val="18"/>
                <w:szCs w:val="18"/>
              </w:rPr>
              <w:t>12498,5</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A030899" w14:textId="77777777" w:rsidR="007C16E9" w:rsidRDefault="007C16E9" w:rsidP="007C16E9">
            <w:pPr>
              <w:jc w:val="center"/>
              <w:rPr>
                <w:rFonts w:ascii="Arial" w:hAnsi="Arial" w:cs="Arial"/>
                <w:sz w:val="18"/>
                <w:szCs w:val="18"/>
              </w:rPr>
            </w:pPr>
            <w:r>
              <w:rPr>
                <w:rFonts w:ascii="Arial" w:hAnsi="Arial" w:cs="Arial"/>
                <w:sz w:val="18"/>
                <w:szCs w:val="18"/>
              </w:rPr>
              <w:t>13085,0</w:t>
            </w:r>
          </w:p>
        </w:tc>
        <w:tc>
          <w:tcPr>
            <w:tcW w:w="1343" w:type="dxa"/>
            <w:tcBorders>
              <w:top w:val="nil"/>
              <w:left w:val="nil"/>
              <w:bottom w:val="single" w:sz="4" w:space="0" w:color="auto"/>
              <w:right w:val="single" w:sz="4" w:space="0" w:color="auto"/>
            </w:tcBorders>
            <w:shd w:val="clear" w:color="auto" w:fill="auto"/>
            <w:noWrap/>
            <w:vAlign w:val="center"/>
            <w:hideMark/>
          </w:tcPr>
          <w:p w14:paraId="516D9100" w14:textId="77777777" w:rsidR="007C16E9" w:rsidRDefault="007C16E9" w:rsidP="007C16E9">
            <w:pPr>
              <w:jc w:val="center"/>
              <w:rPr>
                <w:rFonts w:ascii="Arial" w:hAnsi="Arial" w:cs="Arial"/>
                <w:sz w:val="18"/>
                <w:szCs w:val="18"/>
              </w:rPr>
            </w:pPr>
            <w:r>
              <w:rPr>
                <w:rFonts w:ascii="Arial" w:hAnsi="Arial" w:cs="Arial"/>
                <w:sz w:val="18"/>
                <w:szCs w:val="18"/>
              </w:rPr>
              <w:t>107,0</w:t>
            </w:r>
          </w:p>
        </w:tc>
        <w:tc>
          <w:tcPr>
            <w:tcW w:w="1314" w:type="dxa"/>
            <w:tcBorders>
              <w:top w:val="nil"/>
              <w:left w:val="nil"/>
              <w:bottom w:val="single" w:sz="4" w:space="0" w:color="auto"/>
              <w:right w:val="single" w:sz="4" w:space="0" w:color="auto"/>
            </w:tcBorders>
            <w:shd w:val="clear" w:color="auto" w:fill="auto"/>
            <w:noWrap/>
            <w:vAlign w:val="center"/>
            <w:hideMark/>
          </w:tcPr>
          <w:p w14:paraId="73608869" w14:textId="77777777" w:rsidR="007C16E9" w:rsidRDefault="007C16E9" w:rsidP="007C16E9">
            <w:pPr>
              <w:jc w:val="center"/>
              <w:rPr>
                <w:rFonts w:ascii="Arial" w:hAnsi="Arial" w:cs="Arial"/>
                <w:sz w:val="18"/>
                <w:szCs w:val="18"/>
              </w:rPr>
            </w:pPr>
            <w:r>
              <w:rPr>
                <w:rFonts w:ascii="Arial" w:hAnsi="Arial" w:cs="Arial"/>
                <w:sz w:val="18"/>
                <w:szCs w:val="18"/>
              </w:rPr>
              <w:t>12978,0</w:t>
            </w:r>
          </w:p>
        </w:tc>
      </w:tr>
      <w:tr w:rsidR="007C16E9" w:rsidRPr="00CB0C2A" w14:paraId="27DA23DB" w14:textId="77777777" w:rsidTr="007C16E9">
        <w:trPr>
          <w:trHeight w:val="255"/>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095AD677" w14:textId="77777777" w:rsidR="007C16E9" w:rsidRPr="0011423C" w:rsidRDefault="007C16E9" w:rsidP="007C16E9">
            <w:pPr>
              <w:ind w:firstLineChars="200" w:firstLine="360"/>
              <w:jc w:val="center"/>
              <w:rPr>
                <w:rFonts w:ascii="Sylfaen" w:hAnsi="Sylfaen" w:cs="Arial"/>
                <w:color w:val="000000"/>
                <w:sz w:val="18"/>
                <w:szCs w:val="18"/>
              </w:rPr>
            </w:pPr>
            <w:r w:rsidRPr="0011423C">
              <w:rPr>
                <w:rFonts w:ascii="Sylfaen" w:hAnsi="Sylfaen" w:cs="Arial"/>
                <w:color w:val="000000"/>
                <w:sz w:val="18"/>
                <w:szCs w:val="18"/>
              </w:rPr>
              <w:t>გრანტები</w:t>
            </w:r>
          </w:p>
        </w:tc>
        <w:tc>
          <w:tcPr>
            <w:tcW w:w="867" w:type="dxa"/>
            <w:tcBorders>
              <w:top w:val="nil"/>
              <w:left w:val="nil"/>
              <w:bottom w:val="single" w:sz="4" w:space="0" w:color="auto"/>
              <w:right w:val="single" w:sz="4" w:space="0" w:color="auto"/>
            </w:tcBorders>
            <w:shd w:val="clear" w:color="auto" w:fill="auto"/>
            <w:noWrap/>
            <w:vAlign w:val="center"/>
            <w:hideMark/>
          </w:tcPr>
          <w:p w14:paraId="7CE249ED" w14:textId="77777777" w:rsidR="007C16E9" w:rsidRPr="0011423C" w:rsidRDefault="00DC5292" w:rsidP="007C16E9">
            <w:pPr>
              <w:jc w:val="center"/>
              <w:rPr>
                <w:rFonts w:ascii="Sylfaen" w:hAnsi="Sylfaen" w:cs="Arial"/>
                <w:color w:val="000000"/>
                <w:lang w:val="ka-GE"/>
              </w:rPr>
            </w:pPr>
            <w:r w:rsidRPr="0011423C">
              <w:rPr>
                <w:rFonts w:ascii="Sylfaen" w:hAnsi="Sylfaen" w:cs="Arial"/>
                <w:color w:val="000000"/>
                <w:lang w:val="ka-GE"/>
              </w:rPr>
              <w:t>65,0</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103AF9DE" w14:textId="77777777" w:rsidR="007C16E9" w:rsidRDefault="007C16E9" w:rsidP="007C16E9">
            <w:pPr>
              <w:jc w:val="center"/>
              <w:rPr>
                <w:rFonts w:ascii="Arial" w:hAnsi="Arial" w:cs="Arial"/>
                <w:sz w:val="18"/>
                <w:szCs w:val="18"/>
              </w:rPr>
            </w:pPr>
            <w:r>
              <w:rPr>
                <w:rFonts w:ascii="Arial" w:hAnsi="Arial" w:cs="Arial"/>
                <w:sz w:val="18"/>
                <w:szCs w:val="18"/>
              </w:rPr>
              <w:t>50,0</w:t>
            </w:r>
          </w:p>
        </w:tc>
        <w:tc>
          <w:tcPr>
            <w:tcW w:w="1343" w:type="dxa"/>
            <w:tcBorders>
              <w:top w:val="nil"/>
              <w:left w:val="nil"/>
              <w:bottom w:val="single" w:sz="4" w:space="0" w:color="auto"/>
              <w:right w:val="single" w:sz="4" w:space="0" w:color="auto"/>
            </w:tcBorders>
            <w:shd w:val="clear" w:color="auto" w:fill="auto"/>
            <w:noWrap/>
            <w:vAlign w:val="center"/>
            <w:hideMark/>
          </w:tcPr>
          <w:p w14:paraId="41907B5C" w14:textId="77777777" w:rsidR="007C16E9" w:rsidRDefault="007C16E9" w:rsidP="007C16E9">
            <w:pPr>
              <w:jc w:val="center"/>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5ED95DB9" w14:textId="77777777" w:rsidR="007C16E9" w:rsidRDefault="007C16E9" w:rsidP="007C16E9">
            <w:pPr>
              <w:jc w:val="center"/>
              <w:rPr>
                <w:rFonts w:ascii="Arial" w:hAnsi="Arial" w:cs="Arial"/>
                <w:sz w:val="18"/>
                <w:szCs w:val="18"/>
              </w:rPr>
            </w:pPr>
            <w:r>
              <w:rPr>
                <w:rFonts w:ascii="Arial" w:hAnsi="Arial" w:cs="Arial"/>
                <w:sz w:val="18"/>
                <w:szCs w:val="18"/>
              </w:rPr>
              <w:t>50,0</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3ED7239" w14:textId="77777777" w:rsidR="007C16E9" w:rsidRDefault="007C16E9" w:rsidP="007C16E9">
            <w:pPr>
              <w:jc w:val="center"/>
              <w:rPr>
                <w:rFonts w:ascii="Arial" w:hAnsi="Arial" w:cs="Arial"/>
                <w:sz w:val="18"/>
                <w:szCs w:val="18"/>
              </w:rPr>
            </w:pPr>
            <w:r>
              <w:rPr>
                <w:rFonts w:ascii="Arial" w:hAnsi="Arial" w:cs="Arial"/>
                <w:sz w:val="18"/>
                <w:szCs w:val="18"/>
              </w:rPr>
              <w:t>50,0</w:t>
            </w:r>
          </w:p>
        </w:tc>
        <w:tc>
          <w:tcPr>
            <w:tcW w:w="1343" w:type="dxa"/>
            <w:tcBorders>
              <w:top w:val="nil"/>
              <w:left w:val="nil"/>
              <w:bottom w:val="single" w:sz="4" w:space="0" w:color="auto"/>
              <w:right w:val="single" w:sz="4" w:space="0" w:color="auto"/>
            </w:tcBorders>
            <w:shd w:val="clear" w:color="auto" w:fill="auto"/>
            <w:noWrap/>
            <w:vAlign w:val="center"/>
            <w:hideMark/>
          </w:tcPr>
          <w:p w14:paraId="5743E3C0" w14:textId="77777777" w:rsidR="007C16E9" w:rsidRDefault="007C16E9" w:rsidP="007C16E9">
            <w:pPr>
              <w:jc w:val="center"/>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62851DEE" w14:textId="77777777" w:rsidR="007C16E9" w:rsidRDefault="007C16E9" w:rsidP="007C16E9">
            <w:pPr>
              <w:jc w:val="center"/>
              <w:rPr>
                <w:rFonts w:ascii="Arial" w:hAnsi="Arial" w:cs="Arial"/>
                <w:sz w:val="18"/>
                <w:szCs w:val="18"/>
              </w:rPr>
            </w:pPr>
            <w:r>
              <w:rPr>
                <w:rFonts w:ascii="Arial" w:hAnsi="Arial" w:cs="Arial"/>
                <w:sz w:val="18"/>
                <w:szCs w:val="18"/>
              </w:rPr>
              <w:t>50,0</w:t>
            </w:r>
          </w:p>
        </w:tc>
      </w:tr>
      <w:tr w:rsidR="007C16E9" w:rsidRPr="00CB0C2A" w14:paraId="55F2F933" w14:textId="77777777" w:rsidTr="007C16E9">
        <w:trPr>
          <w:trHeight w:val="255"/>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769E4DB7" w14:textId="77777777" w:rsidR="007C16E9" w:rsidRPr="0011423C" w:rsidRDefault="007C16E9" w:rsidP="007C16E9">
            <w:pPr>
              <w:ind w:firstLineChars="200" w:firstLine="360"/>
              <w:jc w:val="center"/>
              <w:rPr>
                <w:rFonts w:ascii="Sylfaen" w:hAnsi="Sylfaen" w:cs="Arial"/>
                <w:color w:val="000000"/>
                <w:sz w:val="18"/>
                <w:szCs w:val="18"/>
              </w:rPr>
            </w:pPr>
            <w:r w:rsidRPr="0011423C">
              <w:rPr>
                <w:rFonts w:ascii="Sylfaen" w:hAnsi="Sylfaen" w:cs="Arial"/>
                <w:color w:val="000000"/>
                <w:sz w:val="18"/>
                <w:szCs w:val="18"/>
              </w:rPr>
              <w:t>სოციალური უზრუნველყოფა</w:t>
            </w:r>
          </w:p>
        </w:tc>
        <w:tc>
          <w:tcPr>
            <w:tcW w:w="867" w:type="dxa"/>
            <w:tcBorders>
              <w:top w:val="nil"/>
              <w:left w:val="nil"/>
              <w:bottom w:val="single" w:sz="4" w:space="0" w:color="auto"/>
              <w:right w:val="single" w:sz="4" w:space="0" w:color="auto"/>
            </w:tcBorders>
            <w:shd w:val="clear" w:color="auto" w:fill="auto"/>
            <w:noWrap/>
            <w:vAlign w:val="center"/>
            <w:hideMark/>
          </w:tcPr>
          <w:p w14:paraId="3218586C" w14:textId="77777777" w:rsidR="007C16E9" w:rsidRPr="0011423C" w:rsidRDefault="00DC5292" w:rsidP="007C16E9">
            <w:pPr>
              <w:jc w:val="center"/>
              <w:rPr>
                <w:rFonts w:ascii="Sylfaen" w:hAnsi="Sylfaen" w:cs="Arial"/>
                <w:color w:val="000000"/>
                <w:lang w:val="ka-GE"/>
              </w:rPr>
            </w:pPr>
            <w:r w:rsidRPr="0011423C">
              <w:rPr>
                <w:rFonts w:ascii="Sylfaen" w:hAnsi="Sylfaen" w:cs="Arial"/>
                <w:color w:val="000000"/>
                <w:lang w:val="ka-GE"/>
              </w:rPr>
              <w:t>887,1</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B04F349" w14:textId="77777777" w:rsidR="007C16E9" w:rsidRDefault="007C16E9" w:rsidP="007C16E9">
            <w:pPr>
              <w:jc w:val="center"/>
              <w:rPr>
                <w:rFonts w:ascii="Arial" w:hAnsi="Arial" w:cs="Arial"/>
                <w:sz w:val="18"/>
                <w:szCs w:val="18"/>
              </w:rPr>
            </w:pPr>
            <w:r>
              <w:rPr>
                <w:rFonts w:ascii="Arial" w:hAnsi="Arial" w:cs="Arial"/>
                <w:sz w:val="18"/>
                <w:szCs w:val="18"/>
              </w:rPr>
              <w:t>1189,4</w:t>
            </w:r>
          </w:p>
        </w:tc>
        <w:tc>
          <w:tcPr>
            <w:tcW w:w="1343" w:type="dxa"/>
            <w:tcBorders>
              <w:top w:val="nil"/>
              <w:left w:val="nil"/>
              <w:bottom w:val="single" w:sz="4" w:space="0" w:color="auto"/>
              <w:right w:val="single" w:sz="4" w:space="0" w:color="auto"/>
            </w:tcBorders>
            <w:shd w:val="clear" w:color="auto" w:fill="auto"/>
            <w:noWrap/>
            <w:vAlign w:val="center"/>
            <w:hideMark/>
          </w:tcPr>
          <w:p w14:paraId="37F61F5F" w14:textId="77777777" w:rsidR="007C16E9" w:rsidRDefault="007C16E9" w:rsidP="007C16E9">
            <w:pPr>
              <w:jc w:val="center"/>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781E500E" w14:textId="77777777" w:rsidR="007C16E9" w:rsidRDefault="007C16E9" w:rsidP="007C16E9">
            <w:pPr>
              <w:jc w:val="center"/>
              <w:rPr>
                <w:rFonts w:ascii="Arial" w:hAnsi="Arial" w:cs="Arial"/>
                <w:sz w:val="18"/>
                <w:szCs w:val="18"/>
              </w:rPr>
            </w:pPr>
            <w:r>
              <w:rPr>
                <w:rFonts w:ascii="Arial" w:hAnsi="Arial" w:cs="Arial"/>
                <w:sz w:val="18"/>
                <w:szCs w:val="18"/>
              </w:rPr>
              <w:t>1189,4</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3DF23367" w14:textId="77777777" w:rsidR="007C16E9" w:rsidRDefault="007C16E9" w:rsidP="007C16E9">
            <w:pPr>
              <w:jc w:val="center"/>
              <w:rPr>
                <w:rFonts w:ascii="Arial" w:hAnsi="Arial" w:cs="Arial"/>
                <w:sz w:val="18"/>
                <w:szCs w:val="18"/>
              </w:rPr>
            </w:pPr>
            <w:r>
              <w:rPr>
                <w:rFonts w:ascii="Arial" w:hAnsi="Arial" w:cs="Arial"/>
                <w:sz w:val="18"/>
                <w:szCs w:val="18"/>
              </w:rPr>
              <w:t>1207,0</w:t>
            </w:r>
          </w:p>
        </w:tc>
        <w:tc>
          <w:tcPr>
            <w:tcW w:w="1343" w:type="dxa"/>
            <w:tcBorders>
              <w:top w:val="nil"/>
              <w:left w:val="nil"/>
              <w:bottom w:val="single" w:sz="4" w:space="0" w:color="auto"/>
              <w:right w:val="single" w:sz="4" w:space="0" w:color="auto"/>
            </w:tcBorders>
            <w:shd w:val="clear" w:color="auto" w:fill="auto"/>
            <w:noWrap/>
            <w:vAlign w:val="center"/>
            <w:hideMark/>
          </w:tcPr>
          <w:p w14:paraId="0FAADC40" w14:textId="77777777" w:rsidR="007C16E9" w:rsidRDefault="007C16E9" w:rsidP="007C16E9">
            <w:pPr>
              <w:jc w:val="center"/>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28D030F5" w14:textId="77777777" w:rsidR="007C16E9" w:rsidRDefault="007C16E9" w:rsidP="007C16E9">
            <w:pPr>
              <w:jc w:val="center"/>
              <w:rPr>
                <w:rFonts w:ascii="Arial" w:hAnsi="Arial" w:cs="Arial"/>
                <w:sz w:val="18"/>
                <w:szCs w:val="18"/>
              </w:rPr>
            </w:pPr>
            <w:r>
              <w:rPr>
                <w:rFonts w:ascii="Arial" w:hAnsi="Arial" w:cs="Arial"/>
                <w:sz w:val="18"/>
                <w:szCs w:val="18"/>
              </w:rPr>
              <w:t>1207,0</w:t>
            </w:r>
          </w:p>
        </w:tc>
      </w:tr>
      <w:tr w:rsidR="007C16E9" w:rsidRPr="00CB0C2A" w14:paraId="5640EFB1" w14:textId="77777777" w:rsidTr="007C16E9">
        <w:trPr>
          <w:trHeight w:val="255"/>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654EFD54" w14:textId="77777777" w:rsidR="007C16E9" w:rsidRPr="0011423C" w:rsidRDefault="007C16E9" w:rsidP="007C16E9">
            <w:pPr>
              <w:ind w:firstLineChars="200" w:firstLine="360"/>
              <w:jc w:val="center"/>
              <w:rPr>
                <w:rFonts w:ascii="Sylfaen" w:hAnsi="Sylfaen" w:cs="Arial"/>
                <w:color w:val="000000"/>
                <w:sz w:val="18"/>
                <w:szCs w:val="18"/>
              </w:rPr>
            </w:pPr>
            <w:r w:rsidRPr="0011423C">
              <w:rPr>
                <w:rFonts w:ascii="Sylfaen" w:hAnsi="Sylfaen" w:cs="Arial"/>
                <w:color w:val="000000"/>
                <w:sz w:val="18"/>
                <w:szCs w:val="18"/>
              </w:rPr>
              <w:t>სხვა ხარჯები</w:t>
            </w:r>
          </w:p>
        </w:tc>
        <w:tc>
          <w:tcPr>
            <w:tcW w:w="867" w:type="dxa"/>
            <w:tcBorders>
              <w:top w:val="nil"/>
              <w:left w:val="nil"/>
              <w:bottom w:val="single" w:sz="4" w:space="0" w:color="auto"/>
              <w:right w:val="single" w:sz="4" w:space="0" w:color="auto"/>
            </w:tcBorders>
            <w:shd w:val="clear" w:color="auto" w:fill="auto"/>
            <w:noWrap/>
            <w:vAlign w:val="center"/>
            <w:hideMark/>
          </w:tcPr>
          <w:p w14:paraId="22597D9F" w14:textId="77777777" w:rsidR="007C16E9" w:rsidRPr="0011423C" w:rsidRDefault="00DC5292" w:rsidP="007C16E9">
            <w:pPr>
              <w:jc w:val="center"/>
              <w:rPr>
                <w:rFonts w:ascii="Sylfaen" w:hAnsi="Sylfaen" w:cs="Arial"/>
                <w:color w:val="000000"/>
                <w:lang w:val="ka-GE"/>
              </w:rPr>
            </w:pPr>
            <w:r w:rsidRPr="0011423C">
              <w:rPr>
                <w:rFonts w:ascii="Sylfaen" w:hAnsi="Sylfaen" w:cs="Arial"/>
                <w:color w:val="000000"/>
                <w:lang w:val="ka-GE"/>
              </w:rPr>
              <w:t>1828,0</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E350B23" w14:textId="77777777" w:rsidR="007C16E9" w:rsidRDefault="007C16E9" w:rsidP="007C16E9">
            <w:pPr>
              <w:jc w:val="center"/>
              <w:rPr>
                <w:rFonts w:ascii="Arial" w:hAnsi="Arial" w:cs="Arial"/>
                <w:sz w:val="18"/>
                <w:szCs w:val="18"/>
              </w:rPr>
            </w:pPr>
            <w:r>
              <w:rPr>
                <w:rFonts w:ascii="Arial" w:hAnsi="Arial" w:cs="Arial"/>
                <w:sz w:val="18"/>
                <w:szCs w:val="18"/>
              </w:rPr>
              <w:t>1522,4</w:t>
            </w:r>
          </w:p>
        </w:tc>
        <w:tc>
          <w:tcPr>
            <w:tcW w:w="1343" w:type="dxa"/>
            <w:tcBorders>
              <w:top w:val="nil"/>
              <w:left w:val="nil"/>
              <w:bottom w:val="single" w:sz="4" w:space="0" w:color="auto"/>
              <w:right w:val="single" w:sz="4" w:space="0" w:color="auto"/>
            </w:tcBorders>
            <w:shd w:val="clear" w:color="auto" w:fill="auto"/>
            <w:noWrap/>
            <w:vAlign w:val="center"/>
            <w:hideMark/>
          </w:tcPr>
          <w:p w14:paraId="33F91768" w14:textId="77777777" w:rsidR="007C16E9" w:rsidRDefault="007C16E9" w:rsidP="007C16E9">
            <w:pPr>
              <w:jc w:val="center"/>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7603B483" w14:textId="77777777" w:rsidR="007C16E9" w:rsidRDefault="007C16E9" w:rsidP="007C16E9">
            <w:pPr>
              <w:jc w:val="center"/>
              <w:rPr>
                <w:rFonts w:ascii="Arial" w:hAnsi="Arial" w:cs="Arial"/>
                <w:sz w:val="18"/>
                <w:szCs w:val="18"/>
              </w:rPr>
            </w:pPr>
            <w:r>
              <w:rPr>
                <w:rFonts w:ascii="Arial" w:hAnsi="Arial" w:cs="Arial"/>
                <w:sz w:val="18"/>
                <w:szCs w:val="18"/>
              </w:rPr>
              <w:t>1522,4</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07310D97" w14:textId="77777777" w:rsidR="007C16E9" w:rsidRDefault="007C16E9" w:rsidP="007C16E9">
            <w:pPr>
              <w:jc w:val="center"/>
              <w:rPr>
                <w:rFonts w:ascii="Arial" w:hAnsi="Arial" w:cs="Arial"/>
                <w:sz w:val="18"/>
                <w:szCs w:val="18"/>
              </w:rPr>
            </w:pPr>
            <w:r>
              <w:rPr>
                <w:rFonts w:ascii="Arial" w:hAnsi="Arial" w:cs="Arial"/>
                <w:sz w:val="18"/>
                <w:szCs w:val="18"/>
              </w:rPr>
              <w:t>1033,8</w:t>
            </w:r>
          </w:p>
        </w:tc>
        <w:tc>
          <w:tcPr>
            <w:tcW w:w="1343" w:type="dxa"/>
            <w:tcBorders>
              <w:top w:val="nil"/>
              <w:left w:val="nil"/>
              <w:bottom w:val="single" w:sz="4" w:space="0" w:color="auto"/>
              <w:right w:val="single" w:sz="4" w:space="0" w:color="auto"/>
            </w:tcBorders>
            <w:shd w:val="clear" w:color="auto" w:fill="auto"/>
            <w:noWrap/>
            <w:vAlign w:val="center"/>
            <w:hideMark/>
          </w:tcPr>
          <w:p w14:paraId="7FE3010A" w14:textId="77777777" w:rsidR="007C16E9" w:rsidRDefault="007C16E9" w:rsidP="007C16E9">
            <w:pPr>
              <w:jc w:val="center"/>
              <w:rPr>
                <w:rFonts w:ascii="Arial" w:hAnsi="Arial" w:cs="Arial"/>
                <w:sz w:val="18"/>
                <w:szCs w:val="18"/>
              </w:rPr>
            </w:pPr>
            <w:r>
              <w:rPr>
                <w:rFonts w:ascii="Arial" w:hAnsi="Arial" w:cs="Arial"/>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14:paraId="42ABDCC3" w14:textId="77777777" w:rsidR="007C16E9" w:rsidRDefault="007C16E9" w:rsidP="007C16E9">
            <w:pPr>
              <w:jc w:val="center"/>
              <w:rPr>
                <w:rFonts w:ascii="Arial" w:hAnsi="Arial" w:cs="Arial"/>
                <w:sz w:val="18"/>
                <w:szCs w:val="18"/>
              </w:rPr>
            </w:pPr>
            <w:r>
              <w:rPr>
                <w:rFonts w:ascii="Arial" w:hAnsi="Arial" w:cs="Arial"/>
                <w:sz w:val="18"/>
                <w:szCs w:val="18"/>
              </w:rPr>
              <w:t>1033,8</w:t>
            </w:r>
          </w:p>
        </w:tc>
      </w:tr>
    </w:tbl>
    <w:p w14:paraId="143844C0" w14:textId="77777777" w:rsidR="004822CF" w:rsidRPr="0011423C" w:rsidRDefault="004822CF" w:rsidP="001605E5">
      <w:pPr>
        <w:ind w:firstLine="567"/>
        <w:jc w:val="both"/>
        <w:rPr>
          <w:rFonts w:ascii="Sylfaen" w:hAnsi="Sylfaen"/>
          <w:b/>
          <w:color w:val="000000"/>
          <w:sz w:val="22"/>
          <w:szCs w:val="22"/>
          <w:lang w:val="ka-GE"/>
        </w:rPr>
      </w:pPr>
    </w:p>
    <w:p w14:paraId="4DB23F5C" w14:textId="77777777" w:rsidR="004822CF" w:rsidRPr="0011423C" w:rsidRDefault="004822CF" w:rsidP="001605E5">
      <w:pPr>
        <w:ind w:firstLine="567"/>
        <w:jc w:val="both"/>
        <w:rPr>
          <w:rFonts w:ascii="Sylfaen" w:hAnsi="Sylfaen"/>
          <w:b/>
          <w:color w:val="000000"/>
          <w:sz w:val="22"/>
          <w:szCs w:val="22"/>
          <w:lang w:val="ka-GE"/>
        </w:rPr>
      </w:pPr>
    </w:p>
    <w:p w14:paraId="4A357C72" w14:textId="77777777" w:rsidR="006E1F45" w:rsidRPr="0011423C" w:rsidRDefault="005D73EA" w:rsidP="001605E5">
      <w:pPr>
        <w:ind w:firstLine="567"/>
        <w:jc w:val="both"/>
        <w:rPr>
          <w:rFonts w:ascii="Sylfaen" w:hAnsi="Sylfaen"/>
          <w:b/>
          <w:color w:val="000000"/>
          <w:sz w:val="22"/>
          <w:szCs w:val="22"/>
          <w:lang w:val="ka-GE"/>
        </w:rPr>
      </w:pPr>
      <w:r w:rsidRPr="0011423C">
        <w:rPr>
          <w:rFonts w:ascii="Sylfaen" w:hAnsi="Sylfaen"/>
          <w:b/>
          <w:color w:val="000000"/>
          <w:sz w:val="22"/>
          <w:szCs w:val="22"/>
          <w:lang w:val="ka-GE"/>
        </w:rPr>
        <w:t xml:space="preserve">მუხლი 8. </w:t>
      </w:r>
      <w:r w:rsidR="006E1F45" w:rsidRPr="0011423C">
        <w:rPr>
          <w:rFonts w:ascii="Sylfaen" w:hAnsi="Sylfaen"/>
          <w:b/>
          <w:color w:val="000000"/>
          <w:sz w:val="22"/>
          <w:szCs w:val="22"/>
          <w:lang w:val="ka-GE"/>
        </w:rPr>
        <w:t>ბიუჯეტის არაფინანსური აქტივების ცვლილება</w:t>
      </w:r>
    </w:p>
    <w:p w14:paraId="00F3FAF5" w14:textId="77777777" w:rsidR="003421A4" w:rsidRPr="0011423C" w:rsidRDefault="003421A4" w:rsidP="001605E5">
      <w:pPr>
        <w:ind w:firstLine="567"/>
        <w:jc w:val="both"/>
        <w:rPr>
          <w:rFonts w:ascii="Sylfaen" w:hAnsi="Sylfaen"/>
          <w:b/>
          <w:color w:val="000000"/>
          <w:sz w:val="22"/>
          <w:szCs w:val="22"/>
          <w:lang w:val="ka-GE"/>
        </w:rPr>
      </w:pPr>
    </w:p>
    <w:p w14:paraId="2AEF3ECE" w14:textId="77777777" w:rsidR="006E1F45" w:rsidRPr="0011423C" w:rsidRDefault="005D73EA" w:rsidP="00E62B0A">
      <w:pPr>
        <w:ind w:firstLine="567"/>
        <w:jc w:val="both"/>
        <w:rPr>
          <w:rFonts w:ascii="Sylfaen" w:hAnsi="Sylfaen"/>
          <w:color w:val="000000"/>
          <w:sz w:val="22"/>
          <w:szCs w:val="22"/>
          <w:lang w:val="ka-GE"/>
        </w:rPr>
      </w:pPr>
      <w:r w:rsidRPr="0011423C">
        <w:rPr>
          <w:rFonts w:ascii="Sylfaen" w:hAnsi="Sylfaen"/>
          <w:color w:val="000000"/>
          <w:sz w:val="22"/>
          <w:szCs w:val="22"/>
          <w:lang w:val="ka-GE"/>
        </w:rPr>
        <w:t xml:space="preserve">განისაზღვროს </w:t>
      </w:r>
      <w:r w:rsidR="006E1F45" w:rsidRPr="0011423C">
        <w:rPr>
          <w:rFonts w:ascii="Sylfaen" w:hAnsi="Sylfaen"/>
          <w:color w:val="000000"/>
          <w:sz w:val="22"/>
          <w:szCs w:val="22"/>
          <w:lang w:val="ka-GE"/>
        </w:rPr>
        <w:t>ბიუჯეტის არ</w:t>
      </w:r>
      <w:r w:rsidR="00491600" w:rsidRPr="0011423C">
        <w:rPr>
          <w:rFonts w:ascii="Sylfaen" w:hAnsi="Sylfaen"/>
          <w:color w:val="000000"/>
          <w:sz w:val="22"/>
          <w:szCs w:val="22"/>
          <w:lang w:val="ka-GE"/>
        </w:rPr>
        <w:t xml:space="preserve">აფინანსური აქტივების ცვლილება  </w:t>
      </w:r>
      <w:r w:rsidR="00EC2EC2" w:rsidRPr="0011423C">
        <w:rPr>
          <w:rFonts w:ascii="Sylfaen" w:hAnsi="Sylfaen"/>
          <w:color w:val="000000"/>
          <w:sz w:val="22"/>
          <w:szCs w:val="22"/>
          <w:lang w:val="ka-GE"/>
        </w:rPr>
        <w:t>3523,3</w:t>
      </w:r>
      <w:r w:rsidR="006E1F45" w:rsidRPr="0011423C">
        <w:rPr>
          <w:rFonts w:ascii="Sylfaen" w:hAnsi="Sylfaen"/>
          <w:color w:val="000000"/>
          <w:sz w:val="22"/>
          <w:szCs w:val="22"/>
          <w:lang w:val="ka-GE"/>
        </w:rPr>
        <w:t xml:space="preserve">  ათასი ლარის ოდენობით, მათ შორის:</w:t>
      </w:r>
    </w:p>
    <w:p w14:paraId="37492859" w14:textId="77777777" w:rsidR="001605E5" w:rsidRPr="0011423C" w:rsidRDefault="006213D2" w:rsidP="000C2B29">
      <w:pPr>
        <w:ind w:firstLine="567"/>
        <w:jc w:val="both"/>
        <w:rPr>
          <w:rFonts w:ascii="Sylfaen" w:hAnsi="Sylfaen"/>
          <w:color w:val="000000"/>
          <w:sz w:val="24"/>
          <w:szCs w:val="24"/>
          <w:lang w:val="ka-GE"/>
        </w:rPr>
      </w:pPr>
      <w:r w:rsidRPr="0011423C">
        <w:rPr>
          <w:rFonts w:ascii="Sylfaen" w:hAnsi="Sylfaen"/>
          <w:color w:val="000000"/>
          <w:sz w:val="22"/>
          <w:szCs w:val="22"/>
          <w:lang w:val="ka-GE"/>
        </w:rPr>
        <w:t>1.</w:t>
      </w:r>
      <w:r w:rsidR="005D73EA" w:rsidRPr="0011423C">
        <w:rPr>
          <w:rFonts w:ascii="Sylfaen" w:hAnsi="Sylfaen"/>
          <w:color w:val="000000"/>
          <w:sz w:val="22"/>
          <w:szCs w:val="22"/>
          <w:lang w:val="ka-GE"/>
        </w:rPr>
        <w:t xml:space="preserve"> განისაზღვროს </w:t>
      </w:r>
      <w:r w:rsidR="006E1F45" w:rsidRPr="0011423C">
        <w:rPr>
          <w:rFonts w:ascii="Sylfaen" w:hAnsi="Sylfaen"/>
          <w:color w:val="000000"/>
          <w:sz w:val="22"/>
          <w:szCs w:val="22"/>
          <w:lang w:val="ka-GE"/>
        </w:rPr>
        <w:t xml:space="preserve">ბიუჯეტის არაფინანსური აქტივების ზრდა </w:t>
      </w:r>
      <w:r w:rsidR="00EC2EC2" w:rsidRPr="0011423C">
        <w:rPr>
          <w:rFonts w:ascii="Sylfaen" w:hAnsi="Sylfaen"/>
          <w:color w:val="000000"/>
          <w:sz w:val="22"/>
          <w:szCs w:val="22"/>
          <w:lang w:val="ka-GE"/>
        </w:rPr>
        <w:t>3918,3</w:t>
      </w:r>
      <w:r w:rsidR="006E1F45" w:rsidRPr="0011423C">
        <w:rPr>
          <w:rFonts w:ascii="Sylfaen" w:hAnsi="Sylfaen"/>
          <w:color w:val="000000"/>
          <w:sz w:val="22"/>
          <w:szCs w:val="22"/>
          <w:lang w:val="ka-GE"/>
        </w:rPr>
        <w:t xml:space="preserve"> ათასი ლარის ოდენობით</w:t>
      </w:r>
      <w:r w:rsidR="000C2B29" w:rsidRPr="0011423C">
        <w:rPr>
          <w:rFonts w:ascii="Sylfaen" w:hAnsi="Sylfaen"/>
          <w:color w:val="000000"/>
          <w:sz w:val="22"/>
          <w:szCs w:val="22"/>
          <w:lang w:val="ka-GE"/>
        </w:rPr>
        <w:t>.</w:t>
      </w:r>
    </w:p>
    <w:p w14:paraId="0C9DB690" w14:textId="77777777" w:rsidR="006E1F45" w:rsidRPr="0011423C" w:rsidRDefault="006213D2" w:rsidP="001605E5">
      <w:pPr>
        <w:ind w:firstLine="567"/>
        <w:jc w:val="both"/>
        <w:rPr>
          <w:rFonts w:ascii="Sylfaen" w:hAnsi="Sylfaen"/>
          <w:color w:val="000000"/>
          <w:sz w:val="22"/>
          <w:szCs w:val="22"/>
          <w:lang w:val="ka-GE"/>
        </w:rPr>
      </w:pPr>
      <w:r w:rsidRPr="0011423C">
        <w:rPr>
          <w:rFonts w:ascii="Sylfaen" w:hAnsi="Sylfaen"/>
          <w:color w:val="000000"/>
          <w:sz w:val="22"/>
          <w:szCs w:val="22"/>
          <w:lang w:val="ka-GE"/>
        </w:rPr>
        <w:t>2.</w:t>
      </w:r>
      <w:r w:rsidR="006E1F45" w:rsidRPr="0011423C">
        <w:rPr>
          <w:rFonts w:ascii="Sylfaen" w:hAnsi="Sylfaen"/>
          <w:color w:val="000000"/>
          <w:sz w:val="22"/>
          <w:szCs w:val="22"/>
        </w:rPr>
        <w:t>განისაზღვროს</w:t>
      </w:r>
      <w:r w:rsidR="006E1F45" w:rsidRPr="0011423C">
        <w:rPr>
          <w:rFonts w:ascii="Sylfaen" w:hAnsi="Sylfaen"/>
          <w:color w:val="000000"/>
          <w:sz w:val="22"/>
          <w:szCs w:val="22"/>
          <w:lang w:val="ka-GE"/>
        </w:rPr>
        <w:t>მუნიციპალიტეტის</w:t>
      </w:r>
      <w:r w:rsidR="006E1F45" w:rsidRPr="0011423C">
        <w:rPr>
          <w:rFonts w:ascii="Sylfaen" w:hAnsi="Sylfaen"/>
          <w:color w:val="000000"/>
          <w:sz w:val="22"/>
          <w:szCs w:val="22"/>
        </w:rPr>
        <w:t xml:space="preserve"> ბიუჯეტის არაფინანსური აქტივების კლება </w:t>
      </w:r>
      <w:r w:rsidR="00EC2EC2" w:rsidRPr="0011423C">
        <w:rPr>
          <w:rFonts w:ascii="Sylfaen" w:hAnsi="Sylfaen"/>
          <w:color w:val="000000"/>
          <w:sz w:val="22"/>
          <w:szCs w:val="22"/>
          <w:lang w:val="ka-GE"/>
        </w:rPr>
        <w:t>395</w:t>
      </w:r>
      <w:r w:rsidR="00B141AA" w:rsidRPr="0011423C">
        <w:rPr>
          <w:rFonts w:ascii="Sylfaen" w:hAnsi="Sylfaen"/>
          <w:color w:val="000000"/>
          <w:sz w:val="22"/>
          <w:szCs w:val="22"/>
          <w:lang w:val="ka-GE"/>
        </w:rPr>
        <w:t>,0</w:t>
      </w:r>
      <w:r w:rsidR="006E1F45" w:rsidRPr="0011423C">
        <w:rPr>
          <w:rFonts w:ascii="Sylfaen" w:hAnsi="Sylfaen"/>
          <w:color w:val="000000"/>
          <w:sz w:val="22"/>
          <w:szCs w:val="22"/>
        </w:rPr>
        <w:t xml:space="preserve"> ათასი ლარის ოდენობით</w:t>
      </w:r>
      <w:r w:rsidR="000C2B29" w:rsidRPr="0011423C">
        <w:rPr>
          <w:rFonts w:ascii="Sylfaen" w:hAnsi="Sylfaen"/>
          <w:color w:val="000000"/>
          <w:sz w:val="22"/>
          <w:szCs w:val="22"/>
          <w:lang w:val="ka-GE"/>
        </w:rPr>
        <w:t>.</w:t>
      </w:r>
    </w:p>
    <w:p w14:paraId="19717467" w14:textId="77777777" w:rsidR="000C2B29" w:rsidRPr="0011423C" w:rsidRDefault="000C2B29" w:rsidP="001605E5">
      <w:pPr>
        <w:ind w:firstLine="567"/>
        <w:jc w:val="both"/>
        <w:rPr>
          <w:rFonts w:ascii="Sylfaen" w:hAnsi="Sylfaen"/>
          <w:color w:val="000000"/>
          <w:sz w:val="22"/>
          <w:szCs w:val="22"/>
          <w:lang w:val="ka-GE"/>
        </w:rPr>
      </w:pPr>
    </w:p>
    <w:p w14:paraId="308B4ED6" w14:textId="77777777" w:rsidR="000C2B29" w:rsidRPr="0011423C" w:rsidRDefault="000C2B29" w:rsidP="001605E5">
      <w:pPr>
        <w:ind w:firstLine="567"/>
        <w:jc w:val="both"/>
        <w:rPr>
          <w:rFonts w:ascii="Sylfaen" w:hAnsi="Sylfaen"/>
          <w:color w:val="000000"/>
          <w:sz w:val="22"/>
          <w:szCs w:val="22"/>
          <w:lang w:val="ka-GE"/>
        </w:rPr>
      </w:pPr>
    </w:p>
    <w:tbl>
      <w:tblPr>
        <w:tblW w:w="4744" w:type="pct"/>
        <w:tblLayout w:type="fixed"/>
        <w:tblLook w:val="04A0" w:firstRow="1" w:lastRow="0" w:firstColumn="1" w:lastColumn="0" w:noHBand="0" w:noVBand="1"/>
      </w:tblPr>
      <w:tblGrid>
        <w:gridCol w:w="2670"/>
        <w:gridCol w:w="1389"/>
        <w:gridCol w:w="921"/>
        <w:gridCol w:w="986"/>
        <w:gridCol w:w="1146"/>
        <w:gridCol w:w="880"/>
        <w:gridCol w:w="1311"/>
        <w:gridCol w:w="909"/>
      </w:tblGrid>
      <w:tr w:rsidR="00520E60" w:rsidRPr="00CB0C2A" w14:paraId="53A0E0FB" w14:textId="77777777" w:rsidTr="005C515D">
        <w:trPr>
          <w:trHeight w:val="236"/>
        </w:trPr>
        <w:tc>
          <w:tcPr>
            <w:tcW w:w="1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C4327" w14:textId="77777777" w:rsidR="000C2B29" w:rsidRPr="0011423C" w:rsidRDefault="000C2B29" w:rsidP="000C2B29">
            <w:pPr>
              <w:jc w:val="center"/>
              <w:rPr>
                <w:rFonts w:ascii="LitNusx" w:hAnsi="LitNusx" w:cs="Arial"/>
                <w:color w:val="000000"/>
                <w:sz w:val="18"/>
                <w:szCs w:val="18"/>
                <w:lang w:val="ru-RU" w:eastAsia="ru-RU"/>
              </w:rPr>
            </w:pPr>
            <w:r w:rsidRPr="0011423C">
              <w:rPr>
                <w:rFonts w:ascii="Sylfaen" w:hAnsi="Sylfaen" w:cs="Sylfaen"/>
                <w:color w:val="000000"/>
                <w:sz w:val="18"/>
                <w:szCs w:val="18"/>
                <w:lang w:val="ru-RU" w:eastAsia="ru-RU"/>
              </w:rPr>
              <w:t>დასახელება</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892016" w14:textId="77777777" w:rsidR="000C2B29" w:rsidRPr="0011423C" w:rsidRDefault="000C2B29" w:rsidP="00642D5D">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20</w:t>
            </w:r>
            <w:r w:rsidR="00642D5D" w:rsidRPr="0011423C">
              <w:rPr>
                <w:rFonts w:ascii="Sylfaen" w:hAnsi="Sylfaen" w:cs="Arial"/>
                <w:color w:val="000000"/>
                <w:sz w:val="18"/>
                <w:szCs w:val="18"/>
                <w:lang w:eastAsia="ru-RU"/>
              </w:rPr>
              <w:t>19</w:t>
            </w:r>
            <w:r w:rsidRPr="0011423C">
              <w:rPr>
                <w:rFonts w:ascii="Sylfaen" w:hAnsi="Sylfaen" w:cs="Arial"/>
                <w:color w:val="000000"/>
                <w:sz w:val="18"/>
                <w:szCs w:val="18"/>
                <w:lang w:val="ru-RU" w:eastAsia="ru-RU"/>
              </w:rPr>
              <w:t xml:space="preserve"> წლის ფაქტი</w:t>
            </w:r>
          </w:p>
        </w:tc>
        <w:tc>
          <w:tcPr>
            <w:tcW w:w="1495" w:type="pct"/>
            <w:gridSpan w:val="3"/>
            <w:tcBorders>
              <w:top w:val="single" w:sz="4" w:space="0" w:color="auto"/>
              <w:left w:val="nil"/>
              <w:bottom w:val="single" w:sz="4" w:space="0" w:color="auto"/>
              <w:right w:val="single" w:sz="4" w:space="0" w:color="auto"/>
            </w:tcBorders>
            <w:shd w:val="clear" w:color="auto" w:fill="auto"/>
            <w:vAlign w:val="center"/>
            <w:hideMark/>
          </w:tcPr>
          <w:p w14:paraId="20A0BBA5" w14:textId="77777777" w:rsidR="000C2B29" w:rsidRPr="0011423C" w:rsidRDefault="000C2B29" w:rsidP="00642D5D">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20</w:t>
            </w:r>
            <w:r w:rsidR="00642D5D" w:rsidRPr="0011423C">
              <w:rPr>
                <w:rFonts w:ascii="Sylfaen" w:hAnsi="Sylfaen" w:cs="Arial"/>
                <w:color w:val="000000"/>
                <w:sz w:val="18"/>
                <w:szCs w:val="18"/>
                <w:lang w:eastAsia="ru-RU"/>
              </w:rPr>
              <w:t>20</w:t>
            </w:r>
            <w:r w:rsidRPr="0011423C">
              <w:rPr>
                <w:rFonts w:ascii="Sylfaen" w:hAnsi="Sylfaen" w:cs="Arial"/>
                <w:color w:val="000000"/>
                <w:sz w:val="18"/>
                <w:szCs w:val="18"/>
                <w:lang w:val="ru-RU" w:eastAsia="ru-RU"/>
              </w:rPr>
              <w:t xml:space="preserve"> წლის</w:t>
            </w:r>
            <w:r w:rsidR="00642D5D" w:rsidRPr="0011423C">
              <w:rPr>
                <w:rFonts w:ascii="Sylfaen" w:hAnsi="Sylfaen" w:cs="Arial"/>
                <w:color w:val="000000"/>
                <w:sz w:val="18"/>
                <w:szCs w:val="18"/>
                <w:lang w:eastAsia="ru-RU"/>
              </w:rPr>
              <w:t xml:space="preserve"> </w:t>
            </w:r>
            <w:r w:rsidR="00655D99" w:rsidRPr="0011423C">
              <w:rPr>
                <w:rFonts w:ascii="Sylfaen" w:hAnsi="Sylfaen" w:cs="Arial"/>
                <w:color w:val="000000"/>
                <w:sz w:val="18"/>
                <w:szCs w:val="18"/>
                <w:lang w:val="ka-GE" w:eastAsia="ru-RU"/>
              </w:rPr>
              <w:t>გეგმა</w:t>
            </w:r>
          </w:p>
        </w:tc>
        <w:tc>
          <w:tcPr>
            <w:tcW w:w="1518" w:type="pct"/>
            <w:gridSpan w:val="3"/>
            <w:tcBorders>
              <w:top w:val="single" w:sz="4" w:space="0" w:color="auto"/>
              <w:left w:val="nil"/>
              <w:bottom w:val="single" w:sz="4" w:space="0" w:color="auto"/>
              <w:right w:val="single" w:sz="4" w:space="0" w:color="auto"/>
            </w:tcBorders>
            <w:shd w:val="clear" w:color="auto" w:fill="auto"/>
            <w:vAlign w:val="center"/>
            <w:hideMark/>
          </w:tcPr>
          <w:p w14:paraId="514B5FA3" w14:textId="77777777" w:rsidR="000C2B29" w:rsidRPr="0011423C" w:rsidRDefault="000C2B29" w:rsidP="00642D5D">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20</w:t>
            </w:r>
            <w:r w:rsidR="005C515D" w:rsidRPr="0011423C">
              <w:rPr>
                <w:rFonts w:ascii="Sylfaen" w:hAnsi="Sylfaen" w:cs="Arial"/>
                <w:color w:val="000000"/>
                <w:sz w:val="18"/>
                <w:szCs w:val="18"/>
                <w:lang w:eastAsia="ru-RU"/>
              </w:rPr>
              <w:t>2</w:t>
            </w:r>
            <w:r w:rsidR="00642D5D" w:rsidRPr="0011423C">
              <w:rPr>
                <w:rFonts w:ascii="Sylfaen" w:hAnsi="Sylfaen" w:cs="Arial"/>
                <w:color w:val="000000"/>
                <w:sz w:val="18"/>
                <w:szCs w:val="18"/>
                <w:lang w:eastAsia="ru-RU"/>
              </w:rPr>
              <w:t>1</w:t>
            </w:r>
            <w:r w:rsidR="005C515D" w:rsidRPr="0011423C">
              <w:rPr>
                <w:rFonts w:ascii="Sylfaen" w:hAnsi="Sylfaen" w:cs="Arial"/>
                <w:color w:val="000000"/>
                <w:sz w:val="18"/>
                <w:szCs w:val="18"/>
                <w:lang w:eastAsia="ru-RU"/>
              </w:rPr>
              <w:t xml:space="preserve"> </w:t>
            </w:r>
            <w:r w:rsidRPr="0011423C">
              <w:rPr>
                <w:rFonts w:ascii="Sylfaen" w:hAnsi="Sylfaen" w:cs="Arial"/>
                <w:color w:val="000000"/>
                <w:sz w:val="18"/>
                <w:szCs w:val="18"/>
                <w:lang w:val="ru-RU" w:eastAsia="ru-RU"/>
              </w:rPr>
              <w:t>წლის გეგმა</w:t>
            </w:r>
          </w:p>
        </w:tc>
      </w:tr>
      <w:tr w:rsidR="00520E60" w:rsidRPr="00CB0C2A" w14:paraId="5237C506" w14:textId="77777777" w:rsidTr="005C515D">
        <w:trPr>
          <w:trHeight w:val="236"/>
        </w:trPr>
        <w:tc>
          <w:tcPr>
            <w:tcW w:w="1307" w:type="pct"/>
            <w:vMerge/>
            <w:tcBorders>
              <w:top w:val="single" w:sz="4" w:space="0" w:color="auto"/>
              <w:left w:val="single" w:sz="4" w:space="0" w:color="auto"/>
              <w:bottom w:val="single" w:sz="4" w:space="0" w:color="auto"/>
              <w:right w:val="single" w:sz="4" w:space="0" w:color="auto"/>
            </w:tcBorders>
            <w:vAlign w:val="center"/>
            <w:hideMark/>
          </w:tcPr>
          <w:p w14:paraId="5DE3E52F" w14:textId="77777777" w:rsidR="000C2B29" w:rsidRPr="0011423C" w:rsidRDefault="000C2B29" w:rsidP="000C2B29">
            <w:pPr>
              <w:rPr>
                <w:rFonts w:ascii="LitNusx" w:hAnsi="LitNusx" w:cs="Arial"/>
                <w:color w:val="000000"/>
                <w:sz w:val="18"/>
                <w:szCs w:val="18"/>
                <w:lang w:val="ru-RU" w:eastAsia="ru-RU"/>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0ADC1A6A" w14:textId="77777777" w:rsidR="000C2B29" w:rsidRPr="0011423C" w:rsidRDefault="000C2B29" w:rsidP="000C2B29">
            <w:pPr>
              <w:rPr>
                <w:rFonts w:ascii="Sylfaen" w:hAnsi="Sylfaen" w:cs="Arial"/>
                <w:color w:val="000000"/>
                <w:sz w:val="18"/>
                <w:szCs w:val="18"/>
                <w:lang w:val="ru-RU" w:eastAsia="ru-RU"/>
              </w:rPr>
            </w:pPr>
          </w:p>
        </w:tc>
        <w:tc>
          <w:tcPr>
            <w:tcW w:w="451" w:type="pct"/>
            <w:vMerge w:val="restart"/>
            <w:tcBorders>
              <w:top w:val="nil"/>
              <w:left w:val="single" w:sz="4" w:space="0" w:color="auto"/>
              <w:bottom w:val="single" w:sz="4" w:space="0" w:color="auto"/>
              <w:right w:val="single" w:sz="4" w:space="0" w:color="auto"/>
            </w:tcBorders>
            <w:shd w:val="clear" w:color="auto" w:fill="auto"/>
            <w:vAlign w:val="center"/>
            <w:hideMark/>
          </w:tcPr>
          <w:p w14:paraId="38EDFBEC" w14:textId="77777777" w:rsidR="000C2B29" w:rsidRPr="0011423C" w:rsidRDefault="000C2B29" w:rsidP="000C2B29">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სულ</w:t>
            </w:r>
          </w:p>
        </w:tc>
        <w:tc>
          <w:tcPr>
            <w:tcW w:w="1044" w:type="pct"/>
            <w:gridSpan w:val="2"/>
            <w:tcBorders>
              <w:top w:val="single" w:sz="4" w:space="0" w:color="auto"/>
              <w:left w:val="nil"/>
              <w:bottom w:val="single" w:sz="4" w:space="0" w:color="auto"/>
              <w:right w:val="single" w:sz="4" w:space="0" w:color="auto"/>
            </w:tcBorders>
            <w:shd w:val="clear" w:color="auto" w:fill="auto"/>
            <w:vAlign w:val="center"/>
            <w:hideMark/>
          </w:tcPr>
          <w:p w14:paraId="1CE6550B" w14:textId="77777777" w:rsidR="000C2B29" w:rsidRPr="0011423C" w:rsidRDefault="000C2B29" w:rsidP="000C2B29">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მათ შორის</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14:paraId="4B594556" w14:textId="77777777" w:rsidR="000C2B29" w:rsidRPr="0011423C" w:rsidRDefault="000C2B29" w:rsidP="000C2B29">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სულ</w:t>
            </w:r>
          </w:p>
        </w:tc>
        <w:tc>
          <w:tcPr>
            <w:tcW w:w="1087" w:type="pct"/>
            <w:gridSpan w:val="2"/>
            <w:tcBorders>
              <w:top w:val="single" w:sz="4" w:space="0" w:color="auto"/>
              <w:left w:val="nil"/>
              <w:bottom w:val="single" w:sz="4" w:space="0" w:color="auto"/>
              <w:right w:val="single" w:sz="4" w:space="0" w:color="auto"/>
            </w:tcBorders>
            <w:shd w:val="clear" w:color="auto" w:fill="auto"/>
            <w:vAlign w:val="center"/>
            <w:hideMark/>
          </w:tcPr>
          <w:p w14:paraId="3AC5D2E1" w14:textId="77777777" w:rsidR="000C2B29" w:rsidRPr="0011423C" w:rsidRDefault="000C2B29" w:rsidP="000C2B29">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მათ შორის</w:t>
            </w:r>
          </w:p>
        </w:tc>
      </w:tr>
      <w:tr w:rsidR="00520E60" w:rsidRPr="00CB0C2A" w14:paraId="66B100D7" w14:textId="77777777" w:rsidTr="005C515D">
        <w:trPr>
          <w:trHeight w:val="1424"/>
        </w:trPr>
        <w:tc>
          <w:tcPr>
            <w:tcW w:w="1307" w:type="pct"/>
            <w:vMerge/>
            <w:tcBorders>
              <w:top w:val="single" w:sz="4" w:space="0" w:color="auto"/>
              <w:left w:val="single" w:sz="4" w:space="0" w:color="auto"/>
              <w:bottom w:val="single" w:sz="4" w:space="0" w:color="auto"/>
              <w:right w:val="single" w:sz="4" w:space="0" w:color="auto"/>
            </w:tcBorders>
            <w:vAlign w:val="center"/>
            <w:hideMark/>
          </w:tcPr>
          <w:p w14:paraId="408E555D" w14:textId="77777777" w:rsidR="000C2B29" w:rsidRPr="0011423C" w:rsidRDefault="000C2B29" w:rsidP="000C2B29">
            <w:pPr>
              <w:rPr>
                <w:rFonts w:ascii="LitNusx" w:hAnsi="LitNusx" w:cs="Arial"/>
                <w:color w:val="000000"/>
                <w:sz w:val="18"/>
                <w:szCs w:val="18"/>
                <w:lang w:val="ru-RU" w:eastAsia="ru-RU"/>
              </w:rPr>
            </w:pPr>
          </w:p>
        </w:tc>
        <w:tc>
          <w:tcPr>
            <w:tcW w:w="680" w:type="pct"/>
            <w:vMerge/>
            <w:tcBorders>
              <w:top w:val="single" w:sz="4" w:space="0" w:color="auto"/>
              <w:left w:val="single" w:sz="4" w:space="0" w:color="auto"/>
              <w:bottom w:val="single" w:sz="4" w:space="0" w:color="000000"/>
              <w:right w:val="single" w:sz="4" w:space="0" w:color="auto"/>
            </w:tcBorders>
            <w:vAlign w:val="center"/>
            <w:hideMark/>
          </w:tcPr>
          <w:p w14:paraId="2F6DB6FD" w14:textId="77777777" w:rsidR="000C2B29" w:rsidRPr="0011423C" w:rsidRDefault="000C2B29" w:rsidP="000C2B29">
            <w:pPr>
              <w:rPr>
                <w:rFonts w:ascii="Sylfaen" w:hAnsi="Sylfaen" w:cs="Arial"/>
                <w:color w:val="000000"/>
                <w:sz w:val="18"/>
                <w:szCs w:val="18"/>
                <w:lang w:val="ru-RU" w:eastAsia="ru-RU"/>
              </w:rPr>
            </w:pPr>
          </w:p>
        </w:tc>
        <w:tc>
          <w:tcPr>
            <w:tcW w:w="451" w:type="pct"/>
            <w:vMerge/>
            <w:tcBorders>
              <w:top w:val="nil"/>
              <w:left w:val="single" w:sz="4" w:space="0" w:color="auto"/>
              <w:bottom w:val="single" w:sz="4" w:space="0" w:color="auto"/>
              <w:right w:val="single" w:sz="4" w:space="0" w:color="auto"/>
            </w:tcBorders>
            <w:vAlign w:val="center"/>
            <w:hideMark/>
          </w:tcPr>
          <w:p w14:paraId="1F11D876" w14:textId="77777777" w:rsidR="000C2B29" w:rsidRPr="0011423C" w:rsidRDefault="000C2B29" w:rsidP="000C2B29">
            <w:pPr>
              <w:rPr>
                <w:rFonts w:ascii="Sylfaen" w:hAnsi="Sylfaen" w:cs="Arial"/>
                <w:color w:val="000000"/>
                <w:sz w:val="18"/>
                <w:szCs w:val="18"/>
                <w:lang w:val="ru-RU" w:eastAsia="ru-RU"/>
              </w:rPr>
            </w:pPr>
          </w:p>
        </w:tc>
        <w:tc>
          <w:tcPr>
            <w:tcW w:w="483" w:type="pct"/>
            <w:tcBorders>
              <w:top w:val="nil"/>
              <w:left w:val="nil"/>
              <w:bottom w:val="single" w:sz="4" w:space="0" w:color="auto"/>
              <w:right w:val="single" w:sz="4" w:space="0" w:color="auto"/>
            </w:tcBorders>
            <w:shd w:val="clear" w:color="auto" w:fill="auto"/>
            <w:vAlign w:val="center"/>
            <w:hideMark/>
          </w:tcPr>
          <w:p w14:paraId="0AA9E476" w14:textId="77777777" w:rsidR="000C2B29" w:rsidRPr="0011423C" w:rsidRDefault="000C2B29" w:rsidP="000C2B29">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სახელმწიფო ბიუჯეტის ფონდებიდან გამოყოფილი ტრანსფერები</w:t>
            </w:r>
          </w:p>
        </w:tc>
        <w:tc>
          <w:tcPr>
            <w:tcW w:w="561" w:type="pct"/>
            <w:tcBorders>
              <w:top w:val="nil"/>
              <w:left w:val="nil"/>
              <w:bottom w:val="single" w:sz="4" w:space="0" w:color="auto"/>
              <w:right w:val="single" w:sz="4" w:space="0" w:color="auto"/>
            </w:tcBorders>
            <w:shd w:val="clear" w:color="auto" w:fill="auto"/>
            <w:vAlign w:val="center"/>
            <w:hideMark/>
          </w:tcPr>
          <w:p w14:paraId="32AE422F" w14:textId="77777777" w:rsidR="000C2B29" w:rsidRPr="0011423C" w:rsidRDefault="000C2B29" w:rsidP="000C2B29">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საკუთარი შემოსავლები</w:t>
            </w:r>
          </w:p>
        </w:tc>
        <w:tc>
          <w:tcPr>
            <w:tcW w:w="431" w:type="pct"/>
            <w:vMerge/>
            <w:tcBorders>
              <w:top w:val="nil"/>
              <w:left w:val="single" w:sz="4" w:space="0" w:color="auto"/>
              <w:bottom w:val="single" w:sz="4" w:space="0" w:color="auto"/>
              <w:right w:val="single" w:sz="4" w:space="0" w:color="auto"/>
            </w:tcBorders>
            <w:vAlign w:val="center"/>
            <w:hideMark/>
          </w:tcPr>
          <w:p w14:paraId="622DCB35" w14:textId="77777777" w:rsidR="000C2B29" w:rsidRPr="0011423C" w:rsidRDefault="000C2B29" w:rsidP="000C2B29">
            <w:pPr>
              <w:rPr>
                <w:rFonts w:ascii="Sylfaen" w:hAnsi="Sylfaen" w:cs="Arial"/>
                <w:color w:val="000000"/>
                <w:sz w:val="18"/>
                <w:szCs w:val="18"/>
                <w:lang w:val="ru-RU" w:eastAsia="ru-RU"/>
              </w:rPr>
            </w:pPr>
          </w:p>
        </w:tc>
        <w:tc>
          <w:tcPr>
            <w:tcW w:w="642" w:type="pct"/>
            <w:tcBorders>
              <w:top w:val="nil"/>
              <w:left w:val="nil"/>
              <w:bottom w:val="single" w:sz="4" w:space="0" w:color="auto"/>
              <w:right w:val="single" w:sz="4" w:space="0" w:color="auto"/>
            </w:tcBorders>
            <w:shd w:val="clear" w:color="auto" w:fill="auto"/>
            <w:vAlign w:val="center"/>
            <w:hideMark/>
          </w:tcPr>
          <w:p w14:paraId="11D98AB2" w14:textId="77777777" w:rsidR="000C2B29" w:rsidRPr="0011423C" w:rsidRDefault="000C2B29" w:rsidP="000C2B29">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სახელმწიფო ბიუჯეტის ფონდებიდან გამოყოფილი ტრანსფერები</w:t>
            </w:r>
          </w:p>
        </w:tc>
        <w:tc>
          <w:tcPr>
            <w:tcW w:w="445" w:type="pct"/>
            <w:tcBorders>
              <w:top w:val="nil"/>
              <w:left w:val="nil"/>
              <w:bottom w:val="single" w:sz="4" w:space="0" w:color="auto"/>
              <w:right w:val="single" w:sz="4" w:space="0" w:color="auto"/>
            </w:tcBorders>
            <w:shd w:val="clear" w:color="auto" w:fill="auto"/>
            <w:vAlign w:val="center"/>
            <w:hideMark/>
          </w:tcPr>
          <w:p w14:paraId="61AA8B5B" w14:textId="77777777" w:rsidR="000C2B29" w:rsidRPr="0011423C" w:rsidRDefault="000C2B29" w:rsidP="000C2B29">
            <w:pPr>
              <w:jc w:val="center"/>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საკუთარი შემოსავლები</w:t>
            </w:r>
          </w:p>
        </w:tc>
      </w:tr>
      <w:tr w:rsidR="00EC2EC2" w:rsidRPr="00CB0C2A" w14:paraId="2CF3212C" w14:textId="77777777" w:rsidTr="0011423C">
        <w:trPr>
          <w:trHeight w:val="236"/>
        </w:trPr>
        <w:tc>
          <w:tcPr>
            <w:tcW w:w="1307" w:type="pct"/>
            <w:tcBorders>
              <w:top w:val="nil"/>
              <w:left w:val="single" w:sz="4" w:space="0" w:color="auto"/>
              <w:bottom w:val="single" w:sz="4" w:space="0" w:color="auto"/>
              <w:right w:val="single" w:sz="4" w:space="0" w:color="auto"/>
            </w:tcBorders>
            <w:shd w:val="clear" w:color="auto" w:fill="FFFFFF"/>
            <w:vAlign w:val="center"/>
            <w:hideMark/>
          </w:tcPr>
          <w:p w14:paraId="2F7A2FB1" w14:textId="77777777" w:rsidR="00EC2EC2" w:rsidRPr="0011423C" w:rsidRDefault="00EC2EC2" w:rsidP="00EC2EC2">
            <w:pPr>
              <w:rPr>
                <w:rFonts w:ascii="Sylfaen" w:hAnsi="Sylfaen" w:cs="Arial"/>
                <w:b/>
                <w:bCs/>
                <w:color w:val="000000"/>
                <w:sz w:val="18"/>
                <w:szCs w:val="18"/>
                <w:lang w:val="ru-RU" w:eastAsia="ru-RU"/>
              </w:rPr>
            </w:pPr>
            <w:r w:rsidRPr="0011423C">
              <w:rPr>
                <w:rFonts w:ascii="Sylfaen" w:hAnsi="Sylfaen" w:cs="Arial"/>
                <w:b/>
                <w:bCs/>
                <w:color w:val="000000"/>
                <w:sz w:val="18"/>
                <w:szCs w:val="18"/>
                <w:lang w:val="ru-RU" w:eastAsia="ru-RU"/>
              </w:rPr>
              <w:t>არაფინანსური აქტივების ცვლილება</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7D846F3D"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22 764,4</w:t>
            </w: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5CAC8479"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22 604,5</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616305F9"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15 053,8</w:t>
            </w:r>
          </w:p>
        </w:tc>
        <w:tc>
          <w:tcPr>
            <w:tcW w:w="561" w:type="pct"/>
            <w:tcBorders>
              <w:top w:val="single" w:sz="4" w:space="0" w:color="auto"/>
              <w:left w:val="nil"/>
              <w:bottom w:val="single" w:sz="4" w:space="0" w:color="auto"/>
              <w:right w:val="nil"/>
            </w:tcBorders>
            <w:shd w:val="clear" w:color="auto" w:fill="auto"/>
            <w:vAlign w:val="center"/>
            <w:hideMark/>
          </w:tcPr>
          <w:p w14:paraId="2EE91081"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7 550,7</w:t>
            </w:r>
          </w:p>
        </w:tc>
        <w:tc>
          <w:tcPr>
            <w:tcW w:w="431" w:type="pct"/>
            <w:tcBorders>
              <w:top w:val="single" w:sz="4" w:space="0" w:color="auto"/>
              <w:left w:val="nil"/>
              <w:bottom w:val="single" w:sz="4" w:space="0" w:color="auto"/>
              <w:right w:val="single" w:sz="4" w:space="0" w:color="auto"/>
            </w:tcBorders>
            <w:shd w:val="clear" w:color="auto" w:fill="auto"/>
            <w:hideMark/>
          </w:tcPr>
          <w:p w14:paraId="3E2ADFAF" w14:textId="77777777" w:rsidR="00EC2EC2" w:rsidRPr="00854716" w:rsidRDefault="00EC2EC2" w:rsidP="00EC2EC2">
            <w:r w:rsidRPr="00854716">
              <w:t>3 523,3</w:t>
            </w:r>
          </w:p>
        </w:tc>
        <w:tc>
          <w:tcPr>
            <w:tcW w:w="642" w:type="pct"/>
            <w:tcBorders>
              <w:top w:val="single" w:sz="4" w:space="0" w:color="auto"/>
              <w:left w:val="nil"/>
              <w:bottom w:val="single" w:sz="4" w:space="0" w:color="auto"/>
              <w:right w:val="single" w:sz="4" w:space="0" w:color="auto"/>
            </w:tcBorders>
            <w:shd w:val="clear" w:color="auto" w:fill="auto"/>
            <w:hideMark/>
          </w:tcPr>
          <w:p w14:paraId="0DD4069B" w14:textId="77777777" w:rsidR="00EC2EC2" w:rsidRPr="00854716" w:rsidRDefault="00EC2EC2" w:rsidP="00EC2EC2">
            <w:r w:rsidRPr="00854716">
              <w:t>0,0</w:t>
            </w:r>
          </w:p>
        </w:tc>
        <w:tc>
          <w:tcPr>
            <w:tcW w:w="445" w:type="pct"/>
            <w:tcBorders>
              <w:top w:val="single" w:sz="4" w:space="0" w:color="auto"/>
              <w:left w:val="nil"/>
              <w:bottom w:val="single" w:sz="4" w:space="0" w:color="auto"/>
              <w:right w:val="single" w:sz="4" w:space="0" w:color="auto"/>
            </w:tcBorders>
            <w:shd w:val="clear" w:color="auto" w:fill="auto"/>
            <w:hideMark/>
          </w:tcPr>
          <w:p w14:paraId="1A0E2D78" w14:textId="77777777" w:rsidR="00EC2EC2" w:rsidRPr="00854716" w:rsidRDefault="00EC2EC2" w:rsidP="00EC2EC2">
            <w:r w:rsidRPr="00854716">
              <w:t>3 523,3</w:t>
            </w:r>
          </w:p>
        </w:tc>
      </w:tr>
      <w:tr w:rsidR="00EC2EC2" w:rsidRPr="00CB0C2A" w14:paraId="00EB852A" w14:textId="77777777" w:rsidTr="00EC2EC2">
        <w:trPr>
          <w:trHeight w:val="236"/>
        </w:trPr>
        <w:tc>
          <w:tcPr>
            <w:tcW w:w="1307" w:type="pct"/>
            <w:tcBorders>
              <w:top w:val="nil"/>
              <w:left w:val="single" w:sz="4" w:space="0" w:color="auto"/>
              <w:bottom w:val="single" w:sz="4" w:space="0" w:color="auto"/>
              <w:right w:val="single" w:sz="4" w:space="0" w:color="auto"/>
            </w:tcBorders>
            <w:shd w:val="clear" w:color="auto" w:fill="auto"/>
            <w:vAlign w:val="center"/>
            <w:hideMark/>
          </w:tcPr>
          <w:p w14:paraId="064C60E4" w14:textId="77777777" w:rsidR="00EC2EC2" w:rsidRPr="0011423C" w:rsidRDefault="00EC2EC2" w:rsidP="00EC2EC2">
            <w:pPr>
              <w:ind w:firstLineChars="200" w:firstLine="360"/>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 xml:space="preserve">ზრდა </w:t>
            </w:r>
          </w:p>
        </w:tc>
        <w:tc>
          <w:tcPr>
            <w:tcW w:w="680" w:type="pct"/>
            <w:tcBorders>
              <w:top w:val="nil"/>
              <w:left w:val="nil"/>
              <w:bottom w:val="single" w:sz="4" w:space="0" w:color="auto"/>
              <w:right w:val="single" w:sz="4" w:space="0" w:color="auto"/>
            </w:tcBorders>
            <w:shd w:val="clear" w:color="auto" w:fill="auto"/>
            <w:vAlign w:val="center"/>
            <w:hideMark/>
          </w:tcPr>
          <w:p w14:paraId="3B2DBE61"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23 008,2</w:t>
            </w:r>
          </w:p>
        </w:tc>
        <w:tc>
          <w:tcPr>
            <w:tcW w:w="451" w:type="pct"/>
            <w:tcBorders>
              <w:top w:val="nil"/>
              <w:left w:val="nil"/>
              <w:bottom w:val="single" w:sz="4" w:space="0" w:color="auto"/>
              <w:right w:val="single" w:sz="4" w:space="0" w:color="auto"/>
            </w:tcBorders>
            <w:shd w:val="clear" w:color="auto" w:fill="auto"/>
            <w:vAlign w:val="center"/>
            <w:hideMark/>
          </w:tcPr>
          <w:p w14:paraId="64ED67E0"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22 854,5</w:t>
            </w:r>
          </w:p>
        </w:tc>
        <w:tc>
          <w:tcPr>
            <w:tcW w:w="483" w:type="pct"/>
            <w:tcBorders>
              <w:top w:val="nil"/>
              <w:left w:val="nil"/>
              <w:bottom w:val="single" w:sz="4" w:space="0" w:color="auto"/>
              <w:right w:val="single" w:sz="4" w:space="0" w:color="auto"/>
            </w:tcBorders>
            <w:shd w:val="clear" w:color="auto" w:fill="auto"/>
            <w:vAlign w:val="center"/>
            <w:hideMark/>
          </w:tcPr>
          <w:p w14:paraId="02B6F803"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15 053,8</w:t>
            </w:r>
          </w:p>
        </w:tc>
        <w:tc>
          <w:tcPr>
            <w:tcW w:w="561" w:type="pct"/>
            <w:tcBorders>
              <w:top w:val="nil"/>
              <w:left w:val="nil"/>
              <w:bottom w:val="single" w:sz="4" w:space="0" w:color="auto"/>
              <w:right w:val="nil"/>
            </w:tcBorders>
            <w:shd w:val="clear" w:color="auto" w:fill="auto"/>
            <w:vAlign w:val="center"/>
            <w:hideMark/>
          </w:tcPr>
          <w:p w14:paraId="40553354"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7 800,7</w:t>
            </w:r>
          </w:p>
        </w:tc>
        <w:tc>
          <w:tcPr>
            <w:tcW w:w="431" w:type="pct"/>
            <w:tcBorders>
              <w:top w:val="nil"/>
              <w:left w:val="nil"/>
              <w:bottom w:val="single" w:sz="4" w:space="0" w:color="auto"/>
              <w:right w:val="single" w:sz="4" w:space="0" w:color="auto"/>
            </w:tcBorders>
            <w:shd w:val="clear" w:color="auto" w:fill="auto"/>
            <w:hideMark/>
          </w:tcPr>
          <w:p w14:paraId="1F9EE5C0" w14:textId="77777777" w:rsidR="00EC2EC2" w:rsidRPr="00854716" w:rsidRDefault="00EC2EC2" w:rsidP="00EC2EC2">
            <w:r w:rsidRPr="00854716">
              <w:t>3 918,3</w:t>
            </w:r>
          </w:p>
        </w:tc>
        <w:tc>
          <w:tcPr>
            <w:tcW w:w="642" w:type="pct"/>
            <w:tcBorders>
              <w:top w:val="nil"/>
              <w:left w:val="nil"/>
              <w:bottom w:val="single" w:sz="4" w:space="0" w:color="auto"/>
              <w:right w:val="single" w:sz="4" w:space="0" w:color="auto"/>
            </w:tcBorders>
            <w:shd w:val="clear" w:color="auto" w:fill="auto"/>
            <w:hideMark/>
          </w:tcPr>
          <w:p w14:paraId="2DE0C520" w14:textId="77777777" w:rsidR="00EC2EC2" w:rsidRPr="00854716" w:rsidRDefault="00EC2EC2" w:rsidP="00EC2EC2">
            <w:r w:rsidRPr="00854716">
              <w:t>0,0</w:t>
            </w:r>
          </w:p>
        </w:tc>
        <w:tc>
          <w:tcPr>
            <w:tcW w:w="445" w:type="pct"/>
            <w:tcBorders>
              <w:top w:val="nil"/>
              <w:left w:val="nil"/>
              <w:bottom w:val="single" w:sz="4" w:space="0" w:color="auto"/>
              <w:right w:val="single" w:sz="4" w:space="0" w:color="auto"/>
            </w:tcBorders>
            <w:shd w:val="clear" w:color="auto" w:fill="auto"/>
            <w:hideMark/>
          </w:tcPr>
          <w:p w14:paraId="22F73651" w14:textId="77777777" w:rsidR="00EC2EC2" w:rsidRPr="00854716" w:rsidRDefault="00EC2EC2" w:rsidP="00EC2EC2">
            <w:r w:rsidRPr="00854716">
              <w:t>3 918,3</w:t>
            </w:r>
          </w:p>
        </w:tc>
      </w:tr>
      <w:tr w:rsidR="00EC2EC2" w:rsidRPr="00CB0C2A" w14:paraId="0563BC45" w14:textId="77777777" w:rsidTr="00EC2EC2">
        <w:trPr>
          <w:trHeight w:val="236"/>
        </w:trPr>
        <w:tc>
          <w:tcPr>
            <w:tcW w:w="1307" w:type="pct"/>
            <w:tcBorders>
              <w:top w:val="nil"/>
              <w:left w:val="single" w:sz="4" w:space="0" w:color="auto"/>
              <w:bottom w:val="single" w:sz="4" w:space="0" w:color="auto"/>
              <w:right w:val="single" w:sz="4" w:space="0" w:color="auto"/>
            </w:tcBorders>
            <w:shd w:val="clear" w:color="auto" w:fill="auto"/>
            <w:vAlign w:val="center"/>
            <w:hideMark/>
          </w:tcPr>
          <w:p w14:paraId="66605786" w14:textId="77777777" w:rsidR="00EC2EC2" w:rsidRPr="0011423C" w:rsidRDefault="00EC2EC2" w:rsidP="00EC2EC2">
            <w:pPr>
              <w:ind w:firstLineChars="200" w:firstLine="360"/>
              <w:rPr>
                <w:rFonts w:ascii="Sylfaen" w:hAnsi="Sylfaen" w:cs="Arial"/>
                <w:color w:val="000000"/>
                <w:sz w:val="18"/>
                <w:szCs w:val="18"/>
                <w:lang w:val="ru-RU" w:eastAsia="ru-RU"/>
              </w:rPr>
            </w:pPr>
            <w:r w:rsidRPr="0011423C">
              <w:rPr>
                <w:rFonts w:ascii="Sylfaen" w:hAnsi="Sylfaen" w:cs="Arial"/>
                <w:color w:val="000000"/>
                <w:sz w:val="18"/>
                <w:szCs w:val="18"/>
                <w:lang w:val="ru-RU" w:eastAsia="ru-RU"/>
              </w:rPr>
              <w:t>კლება</w:t>
            </w:r>
          </w:p>
        </w:tc>
        <w:tc>
          <w:tcPr>
            <w:tcW w:w="680" w:type="pct"/>
            <w:tcBorders>
              <w:top w:val="nil"/>
              <w:left w:val="nil"/>
              <w:bottom w:val="single" w:sz="4" w:space="0" w:color="auto"/>
              <w:right w:val="single" w:sz="4" w:space="0" w:color="auto"/>
            </w:tcBorders>
            <w:shd w:val="clear" w:color="auto" w:fill="auto"/>
            <w:vAlign w:val="center"/>
            <w:hideMark/>
          </w:tcPr>
          <w:p w14:paraId="190AA386"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243,7</w:t>
            </w:r>
          </w:p>
        </w:tc>
        <w:tc>
          <w:tcPr>
            <w:tcW w:w="451" w:type="pct"/>
            <w:tcBorders>
              <w:top w:val="nil"/>
              <w:left w:val="nil"/>
              <w:bottom w:val="single" w:sz="4" w:space="0" w:color="auto"/>
              <w:right w:val="single" w:sz="4" w:space="0" w:color="auto"/>
            </w:tcBorders>
            <w:shd w:val="clear" w:color="auto" w:fill="auto"/>
            <w:vAlign w:val="center"/>
            <w:hideMark/>
          </w:tcPr>
          <w:p w14:paraId="48300393"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250,0</w:t>
            </w:r>
          </w:p>
        </w:tc>
        <w:tc>
          <w:tcPr>
            <w:tcW w:w="483" w:type="pct"/>
            <w:tcBorders>
              <w:top w:val="nil"/>
              <w:left w:val="nil"/>
              <w:bottom w:val="single" w:sz="4" w:space="0" w:color="auto"/>
              <w:right w:val="single" w:sz="4" w:space="0" w:color="auto"/>
            </w:tcBorders>
            <w:shd w:val="clear" w:color="auto" w:fill="auto"/>
            <w:vAlign w:val="center"/>
            <w:hideMark/>
          </w:tcPr>
          <w:p w14:paraId="75060B92"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0,0</w:t>
            </w:r>
          </w:p>
        </w:tc>
        <w:tc>
          <w:tcPr>
            <w:tcW w:w="561" w:type="pct"/>
            <w:tcBorders>
              <w:top w:val="nil"/>
              <w:left w:val="nil"/>
              <w:bottom w:val="single" w:sz="4" w:space="0" w:color="auto"/>
              <w:right w:val="nil"/>
            </w:tcBorders>
            <w:shd w:val="clear" w:color="auto" w:fill="auto"/>
            <w:vAlign w:val="center"/>
            <w:hideMark/>
          </w:tcPr>
          <w:p w14:paraId="03F6D2D5" w14:textId="77777777" w:rsidR="00EC2EC2" w:rsidRPr="0011423C" w:rsidRDefault="00EC2EC2" w:rsidP="00EC2EC2">
            <w:pPr>
              <w:jc w:val="center"/>
              <w:rPr>
                <w:rFonts w:ascii="Sylfaen" w:hAnsi="Sylfaen" w:cs="Arial"/>
                <w:bCs/>
                <w:color w:val="000000"/>
              </w:rPr>
            </w:pPr>
            <w:r w:rsidRPr="0011423C">
              <w:rPr>
                <w:rFonts w:ascii="Sylfaen" w:hAnsi="Sylfaen" w:cs="Arial"/>
                <w:bCs/>
                <w:color w:val="000000"/>
              </w:rPr>
              <w:t>250,0</w:t>
            </w:r>
          </w:p>
        </w:tc>
        <w:tc>
          <w:tcPr>
            <w:tcW w:w="431" w:type="pct"/>
            <w:tcBorders>
              <w:top w:val="nil"/>
              <w:left w:val="nil"/>
              <w:bottom w:val="single" w:sz="4" w:space="0" w:color="auto"/>
              <w:right w:val="single" w:sz="4" w:space="0" w:color="auto"/>
            </w:tcBorders>
            <w:shd w:val="clear" w:color="auto" w:fill="auto"/>
            <w:hideMark/>
          </w:tcPr>
          <w:p w14:paraId="2F02F359" w14:textId="77777777" w:rsidR="00EC2EC2" w:rsidRPr="00854716" w:rsidRDefault="00EC2EC2" w:rsidP="00EC2EC2">
            <w:r w:rsidRPr="00854716">
              <w:t>395,0</w:t>
            </w:r>
          </w:p>
        </w:tc>
        <w:tc>
          <w:tcPr>
            <w:tcW w:w="642" w:type="pct"/>
            <w:tcBorders>
              <w:top w:val="nil"/>
              <w:left w:val="nil"/>
              <w:bottom w:val="single" w:sz="4" w:space="0" w:color="auto"/>
              <w:right w:val="single" w:sz="4" w:space="0" w:color="auto"/>
            </w:tcBorders>
            <w:shd w:val="clear" w:color="auto" w:fill="auto"/>
            <w:hideMark/>
          </w:tcPr>
          <w:p w14:paraId="1F3E5921" w14:textId="77777777" w:rsidR="00EC2EC2" w:rsidRPr="00854716" w:rsidRDefault="00EC2EC2" w:rsidP="00EC2EC2">
            <w:r w:rsidRPr="00854716">
              <w:t>0,0</w:t>
            </w:r>
          </w:p>
        </w:tc>
        <w:tc>
          <w:tcPr>
            <w:tcW w:w="445" w:type="pct"/>
            <w:tcBorders>
              <w:top w:val="nil"/>
              <w:left w:val="nil"/>
              <w:bottom w:val="single" w:sz="4" w:space="0" w:color="auto"/>
              <w:right w:val="single" w:sz="4" w:space="0" w:color="auto"/>
            </w:tcBorders>
            <w:shd w:val="clear" w:color="auto" w:fill="auto"/>
            <w:hideMark/>
          </w:tcPr>
          <w:p w14:paraId="35EDF884" w14:textId="77777777" w:rsidR="00EC2EC2" w:rsidRDefault="00EC2EC2" w:rsidP="00EC2EC2">
            <w:r w:rsidRPr="00854716">
              <w:t>395,0</w:t>
            </w:r>
          </w:p>
        </w:tc>
      </w:tr>
    </w:tbl>
    <w:p w14:paraId="5E3A4E26" w14:textId="77777777" w:rsidR="000C2B29" w:rsidRPr="0011423C" w:rsidRDefault="000C2B29" w:rsidP="001605E5">
      <w:pPr>
        <w:ind w:firstLine="567"/>
        <w:jc w:val="both"/>
        <w:rPr>
          <w:rFonts w:ascii="Sylfaen" w:hAnsi="Sylfaen"/>
          <w:color w:val="000000"/>
          <w:sz w:val="22"/>
          <w:szCs w:val="22"/>
          <w:lang w:val="ka-GE"/>
        </w:rPr>
      </w:pPr>
    </w:p>
    <w:p w14:paraId="7DD4F2A6" w14:textId="77777777" w:rsidR="006E1F45" w:rsidRPr="0011423C" w:rsidRDefault="005D73EA" w:rsidP="00E62B0A">
      <w:pPr>
        <w:rPr>
          <w:rFonts w:ascii="Sylfaen" w:hAnsi="Sylfaen"/>
          <w:b/>
          <w:color w:val="000000"/>
          <w:sz w:val="22"/>
          <w:szCs w:val="22"/>
          <w:lang w:val="ka-GE"/>
        </w:rPr>
      </w:pPr>
      <w:r w:rsidRPr="0011423C">
        <w:rPr>
          <w:rFonts w:ascii="Sylfaen" w:hAnsi="Sylfaen"/>
          <w:b/>
          <w:color w:val="000000"/>
          <w:sz w:val="22"/>
          <w:szCs w:val="22"/>
          <w:lang w:val="ka-GE"/>
        </w:rPr>
        <w:t xml:space="preserve">მუხლი 9. </w:t>
      </w:r>
      <w:r w:rsidR="006E1F45" w:rsidRPr="0011423C">
        <w:rPr>
          <w:rFonts w:ascii="Sylfaen" w:hAnsi="Sylfaen"/>
          <w:b/>
          <w:color w:val="000000"/>
          <w:sz w:val="22"/>
          <w:szCs w:val="22"/>
          <w:lang w:val="ka-GE"/>
        </w:rPr>
        <w:t xml:space="preserve">ბიუჯეტის </w:t>
      </w:r>
      <w:r w:rsidR="006E1F45" w:rsidRPr="0011423C">
        <w:rPr>
          <w:rFonts w:ascii="Sylfaen" w:hAnsi="Sylfaen"/>
          <w:b/>
          <w:color w:val="000000"/>
          <w:sz w:val="22"/>
          <w:szCs w:val="22"/>
        </w:rPr>
        <w:t xml:space="preserve">ხარჯებისა და არაფინანსური </w:t>
      </w:r>
      <w:r w:rsidR="006E1F45" w:rsidRPr="0011423C">
        <w:rPr>
          <w:rFonts w:ascii="Sylfaen" w:hAnsi="Sylfaen"/>
          <w:b/>
          <w:color w:val="000000"/>
          <w:sz w:val="22"/>
          <w:szCs w:val="22"/>
          <w:lang w:val="ka-GE"/>
        </w:rPr>
        <w:t xml:space="preserve">აქტივების ზრდის ფუნქციონალური </w:t>
      </w:r>
      <w:r w:rsidR="00E62B0A" w:rsidRPr="0011423C">
        <w:rPr>
          <w:rFonts w:ascii="Sylfaen" w:hAnsi="Sylfaen"/>
          <w:b/>
          <w:color w:val="000000"/>
          <w:sz w:val="22"/>
          <w:szCs w:val="22"/>
          <w:lang w:val="ka-GE"/>
        </w:rPr>
        <w:t>კ</w:t>
      </w:r>
      <w:r w:rsidR="006E1F45" w:rsidRPr="0011423C">
        <w:rPr>
          <w:rFonts w:ascii="Sylfaen" w:hAnsi="Sylfaen"/>
          <w:b/>
          <w:color w:val="000000"/>
          <w:sz w:val="22"/>
          <w:szCs w:val="22"/>
          <w:lang w:val="ka-GE"/>
        </w:rPr>
        <w:t>ლასიფიკაცია</w:t>
      </w:r>
    </w:p>
    <w:p w14:paraId="6D6DCB41" w14:textId="77777777" w:rsidR="001605E5" w:rsidRPr="0011423C" w:rsidRDefault="001605E5" w:rsidP="006E1F45">
      <w:pPr>
        <w:ind w:firstLine="720"/>
        <w:rPr>
          <w:rFonts w:ascii="Sylfaen" w:hAnsi="Sylfaen"/>
          <w:b/>
          <w:color w:val="000000"/>
          <w:sz w:val="22"/>
          <w:szCs w:val="22"/>
          <w:lang w:val="ka-GE"/>
        </w:rPr>
      </w:pPr>
    </w:p>
    <w:p w14:paraId="281B6DAF" w14:textId="77777777" w:rsidR="006E1F45" w:rsidRPr="0011423C" w:rsidRDefault="006E1F45" w:rsidP="001605E5">
      <w:pPr>
        <w:ind w:firstLine="567"/>
        <w:jc w:val="both"/>
        <w:rPr>
          <w:rFonts w:ascii="Sylfaen" w:hAnsi="Sylfaen"/>
          <w:color w:val="000000"/>
          <w:sz w:val="22"/>
          <w:szCs w:val="22"/>
          <w:lang w:val="ka-GE"/>
        </w:rPr>
      </w:pPr>
      <w:r w:rsidRPr="0011423C">
        <w:rPr>
          <w:rFonts w:ascii="Sylfaen" w:hAnsi="Sylfaen"/>
          <w:color w:val="000000"/>
          <w:sz w:val="22"/>
          <w:szCs w:val="22"/>
        </w:rPr>
        <w:t>განისაზღვროს</w:t>
      </w:r>
      <w:r w:rsidRPr="0011423C">
        <w:rPr>
          <w:rFonts w:ascii="Sylfaen" w:hAnsi="Sylfaen"/>
          <w:color w:val="000000"/>
          <w:sz w:val="22"/>
          <w:szCs w:val="22"/>
          <w:lang w:val="ka-GE"/>
        </w:rPr>
        <w:t>მუნიციპალიტეტის</w:t>
      </w:r>
      <w:r w:rsidRPr="0011423C">
        <w:rPr>
          <w:rFonts w:ascii="Sylfaen" w:hAnsi="Sylfaen"/>
          <w:color w:val="000000"/>
          <w:sz w:val="22"/>
          <w:szCs w:val="22"/>
        </w:rPr>
        <w:t xml:space="preserve"> ბიუჯეტის ხარჯებისა და არაფინანსური აქტივების ზრდა ფუნქციონალურ ჭრილში, თანდართული რედაქციით:</w:t>
      </w:r>
    </w:p>
    <w:p w14:paraId="3F4B89CC" w14:textId="77777777" w:rsidR="00AC6B5A" w:rsidRPr="0011423C" w:rsidRDefault="00AC6B5A" w:rsidP="001605E5">
      <w:pPr>
        <w:ind w:firstLine="567"/>
        <w:jc w:val="both"/>
        <w:rPr>
          <w:rFonts w:ascii="Sylfaen" w:hAnsi="Sylfaen"/>
          <w:color w:val="000000"/>
          <w:sz w:val="22"/>
          <w:szCs w:val="22"/>
          <w:lang w:val="ka-GE"/>
        </w:rPr>
      </w:pPr>
    </w:p>
    <w:tbl>
      <w:tblPr>
        <w:tblW w:w="9351" w:type="dxa"/>
        <w:tblLook w:val="04A0" w:firstRow="1" w:lastRow="0" w:firstColumn="1" w:lastColumn="0" w:noHBand="0" w:noVBand="1"/>
      </w:tblPr>
      <w:tblGrid>
        <w:gridCol w:w="920"/>
        <w:gridCol w:w="3895"/>
        <w:gridCol w:w="1465"/>
        <w:gridCol w:w="1540"/>
        <w:gridCol w:w="1531"/>
      </w:tblGrid>
      <w:tr w:rsidR="00CB0C2A" w:rsidRPr="00CB0C2A" w14:paraId="41EC373D" w14:textId="77777777" w:rsidTr="00846678">
        <w:trPr>
          <w:trHeight w:val="510"/>
        </w:trPr>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FF22BED" w14:textId="77777777" w:rsidR="00885132" w:rsidRPr="0011423C" w:rsidRDefault="00885132" w:rsidP="00885132">
            <w:pPr>
              <w:jc w:val="center"/>
              <w:rPr>
                <w:rFonts w:ascii="Sylfaen" w:hAnsi="Sylfaen" w:cs="Arial"/>
                <w:color w:val="000000"/>
                <w:sz w:val="18"/>
                <w:szCs w:val="18"/>
              </w:rPr>
            </w:pPr>
            <w:r w:rsidRPr="0011423C">
              <w:rPr>
                <w:rFonts w:ascii="Sylfaen" w:hAnsi="Sylfaen" w:cs="Arial"/>
                <w:color w:val="000000"/>
                <w:sz w:val="18"/>
                <w:szCs w:val="18"/>
              </w:rPr>
              <w:t>ფუნქციონალური კოდი</w:t>
            </w:r>
          </w:p>
        </w:tc>
        <w:tc>
          <w:tcPr>
            <w:tcW w:w="3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C149E" w14:textId="77777777" w:rsidR="00885132" w:rsidRPr="0011423C" w:rsidRDefault="00885132" w:rsidP="00885132">
            <w:pPr>
              <w:jc w:val="center"/>
              <w:rPr>
                <w:rFonts w:ascii="Sylfaen" w:hAnsi="Sylfaen" w:cs="Arial"/>
                <w:color w:val="000000"/>
                <w:sz w:val="18"/>
                <w:szCs w:val="18"/>
              </w:rPr>
            </w:pPr>
            <w:r w:rsidRPr="0011423C">
              <w:rPr>
                <w:rFonts w:ascii="Sylfaen" w:hAnsi="Sylfaen" w:cs="Arial"/>
                <w:color w:val="000000"/>
                <w:sz w:val="18"/>
                <w:szCs w:val="18"/>
              </w:rPr>
              <w:t>ოზურგეთის მუნიციპალიტეტი</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FABFE" w14:textId="77777777" w:rsidR="00885132" w:rsidRPr="0011423C" w:rsidRDefault="00885132" w:rsidP="00197536">
            <w:pPr>
              <w:jc w:val="center"/>
              <w:rPr>
                <w:rFonts w:ascii="Sylfaen" w:hAnsi="Sylfaen" w:cs="Arial"/>
                <w:color w:val="000000"/>
                <w:sz w:val="18"/>
                <w:szCs w:val="18"/>
              </w:rPr>
            </w:pPr>
            <w:r w:rsidRPr="0011423C">
              <w:rPr>
                <w:rFonts w:ascii="Sylfaen" w:hAnsi="Sylfaen" w:cs="Arial"/>
                <w:color w:val="000000"/>
                <w:sz w:val="18"/>
                <w:szCs w:val="18"/>
              </w:rPr>
              <w:t>20</w:t>
            </w:r>
            <w:r w:rsidR="00197536" w:rsidRPr="0011423C">
              <w:rPr>
                <w:rFonts w:ascii="Sylfaen" w:hAnsi="Sylfaen" w:cs="Arial"/>
                <w:color w:val="000000"/>
                <w:sz w:val="18"/>
                <w:szCs w:val="18"/>
              </w:rPr>
              <w:t>19</w:t>
            </w:r>
            <w:r w:rsidRPr="0011423C">
              <w:rPr>
                <w:rFonts w:ascii="Sylfaen" w:hAnsi="Sylfaen" w:cs="Arial"/>
                <w:color w:val="000000"/>
                <w:sz w:val="18"/>
                <w:szCs w:val="18"/>
              </w:rPr>
              <w:t xml:space="preserve"> წლის ფაქტი</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B760AC2" w14:textId="77777777" w:rsidR="00885132" w:rsidRPr="0011423C" w:rsidRDefault="00885132" w:rsidP="00197536">
            <w:pPr>
              <w:jc w:val="center"/>
              <w:rPr>
                <w:rFonts w:ascii="Sylfaen" w:hAnsi="Sylfaen" w:cs="Arial"/>
                <w:color w:val="000000"/>
                <w:sz w:val="18"/>
                <w:szCs w:val="18"/>
              </w:rPr>
            </w:pPr>
            <w:r w:rsidRPr="0011423C">
              <w:rPr>
                <w:rFonts w:ascii="Sylfaen" w:hAnsi="Sylfaen" w:cs="Arial"/>
                <w:color w:val="000000"/>
                <w:sz w:val="18"/>
                <w:szCs w:val="18"/>
              </w:rPr>
              <w:t>20</w:t>
            </w:r>
            <w:r w:rsidR="00197536" w:rsidRPr="0011423C">
              <w:rPr>
                <w:rFonts w:ascii="Sylfaen" w:hAnsi="Sylfaen" w:cs="Arial"/>
                <w:color w:val="000000"/>
                <w:sz w:val="18"/>
                <w:szCs w:val="18"/>
              </w:rPr>
              <w:t>20</w:t>
            </w:r>
            <w:r w:rsidRPr="0011423C">
              <w:rPr>
                <w:rFonts w:ascii="Sylfaen" w:hAnsi="Sylfaen" w:cs="Arial"/>
                <w:color w:val="000000"/>
                <w:sz w:val="18"/>
                <w:szCs w:val="18"/>
              </w:rPr>
              <w:t xml:space="preserve"> გეგმა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7A87AC5C" w14:textId="77777777" w:rsidR="00885132" w:rsidRPr="0011423C" w:rsidRDefault="00885132" w:rsidP="00197536">
            <w:pPr>
              <w:jc w:val="center"/>
              <w:rPr>
                <w:rFonts w:ascii="Sylfaen" w:hAnsi="Sylfaen" w:cs="Arial"/>
                <w:color w:val="000000"/>
                <w:sz w:val="18"/>
                <w:szCs w:val="18"/>
              </w:rPr>
            </w:pPr>
            <w:r w:rsidRPr="0011423C">
              <w:rPr>
                <w:rFonts w:ascii="Sylfaen" w:hAnsi="Sylfaen" w:cs="Arial"/>
                <w:color w:val="000000"/>
                <w:sz w:val="18"/>
                <w:szCs w:val="18"/>
              </w:rPr>
              <w:t>202</w:t>
            </w:r>
            <w:r w:rsidR="00197536" w:rsidRPr="0011423C">
              <w:rPr>
                <w:rFonts w:ascii="Sylfaen" w:hAnsi="Sylfaen" w:cs="Arial"/>
                <w:color w:val="000000"/>
                <w:sz w:val="18"/>
                <w:szCs w:val="18"/>
              </w:rPr>
              <w:t>1</w:t>
            </w:r>
            <w:r w:rsidRPr="0011423C">
              <w:rPr>
                <w:rFonts w:ascii="Sylfaen" w:hAnsi="Sylfaen" w:cs="Arial"/>
                <w:color w:val="000000"/>
                <w:sz w:val="18"/>
                <w:szCs w:val="18"/>
              </w:rPr>
              <w:t xml:space="preserve"> წლის გეგმა</w:t>
            </w:r>
          </w:p>
        </w:tc>
      </w:tr>
      <w:tr w:rsidR="00520E60" w:rsidRPr="00CB0C2A" w14:paraId="396DFA1F" w14:textId="77777777" w:rsidTr="00846678">
        <w:trPr>
          <w:trHeight w:val="255"/>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1E0FF5B4" w14:textId="77777777" w:rsidR="00885132" w:rsidRPr="0011423C" w:rsidRDefault="00885132" w:rsidP="00885132">
            <w:pPr>
              <w:rPr>
                <w:rFonts w:ascii="Sylfaen" w:hAnsi="Sylfaen" w:cs="Arial"/>
                <w:color w:val="000000"/>
                <w:sz w:val="18"/>
                <w:szCs w:val="18"/>
              </w:rPr>
            </w:pPr>
          </w:p>
        </w:tc>
        <w:tc>
          <w:tcPr>
            <w:tcW w:w="38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1CC5C" w14:textId="77777777" w:rsidR="00885132" w:rsidRPr="0011423C" w:rsidRDefault="00885132" w:rsidP="00885132">
            <w:pPr>
              <w:rPr>
                <w:rFonts w:ascii="Sylfaen" w:hAnsi="Sylfaen" w:cs="Arial"/>
                <w:color w:val="000000"/>
                <w:sz w:val="18"/>
                <w:szCs w:val="18"/>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9DAB0" w14:textId="77777777" w:rsidR="00885132" w:rsidRPr="0011423C" w:rsidRDefault="00885132" w:rsidP="00885132">
            <w:pPr>
              <w:rPr>
                <w:rFonts w:ascii="Sylfaen" w:hAnsi="Sylfaen" w:cs="Arial"/>
                <w:color w:val="000000"/>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10E74FAE" w14:textId="77777777" w:rsidR="00885132" w:rsidRPr="0011423C" w:rsidRDefault="00885132" w:rsidP="00885132">
            <w:pPr>
              <w:jc w:val="center"/>
              <w:rPr>
                <w:rFonts w:ascii="Sylfaen" w:hAnsi="Sylfaen" w:cs="Arial"/>
                <w:color w:val="000000"/>
                <w:sz w:val="18"/>
                <w:szCs w:val="18"/>
              </w:rPr>
            </w:pPr>
            <w:r w:rsidRPr="0011423C">
              <w:rPr>
                <w:rFonts w:ascii="Sylfaen" w:hAnsi="Sylfaen" w:cs="Arial"/>
                <w:color w:val="000000"/>
                <w:sz w:val="18"/>
                <w:szCs w:val="18"/>
              </w:rPr>
              <w:t>სულ</w:t>
            </w: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14:paraId="14E89377" w14:textId="77777777" w:rsidR="00885132" w:rsidRPr="0011423C" w:rsidRDefault="00885132" w:rsidP="00885132">
            <w:pPr>
              <w:jc w:val="center"/>
              <w:rPr>
                <w:rFonts w:ascii="Sylfaen" w:hAnsi="Sylfaen" w:cs="Arial"/>
                <w:color w:val="000000"/>
                <w:sz w:val="18"/>
                <w:szCs w:val="18"/>
              </w:rPr>
            </w:pPr>
            <w:r w:rsidRPr="0011423C">
              <w:rPr>
                <w:rFonts w:ascii="Sylfaen" w:hAnsi="Sylfaen" w:cs="Arial"/>
                <w:color w:val="000000"/>
                <w:sz w:val="18"/>
                <w:szCs w:val="18"/>
              </w:rPr>
              <w:t>სულ</w:t>
            </w:r>
          </w:p>
        </w:tc>
      </w:tr>
      <w:tr w:rsidR="00520E60" w:rsidRPr="00CB0C2A" w14:paraId="339FD664" w14:textId="77777777" w:rsidTr="00846678">
        <w:trPr>
          <w:trHeight w:val="255"/>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4B215273" w14:textId="77777777" w:rsidR="00885132" w:rsidRPr="0011423C" w:rsidRDefault="00885132" w:rsidP="00885132">
            <w:pPr>
              <w:rPr>
                <w:rFonts w:ascii="Sylfaen" w:hAnsi="Sylfaen" w:cs="Arial"/>
                <w:color w:val="000000"/>
                <w:sz w:val="18"/>
                <w:szCs w:val="18"/>
              </w:rPr>
            </w:pPr>
          </w:p>
        </w:tc>
        <w:tc>
          <w:tcPr>
            <w:tcW w:w="38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64E1CA" w14:textId="77777777" w:rsidR="00885132" w:rsidRPr="0011423C" w:rsidRDefault="00885132" w:rsidP="00885132">
            <w:pPr>
              <w:rPr>
                <w:rFonts w:ascii="Sylfaen" w:hAnsi="Sylfaen" w:cs="Arial"/>
                <w:color w:val="000000"/>
                <w:sz w:val="18"/>
                <w:szCs w:val="18"/>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6DE52" w14:textId="77777777" w:rsidR="00885132" w:rsidRPr="0011423C" w:rsidRDefault="00885132" w:rsidP="00885132">
            <w:pPr>
              <w:rPr>
                <w:rFonts w:ascii="Sylfaen" w:hAnsi="Sylfaen" w:cs="Arial"/>
                <w:color w:val="000000"/>
                <w:sz w:val="18"/>
                <w:szCs w:val="18"/>
              </w:rPr>
            </w:pP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14:paraId="20FBC4C3" w14:textId="77777777" w:rsidR="00885132" w:rsidRPr="0011423C" w:rsidRDefault="00885132" w:rsidP="00885132">
            <w:pPr>
              <w:rPr>
                <w:rFonts w:ascii="Sylfaen" w:hAnsi="Sylfaen" w:cs="Arial"/>
                <w:color w:val="000000"/>
                <w:sz w:val="18"/>
                <w:szCs w:val="18"/>
              </w:rPr>
            </w:pPr>
          </w:p>
        </w:tc>
        <w:tc>
          <w:tcPr>
            <w:tcW w:w="1531" w:type="dxa"/>
            <w:vMerge/>
            <w:tcBorders>
              <w:top w:val="nil"/>
              <w:left w:val="single" w:sz="4" w:space="0" w:color="auto"/>
              <w:bottom w:val="single" w:sz="4" w:space="0" w:color="auto"/>
              <w:right w:val="single" w:sz="4" w:space="0" w:color="auto"/>
            </w:tcBorders>
            <w:shd w:val="clear" w:color="auto" w:fill="auto"/>
            <w:vAlign w:val="center"/>
            <w:hideMark/>
          </w:tcPr>
          <w:p w14:paraId="75B81F90" w14:textId="77777777" w:rsidR="00885132" w:rsidRPr="0011423C" w:rsidRDefault="00885132" w:rsidP="00885132">
            <w:pPr>
              <w:rPr>
                <w:rFonts w:ascii="Sylfaen" w:hAnsi="Sylfaen" w:cs="Arial"/>
                <w:color w:val="000000"/>
                <w:sz w:val="18"/>
                <w:szCs w:val="18"/>
              </w:rPr>
            </w:pPr>
          </w:p>
        </w:tc>
      </w:tr>
      <w:tr w:rsidR="000B221C" w:rsidRPr="00CB0C2A" w14:paraId="06E711D3"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15F09691"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701</w:t>
            </w:r>
          </w:p>
        </w:tc>
        <w:tc>
          <w:tcPr>
            <w:tcW w:w="3895" w:type="dxa"/>
            <w:tcBorders>
              <w:top w:val="nil"/>
              <w:left w:val="nil"/>
              <w:bottom w:val="single" w:sz="4" w:space="0" w:color="auto"/>
              <w:right w:val="single" w:sz="4" w:space="0" w:color="auto"/>
            </w:tcBorders>
            <w:shd w:val="clear" w:color="auto" w:fill="auto"/>
            <w:vAlign w:val="center"/>
            <w:hideMark/>
          </w:tcPr>
          <w:p w14:paraId="49CD0327"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საერთო დანიშნულების სახელმწიფო მომსახურება</w:t>
            </w:r>
          </w:p>
        </w:tc>
        <w:tc>
          <w:tcPr>
            <w:tcW w:w="146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8FEDE2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5 303,6    </w:t>
            </w:r>
          </w:p>
        </w:tc>
        <w:tc>
          <w:tcPr>
            <w:tcW w:w="15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9CBEE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5 055,7    </w:t>
            </w:r>
          </w:p>
        </w:tc>
        <w:tc>
          <w:tcPr>
            <w:tcW w:w="15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C557E9C"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5 055,7    </w:t>
            </w:r>
          </w:p>
        </w:tc>
      </w:tr>
      <w:tr w:rsidR="000B221C" w:rsidRPr="00CB0C2A" w14:paraId="409AA876" w14:textId="77777777" w:rsidTr="000B221C">
        <w:trPr>
          <w:trHeight w:val="123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9A37563"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7011</w:t>
            </w:r>
          </w:p>
        </w:tc>
        <w:tc>
          <w:tcPr>
            <w:tcW w:w="3895" w:type="dxa"/>
            <w:tcBorders>
              <w:top w:val="nil"/>
              <w:left w:val="nil"/>
              <w:bottom w:val="single" w:sz="4" w:space="0" w:color="auto"/>
              <w:right w:val="single" w:sz="4" w:space="0" w:color="auto"/>
            </w:tcBorders>
            <w:shd w:val="clear" w:color="auto" w:fill="auto"/>
            <w:vAlign w:val="center"/>
            <w:hideMark/>
          </w:tcPr>
          <w:p w14:paraId="3EDB3779"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7AEBF4FF"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5 188,3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4922C4E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4 940,0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55E801D2"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4 940,0    </w:t>
            </w:r>
          </w:p>
        </w:tc>
      </w:tr>
      <w:tr w:rsidR="000B221C" w:rsidRPr="00CB0C2A" w14:paraId="272724B9" w14:textId="77777777" w:rsidTr="000B221C">
        <w:trPr>
          <w:trHeight w:val="97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83D822D"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70111</w:t>
            </w:r>
          </w:p>
        </w:tc>
        <w:tc>
          <w:tcPr>
            <w:tcW w:w="3895" w:type="dxa"/>
            <w:tcBorders>
              <w:top w:val="nil"/>
              <w:left w:val="nil"/>
              <w:bottom w:val="single" w:sz="4" w:space="0" w:color="auto"/>
              <w:right w:val="single" w:sz="4" w:space="0" w:color="auto"/>
            </w:tcBorders>
            <w:shd w:val="clear" w:color="auto" w:fill="auto"/>
            <w:vAlign w:val="center"/>
            <w:hideMark/>
          </w:tcPr>
          <w:p w14:paraId="3AB79A84" w14:textId="77777777" w:rsidR="000B221C" w:rsidRPr="0011423C" w:rsidRDefault="000B221C" w:rsidP="000B221C">
            <w:pPr>
              <w:ind w:firstLineChars="400" w:firstLine="720"/>
              <w:rPr>
                <w:rFonts w:ascii="Sylfaen" w:hAnsi="Sylfaen" w:cs="Arial"/>
                <w:color w:val="000000"/>
                <w:sz w:val="18"/>
                <w:szCs w:val="18"/>
              </w:rPr>
            </w:pPr>
            <w:r w:rsidRPr="0011423C">
              <w:rPr>
                <w:rFonts w:ascii="Sylfaen" w:hAnsi="Sylfaen" w:cs="Arial"/>
                <w:color w:val="000000"/>
                <w:sz w:val="18"/>
                <w:szCs w:val="18"/>
              </w:rPr>
              <w:t>აღმასრულებელი და წარმომადგენლობითი ორგანოების საქმიანობის უზრუნველყოფა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30AF8D3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4 831,2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59C8AFCC"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4 590,0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030D0FE3"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4 590,0    </w:t>
            </w:r>
          </w:p>
        </w:tc>
      </w:tr>
      <w:tr w:rsidR="000B221C" w:rsidRPr="00CB0C2A" w14:paraId="37E7033E"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3B89BF6"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70112</w:t>
            </w:r>
          </w:p>
        </w:tc>
        <w:tc>
          <w:tcPr>
            <w:tcW w:w="3895" w:type="dxa"/>
            <w:tcBorders>
              <w:top w:val="nil"/>
              <w:left w:val="nil"/>
              <w:bottom w:val="single" w:sz="4" w:space="0" w:color="auto"/>
              <w:right w:val="single" w:sz="4" w:space="0" w:color="auto"/>
            </w:tcBorders>
            <w:shd w:val="clear" w:color="auto" w:fill="auto"/>
            <w:vAlign w:val="center"/>
            <w:hideMark/>
          </w:tcPr>
          <w:p w14:paraId="7C43F32C" w14:textId="77777777" w:rsidR="000B221C" w:rsidRPr="0011423C" w:rsidRDefault="000B221C" w:rsidP="000B221C">
            <w:pPr>
              <w:ind w:firstLineChars="400" w:firstLine="720"/>
              <w:rPr>
                <w:rFonts w:ascii="Sylfaen" w:hAnsi="Sylfaen" w:cs="Arial"/>
                <w:color w:val="000000"/>
                <w:sz w:val="18"/>
                <w:szCs w:val="18"/>
              </w:rPr>
            </w:pPr>
            <w:r w:rsidRPr="0011423C">
              <w:rPr>
                <w:rFonts w:ascii="Sylfaen" w:hAnsi="Sylfaen" w:cs="Arial"/>
                <w:color w:val="000000"/>
                <w:sz w:val="18"/>
                <w:szCs w:val="18"/>
              </w:rPr>
              <w:t>ფინანსური და ფისკალური საქმიანობა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55D4D1C6"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357,1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60807D42"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350,0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3C522F22"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350,0    </w:t>
            </w:r>
          </w:p>
        </w:tc>
      </w:tr>
      <w:tr w:rsidR="000B221C" w:rsidRPr="00CB0C2A" w14:paraId="13F3D605" w14:textId="77777777" w:rsidTr="000B221C">
        <w:trPr>
          <w:trHeight w:val="255"/>
        </w:trPr>
        <w:tc>
          <w:tcPr>
            <w:tcW w:w="920" w:type="dxa"/>
            <w:tcBorders>
              <w:top w:val="nil"/>
              <w:left w:val="single" w:sz="8" w:space="0" w:color="auto"/>
              <w:bottom w:val="single" w:sz="4" w:space="0" w:color="auto"/>
              <w:right w:val="single" w:sz="8" w:space="0" w:color="auto"/>
            </w:tcBorders>
            <w:shd w:val="clear" w:color="auto" w:fill="auto"/>
            <w:vAlign w:val="center"/>
            <w:hideMark/>
          </w:tcPr>
          <w:p w14:paraId="34743DD6" w14:textId="77777777" w:rsidR="000B221C" w:rsidRPr="0011423C" w:rsidRDefault="000B221C" w:rsidP="000B221C">
            <w:pPr>
              <w:jc w:val="right"/>
              <w:rPr>
                <w:rFonts w:ascii="Sylfaen" w:hAnsi="Sylfaen" w:cs="Arial"/>
                <w:color w:val="000000"/>
                <w:sz w:val="16"/>
                <w:szCs w:val="16"/>
              </w:rPr>
            </w:pPr>
            <w:r w:rsidRPr="0011423C">
              <w:rPr>
                <w:rFonts w:ascii="Sylfaen" w:hAnsi="Sylfaen" w:cs="Arial"/>
                <w:color w:val="000000"/>
                <w:sz w:val="16"/>
                <w:szCs w:val="16"/>
              </w:rPr>
              <w:t>7013</w:t>
            </w:r>
          </w:p>
        </w:tc>
        <w:tc>
          <w:tcPr>
            <w:tcW w:w="3895" w:type="dxa"/>
            <w:tcBorders>
              <w:top w:val="nil"/>
              <w:left w:val="nil"/>
              <w:bottom w:val="single" w:sz="4" w:space="0" w:color="auto"/>
              <w:right w:val="single" w:sz="8" w:space="0" w:color="auto"/>
            </w:tcBorders>
            <w:shd w:val="clear" w:color="auto" w:fill="auto"/>
            <w:vAlign w:val="center"/>
            <w:hideMark/>
          </w:tcPr>
          <w:p w14:paraId="6A750C30" w14:textId="77777777" w:rsidR="000B221C" w:rsidRPr="0011423C" w:rsidRDefault="000B221C" w:rsidP="000B221C">
            <w:pPr>
              <w:ind w:firstLineChars="200" w:firstLine="320"/>
              <w:rPr>
                <w:rFonts w:ascii="Sylfaen" w:hAnsi="Sylfaen" w:cs="Arial"/>
                <w:color w:val="000000"/>
                <w:sz w:val="16"/>
                <w:szCs w:val="16"/>
              </w:rPr>
            </w:pPr>
            <w:r w:rsidRPr="0011423C">
              <w:rPr>
                <w:rFonts w:ascii="Sylfaen" w:hAnsi="Sylfaen" w:cs="Arial"/>
                <w:color w:val="000000"/>
                <w:sz w:val="16"/>
                <w:szCs w:val="16"/>
              </w:rPr>
              <w:t>საერთო დანიშნულების მომსახურება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27617849"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0,0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6150631B"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63F6F3CC"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0,0    </w:t>
            </w:r>
          </w:p>
        </w:tc>
      </w:tr>
      <w:tr w:rsidR="000B221C" w:rsidRPr="00CB0C2A" w14:paraId="3E333A43" w14:textId="77777777" w:rsidTr="000B221C">
        <w:trPr>
          <w:trHeight w:val="450"/>
        </w:trPr>
        <w:tc>
          <w:tcPr>
            <w:tcW w:w="920" w:type="dxa"/>
            <w:tcBorders>
              <w:top w:val="nil"/>
              <w:left w:val="single" w:sz="8" w:space="0" w:color="auto"/>
              <w:bottom w:val="single" w:sz="4" w:space="0" w:color="auto"/>
              <w:right w:val="single" w:sz="8" w:space="0" w:color="auto"/>
            </w:tcBorders>
            <w:shd w:val="clear" w:color="auto" w:fill="auto"/>
            <w:vAlign w:val="center"/>
            <w:hideMark/>
          </w:tcPr>
          <w:p w14:paraId="0C66296E" w14:textId="77777777" w:rsidR="000B221C" w:rsidRPr="0011423C" w:rsidRDefault="000B221C" w:rsidP="000B221C">
            <w:pPr>
              <w:jc w:val="right"/>
              <w:rPr>
                <w:rFonts w:ascii="Sylfaen" w:hAnsi="Sylfaen" w:cs="Arial"/>
                <w:color w:val="000000"/>
                <w:sz w:val="16"/>
                <w:szCs w:val="16"/>
              </w:rPr>
            </w:pPr>
            <w:r w:rsidRPr="0011423C">
              <w:rPr>
                <w:rFonts w:ascii="Sylfaen" w:hAnsi="Sylfaen" w:cs="Arial"/>
                <w:color w:val="000000"/>
                <w:sz w:val="16"/>
                <w:szCs w:val="16"/>
              </w:rPr>
              <w:t>70133</w:t>
            </w:r>
          </w:p>
        </w:tc>
        <w:tc>
          <w:tcPr>
            <w:tcW w:w="3895" w:type="dxa"/>
            <w:tcBorders>
              <w:top w:val="nil"/>
              <w:left w:val="nil"/>
              <w:bottom w:val="single" w:sz="4" w:space="0" w:color="auto"/>
              <w:right w:val="single" w:sz="8" w:space="0" w:color="auto"/>
            </w:tcBorders>
            <w:shd w:val="clear" w:color="auto" w:fill="auto"/>
            <w:vAlign w:val="center"/>
            <w:hideMark/>
          </w:tcPr>
          <w:p w14:paraId="4650097F" w14:textId="77777777" w:rsidR="000B221C" w:rsidRPr="0011423C" w:rsidRDefault="000B221C" w:rsidP="000B221C">
            <w:pPr>
              <w:ind w:firstLineChars="400" w:firstLine="640"/>
              <w:rPr>
                <w:rFonts w:ascii="Sylfaen" w:hAnsi="Sylfaen" w:cs="Arial"/>
                <w:color w:val="000000"/>
                <w:sz w:val="16"/>
                <w:szCs w:val="16"/>
              </w:rPr>
            </w:pPr>
            <w:r w:rsidRPr="0011423C">
              <w:rPr>
                <w:rFonts w:ascii="Sylfaen" w:hAnsi="Sylfaen" w:cs="Arial"/>
                <w:color w:val="000000"/>
                <w:sz w:val="16"/>
                <w:szCs w:val="16"/>
              </w:rPr>
              <w:t>საერთო დანიშნულების სხვა მომსახურება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0789313F"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0,0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3532E4C7"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C7F642E"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0,0    </w:t>
            </w:r>
          </w:p>
        </w:tc>
      </w:tr>
      <w:tr w:rsidR="000B221C" w:rsidRPr="00CB0C2A" w14:paraId="567F7CC9"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4E4EF86D"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7016</w:t>
            </w:r>
          </w:p>
        </w:tc>
        <w:tc>
          <w:tcPr>
            <w:tcW w:w="3895" w:type="dxa"/>
            <w:tcBorders>
              <w:top w:val="nil"/>
              <w:left w:val="nil"/>
              <w:bottom w:val="single" w:sz="4" w:space="0" w:color="auto"/>
              <w:right w:val="single" w:sz="8" w:space="0" w:color="auto"/>
            </w:tcBorders>
            <w:shd w:val="clear" w:color="auto" w:fill="auto"/>
            <w:vAlign w:val="center"/>
            <w:hideMark/>
          </w:tcPr>
          <w:p w14:paraId="469D5081"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 xml:space="preserve">ვალთან დაკავშირებული ოპერაციები </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1C2635B7"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115,3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00E76096"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115,7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47710952"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115,7    </w:t>
            </w:r>
          </w:p>
        </w:tc>
      </w:tr>
      <w:tr w:rsidR="000B221C" w:rsidRPr="00CB0C2A" w14:paraId="6824467A"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3E302D5"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703</w:t>
            </w:r>
          </w:p>
        </w:tc>
        <w:tc>
          <w:tcPr>
            <w:tcW w:w="3895" w:type="dxa"/>
            <w:tcBorders>
              <w:top w:val="nil"/>
              <w:left w:val="nil"/>
              <w:bottom w:val="single" w:sz="4" w:space="0" w:color="auto"/>
              <w:right w:val="single" w:sz="8" w:space="0" w:color="auto"/>
            </w:tcBorders>
            <w:shd w:val="clear" w:color="auto" w:fill="auto"/>
            <w:vAlign w:val="center"/>
            <w:hideMark/>
          </w:tcPr>
          <w:p w14:paraId="66F0A115" w14:textId="77777777" w:rsidR="000B221C" w:rsidRPr="0011423C" w:rsidRDefault="000B221C" w:rsidP="000B221C">
            <w:pPr>
              <w:ind w:firstLineChars="400" w:firstLine="720"/>
              <w:rPr>
                <w:rFonts w:ascii="Sylfaen" w:hAnsi="Sylfaen" w:cs="Arial"/>
                <w:color w:val="000000"/>
                <w:sz w:val="18"/>
                <w:szCs w:val="18"/>
              </w:rPr>
            </w:pPr>
            <w:r w:rsidRPr="0011423C">
              <w:rPr>
                <w:rFonts w:ascii="Sylfaen" w:hAnsi="Sylfaen" w:cs="Arial"/>
                <w:color w:val="000000"/>
                <w:sz w:val="18"/>
                <w:szCs w:val="18"/>
              </w:rPr>
              <w:t>საზოგადოებრივი წესრიგი და უსაფრთხოება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38609EA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139,8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6DB29E4A"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143,0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86F7D3B"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143,0    </w:t>
            </w:r>
          </w:p>
        </w:tc>
      </w:tr>
      <w:tr w:rsidR="000B221C" w:rsidRPr="00CB0C2A" w14:paraId="0D499732"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2B0B4E0"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7031</w:t>
            </w:r>
          </w:p>
        </w:tc>
        <w:tc>
          <w:tcPr>
            <w:tcW w:w="3895" w:type="dxa"/>
            <w:tcBorders>
              <w:top w:val="nil"/>
              <w:left w:val="nil"/>
              <w:bottom w:val="single" w:sz="4" w:space="0" w:color="auto"/>
              <w:right w:val="single" w:sz="4" w:space="0" w:color="auto"/>
            </w:tcBorders>
            <w:shd w:val="clear" w:color="auto" w:fill="auto"/>
            <w:vAlign w:val="center"/>
            <w:hideMark/>
          </w:tcPr>
          <w:p w14:paraId="6017C732"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პოლიციის სამსახური და სახელმწიფო დაცვა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0B41B07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139,8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721C97C1"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143,0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4DF6B9FA"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143,0    </w:t>
            </w:r>
          </w:p>
        </w:tc>
      </w:tr>
      <w:tr w:rsidR="000B221C" w:rsidRPr="00CB0C2A" w14:paraId="525F09E4"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B3A17CE"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7032</w:t>
            </w:r>
          </w:p>
        </w:tc>
        <w:tc>
          <w:tcPr>
            <w:tcW w:w="3895" w:type="dxa"/>
            <w:tcBorders>
              <w:top w:val="nil"/>
              <w:left w:val="nil"/>
              <w:bottom w:val="single" w:sz="4" w:space="0" w:color="auto"/>
              <w:right w:val="single" w:sz="4" w:space="0" w:color="auto"/>
            </w:tcBorders>
            <w:shd w:val="clear" w:color="auto" w:fill="auto"/>
            <w:vAlign w:val="center"/>
            <w:hideMark/>
          </w:tcPr>
          <w:p w14:paraId="5EB00DFB"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ხანძარსაწინააღმდეგო დაცვა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23152F5A"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0,0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7EC6490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17EBF692"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0,0    </w:t>
            </w:r>
          </w:p>
        </w:tc>
      </w:tr>
      <w:tr w:rsidR="000B221C" w:rsidRPr="00CB0C2A" w14:paraId="0C022755"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30B5B47"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704</w:t>
            </w:r>
          </w:p>
        </w:tc>
        <w:tc>
          <w:tcPr>
            <w:tcW w:w="3895" w:type="dxa"/>
            <w:tcBorders>
              <w:top w:val="nil"/>
              <w:left w:val="nil"/>
              <w:bottom w:val="single" w:sz="4" w:space="0" w:color="auto"/>
              <w:right w:val="single" w:sz="4" w:space="0" w:color="auto"/>
            </w:tcBorders>
            <w:shd w:val="clear" w:color="auto" w:fill="auto"/>
            <w:vAlign w:val="center"/>
            <w:hideMark/>
          </w:tcPr>
          <w:p w14:paraId="05B97868"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ეკონომიკური საქმიანობა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374CD771"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5 210,4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19F1E398"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3 033,9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6FB4F404"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1 040,0    </w:t>
            </w:r>
          </w:p>
        </w:tc>
      </w:tr>
      <w:tr w:rsidR="000B221C" w:rsidRPr="00CB0C2A" w14:paraId="14AA2288"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49AB8E51"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70411</w:t>
            </w:r>
          </w:p>
        </w:tc>
        <w:tc>
          <w:tcPr>
            <w:tcW w:w="3895" w:type="dxa"/>
            <w:tcBorders>
              <w:top w:val="nil"/>
              <w:left w:val="nil"/>
              <w:bottom w:val="single" w:sz="4" w:space="0" w:color="auto"/>
              <w:right w:val="single" w:sz="4" w:space="0" w:color="auto"/>
            </w:tcBorders>
            <w:shd w:val="clear" w:color="auto" w:fill="auto"/>
            <w:vAlign w:val="center"/>
            <w:hideMark/>
          </w:tcPr>
          <w:p w14:paraId="557F9A3B"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საერთო ეკონომიკური და კომერციული საქმიანობა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1B4CBD5A"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0,0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6A08D918"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50,0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07D5EC8"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50,0    </w:t>
            </w:r>
          </w:p>
        </w:tc>
      </w:tr>
      <w:tr w:rsidR="000B221C" w:rsidRPr="00CB0C2A" w14:paraId="50C7934C"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DFB8941"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7045</w:t>
            </w:r>
          </w:p>
        </w:tc>
        <w:tc>
          <w:tcPr>
            <w:tcW w:w="3895" w:type="dxa"/>
            <w:tcBorders>
              <w:top w:val="nil"/>
              <w:left w:val="nil"/>
              <w:bottom w:val="single" w:sz="4" w:space="0" w:color="auto"/>
              <w:right w:val="single" w:sz="4" w:space="0" w:color="auto"/>
            </w:tcBorders>
            <w:shd w:val="clear" w:color="auto" w:fill="auto"/>
            <w:vAlign w:val="center"/>
            <w:hideMark/>
          </w:tcPr>
          <w:p w14:paraId="15CD7841"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ტრანსპორტი</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068B0FD6"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0,0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1FEB3D64"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50,0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1E9EE518"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50,0    </w:t>
            </w:r>
          </w:p>
        </w:tc>
      </w:tr>
      <w:tr w:rsidR="000B221C" w:rsidRPr="00CB0C2A" w14:paraId="4B30B995"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136AB2B0"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70451</w:t>
            </w:r>
          </w:p>
        </w:tc>
        <w:tc>
          <w:tcPr>
            <w:tcW w:w="3895" w:type="dxa"/>
            <w:tcBorders>
              <w:top w:val="nil"/>
              <w:left w:val="nil"/>
              <w:bottom w:val="single" w:sz="4" w:space="0" w:color="auto"/>
              <w:right w:val="single" w:sz="4" w:space="0" w:color="auto"/>
            </w:tcBorders>
            <w:shd w:val="clear" w:color="auto" w:fill="auto"/>
            <w:vAlign w:val="center"/>
            <w:hideMark/>
          </w:tcPr>
          <w:p w14:paraId="7F55C8E0" w14:textId="77777777" w:rsidR="000B221C" w:rsidRPr="0011423C" w:rsidRDefault="000B221C" w:rsidP="000B221C">
            <w:pPr>
              <w:ind w:firstLineChars="400" w:firstLine="720"/>
              <w:rPr>
                <w:rFonts w:ascii="Sylfaen" w:hAnsi="Sylfaen" w:cs="Arial"/>
                <w:color w:val="000000"/>
                <w:sz w:val="18"/>
                <w:szCs w:val="18"/>
              </w:rPr>
            </w:pPr>
            <w:r w:rsidRPr="0011423C">
              <w:rPr>
                <w:rFonts w:ascii="Sylfaen" w:hAnsi="Sylfaen" w:cs="Arial"/>
                <w:color w:val="000000"/>
                <w:sz w:val="18"/>
                <w:szCs w:val="18"/>
              </w:rPr>
              <w:t>საავტომობილო ტრანსპორტი და გზები</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19082965"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413,1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6928D072"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176,0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5DD18D90"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390,0    </w:t>
            </w:r>
          </w:p>
        </w:tc>
      </w:tr>
      <w:tr w:rsidR="000B221C" w:rsidRPr="00CB0C2A" w14:paraId="3C96B10D" w14:textId="77777777" w:rsidTr="000B221C">
        <w:trPr>
          <w:trHeight w:val="76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74C7507"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lastRenderedPageBreak/>
              <w:t>7049</w:t>
            </w:r>
          </w:p>
        </w:tc>
        <w:tc>
          <w:tcPr>
            <w:tcW w:w="3895" w:type="dxa"/>
            <w:tcBorders>
              <w:top w:val="nil"/>
              <w:left w:val="nil"/>
              <w:bottom w:val="single" w:sz="4" w:space="0" w:color="auto"/>
              <w:right w:val="single" w:sz="4" w:space="0" w:color="auto"/>
            </w:tcBorders>
            <w:shd w:val="clear" w:color="auto" w:fill="auto"/>
            <w:vAlign w:val="center"/>
            <w:hideMark/>
          </w:tcPr>
          <w:p w14:paraId="3B325699"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სხვა არაკლასიფიცირებული საქმიანობა ეკონომიკურ საქმიანობაში</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1531093F"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413,1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153C6B50"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176,0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49EDA318"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390,0    </w:t>
            </w:r>
          </w:p>
        </w:tc>
      </w:tr>
      <w:tr w:rsidR="000B221C" w:rsidRPr="00CB0C2A" w14:paraId="230026DC"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7C1317AF"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705</w:t>
            </w:r>
          </w:p>
        </w:tc>
        <w:tc>
          <w:tcPr>
            <w:tcW w:w="3895" w:type="dxa"/>
            <w:tcBorders>
              <w:top w:val="nil"/>
              <w:left w:val="nil"/>
              <w:bottom w:val="single" w:sz="4" w:space="0" w:color="auto"/>
              <w:right w:val="single" w:sz="4" w:space="0" w:color="auto"/>
            </w:tcBorders>
            <w:shd w:val="clear" w:color="auto" w:fill="auto"/>
            <w:vAlign w:val="center"/>
            <w:hideMark/>
          </w:tcPr>
          <w:p w14:paraId="03809E39" w14:textId="77777777" w:rsidR="000B221C" w:rsidRPr="0011423C" w:rsidRDefault="000B221C" w:rsidP="000B221C">
            <w:pPr>
              <w:ind w:firstLineChars="400" w:firstLine="720"/>
              <w:rPr>
                <w:rFonts w:ascii="Sylfaen" w:hAnsi="Sylfaen" w:cs="Arial"/>
                <w:color w:val="000000"/>
                <w:sz w:val="18"/>
                <w:szCs w:val="18"/>
              </w:rPr>
            </w:pPr>
            <w:r w:rsidRPr="0011423C">
              <w:rPr>
                <w:rFonts w:ascii="Sylfaen" w:hAnsi="Sylfaen" w:cs="Arial"/>
                <w:color w:val="000000"/>
                <w:sz w:val="18"/>
                <w:szCs w:val="18"/>
              </w:rPr>
              <w:t>გარემოს დაცვა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784297B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4 797,3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2DC44637"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2 807,9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5DC67EED"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600,0    </w:t>
            </w:r>
          </w:p>
        </w:tc>
      </w:tr>
      <w:tr w:rsidR="000B221C" w:rsidRPr="00CB0C2A" w14:paraId="5FE2DC2B"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7DF9AD1"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7051</w:t>
            </w:r>
          </w:p>
        </w:tc>
        <w:tc>
          <w:tcPr>
            <w:tcW w:w="3895" w:type="dxa"/>
            <w:tcBorders>
              <w:top w:val="nil"/>
              <w:left w:val="nil"/>
              <w:bottom w:val="single" w:sz="4" w:space="0" w:color="auto"/>
              <w:right w:val="single" w:sz="4" w:space="0" w:color="auto"/>
            </w:tcBorders>
            <w:shd w:val="clear" w:color="auto" w:fill="auto"/>
            <w:vAlign w:val="center"/>
            <w:hideMark/>
          </w:tcPr>
          <w:p w14:paraId="3843160C"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ნარჩენების შეგროვება, გადამუშავება და განადგურება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00B1A73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1 889,9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3A680507"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2 910,0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4395AB8B"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2 900,0    </w:t>
            </w:r>
          </w:p>
        </w:tc>
      </w:tr>
      <w:tr w:rsidR="000B221C" w:rsidRPr="00CB0C2A" w14:paraId="3789943A"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1D25544F"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7056</w:t>
            </w:r>
          </w:p>
        </w:tc>
        <w:tc>
          <w:tcPr>
            <w:tcW w:w="3895" w:type="dxa"/>
            <w:tcBorders>
              <w:top w:val="nil"/>
              <w:left w:val="nil"/>
              <w:bottom w:val="single" w:sz="4" w:space="0" w:color="auto"/>
              <w:right w:val="single" w:sz="4" w:space="0" w:color="auto"/>
            </w:tcBorders>
            <w:shd w:val="clear" w:color="auto" w:fill="auto"/>
            <w:vAlign w:val="center"/>
            <w:hideMark/>
          </w:tcPr>
          <w:p w14:paraId="3C2029C0"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სხვა არაკლასიფიცირებული საქმიანობა გარემოს დაცვის სფეროში</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38EE766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1 889,9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2F421EF9"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2 910,0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16AAF51A"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2 900,0    </w:t>
            </w:r>
          </w:p>
        </w:tc>
      </w:tr>
      <w:tr w:rsidR="000B221C" w:rsidRPr="00CB0C2A" w14:paraId="62C5C48D"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4084E3C"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706</w:t>
            </w:r>
          </w:p>
        </w:tc>
        <w:tc>
          <w:tcPr>
            <w:tcW w:w="3895" w:type="dxa"/>
            <w:tcBorders>
              <w:top w:val="nil"/>
              <w:left w:val="nil"/>
              <w:bottom w:val="single" w:sz="4" w:space="0" w:color="auto"/>
              <w:right w:val="single" w:sz="4" w:space="0" w:color="auto"/>
            </w:tcBorders>
            <w:shd w:val="clear" w:color="auto" w:fill="auto"/>
            <w:vAlign w:val="center"/>
            <w:hideMark/>
          </w:tcPr>
          <w:p w14:paraId="3DAE337B"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საბინაო-კომუნალური მეურნეობა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5EF9CDCC"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19 055,4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3058FC54"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20 622,7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60D4E799"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4 548,3    </w:t>
            </w:r>
          </w:p>
        </w:tc>
      </w:tr>
      <w:tr w:rsidR="000B221C" w:rsidRPr="00CB0C2A" w14:paraId="0DD5BA0C"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8124B9C"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7061</w:t>
            </w:r>
          </w:p>
        </w:tc>
        <w:tc>
          <w:tcPr>
            <w:tcW w:w="3895" w:type="dxa"/>
            <w:tcBorders>
              <w:top w:val="nil"/>
              <w:left w:val="nil"/>
              <w:bottom w:val="single" w:sz="4" w:space="0" w:color="auto"/>
              <w:right w:val="single" w:sz="8" w:space="0" w:color="auto"/>
            </w:tcBorders>
            <w:shd w:val="clear" w:color="auto" w:fill="auto"/>
            <w:vAlign w:val="center"/>
            <w:hideMark/>
          </w:tcPr>
          <w:p w14:paraId="50EB7936"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ბინათმშენებლობა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7495E8C7"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2 646,1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3610042B"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620,0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1F7CB26D"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200,0    </w:t>
            </w:r>
          </w:p>
        </w:tc>
      </w:tr>
      <w:tr w:rsidR="000B221C" w:rsidRPr="00CB0C2A" w14:paraId="0C518FAF"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B4F058C"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7062</w:t>
            </w:r>
          </w:p>
        </w:tc>
        <w:tc>
          <w:tcPr>
            <w:tcW w:w="3895" w:type="dxa"/>
            <w:tcBorders>
              <w:top w:val="nil"/>
              <w:left w:val="nil"/>
              <w:bottom w:val="single" w:sz="4" w:space="0" w:color="auto"/>
              <w:right w:val="single" w:sz="4" w:space="0" w:color="auto"/>
            </w:tcBorders>
            <w:shd w:val="clear" w:color="auto" w:fill="auto"/>
            <w:vAlign w:val="center"/>
            <w:hideMark/>
          </w:tcPr>
          <w:p w14:paraId="0194A5A1"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კომუნალური მეურნეობის განვითარება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3EA2B5D4"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13 253,0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03266388"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17 718,1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2C50B5B"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2 548,3    </w:t>
            </w:r>
          </w:p>
        </w:tc>
      </w:tr>
      <w:tr w:rsidR="000B221C" w:rsidRPr="00CB0C2A" w14:paraId="7AF966C2"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001ED17"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7063</w:t>
            </w:r>
          </w:p>
        </w:tc>
        <w:tc>
          <w:tcPr>
            <w:tcW w:w="3895" w:type="dxa"/>
            <w:tcBorders>
              <w:top w:val="nil"/>
              <w:left w:val="nil"/>
              <w:bottom w:val="single" w:sz="4" w:space="0" w:color="auto"/>
              <w:right w:val="single" w:sz="4" w:space="0" w:color="auto"/>
            </w:tcBorders>
            <w:shd w:val="clear" w:color="auto" w:fill="auto"/>
            <w:vAlign w:val="center"/>
            <w:hideMark/>
          </w:tcPr>
          <w:p w14:paraId="54F14DE4"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წყალმომარაგება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4846090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610,5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41D6472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550,0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5473D684"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650,0    </w:t>
            </w:r>
          </w:p>
        </w:tc>
      </w:tr>
      <w:tr w:rsidR="000B221C" w:rsidRPr="00CB0C2A" w14:paraId="6E30CC95" w14:textId="77777777" w:rsidTr="000B221C">
        <w:trPr>
          <w:trHeight w:val="76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4CE81464"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7066</w:t>
            </w:r>
          </w:p>
        </w:tc>
        <w:tc>
          <w:tcPr>
            <w:tcW w:w="3895" w:type="dxa"/>
            <w:tcBorders>
              <w:top w:val="nil"/>
              <w:left w:val="nil"/>
              <w:bottom w:val="single" w:sz="4" w:space="0" w:color="auto"/>
              <w:right w:val="single" w:sz="4" w:space="0" w:color="auto"/>
            </w:tcBorders>
            <w:shd w:val="clear" w:color="auto" w:fill="auto"/>
            <w:vAlign w:val="center"/>
            <w:hideMark/>
          </w:tcPr>
          <w:p w14:paraId="7E631A2A"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სხვა არაკლასიფიცირებული საქმიანობა საბინაო-კომუნალურ მეურნეობაში</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3AEFB54B"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2 545,9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190AD7CA"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1 734,6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5005162E"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1 150,0    </w:t>
            </w:r>
          </w:p>
        </w:tc>
      </w:tr>
      <w:tr w:rsidR="000B221C" w:rsidRPr="00CB0C2A" w14:paraId="18EE76DA"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1256338"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707</w:t>
            </w:r>
          </w:p>
        </w:tc>
        <w:tc>
          <w:tcPr>
            <w:tcW w:w="3895" w:type="dxa"/>
            <w:tcBorders>
              <w:top w:val="nil"/>
              <w:left w:val="nil"/>
              <w:bottom w:val="single" w:sz="4" w:space="0" w:color="auto"/>
              <w:right w:val="single" w:sz="4" w:space="0" w:color="auto"/>
            </w:tcBorders>
            <w:shd w:val="clear" w:color="auto" w:fill="auto"/>
            <w:vAlign w:val="center"/>
            <w:hideMark/>
          </w:tcPr>
          <w:p w14:paraId="725C352E"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ჯანმრთელობის დაცვა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56711DBF"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143,5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4C8F01ED"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220,3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2549BD43"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157,0    </w:t>
            </w:r>
          </w:p>
        </w:tc>
      </w:tr>
      <w:tr w:rsidR="000B221C" w:rsidRPr="00CB0C2A" w14:paraId="289283B6"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F5255ED"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7074</w:t>
            </w:r>
          </w:p>
        </w:tc>
        <w:tc>
          <w:tcPr>
            <w:tcW w:w="3895" w:type="dxa"/>
            <w:tcBorders>
              <w:top w:val="nil"/>
              <w:left w:val="nil"/>
              <w:bottom w:val="single" w:sz="4" w:space="0" w:color="auto"/>
              <w:right w:val="single" w:sz="4" w:space="0" w:color="auto"/>
            </w:tcBorders>
            <w:shd w:val="clear" w:color="auto" w:fill="auto"/>
            <w:vAlign w:val="center"/>
            <w:hideMark/>
          </w:tcPr>
          <w:p w14:paraId="64B71892"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საზოგადოებრივი ჯანდაცვის მომსახურება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5F36911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143,5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4B685F4B"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220,3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E1C8E78"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157,0    </w:t>
            </w:r>
          </w:p>
        </w:tc>
      </w:tr>
      <w:tr w:rsidR="000B221C" w:rsidRPr="00CB0C2A" w14:paraId="6CBE2B09"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17D3A92C"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708</w:t>
            </w:r>
          </w:p>
        </w:tc>
        <w:tc>
          <w:tcPr>
            <w:tcW w:w="3895" w:type="dxa"/>
            <w:tcBorders>
              <w:top w:val="nil"/>
              <w:left w:val="nil"/>
              <w:bottom w:val="single" w:sz="4" w:space="0" w:color="auto"/>
              <w:right w:val="single" w:sz="4" w:space="0" w:color="auto"/>
            </w:tcBorders>
            <w:shd w:val="clear" w:color="auto" w:fill="auto"/>
            <w:vAlign w:val="center"/>
            <w:hideMark/>
          </w:tcPr>
          <w:p w14:paraId="2E0DBE79"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დასვენება, კულტურა და რელიგია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6050F85A"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4 385,7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1D549114"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4 508,0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504E73D2"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4 856,0    </w:t>
            </w:r>
          </w:p>
        </w:tc>
      </w:tr>
      <w:tr w:rsidR="000B221C" w:rsidRPr="00CB0C2A" w14:paraId="07F388C2"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685D9C0"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7081</w:t>
            </w:r>
          </w:p>
        </w:tc>
        <w:tc>
          <w:tcPr>
            <w:tcW w:w="3895" w:type="dxa"/>
            <w:tcBorders>
              <w:top w:val="nil"/>
              <w:left w:val="nil"/>
              <w:bottom w:val="single" w:sz="4" w:space="0" w:color="auto"/>
              <w:right w:val="single" w:sz="4" w:space="0" w:color="auto"/>
            </w:tcBorders>
            <w:shd w:val="clear" w:color="auto" w:fill="auto"/>
            <w:vAlign w:val="center"/>
            <w:hideMark/>
          </w:tcPr>
          <w:p w14:paraId="67FF80BA"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მომსახურება დასვენებისა და სპორტის სფეროში</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4FFA4193"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1 771,5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4EB294B8"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1 880,0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34003B66"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1 940,0    </w:t>
            </w:r>
          </w:p>
        </w:tc>
      </w:tr>
      <w:tr w:rsidR="000B221C" w:rsidRPr="00CB0C2A" w14:paraId="793BC4C3"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4D21FA5"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7082</w:t>
            </w:r>
          </w:p>
        </w:tc>
        <w:tc>
          <w:tcPr>
            <w:tcW w:w="3895" w:type="dxa"/>
            <w:tcBorders>
              <w:top w:val="nil"/>
              <w:left w:val="nil"/>
              <w:bottom w:val="single" w:sz="4" w:space="0" w:color="auto"/>
              <w:right w:val="single" w:sz="4" w:space="0" w:color="auto"/>
            </w:tcBorders>
            <w:shd w:val="clear" w:color="auto" w:fill="auto"/>
            <w:vAlign w:val="center"/>
            <w:hideMark/>
          </w:tcPr>
          <w:p w14:paraId="2C14B404"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მომსახურება კულტურის სფეროში</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314AC456"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2 425,4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1C5AEAA4"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2 418,0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66E84F6C"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2 706,0    </w:t>
            </w:r>
          </w:p>
        </w:tc>
      </w:tr>
      <w:tr w:rsidR="000B221C" w:rsidRPr="00CB0C2A" w14:paraId="37FF96C2" w14:textId="77777777" w:rsidTr="000B221C">
        <w:trPr>
          <w:trHeight w:val="51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4F86794"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7084</w:t>
            </w:r>
          </w:p>
        </w:tc>
        <w:tc>
          <w:tcPr>
            <w:tcW w:w="3895" w:type="dxa"/>
            <w:tcBorders>
              <w:top w:val="nil"/>
              <w:left w:val="nil"/>
              <w:bottom w:val="single" w:sz="4" w:space="0" w:color="auto"/>
              <w:right w:val="single" w:sz="4" w:space="0" w:color="auto"/>
            </w:tcBorders>
            <w:shd w:val="clear" w:color="auto" w:fill="auto"/>
            <w:vAlign w:val="center"/>
            <w:hideMark/>
          </w:tcPr>
          <w:p w14:paraId="48AA3A42"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რელიგიური და სხვა სახის საზოგადოებრივი საქმიანობა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4589D73C"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188,8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5412E9CB"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210,0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49FF825"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210,0    </w:t>
            </w:r>
          </w:p>
        </w:tc>
      </w:tr>
      <w:tr w:rsidR="000B221C" w:rsidRPr="00CB0C2A" w14:paraId="6FEE3BB2"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34758EE"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709</w:t>
            </w:r>
          </w:p>
        </w:tc>
        <w:tc>
          <w:tcPr>
            <w:tcW w:w="3895" w:type="dxa"/>
            <w:tcBorders>
              <w:top w:val="nil"/>
              <w:left w:val="nil"/>
              <w:bottom w:val="single" w:sz="4" w:space="0" w:color="auto"/>
              <w:right w:val="single" w:sz="4" w:space="0" w:color="auto"/>
            </w:tcBorders>
            <w:shd w:val="clear" w:color="auto" w:fill="auto"/>
            <w:vAlign w:val="center"/>
            <w:hideMark/>
          </w:tcPr>
          <w:p w14:paraId="432B951A"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განათლება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7A03DCD6"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6 147,2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013BE825"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6 164,4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2458438"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4 650,0    </w:t>
            </w:r>
          </w:p>
        </w:tc>
      </w:tr>
      <w:tr w:rsidR="000B221C" w:rsidRPr="00CB0C2A" w14:paraId="4CB78969"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17521DD"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7091</w:t>
            </w:r>
          </w:p>
        </w:tc>
        <w:tc>
          <w:tcPr>
            <w:tcW w:w="3895" w:type="dxa"/>
            <w:tcBorders>
              <w:top w:val="nil"/>
              <w:left w:val="nil"/>
              <w:bottom w:val="single" w:sz="4" w:space="0" w:color="auto"/>
              <w:right w:val="single" w:sz="4" w:space="0" w:color="auto"/>
            </w:tcBorders>
            <w:shd w:val="clear" w:color="auto" w:fill="auto"/>
            <w:vAlign w:val="center"/>
            <w:hideMark/>
          </w:tcPr>
          <w:p w14:paraId="25A0DB0D"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სკოლამდელი აღზრდა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27004B4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4 251,7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5155B10C"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4 300,0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5F75FEA9"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4 500,0    </w:t>
            </w:r>
          </w:p>
        </w:tc>
      </w:tr>
      <w:tr w:rsidR="000B221C" w:rsidRPr="00CB0C2A" w14:paraId="358836D3"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81F7030"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7092</w:t>
            </w:r>
          </w:p>
        </w:tc>
        <w:tc>
          <w:tcPr>
            <w:tcW w:w="3895" w:type="dxa"/>
            <w:tcBorders>
              <w:top w:val="nil"/>
              <w:left w:val="nil"/>
              <w:bottom w:val="single" w:sz="4" w:space="0" w:color="auto"/>
              <w:right w:val="single" w:sz="4" w:space="0" w:color="auto"/>
            </w:tcBorders>
            <w:shd w:val="clear" w:color="auto" w:fill="auto"/>
            <w:vAlign w:val="center"/>
            <w:hideMark/>
          </w:tcPr>
          <w:p w14:paraId="291FC29F"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ზოგადი განათლება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427A17CB"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1 895,5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60EF8BE7"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1 864,4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60D70FDB"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150,0    </w:t>
            </w:r>
          </w:p>
        </w:tc>
      </w:tr>
      <w:tr w:rsidR="000B221C" w:rsidRPr="00CB0C2A" w14:paraId="2AC86658"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45AC1691"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70923</w:t>
            </w:r>
          </w:p>
        </w:tc>
        <w:tc>
          <w:tcPr>
            <w:tcW w:w="3895" w:type="dxa"/>
            <w:tcBorders>
              <w:top w:val="nil"/>
              <w:left w:val="nil"/>
              <w:bottom w:val="single" w:sz="4" w:space="0" w:color="auto"/>
              <w:right w:val="single" w:sz="4" w:space="0" w:color="auto"/>
            </w:tcBorders>
            <w:shd w:val="clear" w:color="auto" w:fill="auto"/>
            <w:vAlign w:val="center"/>
            <w:hideMark/>
          </w:tcPr>
          <w:p w14:paraId="75EA9150"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საშუალო ზოგადი განათლება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42D5A5B2"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1 895,5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19426C6B"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1 864,4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2445F4AD"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150,0    </w:t>
            </w:r>
          </w:p>
        </w:tc>
      </w:tr>
      <w:tr w:rsidR="000B221C" w:rsidRPr="00CB0C2A" w14:paraId="575DBE41"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50AFB1C"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710</w:t>
            </w:r>
          </w:p>
        </w:tc>
        <w:tc>
          <w:tcPr>
            <w:tcW w:w="3895" w:type="dxa"/>
            <w:tcBorders>
              <w:top w:val="nil"/>
              <w:left w:val="nil"/>
              <w:bottom w:val="single" w:sz="4" w:space="0" w:color="auto"/>
              <w:right w:val="single" w:sz="4" w:space="0" w:color="auto"/>
            </w:tcBorders>
            <w:shd w:val="clear" w:color="auto" w:fill="auto"/>
            <w:vAlign w:val="center"/>
            <w:hideMark/>
          </w:tcPr>
          <w:p w14:paraId="71504366" w14:textId="77777777" w:rsidR="000B221C" w:rsidRPr="0011423C" w:rsidRDefault="000B221C" w:rsidP="000B221C">
            <w:pPr>
              <w:ind w:firstLineChars="400" w:firstLine="720"/>
              <w:rPr>
                <w:rFonts w:ascii="Sylfaen" w:hAnsi="Sylfaen" w:cs="Arial"/>
                <w:color w:val="000000"/>
                <w:sz w:val="18"/>
                <w:szCs w:val="18"/>
              </w:rPr>
            </w:pPr>
            <w:r w:rsidRPr="0011423C">
              <w:rPr>
                <w:rFonts w:ascii="Sylfaen" w:hAnsi="Sylfaen" w:cs="Arial"/>
                <w:color w:val="000000"/>
                <w:sz w:val="18"/>
                <w:szCs w:val="18"/>
              </w:rPr>
              <w:t>სოციალური დაცვა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2F36A547"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1 497,6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5E6F6D22"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1 670,0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3BA911B"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1 639,0    </w:t>
            </w:r>
          </w:p>
        </w:tc>
      </w:tr>
      <w:tr w:rsidR="000B221C" w:rsidRPr="00CB0C2A" w14:paraId="4CEE5742" w14:textId="77777777" w:rsidTr="000B221C">
        <w:trPr>
          <w:trHeight w:val="25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4258B0C9"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7102</w:t>
            </w:r>
          </w:p>
        </w:tc>
        <w:tc>
          <w:tcPr>
            <w:tcW w:w="3895" w:type="dxa"/>
            <w:tcBorders>
              <w:top w:val="nil"/>
              <w:left w:val="nil"/>
              <w:bottom w:val="single" w:sz="4" w:space="0" w:color="auto"/>
              <w:right w:val="single" w:sz="4" w:space="0" w:color="auto"/>
            </w:tcBorders>
            <w:shd w:val="clear" w:color="auto" w:fill="auto"/>
            <w:vAlign w:val="center"/>
            <w:hideMark/>
          </w:tcPr>
          <w:p w14:paraId="5F82DB72"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ხანდაზმულთა სოციალური დაცვა</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3A2988B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146,0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666FC32D"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255,4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689F939A"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215,0    </w:t>
            </w:r>
          </w:p>
        </w:tc>
      </w:tr>
      <w:tr w:rsidR="000B221C" w:rsidRPr="00CB0C2A" w14:paraId="70AF0560" w14:textId="77777777" w:rsidTr="000B221C">
        <w:trPr>
          <w:trHeight w:val="76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E96506C"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7107</w:t>
            </w:r>
          </w:p>
        </w:tc>
        <w:tc>
          <w:tcPr>
            <w:tcW w:w="3895" w:type="dxa"/>
            <w:tcBorders>
              <w:top w:val="nil"/>
              <w:left w:val="nil"/>
              <w:bottom w:val="single" w:sz="4" w:space="0" w:color="auto"/>
              <w:right w:val="single" w:sz="4" w:space="0" w:color="auto"/>
            </w:tcBorders>
            <w:shd w:val="clear" w:color="auto" w:fill="auto"/>
            <w:vAlign w:val="center"/>
            <w:hideMark/>
          </w:tcPr>
          <w:p w14:paraId="17982A16"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სოციალური გაუცხოების საკითხები, რომლებიც არ ექვემდებარება კლასიფიკაციას</w:t>
            </w: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4393425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895,7    </w:t>
            </w:r>
          </w:p>
        </w:tc>
        <w:tc>
          <w:tcPr>
            <w:tcW w:w="1540" w:type="dxa"/>
            <w:tcBorders>
              <w:top w:val="nil"/>
              <w:left w:val="single" w:sz="8" w:space="0" w:color="auto"/>
              <w:bottom w:val="single" w:sz="4" w:space="0" w:color="auto"/>
              <w:right w:val="single" w:sz="4" w:space="0" w:color="auto"/>
            </w:tcBorders>
            <w:shd w:val="clear" w:color="auto" w:fill="auto"/>
            <w:vAlign w:val="center"/>
            <w:hideMark/>
          </w:tcPr>
          <w:p w14:paraId="0365E8B8"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738,6    </w:t>
            </w:r>
          </w:p>
        </w:tc>
        <w:tc>
          <w:tcPr>
            <w:tcW w:w="1531" w:type="dxa"/>
            <w:tcBorders>
              <w:top w:val="nil"/>
              <w:left w:val="single" w:sz="8" w:space="0" w:color="auto"/>
              <w:bottom w:val="single" w:sz="4" w:space="0" w:color="auto"/>
              <w:right w:val="single" w:sz="4" w:space="0" w:color="auto"/>
            </w:tcBorders>
            <w:shd w:val="clear" w:color="auto" w:fill="auto"/>
            <w:vAlign w:val="center"/>
            <w:hideMark/>
          </w:tcPr>
          <w:p w14:paraId="779D82C7"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794,0    </w:t>
            </w:r>
          </w:p>
        </w:tc>
      </w:tr>
      <w:tr w:rsidR="000B221C" w:rsidRPr="00CB0C2A" w14:paraId="4F87CD20" w14:textId="77777777" w:rsidTr="000B221C">
        <w:trPr>
          <w:trHeight w:val="78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056E2219" w14:textId="77777777" w:rsidR="000B221C" w:rsidRPr="0011423C" w:rsidRDefault="000B221C" w:rsidP="000B221C">
            <w:pPr>
              <w:jc w:val="right"/>
              <w:rPr>
                <w:rFonts w:ascii="Sylfaen" w:hAnsi="Sylfaen" w:cs="Arial"/>
                <w:color w:val="000000"/>
                <w:sz w:val="18"/>
                <w:szCs w:val="18"/>
              </w:rPr>
            </w:pPr>
            <w:r w:rsidRPr="0011423C">
              <w:rPr>
                <w:rFonts w:ascii="Sylfaen" w:hAnsi="Sylfaen" w:cs="Arial"/>
                <w:color w:val="000000"/>
                <w:sz w:val="18"/>
                <w:szCs w:val="18"/>
              </w:rPr>
              <w:t>7109</w:t>
            </w:r>
          </w:p>
        </w:tc>
        <w:tc>
          <w:tcPr>
            <w:tcW w:w="3895" w:type="dxa"/>
            <w:tcBorders>
              <w:top w:val="nil"/>
              <w:left w:val="nil"/>
              <w:bottom w:val="single" w:sz="4" w:space="0" w:color="auto"/>
              <w:right w:val="single" w:sz="4" w:space="0" w:color="auto"/>
            </w:tcBorders>
            <w:shd w:val="clear" w:color="auto" w:fill="auto"/>
            <w:vAlign w:val="center"/>
            <w:hideMark/>
          </w:tcPr>
          <w:p w14:paraId="6D1ED40C"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სხვა არაკლასიფიცირებული საქმიანობა სოციალური დაცვის სფეროში</w:t>
            </w:r>
          </w:p>
        </w:tc>
        <w:tc>
          <w:tcPr>
            <w:tcW w:w="1465" w:type="dxa"/>
            <w:tcBorders>
              <w:top w:val="nil"/>
              <w:left w:val="single" w:sz="8" w:space="0" w:color="auto"/>
              <w:bottom w:val="nil"/>
              <w:right w:val="single" w:sz="4" w:space="0" w:color="auto"/>
            </w:tcBorders>
            <w:shd w:val="clear" w:color="auto" w:fill="auto"/>
            <w:vAlign w:val="center"/>
            <w:hideMark/>
          </w:tcPr>
          <w:p w14:paraId="52B9CEB0"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455,9    </w:t>
            </w:r>
          </w:p>
        </w:tc>
        <w:tc>
          <w:tcPr>
            <w:tcW w:w="1540" w:type="dxa"/>
            <w:tcBorders>
              <w:top w:val="nil"/>
              <w:left w:val="single" w:sz="8" w:space="0" w:color="auto"/>
              <w:bottom w:val="nil"/>
              <w:right w:val="single" w:sz="4" w:space="0" w:color="auto"/>
            </w:tcBorders>
            <w:shd w:val="clear" w:color="auto" w:fill="auto"/>
            <w:vAlign w:val="center"/>
            <w:hideMark/>
          </w:tcPr>
          <w:p w14:paraId="3D3B195E"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676,0    </w:t>
            </w:r>
          </w:p>
        </w:tc>
        <w:tc>
          <w:tcPr>
            <w:tcW w:w="1531" w:type="dxa"/>
            <w:tcBorders>
              <w:top w:val="nil"/>
              <w:left w:val="single" w:sz="8" w:space="0" w:color="auto"/>
              <w:bottom w:val="nil"/>
              <w:right w:val="single" w:sz="4" w:space="0" w:color="auto"/>
            </w:tcBorders>
            <w:shd w:val="clear" w:color="auto" w:fill="auto"/>
            <w:vAlign w:val="center"/>
            <w:hideMark/>
          </w:tcPr>
          <w:p w14:paraId="1F49066A"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630,0    </w:t>
            </w:r>
          </w:p>
        </w:tc>
      </w:tr>
      <w:tr w:rsidR="000B221C" w:rsidRPr="00CB0C2A" w14:paraId="09217EB4" w14:textId="77777777" w:rsidTr="000B221C">
        <w:trPr>
          <w:trHeight w:val="270"/>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7D51C71" w14:textId="77777777" w:rsidR="000B221C" w:rsidRPr="0011423C" w:rsidRDefault="000B221C" w:rsidP="000B221C">
            <w:pPr>
              <w:rPr>
                <w:rFonts w:ascii="Sylfaen" w:hAnsi="Sylfaen" w:cs="Arial"/>
                <w:color w:val="000000"/>
                <w:sz w:val="18"/>
                <w:szCs w:val="18"/>
              </w:rPr>
            </w:pPr>
            <w:r w:rsidRPr="0011423C">
              <w:rPr>
                <w:rFonts w:ascii="Sylfaen" w:hAnsi="Sylfaen" w:cs="Arial"/>
                <w:color w:val="000000"/>
                <w:sz w:val="18"/>
                <w:szCs w:val="18"/>
              </w:rPr>
              <w:t> </w:t>
            </w:r>
          </w:p>
        </w:tc>
        <w:tc>
          <w:tcPr>
            <w:tcW w:w="3895" w:type="dxa"/>
            <w:tcBorders>
              <w:top w:val="nil"/>
              <w:left w:val="nil"/>
              <w:bottom w:val="single" w:sz="4" w:space="0" w:color="auto"/>
              <w:right w:val="single" w:sz="4" w:space="0" w:color="auto"/>
            </w:tcBorders>
            <w:shd w:val="clear" w:color="auto" w:fill="auto"/>
            <w:vAlign w:val="center"/>
            <w:hideMark/>
          </w:tcPr>
          <w:p w14:paraId="35B0F065" w14:textId="77777777" w:rsidR="000B221C" w:rsidRPr="0011423C" w:rsidRDefault="000B221C" w:rsidP="000B221C">
            <w:pPr>
              <w:ind w:firstLineChars="200" w:firstLine="360"/>
              <w:rPr>
                <w:rFonts w:ascii="Sylfaen" w:hAnsi="Sylfaen" w:cs="Arial"/>
                <w:color w:val="000000"/>
                <w:sz w:val="18"/>
                <w:szCs w:val="18"/>
              </w:rPr>
            </w:pPr>
            <w:r w:rsidRPr="0011423C">
              <w:rPr>
                <w:rFonts w:ascii="Sylfaen" w:hAnsi="Sylfaen" w:cs="Arial"/>
                <w:color w:val="000000"/>
                <w:sz w:val="18"/>
                <w:szCs w:val="18"/>
              </w:rPr>
              <w:t>სულ</w:t>
            </w:r>
          </w:p>
        </w:tc>
        <w:tc>
          <w:tcPr>
            <w:tcW w:w="146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0032842"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43 773,1    </w:t>
            </w:r>
          </w:p>
        </w:tc>
        <w:tc>
          <w:tcPr>
            <w:tcW w:w="1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42C5672" w14:textId="77777777" w:rsidR="000B221C" w:rsidRPr="0011423C" w:rsidRDefault="000B221C" w:rsidP="000B221C">
            <w:pPr>
              <w:jc w:val="center"/>
              <w:rPr>
                <w:rFonts w:ascii="Sylfaen" w:hAnsi="Sylfaen" w:cs="Arial"/>
                <w:bCs/>
                <w:color w:val="000000"/>
                <w:sz w:val="16"/>
                <w:szCs w:val="16"/>
              </w:rPr>
            </w:pPr>
            <w:r w:rsidRPr="0011423C">
              <w:rPr>
                <w:rFonts w:ascii="Sylfaen" w:hAnsi="Sylfaen" w:cs="Arial"/>
                <w:bCs/>
                <w:color w:val="000000"/>
                <w:sz w:val="16"/>
                <w:szCs w:val="16"/>
              </w:rPr>
              <w:t xml:space="preserve">44 328,0    </w:t>
            </w:r>
          </w:p>
        </w:tc>
        <w:tc>
          <w:tcPr>
            <w:tcW w:w="153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3FD57E3" w14:textId="77777777" w:rsidR="000B221C" w:rsidRPr="00EC2EC2" w:rsidRDefault="000B221C" w:rsidP="000B221C">
            <w:pPr>
              <w:jc w:val="center"/>
              <w:rPr>
                <w:rFonts w:ascii="Sylfaen" w:hAnsi="Sylfaen" w:cs="Arial"/>
                <w:bCs/>
                <w:sz w:val="16"/>
                <w:szCs w:val="16"/>
              </w:rPr>
            </w:pPr>
            <w:r w:rsidRPr="00EC2EC2">
              <w:rPr>
                <w:rFonts w:ascii="Sylfaen" w:hAnsi="Sylfaen" w:cs="Arial"/>
                <w:bCs/>
                <w:sz w:val="16"/>
                <w:szCs w:val="16"/>
              </w:rPr>
              <w:t xml:space="preserve">24 989,0    </w:t>
            </w:r>
          </w:p>
        </w:tc>
      </w:tr>
    </w:tbl>
    <w:p w14:paraId="65066DB2" w14:textId="77777777" w:rsidR="000C2B29" w:rsidRPr="0011423C" w:rsidRDefault="000C2B29" w:rsidP="001605E5">
      <w:pPr>
        <w:ind w:firstLine="567"/>
        <w:jc w:val="both"/>
        <w:rPr>
          <w:rFonts w:ascii="Sylfaen" w:hAnsi="Sylfaen"/>
          <w:color w:val="000000"/>
          <w:sz w:val="22"/>
          <w:szCs w:val="22"/>
          <w:lang w:val="ka-GE"/>
        </w:rPr>
      </w:pPr>
    </w:p>
    <w:p w14:paraId="42AB293E" w14:textId="77777777" w:rsidR="00712CD4" w:rsidRPr="0011423C" w:rsidRDefault="00712CD4" w:rsidP="001605E5">
      <w:pPr>
        <w:ind w:firstLine="567"/>
        <w:rPr>
          <w:rFonts w:ascii="Sylfaen" w:hAnsi="Sylfaen"/>
          <w:b/>
          <w:color w:val="000000"/>
          <w:sz w:val="24"/>
          <w:szCs w:val="24"/>
          <w:lang w:val="ka-GE"/>
        </w:rPr>
      </w:pPr>
    </w:p>
    <w:p w14:paraId="3B5A18B9" w14:textId="77777777" w:rsidR="00712CD4" w:rsidRPr="0011423C" w:rsidRDefault="00712CD4" w:rsidP="001605E5">
      <w:pPr>
        <w:ind w:firstLine="567"/>
        <w:rPr>
          <w:rFonts w:ascii="Sylfaen" w:hAnsi="Sylfaen"/>
          <w:b/>
          <w:color w:val="000000"/>
          <w:sz w:val="24"/>
          <w:szCs w:val="24"/>
          <w:lang w:val="ka-GE"/>
        </w:rPr>
      </w:pPr>
    </w:p>
    <w:p w14:paraId="0A734BF3" w14:textId="77777777" w:rsidR="00712CD4" w:rsidRPr="0011423C" w:rsidRDefault="00712CD4" w:rsidP="001605E5">
      <w:pPr>
        <w:ind w:firstLine="567"/>
        <w:rPr>
          <w:rFonts w:ascii="Sylfaen" w:hAnsi="Sylfaen"/>
          <w:b/>
          <w:color w:val="000000"/>
          <w:sz w:val="24"/>
          <w:szCs w:val="24"/>
          <w:lang w:val="ka-GE"/>
        </w:rPr>
      </w:pPr>
    </w:p>
    <w:p w14:paraId="04355B7C" w14:textId="77777777" w:rsidR="00712CD4" w:rsidRPr="0011423C" w:rsidRDefault="00712CD4" w:rsidP="001605E5">
      <w:pPr>
        <w:ind w:firstLine="567"/>
        <w:rPr>
          <w:rFonts w:ascii="Sylfaen" w:hAnsi="Sylfaen"/>
          <w:b/>
          <w:color w:val="000000"/>
          <w:sz w:val="24"/>
          <w:szCs w:val="24"/>
          <w:lang w:val="ka-GE"/>
        </w:rPr>
      </w:pPr>
    </w:p>
    <w:p w14:paraId="0E034BFD" w14:textId="77777777" w:rsidR="00712CD4" w:rsidRPr="0011423C" w:rsidRDefault="00712CD4" w:rsidP="001605E5">
      <w:pPr>
        <w:ind w:firstLine="567"/>
        <w:rPr>
          <w:rFonts w:ascii="Sylfaen" w:hAnsi="Sylfaen"/>
          <w:b/>
          <w:color w:val="000000"/>
          <w:sz w:val="24"/>
          <w:szCs w:val="24"/>
          <w:lang w:val="ka-GE"/>
        </w:rPr>
      </w:pPr>
    </w:p>
    <w:p w14:paraId="2F86D545" w14:textId="77777777" w:rsidR="00712CD4" w:rsidRPr="0011423C" w:rsidRDefault="00712CD4" w:rsidP="001605E5">
      <w:pPr>
        <w:ind w:firstLine="567"/>
        <w:rPr>
          <w:rFonts w:ascii="Sylfaen" w:hAnsi="Sylfaen"/>
          <w:b/>
          <w:color w:val="000000"/>
          <w:sz w:val="24"/>
          <w:szCs w:val="24"/>
          <w:lang w:val="ka-GE"/>
        </w:rPr>
      </w:pPr>
    </w:p>
    <w:p w14:paraId="62B07FEC" w14:textId="77777777" w:rsidR="00712CD4" w:rsidRPr="0011423C" w:rsidRDefault="00712CD4" w:rsidP="001605E5">
      <w:pPr>
        <w:ind w:firstLine="567"/>
        <w:rPr>
          <w:rFonts w:ascii="Sylfaen" w:hAnsi="Sylfaen"/>
          <w:b/>
          <w:color w:val="000000"/>
          <w:sz w:val="24"/>
          <w:szCs w:val="24"/>
          <w:lang w:val="ka-GE"/>
        </w:rPr>
      </w:pPr>
    </w:p>
    <w:p w14:paraId="282861FE" w14:textId="77777777" w:rsidR="00712CD4" w:rsidRPr="0011423C" w:rsidRDefault="00712CD4" w:rsidP="001605E5">
      <w:pPr>
        <w:ind w:firstLine="567"/>
        <w:rPr>
          <w:rFonts w:ascii="Sylfaen" w:hAnsi="Sylfaen"/>
          <w:b/>
          <w:color w:val="000000"/>
          <w:sz w:val="24"/>
          <w:szCs w:val="24"/>
          <w:lang w:val="ka-GE"/>
        </w:rPr>
      </w:pPr>
    </w:p>
    <w:p w14:paraId="30441E46" w14:textId="77777777" w:rsidR="00712CD4" w:rsidRPr="0011423C" w:rsidRDefault="00712CD4" w:rsidP="001605E5">
      <w:pPr>
        <w:ind w:firstLine="567"/>
        <w:rPr>
          <w:rFonts w:ascii="Sylfaen" w:hAnsi="Sylfaen"/>
          <w:b/>
          <w:color w:val="000000"/>
          <w:sz w:val="24"/>
          <w:szCs w:val="24"/>
          <w:lang w:val="ka-GE"/>
        </w:rPr>
      </w:pPr>
    </w:p>
    <w:p w14:paraId="404A2478" w14:textId="77777777" w:rsidR="00712CD4" w:rsidRPr="0011423C" w:rsidRDefault="00712CD4" w:rsidP="00712CD4">
      <w:pPr>
        <w:ind w:firstLine="709"/>
        <w:jc w:val="both"/>
        <w:rPr>
          <w:rFonts w:ascii="Sylfaen" w:hAnsi="Sylfaen"/>
          <w:b/>
          <w:color w:val="000000"/>
          <w:sz w:val="24"/>
          <w:szCs w:val="24"/>
          <w:lang w:val="ka-GE" w:eastAsia="ru-RU"/>
        </w:rPr>
      </w:pPr>
      <w:r w:rsidRPr="0011423C">
        <w:rPr>
          <w:rFonts w:ascii="Sylfaen" w:hAnsi="Sylfaen"/>
          <w:b/>
          <w:color w:val="000000"/>
          <w:sz w:val="24"/>
          <w:szCs w:val="24"/>
          <w:lang w:val="ka-GE" w:eastAsia="ru-RU"/>
        </w:rPr>
        <w:t>მუხლი 10. მუნიციპალიტეტის ბიუჯეტის  საოპერაციო და მთლიანი სალდო</w:t>
      </w:r>
    </w:p>
    <w:p w14:paraId="7765DC8B" w14:textId="77777777" w:rsidR="00712CD4" w:rsidRPr="0011423C" w:rsidRDefault="00712CD4" w:rsidP="00712CD4">
      <w:pPr>
        <w:ind w:right="283" w:firstLine="708"/>
        <w:rPr>
          <w:rFonts w:ascii="Sylfaen" w:hAnsi="Sylfaen" w:cs="Sylfaen"/>
          <w:color w:val="000000"/>
          <w:sz w:val="24"/>
          <w:szCs w:val="24"/>
          <w:lang w:val="ka-GE" w:eastAsia="ru-RU"/>
        </w:rPr>
      </w:pPr>
    </w:p>
    <w:p w14:paraId="19CAAF3E" w14:textId="77777777" w:rsidR="00712CD4" w:rsidRPr="0011423C" w:rsidRDefault="00712CD4" w:rsidP="00712CD4">
      <w:pPr>
        <w:ind w:right="283" w:firstLine="708"/>
        <w:rPr>
          <w:rFonts w:ascii="Sylfaen" w:hAnsi="Sylfaen" w:cs="Sylfaen"/>
          <w:color w:val="000000"/>
          <w:sz w:val="24"/>
          <w:szCs w:val="24"/>
          <w:lang w:val="ka-GE" w:eastAsia="ru-RU"/>
        </w:rPr>
      </w:pPr>
      <w:r w:rsidRPr="0011423C">
        <w:rPr>
          <w:rFonts w:ascii="Sylfaen" w:hAnsi="Sylfaen" w:cs="Sylfaen"/>
          <w:color w:val="000000"/>
          <w:sz w:val="24"/>
          <w:szCs w:val="24"/>
          <w:lang w:val="ka-GE" w:eastAsia="ru-RU"/>
        </w:rPr>
        <w:t xml:space="preserve">ბიუჯეტის მთლიანი სალდო განისაზღვროს </w:t>
      </w:r>
      <w:r w:rsidR="002F53DF" w:rsidRPr="0011423C">
        <w:rPr>
          <w:rFonts w:ascii="Sylfaen" w:hAnsi="Sylfaen" w:cs="Sylfaen"/>
          <w:color w:val="000000"/>
          <w:sz w:val="24"/>
          <w:szCs w:val="24"/>
          <w:lang w:val="ka-GE" w:eastAsia="ru-RU"/>
        </w:rPr>
        <w:t>1</w:t>
      </w:r>
      <w:r w:rsidR="00FA3E47" w:rsidRPr="0011423C">
        <w:rPr>
          <w:rFonts w:ascii="Sylfaen" w:hAnsi="Sylfaen" w:cs="Sylfaen"/>
          <w:color w:val="000000"/>
          <w:sz w:val="24"/>
          <w:szCs w:val="24"/>
          <w:lang w:eastAsia="ru-RU"/>
        </w:rPr>
        <w:t>8</w:t>
      </w:r>
      <w:r w:rsidR="002F53DF" w:rsidRPr="0011423C">
        <w:rPr>
          <w:rFonts w:ascii="Sylfaen" w:hAnsi="Sylfaen" w:cs="Sylfaen"/>
          <w:color w:val="000000"/>
          <w:sz w:val="24"/>
          <w:szCs w:val="24"/>
          <w:lang w:val="ka-GE" w:eastAsia="ru-RU"/>
        </w:rPr>
        <w:t>5,0</w:t>
      </w:r>
      <w:r w:rsidRPr="0011423C">
        <w:rPr>
          <w:rFonts w:ascii="Sylfaen" w:hAnsi="Sylfaen" w:cs="Sylfaen"/>
          <w:color w:val="000000"/>
          <w:sz w:val="24"/>
          <w:szCs w:val="24"/>
          <w:lang w:val="ka-GE" w:eastAsia="ru-RU"/>
        </w:rPr>
        <w:t xml:space="preserve"> ათასი ლარით, ხოლო საოპერაციო სალდო </w:t>
      </w:r>
      <w:r w:rsidR="00642D5D" w:rsidRPr="0011423C">
        <w:rPr>
          <w:rFonts w:ascii="Sylfaen" w:hAnsi="Sylfaen" w:cs="Sylfaen"/>
          <w:color w:val="000000"/>
          <w:sz w:val="24"/>
          <w:szCs w:val="24"/>
          <w:lang w:eastAsia="ru-RU"/>
        </w:rPr>
        <w:t>3708,3</w:t>
      </w:r>
      <w:r w:rsidRPr="0011423C">
        <w:rPr>
          <w:rFonts w:ascii="Sylfaen" w:hAnsi="Sylfaen" w:cs="Sylfaen"/>
          <w:color w:val="000000"/>
          <w:sz w:val="24"/>
          <w:szCs w:val="24"/>
          <w:lang w:val="ka-GE" w:eastAsia="ru-RU"/>
        </w:rPr>
        <w:t xml:space="preserve"> ათასი ლარით:</w:t>
      </w:r>
    </w:p>
    <w:p w14:paraId="0FB1A2FC" w14:textId="77777777" w:rsidR="00712CD4" w:rsidRPr="0011423C" w:rsidRDefault="00712CD4" w:rsidP="00712CD4">
      <w:pPr>
        <w:ind w:right="283" w:firstLine="708"/>
        <w:jc w:val="right"/>
        <w:rPr>
          <w:rFonts w:ascii="Sylfaen" w:hAnsi="Sylfaen"/>
          <w:i/>
          <w:color w:val="000000"/>
          <w:sz w:val="18"/>
          <w:szCs w:val="24"/>
          <w:lang w:val="ka-GE" w:eastAsia="ru-RU"/>
        </w:rPr>
      </w:pPr>
      <w:r w:rsidRPr="0011423C">
        <w:rPr>
          <w:rFonts w:ascii="Sylfaen" w:hAnsi="Sylfaen"/>
          <w:i/>
          <w:color w:val="000000"/>
          <w:sz w:val="18"/>
          <w:szCs w:val="24"/>
          <w:lang w:val="ka-GE" w:eastAsia="ru-RU"/>
        </w:rPr>
        <w:t>ათას ლარში</w:t>
      </w:r>
    </w:p>
    <w:tbl>
      <w:tblPr>
        <w:tblW w:w="10340" w:type="dxa"/>
        <w:tblInd w:w="108" w:type="dxa"/>
        <w:tblLook w:val="04A0" w:firstRow="1" w:lastRow="0" w:firstColumn="1" w:lastColumn="0" w:noHBand="0" w:noVBand="1"/>
      </w:tblPr>
      <w:tblGrid>
        <w:gridCol w:w="5540"/>
        <w:gridCol w:w="1600"/>
        <w:gridCol w:w="1600"/>
        <w:gridCol w:w="1600"/>
      </w:tblGrid>
      <w:tr w:rsidR="00CB0C2A" w:rsidRPr="00CB0C2A" w14:paraId="3919EBA0" w14:textId="77777777" w:rsidTr="00E15AC7">
        <w:trPr>
          <w:trHeight w:val="705"/>
        </w:trPr>
        <w:tc>
          <w:tcPr>
            <w:tcW w:w="55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C65FA3" w14:textId="77777777" w:rsidR="00712CD4" w:rsidRPr="0011423C" w:rsidRDefault="00712CD4" w:rsidP="00712CD4">
            <w:pPr>
              <w:jc w:val="center"/>
              <w:rPr>
                <w:rFonts w:ascii="Arial CYR" w:hAnsi="Arial CYR" w:cs="Arial CYR"/>
                <w:color w:val="000000"/>
                <w:sz w:val="18"/>
                <w:szCs w:val="18"/>
                <w:lang w:val="ru-RU" w:eastAsia="ru-RU"/>
              </w:rPr>
            </w:pPr>
            <w:r w:rsidRPr="0011423C">
              <w:rPr>
                <w:rFonts w:ascii="Sylfaen" w:hAnsi="Sylfaen" w:cs="Sylfaen"/>
                <w:color w:val="000000"/>
                <w:sz w:val="18"/>
                <w:szCs w:val="18"/>
                <w:lang w:val="ru-RU" w:eastAsia="ru-RU"/>
              </w:rPr>
              <w:t>დასახელება</w:t>
            </w:r>
            <w:r w:rsidRPr="0011423C">
              <w:rPr>
                <w:rFonts w:ascii="Arial CYR" w:hAnsi="Arial CYR" w:cs="Arial CYR"/>
                <w:color w:val="000000"/>
                <w:sz w:val="18"/>
                <w:szCs w:val="18"/>
                <w:lang w:val="ru-RU" w:eastAsia="ru-RU"/>
              </w:rPr>
              <w:t xml:space="preserve"> </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14:paraId="514FABA2" w14:textId="77777777" w:rsidR="00712CD4" w:rsidRPr="0011423C" w:rsidRDefault="00712CD4" w:rsidP="00197536">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20</w:t>
            </w:r>
            <w:r w:rsidR="00197536" w:rsidRPr="0011423C">
              <w:rPr>
                <w:rFonts w:ascii="Arial CYR" w:hAnsi="Arial CYR" w:cs="Arial CYR"/>
                <w:color w:val="000000"/>
                <w:sz w:val="18"/>
                <w:szCs w:val="18"/>
                <w:lang w:eastAsia="ru-RU"/>
              </w:rPr>
              <w:t>19</w:t>
            </w:r>
            <w:r w:rsidRPr="0011423C">
              <w:rPr>
                <w:rFonts w:ascii="Arial CYR" w:hAnsi="Arial CYR" w:cs="Arial CYR"/>
                <w:color w:val="000000"/>
                <w:sz w:val="18"/>
                <w:szCs w:val="18"/>
                <w:lang w:eastAsia="ru-RU"/>
              </w:rPr>
              <w:t xml:space="preserve"> </w:t>
            </w:r>
            <w:r w:rsidRPr="0011423C">
              <w:rPr>
                <w:rFonts w:ascii="Sylfaen" w:hAnsi="Sylfaen" w:cs="Sylfaen"/>
                <w:color w:val="000000"/>
                <w:sz w:val="18"/>
                <w:szCs w:val="18"/>
                <w:lang w:val="ru-RU" w:eastAsia="ru-RU"/>
              </w:rPr>
              <w:t>წლის</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ფაქტი</w:t>
            </w:r>
            <w:r w:rsidRPr="0011423C">
              <w:rPr>
                <w:rFonts w:ascii="Arial CYR" w:hAnsi="Arial CYR" w:cs="Arial CYR"/>
                <w:color w:val="000000"/>
                <w:sz w:val="18"/>
                <w:szCs w:val="18"/>
                <w:lang w:val="ru-RU" w:eastAsia="ru-RU"/>
              </w:rPr>
              <w:t xml:space="preserve"> </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14:paraId="78784143" w14:textId="77777777" w:rsidR="00712CD4" w:rsidRPr="0011423C" w:rsidRDefault="00712CD4" w:rsidP="00197536">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20</w:t>
            </w:r>
            <w:r w:rsidR="00197536" w:rsidRPr="0011423C">
              <w:rPr>
                <w:rFonts w:ascii="Arial CYR" w:hAnsi="Arial CYR" w:cs="Arial CYR"/>
                <w:color w:val="000000"/>
                <w:sz w:val="18"/>
                <w:szCs w:val="18"/>
                <w:lang w:eastAsia="ru-RU"/>
              </w:rPr>
              <w:t>20</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წლის</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გეგმა</w:t>
            </w:r>
            <w:r w:rsidRPr="0011423C">
              <w:rPr>
                <w:rFonts w:ascii="Arial CYR" w:hAnsi="Arial CYR" w:cs="Arial CYR"/>
                <w:color w:val="000000"/>
                <w:sz w:val="18"/>
                <w:szCs w:val="18"/>
                <w:lang w:val="ru-RU" w:eastAsia="ru-RU"/>
              </w:rPr>
              <w:t xml:space="preserve"> </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14:paraId="386C9842" w14:textId="77777777" w:rsidR="00712CD4" w:rsidRPr="0011423C" w:rsidRDefault="00712CD4" w:rsidP="00197536">
            <w:pPr>
              <w:jc w:val="center"/>
              <w:rPr>
                <w:rFonts w:ascii="Arial CYR" w:hAnsi="Arial CYR" w:cs="Arial CYR"/>
                <w:color w:val="000000"/>
                <w:sz w:val="18"/>
                <w:szCs w:val="18"/>
                <w:lang w:val="ka-GE" w:eastAsia="ru-RU"/>
              </w:rPr>
            </w:pPr>
            <w:r w:rsidRPr="0011423C">
              <w:rPr>
                <w:rFonts w:ascii="Arial CYR" w:hAnsi="Arial CYR" w:cs="Arial CYR"/>
                <w:color w:val="000000"/>
                <w:sz w:val="18"/>
                <w:szCs w:val="18"/>
                <w:lang w:val="ru-RU" w:eastAsia="ru-RU"/>
              </w:rPr>
              <w:t xml:space="preserve"> 20</w:t>
            </w:r>
            <w:r w:rsidRPr="0011423C">
              <w:rPr>
                <w:rFonts w:ascii="Arial CYR" w:hAnsi="Arial CYR" w:cs="Arial CYR"/>
                <w:color w:val="000000"/>
                <w:sz w:val="18"/>
                <w:szCs w:val="18"/>
                <w:lang w:eastAsia="ru-RU"/>
              </w:rPr>
              <w:t>2</w:t>
            </w:r>
            <w:r w:rsidR="00197536" w:rsidRPr="0011423C">
              <w:rPr>
                <w:rFonts w:ascii="Arial CYR" w:hAnsi="Arial CYR" w:cs="Arial CYR"/>
                <w:color w:val="000000"/>
                <w:sz w:val="18"/>
                <w:szCs w:val="18"/>
                <w:lang w:eastAsia="ru-RU"/>
              </w:rPr>
              <w:t>1</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წლის</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ka-GE" w:eastAsia="ru-RU"/>
              </w:rPr>
              <w:t>გეგმა</w:t>
            </w:r>
          </w:p>
        </w:tc>
      </w:tr>
      <w:tr w:rsidR="00520E60" w:rsidRPr="00CB0C2A" w14:paraId="79A47837" w14:textId="77777777" w:rsidTr="00E15AC7">
        <w:trPr>
          <w:trHeight w:val="51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2713630" w14:textId="77777777" w:rsidR="00712CD4" w:rsidRPr="0011423C" w:rsidRDefault="00712CD4" w:rsidP="00712CD4">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lastRenderedPageBreak/>
              <w:t xml:space="preserve"> </w:t>
            </w:r>
            <w:r w:rsidRPr="0011423C">
              <w:rPr>
                <w:rFonts w:ascii="Sylfaen" w:hAnsi="Sylfaen" w:cs="Sylfaen"/>
                <w:color w:val="000000"/>
                <w:sz w:val="18"/>
                <w:szCs w:val="18"/>
                <w:lang w:val="ru-RU" w:eastAsia="ru-RU"/>
              </w:rPr>
              <w:t>საოპერაციო</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სალდო</w:t>
            </w:r>
            <w:r w:rsidRPr="0011423C">
              <w:rPr>
                <w:rFonts w:ascii="Arial CYR" w:hAnsi="Arial CYR" w:cs="Arial CYR"/>
                <w:color w:val="000000"/>
                <w:sz w:val="18"/>
                <w:szCs w:val="18"/>
                <w:lang w:val="ru-RU" w:eastAsia="ru-RU"/>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14:paraId="3C3899D8" w14:textId="77777777" w:rsidR="00712CD4" w:rsidRPr="0011423C" w:rsidRDefault="00303D8C" w:rsidP="00712CD4">
            <w:pPr>
              <w:jc w:val="center"/>
              <w:rPr>
                <w:rFonts w:ascii="Sylfaen" w:hAnsi="Sylfaen" w:cs="Arial CYR"/>
                <w:color w:val="000000"/>
                <w:lang w:val="ka-GE" w:eastAsia="ru-RU"/>
              </w:rPr>
            </w:pPr>
            <w:r w:rsidRPr="0011423C">
              <w:rPr>
                <w:rFonts w:ascii="Sylfaen" w:hAnsi="Sylfaen" w:cs="Arial CYR"/>
                <w:color w:val="000000"/>
                <w:lang w:val="ka-GE" w:eastAsia="ru-RU"/>
              </w:rPr>
              <w:t>20841,7</w:t>
            </w:r>
          </w:p>
        </w:tc>
        <w:tc>
          <w:tcPr>
            <w:tcW w:w="1600" w:type="dxa"/>
            <w:tcBorders>
              <w:top w:val="nil"/>
              <w:left w:val="nil"/>
              <w:bottom w:val="single" w:sz="4" w:space="0" w:color="auto"/>
              <w:right w:val="single" w:sz="4" w:space="0" w:color="auto"/>
            </w:tcBorders>
            <w:shd w:val="clear" w:color="auto" w:fill="auto"/>
            <w:noWrap/>
            <w:vAlign w:val="center"/>
            <w:hideMark/>
          </w:tcPr>
          <w:p w14:paraId="6272B51B" w14:textId="77777777" w:rsidR="00712CD4" w:rsidRPr="0011423C" w:rsidRDefault="00642D5D" w:rsidP="00712CD4">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eastAsia="ru-RU"/>
              </w:rPr>
              <w:t>16794,5</w:t>
            </w:r>
            <w:r w:rsidR="00712CD4" w:rsidRPr="0011423C">
              <w:rPr>
                <w:rFonts w:ascii="Arial CYR" w:hAnsi="Arial CYR" w:cs="Arial CYR"/>
                <w:color w:val="000000"/>
                <w:sz w:val="18"/>
                <w:szCs w:val="18"/>
                <w:lang w:val="ru-RU" w:eastAsia="ru-RU"/>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14:paraId="659AAB24" w14:textId="77777777" w:rsidR="00712CD4" w:rsidRPr="0011423C" w:rsidRDefault="00642D5D" w:rsidP="00712CD4">
            <w:pPr>
              <w:jc w:val="center"/>
              <w:rPr>
                <w:rFonts w:ascii="Arial CYR" w:hAnsi="Arial CYR" w:cs="Arial CYR"/>
                <w:color w:val="000000"/>
                <w:sz w:val="18"/>
                <w:szCs w:val="18"/>
                <w:lang w:eastAsia="ru-RU"/>
              </w:rPr>
            </w:pPr>
            <w:r w:rsidRPr="0011423C">
              <w:rPr>
                <w:rFonts w:ascii="Arial CYR" w:hAnsi="Arial CYR" w:cs="Arial CYR"/>
                <w:color w:val="000000"/>
                <w:sz w:val="18"/>
                <w:szCs w:val="18"/>
                <w:lang w:eastAsia="ru-RU"/>
              </w:rPr>
              <w:t>3708.3</w:t>
            </w:r>
          </w:p>
        </w:tc>
      </w:tr>
      <w:tr w:rsidR="00520E60" w:rsidRPr="00CB0C2A" w14:paraId="77BB87EC" w14:textId="77777777" w:rsidTr="00E15AC7">
        <w:trPr>
          <w:trHeight w:val="51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5A4C4A7" w14:textId="77777777" w:rsidR="00712CD4" w:rsidRPr="0011423C" w:rsidRDefault="00712CD4" w:rsidP="00712CD4">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მთლიანი</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სალდო</w:t>
            </w:r>
            <w:r w:rsidRPr="0011423C">
              <w:rPr>
                <w:rFonts w:ascii="Arial CYR" w:hAnsi="Arial CYR" w:cs="Arial CYR"/>
                <w:color w:val="000000"/>
                <w:sz w:val="18"/>
                <w:szCs w:val="18"/>
                <w:lang w:val="ru-RU" w:eastAsia="ru-RU"/>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14:paraId="0D18F916" w14:textId="77777777" w:rsidR="00712CD4" w:rsidRPr="0011423C" w:rsidRDefault="00303D8C" w:rsidP="00712CD4">
            <w:pPr>
              <w:jc w:val="center"/>
              <w:rPr>
                <w:rFonts w:ascii="Sylfaen" w:hAnsi="Sylfaen" w:cs="Arial CYR"/>
                <w:color w:val="000000"/>
                <w:lang w:val="ka-GE" w:eastAsia="ru-RU"/>
              </w:rPr>
            </w:pPr>
            <w:r w:rsidRPr="0011423C">
              <w:rPr>
                <w:rFonts w:ascii="Sylfaen" w:hAnsi="Sylfaen" w:cs="Arial CYR"/>
                <w:color w:val="000000"/>
                <w:lang w:val="ka-GE" w:eastAsia="ru-RU"/>
              </w:rPr>
              <w:t>-1922,7</w:t>
            </w:r>
          </w:p>
        </w:tc>
        <w:tc>
          <w:tcPr>
            <w:tcW w:w="1600" w:type="dxa"/>
            <w:tcBorders>
              <w:top w:val="nil"/>
              <w:left w:val="nil"/>
              <w:bottom w:val="single" w:sz="4" w:space="0" w:color="auto"/>
              <w:right w:val="single" w:sz="4" w:space="0" w:color="auto"/>
            </w:tcBorders>
            <w:shd w:val="clear" w:color="auto" w:fill="auto"/>
            <w:noWrap/>
            <w:vAlign w:val="center"/>
            <w:hideMark/>
          </w:tcPr>
          <w:p w14:paraId="1218803C" w14:textId="77777777" w:rsidR="00712CD4" w:rsidRPr="0011423C" w:rsidRDefault="00642D5D" w:rsidP="00712CD4">
            <w:pPr>
              <w:jc w:val="center"/>
              <w:rPr>
                <w:rFonts w:ascii="Arial CYR" w:hAnsi="Arial CYR" w:cs="Arial CYR"/>
                <w:color w:val="000000"/>
                <w:sz w:val="18"/>
                <w:szCs w:val="18"/>
                <w:lang w:eastAsia="ru-RU"/>
              </w:rPr>
            </w:pPr>
            <w:r w:rsidRPr="0011423C">
              <w:rPr>
                <w:rFonts w:ascii="Arial CYR" w:hAnsi="Arial CYR" w:cs="Arial CYR"/>
                <w:color w:val="000000"/>
                <w:sz w:val="18"/>
                <w:szCs w:val="18"/>
                <w:lang w:eastAsia="ru-RU"/>
              </w:rPr>
              <w:t>-5484.9</w:t>
            </w:r>
          </w:p>
        </w:tc>
        <w:tc>
          <w:tcPr>
            <w:tcW w:w="1600" w:type="dxa"/>
            <w:tcBorders>
              <w:top w:val="nil"/>
              <w:left w:val="nil"/>
              <w:bottom w:val="single" w:sz="4" w:space="0" w:color="auto"/>
              <w:right w:val="single" w:sz="4" w:space="0" w:color="auto"/>
            </w:tcBorders>
            <w:shd w:val="clear" w:color="auto" w:fill="auto"/>
            <w:noWrap/>
            <w:vAlign w:val="center"/>
            <w:hideMark/>
          </w:tcPr>
          <w:p w14:paraId="50FC3CF6" w14:textId="77777777" w:rsidR="00712CD4" w:rsidRPr="0011423C" w:rsidRDefault="00642D5D" w:rsidP="00712CD4">
            <w:pPr>
              <w:jc w:val="center"/>
              <w:rPr>
                <w:rFonts w:ascii="Arial CYR" w:hAnsi="Arial CYR" w:cs="Arial CYR"/>
                <w:color w:val="000000"/>
                <w:sz w:val="18"/>
                <w:szCs w:val="18"/>
                <w:lang w:eastAsia="ru-RU"/>
              </w:rPr>
            </w:pPr>
            <w:r w:rsidRPr="0011423C">
              <w:rPr>
                <w:rFonts w:ascii="Arial CYR" w:hAnsi="Arial CYR" w:cs="Arial CYR"/>
                <w:color w:val="000000"/>
                <w:sz w:val="18"/>
                <w:szCs w:val="18"/>
                <w:lang w:eastAsia="ru-RU"/>
              </w:rPr>
              <w:t>185,0</w:t>
            </w:r>
          </w:p>
        </w:tc>
      </w:tr>
    </w:tbl>
    <w:p w14:paraId="705A71C7" w14:textId="77777777" w:rsidR="00712CD4" w:rsidRPr="0011423C" w:rsidRDefault="00712CD4" w:rsidP="00712CD4">
      <w:pPr>
        <w:ind w:right="283" w:firstLine="708"/>
        <w:rPr>
          <w:rFonts w:ascii="Sylfaen" w:hAnsi="Sylfaen" w:cs="Sylfaen"/>
          <w:color w:val="000000"/>
          <w:sz w:val="24"/>
          <w:szCs w:val="24"/>
          <w:lang w:val="ka-GE" w:eastAsia="ru-RU"/>
        </w:rPr>
      </w:pPr>
    </w:p>
    <w:p w14:paraId="58CBC1AC" w14:textId="77777777" w:rsidR="00712CD4" w:rsidRPr="0011423C" w:rsidRDefault="00712CD4" w:rsidP="001605E5">
      <w:pPr>
        <w:ind w:firstLine="567"/>
        <w:rPr>
          <w:rFonts w:ascii="Sylfaen" w:hAnsi="Sylfaen"/>
          <w:b/>
          <w:color w:val="000000"/>
          <w:sz w:val="24"/>
          <w:szCs w:val="24"/>
          <w:lang w:val="ka-GE"/>
        </w:rPr>
      </w:pPr>
    </w:p>
    <w:p w14:paraId="1BD1D05C" w14:textId="77777777" w:rsidR="00AA1D2B" w:rsidRPr="0011423C" w:rsidRDefault="00AA1D2B" w:rsidP="00AA1D2B">
      <w:pPr>
        <w:ind w:firstLine="708"/>
        <w:jc w:val="both"/>
        <w:rPr>
          <w:rFonts w:ascii="Sylfaen" w:hAnsi="Sylfaen"/>
          <w:color w:val="000000"/>
          <w:sz w:val="24"/>
          <w:szCs w:val="24"/>
          <w:lang w:val="ka-GE" w:eastAsia="ru-RU"/>
        </w:rPr>
      </w:pPr>
      <w:r w:rsidRPr="0011423C">
        <w:rPr>
          <w:rFonts w:ascii="Sylfaen" w:hAnsi="Sylfaen"/>
          <w:b/>
          <w:color w:val="000000"/>
          <w:sz w:val="24"/>
          <w:szCs w:val="24"/>
          <w:lang w:val="ka-GE" w:eastAsia="ru-RU"/>
        </w:rPr>
        <w:t>მუხლი 11. მუნიციპალიტეტის ბიუჯეტის ფინანსური აქტივების ცვლილება</w:t>
      </w:r>
    </w:p>
    <w:p w14:paraId="5B3309F9" w14:textId="77777777" w:rsidR="00AA1D2B" w:rsidRPr="0011423C" w:rsidRDefault="00AA1D2B" w:rsidP="00AA1D2B">
      <w:pPr>
        <w:ind w:right="283" w:firstLine="708"/>
        <w:rPr>
          <w:rFonts w:ascii="Sylfaen" w:hAnsi="Sylfaen" w:cs="Sylfaen"/>
          <w:color w:val="000000"/>
          <w:sz w:val="24"/>
          <w:szCs w:val="24"/>
          <w:lang w:val="ka-GE" w:eastAsia="ru-RU"/>
        </w:rPr>
      </w:pPr>
    </w:p>
    <w:p w14:paraId="50128A45" w14:textId="77777777" w:rsidR="00AA1D2B" w:rsidRPr="0011423C" w:rsidRDefault="00AA1D2B" w:rsidP="00AA1D2B">
      <w:pPr>
        <w:ind w:right="283" w:firstLine="708"/>
        <w:rPr>
          <w:rFonts w:ascii="Sylfaen" w:hAnsi="Sylfaen" w:cs="Sylfaen"/>
          <w:color w:val="000000"/>
          <w:sz w:val="24"/>
          <w:szCs w:val="24"/>
          <w:lang w:val="ka-GE" w:eastAsia="ru-RU"/>
        </w:rPr>
      </w:pPr>
      <w:r w:rsidRPr="0011423C">
        <w:rPr>
          <w:rFonts w:ascii="Sylfaen" w:hAnsi="Sylfaen" w:cs="Sylfaen"/>
          <w:color w:val="000000"/>
          <w:sz w:val="24"/>
          <w:szCs w:val="24"/>
          <w:lang w:val="ka-GE" w:eastAsia="ru-RU"/>
        </w:rPr>
        <w:t xml:space="preserve">ბიუჯეტის ფინანსური აქტივების ცვლილება განისაზღვროს </w:t>
      </w:r>
      <w:r w:rsidR="00E14D61" w:rsidRPr="0011423C">
        <w:rPr>
          <w:rFonts w:ascii="Sylfaen" w:hAnsi="Sylfaen" w:cs="Sylfaen"/>
          <w:color w:val="000000"/>
          <w:sz w:val="24"/>
          <w:szCs w:val="24"/>
          <w:lang w:val="ka-GE" w:eastAsia="ru-RU"/>
        </w:rPr>
        <w:t>0,0</w:t>
      </w:r>
      <w:r w:rsidRPr="0011423C">
        <w:rPr>
          <w:rFonts w:ascii="Sylfaen" w:hAnsi="Sylfaen" w:cs="Sylfaen"/>
          <w:color w:val="000000"/>
          <w:sz w:val="24"/>
          <w:szCs w:val="24"/>
          <w:lang w:val="ka-GE" w:eastAsia="ru-RU"/>
        </w:rPr>
        <w:t xml:space="preserve"> ათასი ლარით:</w:t>
      </w:r>
    </w:p>
    <w:p w14:paraId="724F59B9" w14:textId="77777777" w:rsidR="00AA1D2B" w:rsidRPr="0011423C" w:rsidRDefault="00AA1D2B" w:rsidP="00AA1D2B">
      <w:pPr>
        <w:ind w:right="283" w:firstLine="708"/>
        <w:jc w:val="right"/>
        <w:rPr>
          <w:rFonts w:ascii="Sylfaen" w:hAnsi="Sylfaen"/>
          <w:i/>
          <w:color w:val="000000"/>
          <w:sz w:val="18"/>
          <w:szCs w:val="24"/>
          <w:lang w:val="ka-GE" w:eastAsia="ru-RU"/>
        </w:rPr>
      </w:pPr>
      <w:r w:rsidRPr="0011423C">
        <w:rPr>
          <w:rFonts w:ascii="Sylfaen" w:hAnsi="Sylfaen"/>
          <w:i/>
          <w:color w:val="000000"/>
          <w:sz w:val="18"/>
          <w:szCs w:val="24"/>
          <w:lang w:val="ka-GE" w:eastAsia="ru-RU"/>
        </w:rPr>
        <w:t>ათას ლარში</w:t>
      </w:r>
    </w:p>
    <w:tbl>
      <w:tblPr>
        <w:tblW w:w="10340" w:type="dxa"/>
        <w:tblInd w:w="108" w:type="dxa"/>
        <w:tblLook w:val="04A0" w:firstRow="1" w:lastRow="0" w:firstColumn="1" w:lastColumn="0" w:noHBand="0" w:noVBand="1"/>
      </w:tblPr>
      <w:tblGrid>
        <w:gridCol w:w="5540"/>
        <w:gridCol w:w="1600"/>
        <w:gridCol w:w="1600"/>
        <w:gridCol w:w="1600"/>
      </w:tblGrid>
      <w:tr w:rsidR="00CB0C2A" w:rsidRPr="00CB0C2A" w14:paraId="73042E8C" w14:textId="77777777" w:rsidTr="00E15AC7">
        <w:trPr>
          <w:trHeight w:val="675"/>
        </w:trPr>
        <w:tc>
          <w:tcPr>
            <w:tcW w:w="55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931F42F" w14:textId="77777777" w:rsidR="0033037F" w:rsidRPr="0011423C" w:rsidRDefault="0033037F" w:rsidP="0033037F">
            <w:pPr>
              <w:jc w:val="center"/>
              <w:rPr>
                <w:rFonts w:ascii="Arial CYR" w:hAnsi="Arial CYR" w:cs="Arial CYR"/>
                <w:color w:val="000000"/>
                <w:sz w:val="18"/>
                <w:szCs w:val="18"/>
                <w:lang w:val="ru-RU" w:eastAsia="ru-RU"/>
              </w:rPr>
            </w:pPr>
            <w:r w:rsidRPr="0011423C">
              <w:rPr>
                <w:rFonts w:ascii="Sylfaen" w:hAnsi="Sylfaen" w:cs="Sylfaen"/>
                <w:color w:val="000000"/>
                <w:sz w:val="18"/>
                <w:szCs w:val="18"/>
                <w:lang w:val="ru-RU" w:eastAsia="ru-RU"/>
              </w:rPr>
              <w:t>დასახელება</w:t>
            </w:r>
            <w:r w:rsidRPr="0011423C">
              <w:rPr>
                <w:rFonts w:ascii="Arial CYR" w:hAnsi="Arial CYR" w:cs="Arial CYR"/>
                <w:color w:val="000000"/>
                <w:sz w:val="18"/>
                <w:szCs w:val="18"/>
                <w:lang w:val="ru-RU" w:eastAsia="ru-RU"/>
              </w:rPr>
              <w:t xml:space="preserve"> </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14:paraId="3C719128" w14:textId="77777777" w:rsidR="0033037F" w:rsidRPr="0011423C" w:rsidRDefault="0033037F" w:rsidP="00197536">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20</w:t>
            </w:r>
            <w:r w:rsidR="00197536" w:rsidRPr="0011423C">
              <w:rPr>
                <w:rFonts w:ascii="Arial CYR" w:hAnsi="Arial CYR" w:cs="Arial CYR"/>
                <w:color w:val="000000"/>
                <w:sz w:val="18"/>
                <w:szCs w:val="18"/>
                <w:lang w:eastAsia="ru-RU"/>
              </w:rPr>
              <w:t>19</w:t>
            </w:r>
            <w:r w:rsidRPr="0011423C">
              <w:rPr>
                <w:rFonts w:ascii="Arial CYR" w:hAnsi="Arial CYR" w:cs="Arial CYR"/>
                <w:color w:val="000000"/>
                <w:sz w:val="18"/>
                <w:szCs w:val="18"/>
                <w:lang w:eastAsia="ru-RU"/>
              </w:rPr>
              <w:t xml:space="preserve"> </w:t>
            </w:r>
            <w:r w:rsidRPr="0011423C">
              <w:rPr>
                <w:rFonts w:ascii="Sylfaen" w:hAnsi="Sylfaen" w:cs="Sylfaen"/>
                <w:color w:val="000000"/>
                <w:sz w:val="18"/>
                <w:szCs w:val="18"/>
                <w:lang w:val="ru-RU" w:eastAsia="ru-RU"/>
              </w:rPr>
              <w:t>წლის</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ფაქტი</w:t>
            </w:r>
            <w:r w:rsidRPr="0011423C">
              <w:rPr>
                <w:rFonts w:ascii="Arial CYR" w:hAnsi="Arial CYR" w:cs="Arial CYR"/>
                <w:color w:val="000000"/>
                <w:sz w:val="18"/>
                <w:szCs w:val="18"/>
                <w:lang w:val="ru-RU" w:eastAsia="ru-RU"/>
              </w:rPr>
              <w:t xml:space="preserve"> </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14:paraId="6BDA7C74" w14:textId="77777777" w:rsidR="0033037F" w:rsidRPr="0011423C" w:rsidRDefault="0033037F" w:rsidP="00197536">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20</w:t>
            </w:r>
            <w:r w:rsidR="00197536" w:rsidRPr="0011423C">
              <w:rPr>
                <w:rFonts w:ascii="Arial CYR" w:hAnsi="Arial CYR" w:cs="Arial CYR"/>
                <w:color w:val="000000"/>
                <w:sz w:val="18"/>
                <w:szCs w:val="18"/>
                <w:lang w:eastAsia="ru-RU"/>
              </w:rPr>
              <w:t>20</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წლის</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გეგმა</w:t>
            </w:r>
            <w:r w:rsidRPr="0011423C">
              <w:rPr>
                <w:rFonts w:ascii="Arial CYR" w:hAnsi="Arial CYR" w:cs="Arial CYR"/>
                <w:color w:val="000000"/>
                <w:sz w:val="18"/>
                <w:szCs w:val="18"/>
                <w:lang w:val="ru-RU" w:eastAsia="ru-RU"/>
              </w:rPr>
              <w:t xml:space="preserve"> </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14:paraId="37E54E93" w14:textId="77777777" w:rsidR="0033037F" w:rsidRPr="0011423C" w:rsidRDefault="0033037F" w:rsidP="00197536">
            <w:pPr>
              <w:jc w:val="center"/>
              <w:rPr>
                <w:rFonts w:ascii="Arial CYR" w:hAnsi="Arial CYR" w:cs="Arial CYR"/>
                <w:color w:val="000000"/>
                <w:sz w:val="18"/>
                <w:szCs w:val="18"/>
                <w:lang w:val="ka-GE" w:eastAsia="ru-RU"/>
              </w:rPr>
            </w:pPr>
            <w:r w:rsidRPr="0011423C">
              <w:rPr>
                <w:rFonts w:ascii="Arial CYR" w:hAnsi="Arial CYR" w:cs="Arial CYR"/>
                <w:color w:val="000000"/>
                <w:sz w:val="18"/>
                <w:szCs w:val="18"/>
                <w:lang w:val="ru-RU" w:eastAsia="ru-RU"/>
              </w:rPr>
              <w:t xml:space="preserve"> 20</w:t>
            </w:r>
            <w:r w:rsidRPr="0011423C">
              <w:rPr>
                <w:rFonts w:ascii="Arial CYR" w:hAnsi="Arial CYR" w:cs="Arial CYR"/>
                <w:color w:val="000000"/>
                <w:sz w:val="18"/>
                <w:szCs w:val="18"/>
                <w:lang w:eastAsia="ru-RU"/>
              </w:rPr>
              <w:t>2</w:t>
            </w:r>
            <w:r w:rsidR="00197536" w:rsidRPr="0011423C">
              <w:rPr>
                <w:rFonts w:ascii="Arial CYR" w:hAnsi="Arial CYR" w:cs="Arial CYR"/>
                <w:color w:val="000000"/>
                <w:sz w:val="18"/>
                <w:szCs w:val="18"/>
                <w:lang w:eastAsia="ru-RU"/>
              </w:rPr>
              <w:t>1</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წლის</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ka-GE" w:eastAsia="ru-RU"/>
              </w:rPr>
              <w:t>გეგმა</w:t>
            </w:r>
          </w:p>
        </w:tc>
      </w:tr>
      <w:tr w:rsidR="00520E60" w:rsidRPr="00CB0C2A" w14:paraId="76AD68F5" w14:textId="77777777" w:rsidTr="00E15AC7">
        <w:trPr>
          <w:trHeight w:val="495"/>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27AA634" w14:textId="77777777" w:rsidR="001776BB" w:rsidRPr="0011423C" w:rsidRDefault="001776BB" w:rsidP="001776BB">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ფინანსური</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აქტივების</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ცვლილება</w:t>
            </w:r>
            <w:r w:rsidRPr="0011423C">
              <w:rPr>
                <w:rFonts w:ascii="Arial CYR" w:hAnsi="Arial CYR" w:cs="Arial CYR"/>
                <w:color w:val="000000"/>
                <w:sz w:val="18"/>
                <w:szCs w:val="18"/>
                <w:lang w:val="ru-RU" w:eastAsia="ru-RU"/>
              </w:rPr>
              <w:t xml:space="preserve"> </w:t>
            </w:r>
          </w:p>
        </w:tc>
        <w:tc>
          <w:tcPr>
            <w:tcW w:w="1600" w:type="dxa"/>
            <w:tcBorders>
              <w:top w:val="nil"/>
              <w:left w:val="nil"/>
              <w:bottom w:val="single" w:sz="4" w:space="0" w:color="auto"/>
              <w:right w:val="single" w:sz="4" w:space="0" w:color="auto"/>
            </w:tcBorders>
            <w:shd w:val="clear" w:color="auto" w:fill="auto"/>
            <w:noWrap/>
            <w:hideMark/>
          </w:tcPr>
          <w:p w14:paraId="3646B763" w14:textId="77777777" w:rsidR="001776BB" w:rsidRPr="0011423C" w:rsidRDefault="001776BB" w:rsidP="001776BB">
            <w:pPr>
              <w:jc w:val="center"/>
              <w:rPr>
                <w:color w:val="000000"/>
              </w:rPr>
            </w:pPr>
            <w:r w:rsidRPr="0011423C">
              <w:rPr>
                <w:color w:val="000000"/>
              </w:rPr>
              <w:t>-26,7</w:t>
            </w:r>
          </w:p>
        </w:tc>
        <w:tc>
          <w:tcPr>
            <w:tcW w:w="1600" w:type="dxa"/>
            <w:tcBorders>
              <w:top w:val="nil"/>
              <w:left w:val="nil"/>
              <w:bottom w:val="single" w:sz="4" w:space="0" w:color="auto"/>
              <w:right w:val="single" w:sz="4" w:space="0" w:color="auto"/>
            </w:tcBorders>
            <w:shd w:val="clear" w:color="auto" w:fill="auto"/>
            <w:noWrap/>
            <w:hideMark/>
          </w:tcPr>
          <w:p w14:paraId="51F62808" w14:textId="77777777" w:rsidR="001776BB" w:rsidRPr="0011423C" w:rsidRDefault="001776BB" w:rsidP="001776BB">
            <w:pPr>
              <w:jc w:val="center"/>
              <w:rPr>
                <w:color w:val="000000"/>
              </w:rPr>
            </w:pPr>
            <w:r w:rsidRPr="0011423C">
              <w:rPr>
                <w:color w:val="000000"/>
              </w:rPr>
              <w:t>-7 611,2</w:t>
            </w:r>
          </w:p>
        </w:tc>
        <w:tc>
          <w:tcPr>
            <w:tcW w:w="1600" w:type="dxa"/>
            <w:tcBorders>
              <w:top w:val="nil"/>
              <w:left w:val="nil"/>
              <w:bottom w:val="single" w:sz="4" w:space="0" w:color="auto"/>
              <w:right w:val="single" w:sz="4" w:space="0" w:color="auto"/>
            </w:tcBorders>
            <w:shd w:val="clear" w:color="auto" w:fill="auto"/>
            <w:noWrap/>
            <w:vAlign w:val="center"/>
            <w:hideMark/>
          </w:tcPr>
          <w:p w14:paraId="6B6AAE4B" w14:textId="77777777" w:rsidR="001776BB" w:rsidRPr="0011423C" w:rsidRDefault="001776BB" w:rsidP="001776BB">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0,0</w:t>
            </w:r>
          </w:p>
        </w:tc>
      </w:tr>
      <w:tr w:rsidR="00520E60" w:rsidRPr="00CB0C2A" w14:paraId="28294508" w14:textId="77777777" w:rsidTr="00E15AC7">
        <w:trPr>
          <w:trHeight w:val="66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5A066A0" w14:textId="77777777" w:rsidR="00AA1D2B" w:rsidRPr="0011423C" w:rsidRDefault="00AA1D2B" w:rsidP="00AA1D2B">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საშინაო</w:t>
            </w:r>
            <w:r w:rsidRPr="0011423C">
              <w:rPr>
                <w:rFonts w:ascii="Arial CYR" w:hAnsi="Arial CYR" w:cs="Arial CYR"/>
                <w:color w:val="000000"/>
                <w:sz w:val="18"/>
                <w:szCs w:val="18"/>
                <w:lang w:val="ru-RU" w:eastAsia="ru-RU"/>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14:paraId="258E106C" w14:textId="77777777" w:rsidR="00AA1D2B" w:rsidRPr="0011423C" w:rsidRDefault="00AA1D2B" w:rsidP="00AA1D2B">
            <w:pPr>
              <w:jc w:val="center"/>
              <w:rPr>
                <w:rFonts w:ascii="Arial CYR" w:hAnsi="Arial CYR" w:cs="Arial CYR"/>
                <w:color w:val="000000"/>
                <w:lang w:val="ru-RU" w:eastAsia="ru-RU"/>
              </w:rPr>
            </w:pPr>
            <w:r w:rsidRPr="0011423C">
              <w:rPr>
                <w:rFonts w:ascii="Arial CYR" w:hAnsi="Arial CYR" w:cs="Arial CYR"/>
                <w:color w:val="000000"/>
                <w:lang w:val="ru-RU"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14:paraId="5618C24B" w14:textId="77777777" w:rsidR="00AA1D2B" w:rsidRPr="0011423C" w:rsidRDefault="00AA1D2B" w:rsidP="00AA1D2B">
            <w:pPr>
              <w:jc w:val="center"/>
              <w:rPr>
                <w:rFonts w:ascii="Arial CYR" w:hAnsi="Arial CYR" w:cs="Arial CYR"/>
                <w:color w:val="000000"/>
                <w:lang w:val="ru-RU" w:eastAsia="ru-RU"/>
              </w:rPr>
            </w:pPr>
            <w:r w:rsidRPr="0011423C">
              <w:rPr>
                <w:rFonts w:ascii="Arial CYR" w:hAnsi="Arial CYR" w:cs="Arial CYR"/>
                <w:color w:val="000000"/>
                <w:lang w:val="ru-RU"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14:paraId="0EE2A6E4" w14:textId="77777777" w:rsidR="00AA1D2B" w:rsidRPr="0011423C" w:rsidRDefault="001776BB" w:rsidP="00AA1D2B">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0,0</w:t>
            </w:r>
          </w:p>
        </w:tc>
      </w:tr>
      <w:tr w:rsidR="00520E60" w:rsidRPr="00CB0C2A" w14:paraId="06DF4016" w14:textId="77777777" w:rsidTr="009B024A">
        <w:trPr>
          <w:trHeight w:val="66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24A1354" w14:textId="77777777" w:rsidR="001776BB" w:rsidRPr="0011423C" w:rsidRDefault="001776BB" w:rsidP="001776BB">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კლება</w:t>
            </w:r>
            <w:r w:rsidRPr="0011423C">
              <w:rPr>
                <w:rFonts w:ascii="Arial CYR" w:hAnsi="Arial CYR" w:cs="Arial CYR"/>
                <w:color w:val="000000"/>
                <w:sz w:val="18"/>
                <w:szCs w:val="18"/>
                <w:lang w:val="ru-RU" w:eastAsia="ru-RU"/>
              </w:rPr>
              <w:t xml:space="preserve"> </w:t>
            </w:r>
          </w:p>
        </w:tc>
        <w:tc>
          <w:tcPr>
            <w:tcW w:w="16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D46C08" w14:textId="77777777" w:rsidR="001776BB" w:rsidRPr="0011423C" w:rsidRDefault="001776BB" w:rsidP="001776BB">
            <w:pPr>
              <w:jc w:val="center"/>
              <w:rPr>
                <w:rFonts w:ascii="Sylfaen" w:hAnsi="Sylfaen" w:cs="Arial"/>
                <w:bCs/>
                <w:color w:val="000000"/>
              </w:rPr>
            </w:pPr>
            <w:r w:rsidRPr="0011423C">
              <w:rPr>
                <w:rFonts w:ascii="Sylfaen" w:hAnsi="Sylfaen" w:cs="Arial"/>
                <w:bCs/>
                <w:color w:val="000000"/>
              </w:rPr>
              <w:t>26,7</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6416C0A" w14:textId="77777777" w:rsidR="001776BB" w:rsidRPr="0011423C" w:rsidRDefault="001776BB" w:rsidP="001776BB">
            <w:pPr>
              <w:jc w:val="center"/>
              <w:rPr>
                <w:rFonts w:ascii="Sylfaen" w:hAnsi="Sylfaen" w:cs="Arial"/>
                <w:bCs/>
                <w:color w:val="000000"/>
              </w:rPr>
            </w:pPr>
            <w:r w:rsidRPr="0011423C">
              <w:rPr>
                <w:rFonts w:ascii="Sylfaen" w:hAnsi="Sylfaen" w:cs="Arial"/>
                <w:bCs/>
                <w:color w:val="000000"/>
              </w:rPr>
              <w:t>7 611,2</w:t>
            </w:r>
          </w:p>
        </w:tc>
        <w:tc>
          <w:tcPr>
            <w:tcW w:w="1600" w:type="dxa"/>
            <w:tcBorders>
              <w:top w:val="nil"/>
              <w:left w:val="nil"/>
              <w:bottom w:val="single" w:sz="4" w:space="0" w:color="auto"/>
              <w:right w:val="single" w:sz="4" w:space="0" w:color="auto"/>
            </w:tcBorders>
            <w:shd w:val="clear" w:color="auto" w:fill="auto"/>
            <w:noWrap/>
            <w:vAlign w:val="center"/>
            <w:hideMark/>
          </w:tcPr>
          <w:p w14:paraId="06DA7C4D" w14:textId="77777777" w:rsidR="001776BB" w:rsidRPr="0011423C" w:rsidRDefault="001776BB" w:rsidP="001776BB">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0,0</w:t>
            </w:r>
          </w:p>
        </w:tc>
      </w:tr>
      <w:tr w:rsidR="00520E60" w:rsidRPr="00CB0C2A" w14:paraId="793EBD29" w14:textId="77777777" w:rsidTr="009B024A">
        <w:trPr>
          <w:trHeight w:val="66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DAA429E" w14:textId="77777777" w:rsidR="001776BB" w:rsidRPr="0011423C" w:rsidRDefault="001776BB" w:rsidP="001776BB">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ვალუტა</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და</w:t>
            </w:r>
            <w:r w:rsidRPr="0011423C">
              <w:rPr>
                <w:rFonts w:ascii="Arial CYR" w:hAnsi="Arial CYR" w:cs="Arial CYR"/>
                <w:color w:val="000000"/>
                <w:sz w:val="18"/>
                <w:szCs w:val="18"/>
                <w:lang w:val="ru-RU" w:eastAsia="ru-RU"/>
              </w:rPr>
              <w:t xml:space="preserve"> </w:t>
            </w:r>
            <w:r w:rsidRPr="0011423C">
              <w:rPr>
                <w:rFonts w:ascii="Sylfaen" w:hAnsi="Sylfaen" w:cs="Sylfaen"/>
                <w:color w:val="000000"/>
                <w:sz w:val="18"/>
                <w:szCs w:val="18"/>
                <w:lang w:val="ru-RU" w:eastAsia="ru-RU"/>
              </w:rPr>
              <w:t>დეპოზიტი</w:t>
            </w:r>
            <w:r w:rsidRPr="0011423C">
              <w:rPr>
                <w:rFonts w:ascii="Arial CYR" w:hAnsi="Arial CYR" w:cs="Arial CYR"/>
                <w:color w:val="000000"/>
                <w:sz w:val="18"/>
                <w:szCs w:val="18"/>
                <w:lang w:val="ru-RU" w:eastAsia="ru-RU"/>
              </w:rPr>
              <w:t xml:space="preserve"> </w:t>
            </w:r>
          </w:p>
        </w:tc>
        <w:tc>
          <w:tcPr>
            <w:tcW w:w="16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7CA6AD5" w14:textId="77777777" w:rsidR="001776BB" w:rsidRPr="0011423C" w:rsidRDefault="001776BB" w:rsidP="001776BB">
            <w:pPr>
              <w:jc w:val="center"/>
              <w:rPr>
                <w:rFonts w:ascii="Sylfaen" w:hAnsi="Sylfaen" w:cs="Arial"/>
                <w:bCs/>
                <w:color w:val="000000"/>
              </w:rPr>
            </w:pPr>
            <w:r w:rsidRPr="0011423C">
              <w:rPr>
                <w:rFonts w:ascii="Sylfaen" w:hAnsi="Sylfaen" w:cs="Arial"/>
                <w:bCs/>
                <w:color w:val="000000"/>
              </w:rPr>
              <w:t>26,7</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B715980" w14:textId="77777777" w:rsidR="001776BB" w:rsidRPr="0011423C" w:rsidRDefault="001776BB" w:rsidP="001776BB">
            <w:pPr>
              <w:jc w:val="center"/>
              <w:rPr>
                <w:rFonts w:ascii="Sylfaen" w:hAnsi="Sylfaen" w:cs="Arial"/>
                <w:bCs/>
                <w:color w:val="000000"/>
              </w:rPr>
            </w:pPr>
            <w:r w:rsidRPr="0011423C">
              <w:rPr>
                <w:rFonts w:ascii="Sylfaen" w:hAnsi="Sylfaen" w:cs="Arial"/>
                <w:bCs/>
                <w:color w:val="000000"/>
              </w:rPr>
              <w:t>7 611,2</w:t>
            </w:r>
          </w:p>
        </w:tc>
        <w:tc>
          <w:tcPr>
            <w:tcW w:w="1600" w:type="dxa"/>
            <w:tcBorders>
              <w:top w:val="nil"/>
              <w:left w:val="nil"/>
              <w:bottom w:val="single" w:sz="4" w:space="0" w:color="auto"/>
              <w:right w:val="single" w:sz="4" w:space="0" w:color="auto"/>
            </w:tcBorders>
            <w:shd w:val="clear" w:color="auto" w:fill="auto"/>
            <w:noWrap/>
            <w:vAlign w:val="center"/>
            <w:hideMark/>
          </w:tcPr>
          <w:p w14:paraId="06836177" w14:textId="77777777" w:rsidR="001776BB" w:rsidRPr="0011423C" w:rsidRDefault="001776BB" w:rsidP="001776BB">
            <w:pPr>
              <w:jc w:val="center"/>
              <w:rPr>
                <w:rFonts w:ascii="Arial CYR" w:hAnsi="Arial CYR" w:cs="Arial CYR"/>
                <w:color w:val="000000"/>
                <w:sz w:val="18"/>
                <w:szCs w:val="18"/>
                <w:lang w:val="ru-RU" w:eastAsia="ru-RU"/>
              </w:rPr>
            </w:pPr>
            <w:r w:rsidRPr="0011423C">
              <w:rPr>
                <w:rFonts w:ascii="Arial CYR" w:hAnsi="Arial CYR" w:cs="Arial CYR"/>
                <w:color w:val="000000"/>
                <w:sz w:val="18"/>
                <w:szCs w:val="18"/>
                <w:lang w:val="ru-RU" w:eastAsia="ru-RU"/>
              </w:rPr>
              <w:t>0,0</w:t>
            </w:r>
          </w:p>
        </w:tc>
      </w:tr>
    </w:tbl>
    <w:p w14:paraId="76EBD12A" w14:textId="77777777" w:rsidR="00712CD4" w:rsidRPr="0011423C" w:rsidRDefault="00712CD4" w:rsidP="001605E5">
      <w:pPr>
        <w:ind w:firstLine="567"/>
        <w:rPr>
          <w:rFonts w:ascii="Sylfaen" w:hAnsi="Sylfaen"/>
          <w:b/>
          <w:color w:val="000000"/>
          <w:sz w:val="24"/>
          <w:szCs w:val="24"/>
          <w:lang w:val="ka-GE"/>
        </w:rPr>
      </w:pPr>
    </w:p>
    <w:p w14:paraId="4FC44173" w14:textId="77777777" w:rsidR="00A77F6B" w:rsidRPr="0011423C" w:rsidRDefault="00A77F6B" w:rsidP="00A77F6B">
      <w:pPr>
        <w:ind w:firstLine="720"/>
        <w:jc w:val="both"/>
        <w:rPr>
          <w:rFonts w:ascii="Sylfaen" w:hAnsi="Sylfaen"/>
          <w:b/>
          <w:color w:val="000000"/>
          <w:sz w:val="24"/>
          <w:szCs w:val="24"/>
          <w:lang w:val="ka-GE" w:eastAsia="ru-RU"/>
        </w:rPr>
      </w:pPr>
      <w:r w:rsidRPr="0011423C">
        <w:rPr>
          <w:rFonts w:ascii="Sylfaen" w:hAnsi="Sylfaen"/>
          <w:b/>
          <w:color w:val="000000"/>
          <w:sz w:val="24"/>
          <w:szCs w:val="24"/>
          <w:lang w:val="ka-GE" w:eastAsia="ru-RU"/>
        </w:rPr>
        <w:t>მუხლი 12. მუნიციპალიტეტის ბიუჯეტის ვალდებულებების ცვლილება</w:t>
      </w:r>
    </w:p>
    <w:p w14:paraId="370FC919" w14:textId="77777777" w:rsidR="00A77F6B" w:rsidRPr="0011423C" w:rsidRDefault="00A77F6B" w:rsidP="00A77F6B">
      <w:pPr>
        <w:ind w:right="283" w:firstLine="708"/>
        <w:jc w:val="both"/>
        <w:rPr>
          <w:rFonts w:ascii="Sylfaen" w:hAnsi="Sylfaen" w:cs="Sylfaen"/>
          <w:color w:val="000000"/>
          <w:sz w:val="24"/>
          <w:szCs w:val="24"/>
          <w:lang w:val="ka-GE" w:eastAsia="ru-RU"/>
        </w:rPr>
      </w:pPr>
    </w:p>
    <w:p w14:paraId="73A28245" w14:textId="77777777" w:rsidR="00A77F6B" w:rsidRPr="0011423C" w:rsidRDefault="00A77F6B" w:rsidP="00A77F6B">
      <w:pPr>
        <w:ind w:right="283" w:firstLine="708"/>
        <w:jc w:val="both"/>
        <w:rPr>
          <w:rFonts w:ascii="Sylfaen" w:hAnsi="Sylfaen" w:cs="Sylfaen"/>
          <w:color w:val="000000"/>
          <w:sz w:val="24"/>
          <w:szCs w:val="24"/>
          <w:lang w:eastAsia="ru-RU"/>
        </w:rPr>
      </w:pPr>
      <w:r w:rsidRPr="0011423C">
        <w:rPr>
          <w:rFonts w:ascii="Sylfaen" w:hAnsi="Sylfaen" w:cs="Sylfaen"/>
          <w:color w:val="000000"/>
          <w:sz w:val="24"/>
          <w:szCs w:val="24"/>
          <w:lang w:val="ka-GE" w:eastAsia="ru-RU"/>
        </w:rPr>
        <w:t xml:space="preserve">ბიუჯეტის ვალდებულებების ცვლილება განისაზღვროს </w:t>
      </w:r>
      <w:r w:rsidR="00E15AC7" w:rsidRPr="0011423C">
        <w:rPr>
          <w:rFonts w:ascii="Sylfaen" w:hAnsi="Sylfaen" w:cs="Sylfaen"/>
          <w:color w:val="000000"/>
          <w:sz w:val="24"/>
          <w:szCs w:val="24"/>
          <w:lang w:val="ka-GE" w:eastAsia="ru-RU"/>
        </w:rPr>
        <w:t>114,9</w:t>
      </w:r>
      <w:r w:rsidRPr="0011423C">
        <w:rPr>
          <w:rFonts w:ascii="Sylfaen" w:hAnsi="Sylfaen" w:cs="Sylfaen"/>
          <w:color w:val="000000"/>
          <w:sz w:val="24"/>
          <w:szCs w:val="24"/>
          <w:lang w:val="ka-GE" w:eastAsia="ru-RU"/>
        </w:rPr>
        <w:t xml:space="preserve"> 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 20</w:t>
      </w:r>
      <w:r w:rsidR="009F2EEA" w:rsidRPr="0011423C">
        <w:rPr>
          <w:rFonts w:ascii="Sylfaen" w:hAnsi="Sylfaen" w:cs="Sylfaen"/>
          <w:color w:val="000000"/>
          <w:sz w:val="24"/>
          <w:szCs w:val="24"/>
          <w:lang w:val="ka-GE" w:eastAsia="ru-RU"/>
        </w:rPr>
        <w:t>2</w:t>
      </w:r>
      <w:r w:rsidR="000F5260" w:rsidRPr="0011423C">
        <w:rPr>
          <w:rFonts w:ascii="Sylfaen" w:hAnsi="Sylfaen" w:cs="Sylfaen"/>
          <w:color w:val="000000"/>
          <w:sz w:val="24"/>
          <w:szCs w:val="24"/>
          <w:lang w:val="ka-GE" w:eastAsia="ru-RU"/>
        </w:rPr>
        <w:t>1</w:t>
      </w:r>
      <w:r w:rsidRPr="0011423C">
        <w:rPr>
          <w:rFonts w:ascii="Sylfaen" w:hAnsi="Sylfaen" w:cs="Sylfaen"/>
          <w:color w:val="000000"/>
          <w:sz w:val="24"/>
          <w:szCs w:val="24"/>
          <w:lang w:val="ka-GE" w:eastAsia="ru-RU"/>
        </w:rPr>
        <w:t xml:space="preserve"> წლის 1 იანვრის მდგომარეობით </w:t>
      </w:r>
      <w:r w:rsidR="009F2EEA" w:rsidRPr="0011423C">
        <w:rPr>
          <w:rFonts w:ascii="Sylfaen" w:hAnsi="Sylfaen" w:cs="Sylfaen"/>
          <w:color w:val="000000"/>
          <w:sz w:val="24"/>
          <w:szCs w:val="24"/>
          <w:lang w:val="ka-GE" w:eastAsia="ru-RU"/>
        </w:rPr>
        <w:t>ოზურგეთის</w:t>
      </w:r>
      <w:r w:rsidRPr="0011423C">
        <w:rPr>
          <w:rFonts w:ascii="Sylfaen" w:hAnsi="Sylfaen" w:cs="Sylfaen"/>
          <w:color w:val="000000"/>
          <w:sz w:val="24"/>
          <w:szCs w:val="24"/>
          <w:lang w:val="ka-GE" w:eastAsia="ru-RU"/>
        </w:rPr>
        <w:t xml:space="preserve"> მუნიციპალიტეტის სასეხო ვალდებულებები ჯამში შეადგენს </w:t>
      </w:r>
      <w:r w:rsidR="00642D5D" w:rsidRPr="0011423C">
        <w:rPr>
          <w:rFonts w:ascii="Sylfaen" w:hAnsi="Sylfaen" w:cs="Sylfaen"/>
          <w:color w:val="000000"/>
          <w:sz w:val="24"/>
          <w:szCs w:val="24"/>
          <w:lang w:eastAsia="ru-RU"/>
        </w:rPr>
        <w:t>574.7</w:t>
      </w:r>
      <w:r w:rsidRPr="0011423C">
        <w:rPr>
          <w:rFonts w:ascii="Sylfaen" w:hAnsi="Sylfaen" w:cs="Sylfaen"/>
          <w:color w:val="000000"/>
          <w:sz w:val="24"/>
          <w:szCs w:val="24"/>
          <w:lang w:val="ka-GE" w:eastAsia="ru-RU"/>
        </w:rPr>
        <w:t xml:space="preserve"> ათას ლარს, ხოლო 20</w:t>
      </w:r>
      <w:r w:rsidR="009F2EEA" w:rsidRPr="0011423C">
        <w:rPr>
          <w:rFonts w:ascii="Sylfaen" w:hAnsi="Sylfaen" w:cs="Sylfaen"/>
          <w:color w:val="000000"/>
          <w:sz w:val="24"/>
          <w:szCs w:val="24"/>
          <w:lang w:val="ka-GE" w:eastAsia="ru-RU"/>
        </w:rPr>
        <w:t>2</w:t>
      </w:r>
      <w:r w:rsidR="00642D5D" w:rsidRPr="0011423C">
        <w:rPr>
          <w:rFonts w:ascii="Sylfaen" w:hAnsi="Sylfaen" w:cs="Sylfaen"/>
          <w:color w:val="000000"/>
          <w:sz w:val="24"/>
          <w:szCs w:val="24"/>
          <w:lang w:eastAsia="ru-RU"/>
        </w:rPr>
        <w:t>1</w:t>
      </w:r>
      <w:r w:rsidRPr="0011423C">
        <w:rPr>
          <w:rFonts w:ascii="Sylfaen" w:hAnsi="Sylfaen" w:cs="Sylfaen"/>
          <w:color w:val="000000"/>
          <w:sz w:val="24"/>
          <w:szCs w:val="24"/>
          <w:lang w:val="ka-GE" w:eastAsia="ru-RU"/>
        </w:rPr>
        <w:t xml:space="preserve"> წლის 31 დეკემბრის მდგომარეობით იგი იქნება </w:t>
      </w:r>
      <w:r w:rsidR="00642D5D" w:rsidRPr="0011423C">
        <w:rPr>
          <w:rFonts w:ascii="Sylfaen" w:hAnsi="Sylfaen" w:cs="Sylfaen"/>
          <w:color w:val="000000"/>
          <w:sz w:val="24"/>
          <w:szCs w:val="24"/>
          <w:lang w:eastAsia="ru-RU"/>
        </w:rPr>
        <w:t>459,8</w:t>
      </w:r>
      <w:r w:rsidRPr="0011423C">
        <w:rPr>
          <w:rFonts w:ascii="Sylfaen" w:hAnsi="Sylfaen" w:cs="Sylfaen"/>
          <w:color w:val="000000"/>
          <w:sz w:val="24"/>
          <w:szCs w:val="24"/>
          <w:lang w:val="ka-GE" w:eastAsia="ru-RU"/>
        </w:rPr>
        <w:t xml:space="preserve">  ათასი ლარი. </w:t>
      </w:r>
    </w:p>
    <w:p w14:paraId="3C6C8821" w14:textId="77777777" w:rsidR="00A77F6B" w:rsidRPr="0011423C" w:rsidRDefault="00A77F6B" w:rsidP="001605E5">
      <w:pPr>
        <w:ind w:firstLine="567"/>
        <w:rPr>
          <w:rFonts w:ascii="Sylfaen" w:hAnsi="Sylfaen"/>
          <w:b/>
          <w:color w:val="000000"/>
          <w:sz w:val="24"/>
          <w:szCs w:val="24"/>
          <w:lang w:val="ka-GE"/>
        </w:rPr>
      </w:pPr>
    </w:p>
    <w:p w14:paraId="2AAF2598" w14:textId="77777777" w:rsidR="00A77F6B" w:rsidRPr="0011423C" w:rsidRDefault="00A77F6B" w:rsidP="001605E5">
      <w:pPr>
        <w:ind w:firstLine="567"/>
        <w:rPr>
          <w:rFonts w:ascii="Sylfaen" w:hAnsi="Sylfaen"/>
          <w:b/>
          <w:color w:val="000000"/>
          <w:sz w:val="24"/>
          <w:szCs w:val="24"/>
          <w:lang w:val="ka-GE"/>
        </w:rPr>
      </w:pPr>
    </w:p>
    <w:p w14:paraId="1C41F643" w14:textId="77777777" w:rsidR="004D28D3" w:rsidRPr="0011423C" w:rsidRDefault="004D28D3" w:rsidP="0044297A">
      <w:pPr>
        <w:ind w:firstLine="567"/>
        <w:rPr>
          <w:rFonts w:ascii="Sylfaen" w:hAnsi="Sylfaen"/>
          <w:color w:val="000000"/>
          <w:sz w:val="22"/>
          <w:szCs w:val="22"/>
        </w:rPr>
      </w:pPr>
    </w:p>
    <w:p w14:paraId="29912B1A" w14:textId="77777777" w:rsidR="00CA0C29" w:rsidRPr="0011423C" w:rsidRDefault="00CA0C29" w:rsidP="006E1F45">
      <w:pPr>
        <w:jc w:val="center"/>
        <w:rPr>
          <w:rFonts w:ascii="Sylfaen" w:hAnsi="Sylfaen"/>
          <w:b/>
          <w:color w:val="000000"/>
          <w:sz w:val="22"/>
          <w:szCs w:val="22"/>
          <w:lang w:val="ka-GE"/>
        </w:rPr>
      </w:pPr>
    </w:p>
    <w:p w14:paraId="412F5837" w14:textId="77777777" w:rsidR="007234B2" w:rsidRPr="0011423C" w:rsidRDefault="007234B2" w:rsidP="006E1F45">
      <w:pPr>
        <w:jc w:val="center"/>
        <w:rPr>
          <w:rFonts w:ascii="Sylfaen" w:hAnsi="Sylfaen"/>
          <w:b/>
          <w:color w:val="000000"/>
          <w:sz w:val="22"/>
          <w:szCs w:val="22"/>
          <w:lang w:val="ka-GE"/>
        </w:rPr>
      </w:pPr>
    </w:p>
    <w:p w14:paraId="505812AB" w14:textId="77777777" w:rsidR="007234B2" w:rsidRPr="0011423C" w:rsidRDefault="007234B2" w:rsidP="006E1F45">
      <w:pPr>
        <w:jc w:val="center"/>
        <w:rPr>
          <w:rFonts w:ascii="Sylfaen" w:hAnsi="Sylfaen"/>
          <w:b/>
          <w:color w:val="000000"/>
          <w:sz w:val="22"/>
          <w:szCs w:val="22"/>
          <w:lang w:val="ka-GE"/>
        </w:rPr>
      </w:pPr>
    </w:p>
    <w:p w14:paraId="5DD0F80C" w14:textId="77777777" w:rsidR="007234B2" w:rsidRPr="0011423C" w:rsidRDefault="007234B2" w:rsidP="006E1F45">
      <w:pPr>
        <w:jc w:val="center"/>
        <w:rPr>
          <w:rFonts w:ascii="Sylfaen" w:hAnsi="Sylfaen"/>
          <w:b/>
          <w:color w:val="000000"/>
          <w:sz w:val="22"/>
          <w:szCs w:val="22"/>
          <w:lang w:val="ka-GE"/>
        </w:rPr>
      </w:pPr>
    </w:p>
    <w:p w14:paraId="34C8BA9A" w14:textId="77777777" w:rsidR="007234B2" w:rsidRPr="0011423C" w:rsidRDefault="007234B2" w:rsidP="006E1F45">
      <w:pPr>
        <w:jc w:val="center"/>
        <w:rPr>
          <w:rFonts w:ascii="Sylfaen" w:hAnsi="Sylfaen"/>
          <w:b/>
          <w:color w:val="000000"/>
          <w:sz w:val="22"/>
          <w:szCs w:val="22"/>
          <w:lang w:val="ka-GE"/>
        </w:rPr>
      </w:pPr>
    </w:p>
    <w:p w14:paraId="13AB8269" w14:textId="77777777" w:rsidR="007234B2" w:rsidRPr="0011423C" w:rsidRDefault="007234B2" w:rsidP="006E1F45">
      <w:pPr>
        <w:jc w:val="center"/>
        <w:rPr>
          <w:rFonts w:ascii="Sylfaen" w:hAnsi="Sylfaen"/>
          <w:b/>
          <w:color w:val="000000"/>
          <w:sz w:val="22"/>
          <w:szCs w:val="22"/>
          <w:lang w:val="ka-GE"/>
        </w:rPr>
      </w:pPr>
    </w:p>
    <w:p w14:paraId="35B6AF2A" w14:textId="77777777" w:rsidR="007234B2" w:rsidRPr="0011423C" w:rsidRDefault="007234B2" w:rsidP="006E1F45">
      <w:pPr>
        <w:jc w:val="center"/>
        <w:rPr>
          <w:rFonts w:ascii="Sylfaen" w:hAnsi="Sylfaen"/>
          <w:b/>
          <w:color w:val="000000"/>
          <w:sz w:val="22"/>
          <w:szCs w:val="22"/>
          <w:lang w:val="ka-GE"/>
        </w:rPr>
      </w:pPr>
    </w:p>
    <w:p w14:paraId="3C6AC0DD" w14:textId="77777777" w:rsidR="007234B2" w:rsidRDefault="007234B2" w:rsidP="006E1F45">
      <w:pPr>
        <w:jc w:val="center"/>
        <w:rPr>
          <w:rFonts w:ascii="Sylfaen" w:hAnsi="Sylfaen"/>
          <w:b/>
          <w:sz w:val="22"/>
          <w:szCs w:val="22"/>
          <w:lang w:val="ka-GE"/>
        </w:rPr>
      </w:pPr>
    </w:p>
    <w:p w14:paraId="6675B99F" w14:textId="77777777" w:rsidR="007234B2" w:rsidRDefault="007234B2" w:rsidP="006E1F45">
      <w:pPr>
        <w:jc w:val="center"/>
        <w:rPr>
          <w:rFonts w:ascii="Sylfaen" w:hAnsi="Sylfaen"/>
          <w:b/>
          <w:sz w:val="22"/>
          <w:szCs w:val="22"/>
          <w:lang w:val="ka-GE"/>
        </w:rPr>
      </w:pPr>
    </w:p>
    <w:p w14:paraId="4D5EF2B6" w14:textId="77777777" w:rsidR="007234B2" w:rsidRDefault="007234B2" w:rsidP="006E1F45">
      <w:pPr>
        <w:jc w:val="center"/>
        <w:rPr>
          <w:rFonts w:ascii="Sylfaen" w:hAnsi="Sylfaen"/>
          <w:b/>
          <w:sz w:val="22"/>
          <w:szCs w:val="22"/>
          <w:lang w:val="ka-GE"/>
        </w:rPr>
      </w:pPr>
    </w:p>
    <w:p w14:paraId="4E9203D0" w14:textId="77777777" w:rsidR="007234B2" w:rsidRPr="007234B2" w:rsidRDefault="007234B2" w:rsidP="007234B2">
      <w:pPr>
        <w:ind w:right="283" w:firstLine="708"/>
        <w:jc w:val="center"/>
        <w:rPr>
          <w:rFonts w:ascii="Sylfaen" w:hAnsi="Sylfaen" w:cs="Sylfaen"/>
          <w:b/>
          <w:sz w:val="24"/>
          <w:szCs w:val="24"/>
          <w:lang w:val="ka-GE" w:eastAsia="ru-RU"/>
        </w:rPr>
      </w:pPr>
      <w:r w:rsidRPr="007234B2">
        <w:rPr>
          <w:rFonts w:ascii="Sylfaen" w:hAnsi="Sylfaen" w:cs="Sylfaen"/>
          <w:b/>
          <w:sz w:val="24"/>
          <w:szCs w:val="24"/>
          <w:lang w:val="ka-GE" w:eastAsia="ru-RU"/>
        </w:rPr>
        <w:t xml:space="preserve">თავი II. </w:t>
      </w:r>
      <w:r>
        <w:rPr>
          <w:rFonts w:ascii="Sylfaen" w:hAnsi="Sylfaen" w:cs="Sylfaen"/>
          <w:b/>
          <w:sz w:val="24"/>
          <w:szCs w:val="24"/>
          <w:lang w:val="ka-GE" w:eastAsia="ru-RU"/>
        </w:rPr>
        <w:t>ოზურგეთის</w:t>
      </w:r>
      <w:r w:rsidRPr="007234B2">
        <w:rPr>
          <w:rFonts w:ascii="Sylfaen" w:hAnsi="Sylfaen" w:cs="Sylfaen"/>
          <w:b/>
          <w:sz w:val="24"/>
          <w:szCs w:val="24"/>
          <w:lang w:val="ka-GE" w:eastAsia="ru-RU"/>
        </w:rPr>
        <w:t xml:space="preserve"> მუნიციპალიტეტის ბიუჯეტის პრიორიტეტები, პროგრამები, ქვეპროგრამები</w:t>
      </w:r>
    </w:p>
    <w:p w14:paraId="52A91848" w14:textId="77777777" w:rsidR="00B2312C" w:rsidRDefault="00B2312C" w:rsidP="006E1F45">
      <w:pPr>
        <w:jc w:val="center"/>
        <w:rPr>
          <w:rFonts w:ascii="Sylfaen" w:hAnsi="Sylfaen"/>
          <w:b/>
          <w:sz w:val="22"/>
          <w:szCs w:val="22"/>
          <w:lang w:val="ka-GE"/>
        </w:rPr>
      </w:pPr>
    </w:p>
    <w:p w14:paraId="3C155434" w14:textId="77777777" w:rsidR="00B2312C" w:rsidRDefault="00B2312C" w:rsidP="006E1F45">
      <w:pPr>
        <w:jc w:val="center"/>
        <w:rPr>
          <w:rFonts w:ascii="Sylfaen" w:hAnsi="Sylfaen"/>
          <w:b/>
          <w:sz w:val="22"/>
          <w:szCs w:val="22"/>
          <w:lang w:val="ka-GE"/>
        </w:rPr>
      </w:pPr>
    </w:p>
    <w:p w14:paraId="194C24C3" w14:textId="77777777" w:rsidR="0044297A" w:rsidRPr="00E6494C" w:rsidRDefault="0044297A" w:rsidP="006E1F45">
      <w:pPr>
        <w:jc w:val="center"/>
        <w:rPr>
          <w:rFonts w:ascii="Sylfaen" w:hAnsi="Sylfaen"/>
          <w:b/>
          <w:sz w:val="24"/>
          <w:szCs w:val="24"/>
          <w:lang w:val="ka-GE"/>
        </w:rPr>
      </w:pPr>
    </w:p>
    <w:p w14:paraId="192B0676" w14:textId="77777777" w:rsidR="0009722E" w:rsidRPr="00E6494C" w:rsidRDefault="0009722E" w:rsidP="0009722E">
      <w:pPr>
        <w:pStyle w:val="ListParagraph1"/>
        <w:ind w:left="270"/>
        <w:jc w:val="both"/>
        <w:rPr>
          <w:rFonts w:ascii="Sylfaen" w:eastAsia="Sylfaen" w:hAnsi="Sylfaen"/>
          <w:b/>
          <w:noProof/>
          <w:color w:val="000000"/>
          <w:sz w:val="24"/>
          <w:szCs w:val="24"/>
          <w:lang w:val="ka-GE"/>
        </w:rPr>
      </w:pPr>
      <w:r w:rsidRPr="00E6494C">
        <w:rPr>
          <w:rFonts w:ascii="Sylfaen" w:eastAsia="Sylfaen" w:hAnsi="Sylfaen" w:cs="Sylfaen"/>
          <w:b/>
          <w:noProof/>
          <w:color w:val="000000"/>
          <w:sz w:val="24"/>
          <w:szCs w:val="24"/>
          <w:lang w:val="ka-GE"/>
        </w:rPr>
        <w:t>მუხლი 13. ინფრასტრუქტურის მშენებლობა, რეაბილიტაცია და ექსპლ</w:t>
      </w:r>
      <w:r w:rsidR="00CB3882">
        <w:rPr>
          <w:rFonts w:ascii="Sylfaen" w:eastAsia="Sylfaen" w:hAnsi="Sylfaen" w:cs="Sylfaen"/>
          <w:b/>
          <w:noProof/>
          <w:color w:val="000000"/>
          <w:sz w:val="24"/>
          <w:szCs w:val="24"/>
          <w:lang w:val="ka-GE"/>
        </w:rPr>
        <w:t>უ</w:t>
      </w:r>
      <w:r w:rsidRPr="00E6494C">
        <w:rPr>
          <w:rFonts w:ascii="Sylfaen" w:eastAsia="Sylfaen" w:hAnsi="Sylfaen" w:cs="Sylfaen"/>
          <w:b/>
          <w:noProof/>
          <w:color w:val="000000"/>
          <w:sz w:val="24"/>
          <w:szCs w:val="24"/>
          <w:lang w:val="ka-GE"/>
        </w:rPr>
        <w:t xml:space="preserve">ატაცია </w:t>
      </w:r>
    </w:p>
    <w:p w14:paraId="22A3AA7F" w14:textId="77777777" w:rsidR="0009722E" w:rsidRPr="00E6494C" w:rsidRDefault="0009722E" w:rsidP="0009722E">
      <w:pPr>
        <w:pStyle w:val="ListParagraph1"/>
        <w:ind w:left="270"/>
        <w:jc w:val="both"/>
        <w:rPr>
          <w:rFonts w:ascii="Sylfaen" w:eastAsia="Sylfaen" w:hAnsi="Sylfaen" w:cs="Sylfaen"/>
          <w:b/>
          <w:noProof/>
          <w:color w:val="000000"/>
          <w:sz w:val="24"/>
          <w:szCs w:val="24"/>
          <w:lang w:val="ka-GE"/>
        </w:rPr>
      </w:pPr>
      <w:r w:rsidRPr="00E6494C">
        <w:rPr>
          <w:rFonts w:ascii="Sylfaen" w:eastAsia="Sylfaen" w:hAnsi="Sylfaen" w:cs="Sylfaen"/>
          <w:b/>
          <w:noProof/>
          <w:color w:val="000000"/>
          <w:sz w:val="24"/>
          <w:szCs w:val="24"/>
          <w:lang w:val="ka-GE"/>
        </w:rPr>
        <w:t>(პროგრამული კოდი 0</w:t>
      </w:r>
      <w:r w:rsidR="00540BE3" w:rsidRPr="00E6494C">
        <w:rPr>
          <w:rFonts w:ascii="Sylfaen" w:eastAsia="Sylfaen" w:hAnsi="Sylfaen" w:cs="Sylfaen"/>
          <w:b/>
          <w:noProof/>
          <w:color w:val="000000"/>
          <w:sz w:val="24"/>
          <w:szCs w:val="24"/>
          <w:lang w:val="ka-GE"/>
        </w:rPr>
        <w:t>2</w:t>
      </w:r>
      <w:r w:rsidRPr="00E6494C">
        <w:rPr>
          <w:rFonts w:ascii="Sylfaen" w:eastAsia="Sylfaen" w:hAnsi="Sylfaen" w:cs="Sylfaen"/>
          <w:b/>
          <w:noProof/>
          <w:color w:val="000000"/>
          <w:sz w:val="24"/>
          <w:szCs w:val="24"/>
          <w:lang w:val="ka-GE"/>
        </w:rPr>
        <w:t xml:space="preserve"> 00)</w:t>
      </w:r>
    </w:p>
    <w:p w14:paraId="7BD08481" w14:textId="77777777" w:rsidR="0009722E" w:rsidRPr="00E6494C" w:rsidRDefault="0009722E" w:rsidP="0009722E">
      <w:pPr>
        <w:pStyle w:val="ListParagraph1"/>
        <w:ind w:left="270"/>
        <w:jc w:val="both"/>
        <w:rPr>
          <w:rFonts w:ascii="Sylfaen" w:eastAsia="Sylfaen" w:hAnsi="Sylfaen" w:cs="Sylfaen"/>
          <w:b/>
          <w:noProof/>
          <w:color w:val="000000"/>
          <w:sz w:val="24"/>
          <w:szCs w:val="24"/>
          <w:lang w:val="ka-GE"/>
        </w:rPr>
      </w:pPr>
      <w:r w:rsidRPr="00E6494C">
        <w:rPr>
          <w:rFonts w:ascii="Sylfaen" w:eastAsia="Sylfaen" w:hAnsi="Sylfaen" w:cs="Sylfaen"/>
          <w:b/>
          <w:noProof/>
          <w:color w:val="000000"/>
          <w:sz w:val="24"/>
          <w:szCs w:val="24"/>
          <w:lang w:val="ka-GE"/>
        </w:rPr>
        <w:t xml:space="preserve">პრიორიტეტის ბიუჯეტი: </w:t>
      </w:r>
      <w:r w:rsidR="00520E60">
        <w:rPr>
          <w:rFonts w:ascii="Sylfaen" w:eastAsia="Sylfaen" w:hAnsi="Sylfaen" w:cs="Sylfaen"/>
          <w:b/>
          <w:noProof/>
          <w:color w:val="000000"/>
          <w:sz w:val="24"/>
          <w:szCs w:val="24"/>
        </w:rPr>
        <w:t xml:space="preserve">5 588 300 </w:t>
      </w:r>
      <w:r w:rsidRPr="00E6494C">
        <w:rPr>
          <w:rFonts w:ascii="Sylfaen" w:eastAsia="Sylfaen" w:hAnsi="Sylfaen" w:cs="Sylfaen"/>
          <w:b/>
          <w:noProof/>
          <w:color w:val="000000"/>
          <w:sz w:val="24"/>
          <w:szCs w:val="24"/>
          <w:lang w:val="ka-GE"/>
        </w:rPr>
        <w:t>ლარი</w:t>
      </w:r>
    </w:p>
    <w:p w14:paraId="097835D0" w14:textId="77777777" w:rsidR="0009722E" w:rsidRDefault="0009722E" w:rsidP="0009722E">
      <w:pPr>
        <w:pStyle w:val="ListParagraph1"/>
        <w:ind w:left="270"/>
        <w:jc w:val="both"/>
        <w:rPr>
          <w:rFonts w:ascii="Sylfaen" w:eastAsia="Sylfaen" w:hAnsi="Sylfaen" w:cs="Sylfaen"/>
          <w:b/>
          <w:noProof/>
          <w:color w:val="000000"/>
          <w:sz w:val="24"/>
          <w:szCs w:val="24"/>
          <w:lang w:val="ka-GE"/>
        </w:rPr>
      </w:pPr>
    </w:p>
    <w:p w14:paraId="63B5243B" w14:textId="77777777" w:rsidR="005644AB" w:rsidRPr="005644AB" w:rsidRDefault="005644AB" w:rsidP="005644AB">
      <w:pPr>
        <w:ind w:left="270"/>
        <w:contextualSpacing/>
        <w:jc w:val="both"/>
        <w:rPr>
          <w:rFonts w:ascii="Sylfaen" w:eastAsia="Sylfaen" w:hAnsi="Sylfaen"/>
          <w:b/>
          <w:color w:val="000000"/>
          <w:sz w:val="24"/>
          <w:szCs w:val="24"/>
          <w:lang w:val="ka-GE" w:eastAsia="x-none"/>
        </w:rPr>
      </w:pPr>
    </w:p>
    <w:tbl>
      <w:tblPr>
        <w:tblW w:w="7792" w:type="dxa"/>
        <w:tblLook w:val="04A0" w:firstRow="1" w:lastRow="0" w:firstColumn="1" w:lastColumn="0" w:noHBand="0" w:noVBand="1"/>
      </w:tblPr>
      <w:tblGrid>
        <w:gridCol w:w="1555"/>
        <w:gridCol w:w="4110"/>
        <w:gridCol w:w="2127"/>
      </w:tblGrid>
      <w:tr w:rsidR="00520E60" w:rsidRPr="00520E60" w14:paraId="50869986" w14:textId="77777777" w:rsidTr="00520E60">
        <w:trPr>
          <w:trHeight w:val="810"/>
        </w:trPr>
        <w:tc>
          <w:tcPr>
            <w:tcW w:w="155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BEA10" w14:textId="77777777" w:rsidR="00520E60" w:rsidRPr="00520E60" w:rsidRDefault="00520E60" w:rsidP="00520E60">
            <w:pPr>
              <w:rPr>
                <w:rFonts w:ascii="AcadNusx" w:hAnsi="AcadNusx" w:cs="Arial CYR"/>
                <w:b/>
                <w:bCs/>
                <w:sz w:val="16"/>
                <w:szCs w:val="16"/>
              </w:rPr>
            </w:pPr>
            <w:r w:rsidRPr="00520E60">
              <w:rPr>
                <w:rFonts w:ascii="Sylfaen" w:hAnsi="Sylfaen" w:cs="Sylfaen"/>
                <w:b/>
                <w:bCs/>
                <w:sz w:val="16"/>
                <w:szCs w:val="16"/>
              </w:rPr>
              <w:t>პროგრამული</w:t>
            </w:r>
            <w:r w:rsidRPr="00520E60">
              <w:rPr>
                <w:rFonts w:ascii="AcadNusx" w:hAnsi="AcadNusx" w:cs="Arial CYR"/>
                <w:b/>
                <w:bCs/>
                <w:sz w:val="16"/>
                <w:szCs w:val="16"/>
              </w:rPr>
              <w:t xml:space="preserve"> </w:t>
            </w:r>
            <w:r w:rsidRPr="00520E60">
              <w:rPr>
                <w:rFonts w:ascii="Sylfaen" w:hAnsi="Sylfaen" w:cs="Sylfaen"/>
                <w:b/>
                <w:bCs/>
                <w:sz w:val="16"/>
                <w:szCs w:val="16"/>
              </w:rPr>
              <w:t>კოდი</w:t>
            </w:r>
            <w:r w:rsidRPr="00520E60">
              <w:rPr>
                <w:rFonts w:ascii="AcadNusx" w:hAnsi="AcadNusx" w:cs="Arial CYR"/>
                <w:b/>
                <w:bCs/>
                <w:sz w:val="16"/>
                <w:szCs w:val="16"/>
              </w:rPr>
              <w:t xml:space="preserve"> </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08F409B" w14:textId="77777777" w:rsidR="00520E60" w:rsidRPr="00520E60" w:rsidRDefault="00520E60" w:rsidP="00520E60">
            <w:pPr>
              <w:rPr>
                <w:rFonts w:ascii="AcadNusx" w:hAnsi="AcadNusx" w:cs="Arial CYR"/>
                <w:b/>
                <w:bCs/>
              </w:rPr>
            </w:pPr>
            <w:r w:rsidRPr="00520E60">
              <w:rPr>
                <w:rFonts w:ascii="AcadNusx" w:hAnsi="AcadNusx" w:cs="Arial CYR"/>
                <w:b/>
                <w:bCs/>
              </w:rPr>
              <w:t xml:space="preserve"> </w:t>
            </w:r>
            <w:r w:rsidRPr="00520E60">
              <w:rPr>
                <w:rFonts w:ascii="Sylfaen" w:hAnsi="Sylfaen" w:cs="Sylfaen"/>
                <w:b/>
                <w:bCs/>
              </w:rPr>
              <w:t>პრიორიტეტი</w:t>
            </w:r>
            <w:r w:rsidRPr="00520E60">
              <w:rPr>
                <w:rFonts w:ascii="AcadNusx" w:hAnsi="AcadNusx" w:cs="Arial CYR"/>
                <w:b/>
                <w:bCs/>
              </w:rPr>
              <w:t xml:space="preserve">, </w:t>
            </w:r>
            <w:r w:rsidRPr="00520E60">
              <w:rPr>
                <w:rFonts w:ascii="Sylfaen" w:hAnsi="Sylfaen" w:cs="Sylfaen"/>
                <w:b/>
                <w:bCs/>
              </w:rPr>
              <w:t>პროგრამა</w:t>
            </w:r>
            <w:r w:rsidRPr="00520E60">
              <w:rPr>
                <w:rFonts w:ascii="AcadNusx" w:hAnsi="AcadNusx" w:cs="Arial CYR"/>
                <w:b/>
                <w:bCs/>
              </w:rPr>
              <w:t xml:space="preserve">, </w:t>
            </w:r>
            <w:r w:rsidRPr="00520E60">
              <w:rPr>
                <w:rFonts w:ascii="Sylfaen" w:hAnsi="Sylfaen" w:cs="Sylfaen"/>
                <w:b/>
                <w:bCs/>
              </w:rPr>
              <w:t>ქვეპროგრამა</w:t>
            </w:r>
            <w:r w:rsidRPr="00520E60">
              <w:rPr>
                <w:rFonts w:ascii="AcadNusx" w:hAnsi="AcadNusx" w:cs="Arial CYR"/>
                <w:b/>
                <w:bCs/>
              </w:rPr>
              <w:t xml:space="preserve">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62AE3726" w14:textId="77777777" w:rsidR="00520E60" w:rsidRPr="00520E60" w:rsidRDefault="00520E60" w:rsidP="00520E60">
            <w:pPr>
              <w:jc w:val="center"/>
              <w:rPr>
                <w:rFonts w:ascii="Arial CYR" w:hAnsi="Arial CYR" w:cs="Arial CYR"/>
                <w:b/>
                <w:bCs/>
              </w:rPr>
            </w:pPr>
            <w:r w:rsidRPr="00520E60">
              <w:rPr>
                <w:rFonts w:ascii="Arial CYR" w:hAnsi="Arial CYR" w:cs="Arial CYR"/>
                <w:b/>
                <w:bCs/>
              </w:rPr>
              <w:t xml:space="preserve"> 2021 </w:t>
            </w:r>
            <w:r w:rsidRPr="00520E60">
              <w:rPr>
                <w:rFonts w:ascii="Sylfaen" w:hAnsi="Sylfaen" w:cs="Sylfaen"/>
                <w:b/>
                <w:bCs/>
              </w:rPr>
              <w:t>წლის</w:t>
            </w:r>
            <w:r w:rsidRPr="00520E60">
              <w:rPr>
                <w:rFonts w:ascii="Arial CYR" w:hAnsi="Arial CYR" w:cs="Arial CYR"/>
                <w:b/>
                <w:bCs/>
              </w:rPr>
              <w:t xml:space="preserve"> </w:t>
            </w:r>
            <w:r w:rsidRPr="00520E60">
              <w:rPr>
                <w:rFonts w:ascii="Sylfaen" w:hAnsi="Sylfaen" w:cs="Sylfaen"/>
                <w:b/>
                <w:bCs/>
              </w:rPr>
              <w:t>პროექტი</w:t>
            </w:r>
            <w:r w:rsidRPr="00520E60">
              <w:rPr>
                <w:rFonts w:ascii="Arial CYR" w:hAnsi="Arial CYR" w:cs="Arial CYR"/>
                <w:b/>
                <w:bCs/>
              </w:rPr>
              <w:t xml:space="preserve"> </w:t>
            </w:r>
          </w:p>
        </w:tc>
      </w:tr>
      <w:tr w:rsidR="00520E60" w:rsidRPr="00520E60" w14:paraId="23C89F65" w14:textId="77777777" w:rsidTr="00520E60">
        <w:trPr>
          <w:trHeight w:val="54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56BC9906" w14:textId="77777777" w:rsidR="00520E60" w:rsidRPr="00520E60" w:rsidRDefault="00520E60" w:rsidP="00520E60">
            <w:pPr>
              <w:rPr>
                <w:rFonts w:ascii="AcadNusx" w:hAnsi="AcadNusx" w:cs="Arial CYR"/>
                <w:b/>
                <w:bCs/>
              </w:rPr>
            </w:pPr>
            <w:r w:rsidRPr="00520E60">
              <w:rPr>
                <w:rFonts w:ascii="AcadNusx" w:hAnsi="AcadNusx" w:cs="Arial CYR"/>
                <w:b/>
                <w:bCs/>
              </w:rPr>
              <w:t xml:space="preserve"> 02 00 </w:t>
            </w:r>
          </w:p>
        </w:tc>
        <w:tc>
          <w:tcPr>
            <w:tcW w:w="4110" w:type="dxa"/>
            <w:tcBorders>
              <w:top w:val="nil"/>
              <w:left w:val="nil"/>
              <w:bottom w:val="single" w:sz="4" w:space="0" w:color="auto"/>
              <w:right w:val="single" w:sz="4" w:space="0" w:color="auto"/>
            </w:tcBorders>
            <w:shd w:val="clear" w:color="000000" w:fill="FFFFFF"/>
            <w:vAlign w:val="bottom"/>
            <w:hideMark/>
          </w:tcPr>
          <w:p w14:paraId="1C4751E0" w14:textId="77777777" w:rsidR="00520E60" w:rsidRPr="00520E60" w:rsidRDefault="00520E60" w:rsidP="00CB3882">
            <w:pPr>
              <w:rPr>
                <w:rFonts w:ascii="AcadNusx" w:hAnsi="AcadNusx" w:cs="Arial CYR"/>
              </w:rPr>
            </w:pPr>
            <w:r w:rsidRPr="00520E60">
              <w:rPr>
                <w:rFonts w:ascii="AcadNusx" w:hAnsi="AcadNusx" w:cs="Arial CYR"/>
              </w:rPr>
              <w:t xml:space="preserve"> </w:t>
            </w:r>
            <w:r w:rsidRPr="00520E60">
              <w:rPr>
                <w:rFonts w:ascii="Sylfaen" w:hAnsi="Sylfaen" w:cs="Sylfaen"/>
              </w:rPr>
              <w:t>ინფრასტრუქტურის</w:t>
            </w:r>
            <w:r w:rsidRPr="00520E60">
              <w:rPr>
                <w:rFonts w:ascii="AcadNusx" w:hAnsi="AcadNusx" w:cs="Arial CYR"/>
              </w:rPr>
              <w:t xml:space="preserve"> </w:t>
            </w:r>
            <w:r w:rsidRPr="00520E60">
              <w:rPr>
                <w:rFonts w:ascii="Sylfaen" w:hAnsi="Sylfaen" w:cs="Sylfaen"/>
              </w:rPr>
              <w:t>მშენებლობა</w:t>
            </w:r>
            <w:r w:rsidRPr="00520E60">
              <w:rPr>
                <w:rFonts w:ascii="AcadNusx" w:hAnsi="AcadNusx" w:cs="Arial CYR"/>
              </w:rPr>
              <w:t xml:space="preserve">, </w:t>
            </w:r>
            <w:r w:rsidRPr="00520E60">
              <w:rPr>
                <w:rFonts w:ascii="Sylfaen" w:hAnsi="Sylfaen" w:cs="Sylfaen"/>
              </w:rPr>
              <w:t>რეაბილიტაცია</w:t>
            </w:r>
            <w:r w:rsidRPr="00520E60">
              <w:rPr>
                <w:rFonts w:ascii="AcadNusx" w:hAnsi="AcadNusx" w:cs="Arial CYR"/>
              </w:rPr>
              <w:t xml:space="preserve"> </w:t>
            </w:r>
            <w:r w:rsidRPr="00520E60">
              <w:rPr>
                <w:rFonts w:ascii="Sylfaen" w:hAnsi="Sylfaen" w:cs="Sylfaen"/>
              </w:rPr>
              <w:t>და</w:t>
            </w:r>
            <w:r w:rsidRPr="00520E60">
              <w:rPr>
                <w:rFonts w:ascii="AcadNusx" w:hAnsi="AcadNusx" w:cs="Arial CYR"/>
              </w:rPr>
              <w:t xml:space="preserve"> </w:t>
            </w:r>
            <w:r w:rsidRPr="00520E60">
              <w:rPr>
                <w:rFonts w:ascii="Sylfaen" w:hAnsi="Sylfaen" w:cs="Sylfaen"/>
              </w:rPr>
              <w:t>ექსპლ</w:t>
            </w:r>
            <w:r w:rsidR="00CB3882">
              <w:rPr>
                <w:rFonts w:ascii="Sylfaen" w:hAnsi="Sylfaen" w:cs="Sylfaen"/>
                <w:lang w:val="ka-GE"/>
              </w:rPr>
              <w:t>უ</w:t>
            </w:r>
            <w:r w:rsidRPr="00520E60">
              <w:rPr>
                <w:rFonts w:ascii="Sylfaen" w:hAnsi="Sylfaen" w:cs="Sylfaen"/>
              </w:rPr>
              <w:t>ატაცია</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771CB7EB" w14:textId="77777777" w:rsidR="00520E60" w:rsidRPr="00520E60" w:rsidRDefault="00520E60" w:rsidP="00520E60">
            <w:pPr>
              <w:jc w:val="right"/>
              <w:rPr>
                <w:rFonts w:ascii="Arial CYR" w:hAnsi="Arial CYR" w:cs="Arial CYR"/>
              </w:rPr>
            </w:pPr>
            <w:r w:rsidRPr="00520E60">
              <w:rPr>
                <w:rFonts w:ascii="Arial CYR" w:hAnsi="Arial CYR" w:cs="Arial CYR"/>
              </w:rPr>
              <w:t xml:space="preserve">    5 588,3   </w:t>
            </w:r>
          </w:p>
        </w:tc>
      </w:tr>
      <w:tr w:rsidR="00520E60" w:rsidRPr="00984E58" w14:paraId="5D5C2F86" w14:textId="77777777" w:rsidTr="00520E60">
        <w:trPr>
          <w:trHeight w:val="54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6297A441"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02 01 </w:t>
            </w:r>
          </w:p>
        </w:tc>
        <w:tc>
          <w:tcPr>
            <w:tcW w:w="4110" w:type="dxa"/>
            <w:tcBorders>
              <w:top w:val="nil"/>
              <w:left w:val="nil"/>
              <w:bottom w:val="single" w:sz="4" w:space="0" w:color="auto"/>
              <w:right w:val="single" w:sz="4" w:space="0" w:color="auto"/>
            </w:tcBorders>
            <w:shd w:val="clear" w:color="000000" w:fill="FFFFFF"/>
            <w:vAlign w:val="bottom"/>
            <w:hideMark/>
          </w:tcPr>
          <w:p w14:paraId="6E854526"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საგზაო</w:t>
            </w:r>
            <w:r w:rsidRPr="00520E60">
              <w:rPr>
                <w:rFonts w:ascii="AcadNusx" w:hAnsi="AcadNusx" w:cs="Arial CYR"/>
              </w:rPr>
              <w:t xml:space="preserve"> </w:t>
            </w:r>
            <w:r w:rsidRPr="00520E60">
              <w:rPr>
                <w:rFonts w:ascii="Sylfaen" w:hAnsi="Sylfaen" w:cs="Sylfaen"/>
              </w:rPr>
              <w:t>ინფრასტრუქტურის</w:t>
            </w:r>
            <w:r w:rsidRPr="00520E60">
              <w:rPr>
                <w:rFonts w:ascii="AcadNusx" w:hAnsi="AcadNusx" w:cs="Arial CYR"/>
              </w:rPr>
              <w:t xml:space="preserve"> </w:t>
            </w:r>
            <w:r w:rsidRPr="00520E60">
              <w:rPr>
                <w:rFonts w:ascii="Sylfaen" w:hAnsi="Sylfaen" w:cs="Sylfaen"/>
              </w:rPr>
              <w:t>მშენებლობა</w:t>
            </w:r>
            <w:r w:rsidRPr="00520E60">
              <w:rPr>
                <w:rFonts w:ascii="AcadNusx" w:hAnsi="AcadNusx" w:cs="Arial CYR"/>
              </w:rPr>
              <w:t xml:space="preserve"> </w:t>
            </w:r>
            <w:r w:rsidRPr="00520E60">
              <w:rPr>
                <w:rFonts w:ascii="Sylfaen" w:hAnsi="Sylfaen" w:cs="Sylfaen"/>
              </w:rPr>
              <w:t>რეაბილიტაცია</w:t>
            </w:r>
            <w:r w:rsidRPr="00520E60">
              <w:rPr>
                <w:rFonts w:ascii="AcadNusx" w:hAnsi="AcadNusx" w:cs="Arial CYR"/>
              </w:rPr>
              <w:t xml:space="preserve"> </w:t>
            </w:r>
            <w:r w:rsidRPr="00520E60">
              <w:rPr>
                <w:rFonts w:ascii="Sylfaen" w:hAnsi="Sylfaen" w:cs="Sylfaen"/>
              </w:rPr>
              <w:t>და</w:t>
            </w:r>
            <w:r w:rsidRPr="00520E60">
              <w:rPr>
                <w:rFonts w:ascii="AcadNusx" w:hAnsi="AcadNusx" w:cs="Arial CYR"/>
              </w:rPr>
              <w:t xml:space="preserve"> </w:t>
            </w:r>
            <w:r w:rsidRPr="00520E60">
              <w:rPr>
                <w:rFonts w:ascii="Sylfaen" w:hAnsi="Sylfaen" w:cs="Sylfaen"/>
              </w:rPr>
              <w:t>მოვლა</w:t>
            </w:r>
            <w:r w:rsidRPr="00520E60">
              <w:rPr>
                <w:rFonts w:ascii="AcadNusx" w:hAnsi="AcadNusx" w:cs="Arial CYR"/>
              </w:rPr>
              <w:t xml:space="preserve"> </w:t>
            </w:r>
            <w:r w:rsidRPr="00520E60">
              <w:rPr>
                <w:rFonts w:ascii="Sylfaen" w:hAnsi="Sylfaen" w:cs="Sylfaen"/>
              </w:rPr>
              <w:t>შენახვა</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09BAC675" w14:textId="77777777" w:rsidR="00520E60" w:rsidRPr="00520E60" w:rsidRDefault="00520E60" w:rsidP="00520E60">
            <w:pPr>
              <w:jc w:val="right"/>
              <w:rPr>
                <w:rFonts w:ascii="Arial CYR" w:hAnsi="Arial CYR" w:cs="Arial CYR"/>
              </w:rPr>
            </w:pPr>
            <w:r w:rsidRPr="00520E60">
              <w:rPr>
                <w:rFonts w:ascii="Arial CYR" w:hAnsi="Arial CYR" w:cs="Arial CYR"/>
              </w:rPr>
              <w:t xml:space="preserve">       390,0   </w:t>
            </w:r>
          </w:p>
        </w:tc>
      </w:tr>
      <w:tr w:rsidR="00520E60" w:rsidRPr="00520E60" w14:paraId="1CD4D2ED" w14:textId="77777777" w:rsidTr="00520E60">
        <w:trPr>
          <w:trHeight w:val="54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34980A49"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02 01 01 </w:t>
            </w:r>
          </w:p>
        </w:tc>
        <w:tc>
          <w:tcPr>
            <w:tcW w:w="4110" w:type="dxa"/>
            <w:tcBorders>
              <w:top w:val="nil"/>
              <w:left w:val="nil"/>
              <w:bottom w:val="single" w:sz="4" w:space="0" w:color="auto"/>
              <w:right w:val="single" w:sz="4" w:space="0" w:color="auto"/>
            </w:tcBorders>
            <w:shd w:val="clear" w:color="000000" w:fill="FFFFFF"/>
            <w:vAlign w:val="bottom"/>
            <w:hideMark/>
          </w:tcPr>
          <w:p w14:paraId="47CF6DDB"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გზების</w:t>
            </w:r>
            <w:r w:rsidRPr="00520E60">
              <w:rPr>
                <w:rFonts w:ascii="AcadNusx" w:hAnsi="AcadNusx" w:cs="Arial CYR"/>
              </w:rPr>
              <w:t xml:space="preserve"> </w:t>
            </w:r>
            <w:r w:rsidRPr="00520E60">
              <w:rPr>
                <w:rFonts w:ascii="Sylfaen" w:hAnsi="Sylfaen" w:cs="Sylfaen"/>
              </w:rPr>
              <w:t>რეაბილიტაციისა</w:t>
            </w:r>
            <w:r w:rsidRPr="00520E60">
              <w:rPr>
                <w:rFonts w:ascii="AcadNusx" w:hAnsi="AcadNusx" w:cs="Arial CYR"/>
              </w:rPr>
              <w:t xml:space="preserve"> </w:t>
            </w:r>
            <w:r w:rsidRPr="00520E60">
              <w:rPr>
                <w:rFonts w:ascii="Sylfaen" w:hAnsi="Sylfaen" w:cs="Sylfaen"/>
              </w:rPr>
              <w:t>და</w:t>
            </w:r>
            <w:r w:rsidRPr="00520E60">
              <w:rPr>
                <w:rFonts w:ascii="AcadNusx" w:hAnsi="AcadNusx" w:cs="Arial CYR"/>
              </w:rPr>
              <w:t xml:space="preserve"> </w:t>
            </w:r>
            <w:r w:rsidRPr="00520E60">
              <w:rPr>
                <w:rFonts w:ascii="Sylfaen" w:hAnsi="Sylfaen" w:cs="Sylfaen"/>
              </w:rPr>
              <w:t>მოვლა</w:t>
            </w:r>
            <w:r w:rsidRPr="00520E60">
              <w:rPr>
                <w:rFonts w:ascii="AcadNusx" w:hAnsi="AcadNusx" w:cs="Arial CYR"/>
              </w:rPr>
              <w:t>-</w:t>
            </w:r>
            <w:r w:rsidRPr="00520E60">
              <w:rPr>
                <w:rFonts w:ascii="Sylfaen" w:hAnsi="Sylfaen" w:cs="Sylfaen"/>
              </w:rPr>
              <w:t>შენახვის</w:t>
            </w:r>
            <w:r w:rsidRPr="00520E60">
              <w:rPr>
                <w:rFonts w:ascii="AcadNusx" w:hAnsi="AcadNusx" w:cs="Arial CYR"/>
              </w:rPr>
              <w:t xml:space="preserve"> </w:t>
            </w:r>
            <w:r w:rsidRPr="00520E60">
              <w:rPr>
                <w:rFonts w:ascii="Sylfaen" w:hAnsi="Sylfaen" w:cs="Sylfaen"/>
              </w:rPr>
              <w:t>პროგრამა</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7BB65481" w14:textId="77777777" w:rsidR="00520E60" w:rsidRPr="00520E60" w:rsidRDefault="00520E60" w:rsidP="00520E60">
            <w:pPr>
              <w:jc w:val="right"/>
              <w:rPr>
                <w:rFonts w:ascii="Arial CYR" w:hAnsi="Arial CYR" w:cs="Arial CYR"/>
              </w:rPr>
            </w:pPr>
            <w:r w:rsidRPr="00520E60">
              <w:rPr>
                <w:rFonts w:ascii="Arial CYR" w:hAnsi="Arial CYR" w:cs="Arial CYR"/>
              </w:rPr>
              <w:t xml:space="preserve">       300,0   </w:t>
            </w:r>
          </w:p>
        </w:tc>
      </w:tr>
      <w:tr w:rsidR="00520E60" w:rsidRPr="00520E60" w14:paraId="73D6B085" w14:textId="77777777" w:rsidTr="00520E60">
        <w:trPr>
          <w:trHeight w:val="27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2BAC7D87"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02 01 02 </w:t>
            </w:r>
          </w:p>
        </w:tc>
        <w:tc>
          <w:tcPr>
            <w:tcW w:w="4110" w:type="dxa"/>
            <w:tcBorders>
              <w:top w:val="nil"/>
              <w:left w:val="nil"/>
              <w:bottom w:val="single" w:sz="4" w:space="0" w:color="auto"/>
              <w:right w:val="single" w:sz="4" w:space="0" w:color="auto"/>
            </w:tcBorders>
            <w:shd w:val="clear" w:color="000000" w:fill="FFFFFF"/>
            <w:vAlign w:val="bottom"/>
            <w:hideMark/>
          </w:tcPr>
          <w:p w14:paraId="13587D10"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მუნიციპალური</w:t>
            </w:r>
            <w:r w:rsidRPr="00520E60">
              <w:rPr>
                <w:rFonts w:ascii="AcadNusx" w:hAnsi="AcadNusx" w:cs="Arial CYR"/>
              </w:rPr>
              <w:t xml:space="preserve"> </w:t>
            </w:r>
            <w:r w:rsidRPr="00520E60">
              <w:rPr>
                <w:rFonts w:ascii="Sylfaen" w:hAnsi="Sylfaen" w:cs="Sylfaen"/>
              </w:rPr>
              <w:t>ტრანსპორტი</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44C27A32" w14:textId="77777777" w:rsidR="00520E60" w:rsidRPr="00520E60" w:rsidRDefault="00520E60" w:rsidP="00520E60">
            <w:pPr>
              <w:jc w:val="right"/>
              <w:rPr>
                <w:rFonts w:ascii="Arial CYR" w:hAnsi="Arial CYR" w:cs="Arial CYR"/>
              </w:rPr>
            </w:pPr>
            <w:r w:rsidRPr="00520E60">
              <w:rPr>
                <w:rFonts w:ascii="Arial CYR" w:hAnsi="Arial CYR" w:cs="Arial CYR"/>
              </w:rPr>
              <w:t xml:space="preserve">        90,0   </w:t>
            </w:r>
          </w:p>
        </w:tc>
      </w:tr>
      <w:tr w:rsidR="00520E60" w:rsidRPr="00520E60" w14:paraId="188B1B83" w14:textId="77777777" w:rsidTr="00520E60">
        <w:trPr>
          <w:trHeight w:val="81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0E3ECECA"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02 02 </w:t>
            </w:r>
          </w:p>
        </w:tc>
        <w:tc>
          <w:tcPr>
            <w:tcW w:w="4110" w:type="dxa"/>
            <w:tcBorders>
              <w:top w:val="nil"/>
              <w:left w:val="nil"/>
              <w:bottom w:val="single" w:sz="4" w:space="0" w:color="auto"/>
              <w:right w:val="single" w:sz="4" w:space="0" w:color="auto"/>
            </w:tcBorders>
            <w:shd w:val="clear" w:color="000000" w:fill="FFFFFF"/>
            <w:vAlign w:val="bottom"/>
            <w:hideMark/>
          </w:tcPr>
          <w:p w14:paraId="1A8FC139"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კომუნალური</w:t>
            </w:r>
            <w:r w:rsidRPr="00520E60">
              <w:rPr>
                <w:rFonts w:ascii="AcadNusx" w:hAnsi="AcadNusx" w:cs="Arial CYR"/>
              </w:rPr>
              <w:t xml:space="preserve"> </w:t>
            </w:r>
            <w:r w:rsidRPr="00520E60">
              <w:rPr>
                <w:rFonts w:ascii="Sylfaen" w:hAnsi="Sylfaen" w:cs="Sylfaen"/>
              </w:rPr>
              <w:t>ინფრასტრუქტურის</w:t>
            </w:r>
            <w:r w:rsidRPr="00520E60">
              <w:rPr>
                <w:rFonts w:ascii="AcadNusx" w:hAnsi="AcadNusx" w:cs="Arial CYR"/>
              </w:rPr>
              <w:t xml:space="preserve"> </w:t>
            </w:r>
            <w:r w:rsidRPr="00520E60">
              <w:rPr>
                <w:rFonts w:ascii="Sylfaen" w:hAnsi="Sylfaen" w:cs="Sylfaen"/>
              </w:rPr>
              <w:t>მშენებლობა</w:t>
            </w:r>
            <w:r w:rsidRPr="00520E60">
              <w:rPr>
                <w:rFonts w:ascii="AcadNusx" w:hAnsi="AcadNusx" w:cs="Arial CYR"/>
              </w:rPr>
              <w:t>-</w:t>
            </w:r>
            <w:r w:rsidRPr="00520E60">
              <w:rPr>
                <w:rFonts w:ascii="Sylfaen" w:hAnsi="Sylfaen" w:cs="Sylfaen"/>
              </w:rPr>
              <w:t>რეაბილიტაცია</w:t>
            </w:r>
            <w:r w:rsidRPr="00520E60">
              <w:rPr>
                <w:rFonts w:ascii="AcadNusx" w:hAnsi="AcadNusx" w:cs="Arial CYR"/>
              </w:rPr>
              <w:t xml:space="preserve"> </w:t>
            </w:r>
            <w:r w:rsidRPr="00520E60">
              <w:rPr>
                <w:rFonts w:ascii="Sylfaen" w:hAnsi="Sylfaen" w:cs="Sylfaen"/>
              </w:rPr>
              <w:t>და</w:t>
            </w:r>
            <w:r w:rsidRPr="00520E60">
              <w:rPr>
                <w:rFonts w:ascii="AcadNusx" w:hAnsi="AcadNusx" w:cs="Arial CYR"/>
              </w:rPr>
              <w:t xml:space="preserve"> </w:t>
            </w:r>
            <w:r w:rsidRPr="00520E60">
              <w:rPr>
                <w:rFonts w:ascii="Sylfaen" w:hAnsi="Sylfaen" w:cs="Sylfaen"/>
              </w:rPr>
              <w:t>ექსპლოატაცია</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17F47722" w14:textId="77777777" w:rsidR="00520E60" w:rsidRPr="00520E60" w:rsidRDefault="00520E60" w:rsidP="00520E60">
            <w:pPr>
              <w:jc w:val="right"/>
              <w:rPr>
                <w:rFonts w:ascii="Arial CYR" w:hAnsi="Arial CYR" w:cs="Arial CYR"/>
              </w:rPr>
            </w:pPr>
            <w:r w:rsidRPr="00520E60">
              <w:rPr>
                <w:rFonts w:ascii="Arial CYR" w:hAnsi="Arial CYR" w:cs="Arial CYR"/>
              </w:rPr>
              <w:t xml:space="preserve">    2 798,3   </w:t>
            </w:r>
          </w:p>
        </w:tc>
      </w:tr>
      <w:tr w:rsidR="00520E60" w:rsidRPr="00520E60" w14:paraId="637C5F9E" w14:textId="77777777" w:rsidTr="00520E60">
        <w:trPr>
          <w:trHeight w:val="30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2BAB20FF"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02 02 01 </w:t>
            </w:r>
          </w:p>
        </w:tc>
        <w:tc>
          <w:tcPr>
            <w:tcW w:w="4110" w:type="dxa"/>
            <w:tcBorders>
              <w:top w:val="nil"/>
              <w:left w:val="nil"/>
              <w:bottom w:val="single" w:sz="4" w:space="0" w:color="auto"/>
              <w:right w:val="single" w:sz="4" w:space="0" w:color="auto"/>
            </w:tcBorders>
            <w:shd w:val="clear" w:color="000000" w:fill="FFFFFF"/>
            <w:vAlign w:val="bottom"/>
            <w:hideMark/>
          </w:tcPr>
          <w:p w14:paraId="5F1D9726"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ინფრასტრუქტურის</w:t>
            </w:r>
            <w:r w:rsidRPr="00520E60">
              <w:rPr>
                <w:rFonts w:ascii="AcadNusx" w:hAnsi="AcadNusx" w:cs="Arial CYR"/>
              </w:rPr>
              <w:t xml:space="preserve"> </w:t>
            </w:r>
            <w:r w:rsidRPr="00520E60">
              <w:rPr>
                <w:rFonts w:ascii="Sylfaen" w:hAnsi="Sylfaen" w:cs="Sylfaen"/>
              </w:rPr>
              <w:t>სამუშაოები</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auto" w:fill="auto"/>
            <w:vAlign w:val="center"/>
            <w:hideMark/>
          </w:tcPr>
          <w:p w14:paraId="0D3C75B5" w14:textId="77777777" w:rsidR="00520E60" w:rsidRPr="00520E60" w:rsidRDefault="00520E60" w:rsidP="00520E60">
            <w:pPr>
              <w:jc w:val="right"/>
              <w:rPr>
                <w:rFonts w:ascii="Sylfaen" w:hAnsi="Sylfaen" w:cs="Arial CYR"/>
              </w:rPr>
            </w:pPr>
            <w:r w:rsidRPr="00520E60">
              <w:rPr>
                <w:rFonts w:ascii="Sylfaen" w:hAnsi="Sylfaen" w:cs="Arial CYR"/>
              </w:rPr>
              <w:t xml:space="preserve">            1 548 </w:t>
            </w:r>
          </w:p>
        </w:tc>
      </w:tr>
      <w:tr w:rsidR="00520E60" w:rsidRPr="00520E60" w14:paraId="7B18AFF3" w14:textId="77777777" w:rsidTr="00520E60">
        <w:trPr>
          <w:trHeight w:val="30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356D1973"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02 02 02 </w:t>
            </w:r>
          </w:p>
        </w:tc>
        <w:tc>
          <w:tcPr>
            <w:tcW w:w="4110" w:type="dxa"/>
            <w:tcBorders>
              <w:top w:val="nil"/>
              <w:left w:val="nil"/>
              <w:bottom w:val="single" w:sz="4" w:space="0" w:color="auto"/>
              <w:right w:val="single" w:sz="4" w:space="0" w:color="auto"/>
            </w:tcBorders>
            <w:shd w:val="clear" w:color="000000" w:fill="FFFFFF"/>
            <w:vAlign w:val="bottom"/>
            <w:hideMark/>
          </w:tcPr>
          <w:p w14:paraId="35761D94"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ელექტროენერგიის</w:t>
            </w:r>
            <w:r w:rsidRPr="00520E60">
              <w:rPr>
                <w:rFonts w:ascii="AcadNusx" w:hAnsi="AcadNusx" w:cs="Arial CYR"/>
              </w:rPr>
              <w:t xml:space="preserve"> </w:t>
            </w:r>
            <w:r w:rsidRPr="00520E60">
              <w:rPr>
                <w:rFonts w:ascii="Sylfaen" w:hAnsi="Sylfaen" w:cs="Sylfaen"/>
              </w:rPr>
              <w:t>ხარჯი</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auto" w:fill="auto"/>
            <w:vAlign w:val="center"/>
            <w:hideMark/>
          </w:tcPr>
          <w:p w14:paraId="0F599794" w14:textId="77777777" w:rsidR="00520E60" w:rsidRPr="00520E60" w:rsidRDefault="00520E60" w:rsidP="00520E60">
            <w:pPr>
              <w:jc w:val="right"/>
              <w:rPr>
                <w:rFonts w:ascii="Sylfaen" w:hAnsi="Sylfaen" w:cs="Arial CYR"/>
              </w:rPr>
            </w:pPr>
            <w:r w:rsidRPr="00520E60">
              <w:rPr>
                <w:rFonts w:ascii="Sylfaen" w:hAnsi="Sylfaen" w:cs="Arial CYR"/>
              </w:rPr>
              <w:t xml:space="preserve">                650 </w:t>
            </w:r>
          </w:p>
        </w:tc>
      </w:tr>
      <w:tr w:rsidR="00520E60" w:rsidRPr="00520E60" w14:paraId="2788AA74" w14:textId="77777777" w:rsidTr="00520E60">
        <w:trPr>
          <w:trHeight w:val="54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7D22FD67"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02 02 03 </w:t>
            </w:r>
          </w:p>
        </w:tc>
        <w:tc>
          <w:tcPr>
            <w:tcW w:w="4110" w:type="dxa"/>
            <w:tcBorders>
              <w:top w:val="nil"/>
              <w:left w:val="nil"/>
              <w:bottom w:val="single" w:sz="4" w:space="0" w:color="auto"/>
              <w:right w:val="single" w:sz="4" w:space="0" w:color="auto"/>
            </w:tcBorders>
            <w:shd w:val="clear" w:color="000000" w:fill="FFFFFF"/>
            <w:vAlign w:val="bottom"/>
            <w:hideMark/>
          </w:tcPr>
          <w:p w14:paraId="426049A3"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წყალსადენის</w:t>
            </w:r>
            <w:r w:rsidRPr="00520E60">
              <w:rPr>
                <w:rFonts w:ascii="AcadNusx" w:hAnsi="AcadNusx" w:cs="Arial CYR"/>
              </w:rPr>
              <w:t xml:space="preserve"> </w:t>
            </w:r>
            <w:r w:rsidRPr="00520E60">
              <w:rPr>
                <w:rFonts w:ascii="Sylfaen" w:hAnsi="Sylfaen" w:cs="Sylfaen"/>
              </w:rPr>
              <w:t>შიდა</w:t>
            </w:r>
            <w:r w:rsidRPr="00520E60">
              <w:rPr>
                <w:rFonts w:ascii="AcadNusx" w:hAnsi="AcadNusx" w:cs="Arial CYR"/>
              </w:rPr>
              <w:t xml:space="preserve"> </w:t>
            </w:r>
            <w:r w:rsidRPr="00520E60">
              <w:rPr>
                <w:rFonts w:ascii="Sylfaen" w:hAnsi="Sylfaen" w:cs="Sylfaen"/>
              </w:rPr>
              <w:t>ქსელის</w:t>
            </w:r>
            <w:r w:rsidRPr="00520E60">
              <w:rPr>
                <w:rFonts w:ascii="AcadNusx" w:hAnsi="AcadNusx" w:cs="Arial CYR"/>
              </w:rPr>
              <w:t xml:space="preserve"> </w:t>
            </w:r>
            <w:r w:rsidRPr="00520E60">
              <w:rPr>
                <w:rFonts w:ascii="Sylfaen" w:hAnsi="Sylfaen" w:cs="Sylfaen"/>
              </w:rPr>
              <w:t>რეაბილიტაცია</w:t>
            </w:r>
            <w:r w:rsidRPr="00520E60">
              <w:rPr>
                <w:rFonts w:ascii="AcadNusx" w:hAnsi="AcadNusx" w:cs="Arial CYR"/>
              </w:rPr>
              <w:t xml:space="preserve"> </w:t>
            </w:r>
            <w:r w:rsidRPr="00520E60">
              <w:rPr>
                <w:rFonts w:ascii="Sylfaen" w:hAnsi="Sylfaen" w:cs="Sylfaen"/>
              </w:rPr>
              <w:t>და</w:t>
            </w:r>
            <w:r w:rsidRPr="00520E60">
              <w:rPr>
                <w:rFonts w:ascii="AcadNusx" w:hAnsi="AcadNusx" w:cs="Arial CYR"/>
              </w:rPr>
              <w:t xml:space="preserve"> </w:t>
            </w:r>
            <w:r w:rsidRPr="00520E60">
              <w:rPr>
                <w:rFonts w:ascii="Sylfaen" w:hAnsi="Sylfaen" w:cs="Sylfaen"/>
              </w:rPr>
              <w:t>ექსპლუატაცია</w:t>
            </w:r>
            <w:r w:rsidRPr="00520E60">
              <w:rPr>
                <w:rFonts w:ascii="AcadNusx" w:hAnsi="AcadNusx" w:cs="Arial CYR"/>
              </w:rPr>
              <w:t xml:space="preserve"> </w:t>
            </w:r>
          </w:p>
        </w:tc>
        <w:tc>
          <w:tcPr>
            <w:tcW w:w="2127" w:type="dxa"/>
            <w:tcBorders>
              <w:top w:val="nil"/>
              <w:left w:val="nil"/>
              <w:bottom w:val="nil"/>
              <w:right w:val="single" w:sz="4" w:space="0" w:color="auto"/>
            </w:tcBorders>
            <w:shd w:val="clear" w:color="auto" w:fill="auto"/>
            <w:vAlign w:val="center"/>
            <w:hideMark/>
          </w:tcPr>
          <w:p w14:paraId="02F5B761" w14:textId="77777777" w:rsidR="00520E60" w:rsidRPr="00520E60" w:rsidRDefault="00520E60" w:rsidP="00520E60">
            <w:pPr>
              <w:jc w:val="right"/>
              <w:rPr>
                <w:rFonts w:ascii="Sylfaen" w:hAnsi="Sylfaen" w:cs="Arial CYR"/>
              </w:rPr>
            </w:pPr>
            <w:r w:rsidRPr="00520E60">
              <w:rPr>
                <w:rFonts w:ascii="Sylfaen" w:hAnsi="Sylfaen" w:cs="Arial CYR"/>
              </w:rPr>
              <w:t xml:space="preserve">                600 </w:t>
            </w:r>
          </w:p>
        </w:tc>
      </w:tr>
      <w:tr w:rsidR="00520E60" w:rsidRPr="00520E60" w14:paraId="0C79003A" w14:textId="77777777" w:rsidTr="00520E60">
        <w:trPr>
          <w:trHeight w:val="810"/>
        </w:trPr>
        <w:tc>
          <w:tcPr>
            <w:tcW w:w="1555" w:type="dxa"/>
            <w:tcBorders>
              <w:top w:val="nil"/>
              <w:left w:val="single" w:sz="4" w:space="0" w:color="auto"/>
              <w:bottom w:val="nil"/>
              <w:right w:val="single" w:sz="4" w:space="0" w:color="auto"/>
            </w:tcBorders>
            <w:shd w:val="clear" w:color="000000" w:fill="FFFFFF"/>
            <w:vAlign w:val="bottom"/>
            <w:hideMark/>
          </w:tcPr>
          <w:p w14:paraId="40FFF00C"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02 03 </w:t>
            </w:r>
          </w:p>
        </w:tc>
        <w:tc>
          <w:tcPr>
            <w:tcW w:w="4110" w:type="dxa"/>
            <w:tcBorders>
              <w:top w:val="nil"/>
              <w:left w:val="nil"/>
              <w:bottom w:val="nil"/>
              <w:right w:val="single" w:sz="4" w:space="0" w:color="auto"/>
            </w:tcBorders>
            <w:shd w:val="clear" w:color="000000" w:fill="FFFFFF"/>
            <w:vAlign w:val="bottom"/>
            <w:hideMark/>
          </w:tcPr>
          <w:p w14:paraId="35A8C6EA"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სოფლის</w:t>
            </w:r>
            <w:r w:rsidRPr="00520E60">
              <w:rPr>
                <w:rFonts w:ascii="AcadNusx" w:hAnsi="AcadNusx" w:cs="Arial CYR"/>
              </w:rPr>
              <w:t xml:space="preserve"> </w:t>
            </w:r>
            <w:r w:rsidRPr="00520E60">
              <w:rPr>
                <w:rFonts w:ascii="Sylfaen" w:hAnsi="Sylfaen" w:cs="Sylfaen"/>
              </w:rPr>
              <w:t>მხარდაჭერის</w:t>
            </w:r>
            <w:r w:rsidRPr="00520E60">
              <w:rPr>
                <w:rFonts w:ascii="AcadNusx" w:hAnsi="AcadNusx" w:cs="Arial CYR"/>
              </w:rPr>
              <w:t xml:space="preserve"> </w:t>
            </w:r>
            <w:r w:rsidRPr="00520E60">
              <w:rPr>
                <w:rFonts w:ascii="Sylfaen" w:hAnsi="Sylfaen" w:cs="Sylfaen"/>
              </w:rPr>
              <w:t>პროგრამის</w:t>
            </w:r>
            <w:r w:rsidRPr="00520E60">
              <w:rPr>
                <w:rFonts w:ascii="AcadNusx" w:hAnsi="AcadNusx" w:cs="Arial CYR"/>
              </w:rPr>
              <w:t xml:space="preserve"> </w:t>
            </w:r>
            <w:r w:rsidRPr="00520E60">
              <w:rPr>
                <w:rFonts w:ascii="Sylfaen" w:hAnsi="Sylfaen" w:cs="Sylfaen"/>
              </w:rPr>
              <w:t>ფარგლებში</w:t>
            </w:r>
            <w:r w:rsidRPr="00520E60">
              <w:rPr>
                <w:rFonts w:ascii="AcadNusx" w:hAnsi="AcadNusx" w:cs="Arial CYR"/>
              </w:rPr>
              <w:t xml:space="preserve"> </w:t>
            </w:r>
            <w:r w:rsidRPr="00520E60">
              <w:rPr>
                <w:rFonts w:ascii="Sylfaen" w:hAnsi="Sylfaen" w:cs="Sylfaen"/>
              </w:rPr>
              <w:t>განსახორციელებელი</w:t>
            </w:r>
            <w:r w:rsidRPr="00520E60">
              <w:rPr>
                <w:rFonts w:ascii="AcadNusx" w:hAnsi="AcadNusx" w:cs="Arial CYR"/>
              </w:rPr>
              <w:t xml:space="preserve"> </w:t>
            </w:r>
            <w:r w:rsidRPr="00520E60">
              <w:rPr>
                <w:rFonts w:ascii="Sylfaen" w:hAnsi="Sylfaen" w:cs="Sylfaen"/>
              </w:rPr>
              <w:t>ღონისძიებები</w:t>
            </w:r>
            <w:r w:rsidRPr="00520E60">
              <w:rPr>
                <w:rFonts w:ascii="AcadNusx" w:hAnsi="AcadNusx" w:cs="Arial CYR"/>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6E3CE95" w14:textId="77777777" w:rsidR="00520E60" w:rsidRPr="00520E60" w:rsidRDefault="00520E60" w:rsidP="00520E60">
            <w:pPr>
              <w:jc w:val="right"/>
              <w:rPr>
                <w:rFonts w:ascii="Sylfaen" w:hAnsi="Sylfaen" w:cs="Arial CYR"/>
                <w:color w:val="000000"/>
              </w:rPr>
            </w:pPr>
            <w:r w:rsidRPr="00520E60">
              <w:rPr>
                <w:rFonts w:ascii="Sylfaen" w:hAnsi="Sylfaen" w:cs="Arial CYR"/>
                <w:color w:val="000000"/>
              </w:rPr>
              <w:t xml:space="preserve">            1 050 </w:t>
            </w:r>
          </w:p>
        </w:tc>
      </w:tr>
      <w:tr w:rsidR="00520E60" w:rsidRPr="00520E60" w14:paraId="6F4F43B7" w14:textId="77777777" w:rsidTr="00520E60">
        <w:trPr>
          <w:trHeight w:val="810"/>
        </w:trPr>
        <w:tc>
          <w:tcPr>
            <w:tcW w:w="155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A593C"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02 04 </w:t>
            </w:r>
          </w:p>
        </w:tc>
        <w:tc>
          <w:tcPr>
            <w:tcW w:w="4110" w:type="dxa"/>
            <w:tcBorders>
              <w:top w:val="single" w:sz="4" w:space="0" w:color="auto"/>
              <w:left w:val="nil"/>
              <w:bottom w:val="single" w:sz="4" w:space="0" w:color="auto"/>
              <w:right w:val="single" w:sz="4" w:space="0" w:color="auto"/>
            </w:tcBorders>
            <w:shd w:val="clear" w:color="000000" w:fill="FFFFFF"/>
            <w:vAlign w:val="bottom"/>
            <w:hideMark/>
          </w:tcPr>
          <w:p w14:paraId="3D0E140F"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საინჟინრო</w:t>
            </w:r>
            <w:r w:rsidRPr="00520E60">
              <w:rPr>
                <w:rFonts w:ascii="AcadNusx" w:hAnsi="AcadNusx" w:cs="Arial CYR"/>
              </w:rPr>
              <w:t>-</w:t>
            </w:r>
            <w:r w:rsidRPr="00520E60">
              <w:rPr>
                <w:rFonts w:ascii="Sylfaen" w:hAnsi="Sylfaen" w:cs="Sylfaen"/>
              </w:rPr>
              <w:t>გეოლოგიური</w:t>
            </w:r>
            <w:r w:rsidRPr="00520E60">
              <w:rPr>
                <w:rFonts w:ascii="AcadNusx" w:hAnsi="AcadNusx" w:cs="Arial CYR"/>
              </w:rPr>
              <w:t xml:space="preserve"> </w:t>
            </w:r>
            <w:r w:rsidRPr="00520E60">
              <w:rPr>
                <w:rFonts w:ascii="Sylfaen" w:hAnsi="Sylfaen" w:cs="Sylfaen"/>
              </w:rPr>
              <w:t>სამუშაოები</w:t>
            </w:r>
            <w:r w:rsidRPr="00520E60">
              <w:rPr>
                <w:rFonts w:ascii="AcadNusx" w:hAnsi="AcadNusx" w:cs="Arial CYR"/>
              </w:rPr>
              <w:t xml:space="preserve">, </w:t>
            </w:r>
            <w:r w:rsidRPr="00520E60">
              <w:rPr>
                <w:rFonts w:ascii="Sylfaen" w:hAnsi="Sylfaen" w:cs="Sylfaen"/>
              </w:rPr>
              <w:t>საპროექტო</w:t>
            </w:r>
            <w:r w:rsidRPr="00520E60">
              <w:rPr>
                <w:rFonts w:ascii="AcadNusx" w:hAnsi="AcadNusx" w:cs="Arial CYR"/>
              </w:rPr>
              <w:t>-</w:t>
            </w:r>
            <w:r w:rsidRPr="00520E60">
              <w:rPr>
                <w:rFonts w:ascii="Sylfaen" w:hAnsi="Sylfaen" w:cs="Sylfaen"/>
              </w:rPr>
              <w:t>სახარჯთაღრიცხვო</w:t>
            </w:r>
            <w:r w:rsidRPr="00520E60">
              <w:rPr>
                <w:rFonts w:ascii="AcadNusx" w:hAnsi="AcadNusx" w:cs="Arial CYR"/>
              </w:rPr>
              <w:t xml:space="preserve"> </w:t>
            </w:r>
            <w:r w:rsidRPr="00520E60">
              <w:rPr>
                <w:rFonts w:ascii="Sylfaen" w:hAnsi="Sylfaen" w:cs="Sylfaen"/>
              </w:rPr>
              <w:t>და</w:t>
            </w:r>
            <w:r w:rsidRPr="00520E60">
              <w:rPr>
                <w:rFonts w:ascii="AcadNusx" w:hAnsi="AcadNusx" w:cs="Arial CYR"/>
              </w:rPr>
              <w:t xml:space="preserve"> </w:t>
            </w:r>
            <w:r w:rsidRPr="00520E60">
              <w:rPr>
                <w:rFonts w:ascii="Sylfaen" w:hAnsi="Sylfaen" w:cs="Sylfaen"/>
              </w:rPr>
              <w:t>ექსპერტიზის</w:t>
            </w:r>
            <w:r w:rsidRPr="00520E60">
              <w:rPr>
                <w:rFonts w:ascii="AcadNusx" w:hAnsi="AcadNusx" w:cs="Arial CYR"/>
              </w:rPr>
              <w:t xml:space="preserve"> </w:t>
            </w:r>
            <w:r w:rsidRPr="00520E60">
              <w:rPr>
                <w:rFonts w:ascii="Sylfaen" w:hAnsi="Sylfaen" w:cs="Sylfaen"/>
              </w:rPr>
              <w:t>თანხა</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6024654E" w14:textId="77777777" w:rsidR="00520E60" w:rsidRPr="00520E60" w:rsidRDefault="00520E60" w:rsidP="00520E60">
            <w:pPr>
              <w:jc w:val="right"/>
              <w:rPr>
                <w:rFonts w:ascii="Arial CYR" w:hAnsi="Arial CYR" w:cs="Arial CYR"/>
              </w:rPr>
            </w:pPr>
            <w:r w:rsidRPr="00520E60">
              <w:rPr>
                <w:rFonts w:ascii="Arial CYR" w:hAnsi="Arial CYR" w:cs="Arial CYR"/>
              </w:rPr>
              <w:t xml:space="preserve">         650   </w:t>
            </w:r>
          </w:p>
        </w:tc>
      </w:tr>
      <w:tr w:rsidR="00520E60" w:rsidRPr="00520E60" w14:paraId="0892A181" w14:textId="77777777" w:rsidTr="00520E60">
        <w:trPr>
          <w:trHeight w:val="270"/>
        </w:trPr>
        <w:tc>
          <w:tcPr>
            <w:tcW w:w="1555" w:type="dxa"/>
            <w:tcBorders>
              <w:top w:val="nil"/>
              <w:left w:val="single" w:sz="4" w:space="0" w:color="auto"/>
              <w:bottom w:val="single" w:sz="4" w:space="0" w:color="auto"/>
              <w:right w:val="single" w:sz="4" w:space="0" w:color="auto"/>
            </w:tcBorders>
            <w:shd w:val="clear" w:color="000000" w:fill="FFFFFF"/>
            <w:vAlign w:val="bottom"/>
            <w:hideMark/>
          </w:tcPr>
          <w:p w14:paraId="4EE5B047"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 xml:space="preserve"> 02 05 </w:t>
            </w:r>
          </w:p>
        </w:tc>
        <w:tc>
          <w:tcPr>
            <w:tcW w:w="4110" w:type="dxa"/>
            <w:tcBorders>
              <w:top w:val="nil"/>
              <w:left w:val="nil"/>
              <w:bottom w:val="single" w:sz="4" w:space="0" w:color="auto"/>
              <w:right w:val="single" w:sz="4" w:space="0" w:color="auto"/>
            </w:tcBorders>
            <w:shd w:val="clear" w:color="000000" w:fill="FFFFFF"/>
            <w:vAlign w:val="bottom"/>
            <w:hideMark/>
          </w:tcPr>
          <w:p w14:paraId="5CA863BD" w14:textId="77777777" w:rsidR="00520E60" w:rsidRPr="00520E60" w:rsidRDefault="00520E60" w:rsidP="00520E60">
            <w:pPr>
              <w:rPr>
                <w:rFonts w:ascii="AcadNusx" w:hAnsi="AcadNusx" w:cs="Arial CYR"/>
              </w:rPr>
            </w:pPr>
            <w:r w:rsidRPr="00520E60">
              <w:rPr>
                <w:rFonts w:ascii="AcadNusx" w:hAnsi="AcadNusx" w:cs="Arial CYR"/>
              </w:rPr>
              <w:t xml:space="preserve"> </w:t>
            </w:r>
            <w:r w:rsidRPr="00520E60">
              <w:rPr>
                <w:rFonts w:ascii="Sylfaen" w:hAnsi="Sylfaen" w:cs="Sylfaen"/>
              </w:rPr>
              <w:t>კეთილმოწყობის</w:t>
            </w:r>
            <w:r w:rsidRPr="00520E60">
              <w:rPr>
                <w:rFonts w:ascii="AcadNusx" w:hAnsi="AcadNusx" w:cs="Arial CYR"/>
              </w:rPr>
              <w:t xml:space="preserve"> </w:t>
            </w:r>
            <w:r w:rsidRPr="00520E60">
              <w:rPr>
                <w:rFonts w:ascii="Sylfaen" w:hAnsi="Sylfaen" w:cs="Sylfaen"/>
              </w:rPr>
              <w:t>ღონისძიებები</w:t>
            </w:r>
            <w:r w:rsidRPr="00520E60">
              <w:rPr>
                <w:rFonts w:ascii="AcadNusx" w:hAnsi="AcadNusx" w:cs="Arial CYR"/>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43074298" w14:textId="77777777" w:rsidR="00520E60" w:rsidRPr="00520E60" w:rsidRDefault="00520E60" w:rsidP="00520E60">
            <w:pPr>
              <w:jc w:val="right"/>
              <w:rPr>
                <w:rFonts w:ascii="Arial CYR" w:hAnsi="Arial CYR" w:cs="Arial CYR"/>
              </w:rPr>
            </w:pPr>
            <w:r w:rsidRPr="00520E60">
              <w:rPr>
                <w:rFonts w:ascii="Arial CYR" w:hAnsi="Arial CYR" w:cs="Arial CYR"/>
              </w:rPr>
              <w:t xml:space="preserve">         500   </w:t>
            </w:r>
          </w:p>
        </w:tc>
      </w:tr>
      <w:tr w:rsidR="00520E60" w:rsidRPr="00520E60" w14:paraId="27D3288D" w14:textId="77777777" w:rsidTr="00520E60">
        <w:trPr>
          <w:trHeight w:val="28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4A94FF"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02 06</w:t>
            </w:r>
          </w:p>
        </w:tc>
        <w:tc>
          <w:tcPr>
            <w:tcW w:w="4110" w:type="dxa"/>
            <w:tcBorders>
              <w:top w:val="nil"/>
              <w:left w:val="nil"/>
              <w:bottom w:val="single" w:sz="4" w:space="0" w:color="auto"/>
              <w:right w:val="single" w:sz="4" w:space="0" w:color="auto"/>
            </w:tcBorders>
            <w:shd w:val="clear" w:color="auto" w:fill="auto"/>
            <w:noWrap/>
            <w:vAlign w:val="bottom"/>
            <w:hideMark/>
          </w:tcPr>
          <w:p w14:paraId="5442F13F" w14:textId="77777777" w:rsidR="00520E60" w:rsidRPr="00520E60" w:rsidRDefault="00520E60" w:rsidP="00520E60">
            <w:pPr>
              <w:rPr>
                <w:rFonts w:ascii="AcadNusx" w:hAnsi="AcadNusx" w:cs="Arial CYR"/>
              </w:rPr>
            </w:pPr>
            <w:r w:rsidRPr="00520E60">
              <w:rPr>
                <w:rFonts w:ascii="Sylfaen" w:hAnsi="Sylfaen" w:cs="Sylfaen"/>
              </w:rPr>
              <w:t>ბინათმშენებლობა</w:t>
            </w:r>
          </w:p>
        </w:tc>
        <w:tc>
          <w:tcPr>
            <w:tcW w:w="2127" w:type="dxa"/>
            <w:tcBorders>
              <w:top w:val="nil"/>
              <w:left w:val="nil"/>
              <w:bottom w:val="single" w:sz="4" w:space="0" w:color="auto"/>
              <w:right w:val="single" w:sz="4" w:space="0" w:color="auto"/>
            </w:tcBorders>
            <w:shd w:val="clear" w:color="auto" w:fill="auto"/>
            <w:noWrap/>
            <w:vAlign w:val="center"/>
            <w:hideMark/>
          </w:tcPr>
          <w:p w14:paraId="272DEC68" w14:textId="77777777" w:rsidR="00520E60" w:rsidRPr="00520E60" w:rsidRDefault="00520E60" w:rsidP="00520E60">
            <w:pPr>
              <w:jc w:val="right"/>
              <w:rPr>
                <w:rFonts w:ascii="Arial CYR" w:hAnsi="Arial CYR" w:cs="Arial CYR"/>
              </w:rPr>
            </w:pPr>
            <w:r w:rsidRPr="00520E60">
              <w:rPr>
                <w:rFonts w:ascii="Arial CYR" w:hAnsi="Arial CYR" w:cs="Arial CYR"/>
              </w:rPr>
              <w:t xml:space="preserve">         200   </w:t>
            </w:r>
          </w:p>
        </w:tc>
      </w:tr>
      <w:tr w:rsidR="00520E60" w:rsidRPr="00520E60" w14:paraId="35E56674" w14:textId="77777777" w:rsidTr="00520E60">
        <w:trPr>
          <w:trHeight w:val="46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AC769BC" w14:textId="77777777" w:rsidR="00520E60" w:rsidRPr="00520E60" w:rsidRDefault="00520E60" w:rsidP="00520E60">
            <w:pPr>
              <w:rPr>
                <w:rFonts w:ascii="AcadNusx" w:hAnsi="AcadNusx" w:cs="Arial CYR"/>
                <w:b/>
                <w:bCs/>
                <w:sz w:val="18"/>
                <w:szCs w:val="18"/>
              </w:rPr>
            </w:pPr>
            <w:r w:rsidRPr="00520E60">
              <w:rPr>
                <w:rFonts w:ascii="AcadNusx" w:hAnsi="AcadNusx" w:cs="Arial CYR"/>
                <w:b/>
                <w:bCs/>
                <w:sz w:val="18"/>
                <w:szCs w:val="18"/>
              </w:rPr>
              <w:t>02 07</w:t>
            </w:r>
          </w:p>
        </w:tc>
        <w:tc>
          <w:tcPr>
            <w:tcW w:w="4110" w:type="dxa"/>
            <w:tcBorders>
              <w:top w:val="single" w:sz="8" w:space="0" w:color="auto"/>
              <w:left w:val="single" w:sz="8" w:space="0" w:color="auto"/>
              <w:bottom w:val="double" w:sz="6" w:space="0" w:color="auto"/>
              <w:right w:val="nil"/>
            </w:tcBorders>
            <w:shd w:val="clear" w:color="auto" w:fill="auto"/>
            <w:vAlign w:val="center"/>
            <w:hideMark/>
          </w:tcPr>
          <w:p w14:paraId="7F303A31" w14:textId="77777777" w:rsidR="00520E60" w:rsidRPr="00520E60" w:rsidRDefault="00520E60" w:rsidP="00520E60">
            <w:pPr>
              <w:jc w:val="center"/>
              <w:rPr>
                <w:rFonts w:ascii="Sylfaen" w:hAnsi="Sylfaen" w:cs="Arial CYR"/>
                <w:sz w:val="16"/>
                <w:szCs w:val="16"/>
              </w:rPr>
            </w:pPr>
            <w:r w:rsidRPr="00520E60">
              <w:rPr>
                <w:rFonts w:ascii="Sylfaen" w:hAnsi="Sylfaen" w:cs="Arial CYR"/>
                <w:sz w:val="16"/>
                <w:szCs w:val="16"/>
              </w:rPr>
              <w:t>სტიქიის შედეგების სალიკვიდაციო ღონისძიებების დაფინანსება</w:t>
            </w:r>
          </w:p>
        </w:tc>
        <w:tc>
          <w:tcPr>
            <w:tcW w:w="2127" w:type="dxa"/>
            <w:tcBorders>
              <w:top w:val="nil"/>
              <w:left w:val="nil"/>
              <w:bottom w:val="single" w:sz="4" w:space="0" w:color="auto"/>
              <w:right w:val="single" w:sz="4" w:space="0" w:color="auto"/>
            </w:tcBorders>
            <w:shd w:val="clear" w:color="auto" w:fill="auto"/>
            <w:noWrap/>
            <w:vAlign w:val="center"/>
            <w:hideMark/>
          </w:tcPr>
          <w:p w14:paraId="78357564" w14:textId="77777777" w:rsidR="00520E60" w:rsidRPr="00520E60" w:rsidRDefault="00520E60" w:rsidP="00520E60">
            <w:pPr>
              <w:jc w:val="right"/>
              <w:rPr>
                <w:rFonts w:ascii="Arial CYR" w:hAnsi="Arial CYR" w:cs="Arial CYR"/>
              </w:rPr>
            </w:pPr>
            <w:r w:rsidRPr="00520E60">
              <w:rPr>
                <w:rFonts w:ascii="Arial CYR" w:hAnsi="Arial CYR" w:cs="Arial CYR"/>
              </w:rPr>
              <w:t> </w:t>
            </w:r>
          </w:p>
        </w:tc>
      </w:tr>
    </w:tbl>
    <w:p w14:paraId="3C9843FC" w14:textId="77777777" w:rsidR="005644AB" w:rsidRDefault="005644AB" w:rsidP="005644AB">
      <w:pPr>
        <w:ind w:left="270"/>
        <w:contextualSpacing/>
        <w:jc w:val="both"/>
        <w:rPr>
          <w:rFonts w:ascii="Sylfaen" w:eastAsia="Sylfaen" w:hAnsi="Sylfaen"/>
          <w:b/>
          <w:color w:val="000000"/>
          <w:sz w:val="24"/>
          <w:szCs w:val="24"/>
          <w:lang w:val="ka-GE" w:eastAsia="x-none"/>
        </w:rPr>
      </w:pPr>
    </w:p>
    <w:p w14:paraId="3874FE34" w14:textId="77777777" w:rsidR="00774E0E" w:rsidRDefault="00774E0E" w:rsidP="005644AB">
      <w:pPr>
        <w:ind w:left="270"/>
        <w:contextualSpacing/>
        <w:jc w:val="both"/>
        <w:rPr>
          <w:rFonts w:ascii="Sylfaen" w:eastAsia="Sylfaen" w:hAnsi="Sylfaen"/>
          <w:b/>
          <w:color w:val="000000"/>
          <w:sz w:val="24"/>
          <w:szCs w:val="24"/>
          <w:lang w:val="ka-GE" w:eastAsia="x-none"/>
        </w:rPr>
      </w:pPr>
    </w:p>
    <w:tbl>
      <w:tblPr>
        <w:tblW w:w="9600" w:type="dxa"/>
        <w:tblInd w:w="118" w:type="dxa"/>
        <w:tblLook w:val="04A0" w:firstRow="1" w:lastRow="0" w:firstColumn="1" w:lastColumn="0" w:noHBand="0" w:noVBand="1"/>
      </w:tblPr>
      <w:tblGrid>
        <w:gridCol w:w="1520"/>
        <w:gridCol w:w="2560"/>
        <w:gridCol w:w="1480"/>
        <w:gridCol w:w="1240"/>
        <w:gridCol w:w="1420"/>
        <w:gridCol w:w="1380"/>
      </w:tblGrid>
      <w:tr w:rsidR="00984E58" w:rsidRPr="00893A4F" w14:paraId="34FAB548" w14:textId="77777777" w:rsidTr="00252AEB">
        <w:trPr>
          <w:trHeight w:val="585"/>
        </w:trPr>
        <w:tc>
          <w:tcPr>
            <w:tcW w:w="96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B48DAB1" w14:textId="77777777" w:rsidR="00984E58" w:rsidRPr="00893A4F" w:rsidRDefault="00984E58" w:rsidP="00252AEB">
            <w:pPr>
              <w:jc w:val="center"/>
              <w:rPr>
                <w:rFonts w:ascii="Sylfaen" w:hAnsi="Sylfaen"/>
                <w:b/>
                <w:bCs/>
                <w:i/>
                <w:iCs/>
              </w:rPr>
            </w:pPr>
            <w:r w:rsidRPr="00893A4F">
              <w:rPr>
                <w:rFonts w:ascii="Sylfaen" w:hAnsi="Sylfaen"/>
                <w:b/>
                <w:bCs/>
                <w:i/>
                <w:iCs/>
              </w:rPr>
              <w:t>ღონისძიების განაცხადის ფორმა N3</w:t>
            </w:r>
          </w:p>
        </w:tc>
      </w:tr>
      <w:tr w:rsidR="00984E58" w:rsidRPr="00893A4F" w14:paraId="4FB92566" w14:textId="77777777" w:rsidTr="00252AEB">
        <w:trPr>
          <w:trHeight w:val="705"/>
        </w:trPr>
        <w:tc>
          <w:tcPr>
            <w:tcW w:w="5560" w:type="dxa"/>
            <w:gridSpan w:val="3"/>
            <w:tcBorders>
              <w:top w:val="single" w:sz="8" w:space="0" w:color="auto"/>
              <w:left w:val="single" w:sz="8" w:space="0" w:color="auto"/>
              <w:bottom w:val="single" w:sz="8" w:space="0" w:color="auto"/>
              <w:right w:val="nil"/>
            </w:tcBorders>
            <w:shd w:val="clear" w:color="auto" w:fill="auto"/>
            <w:vAlign w:val="center"/>
            <w:hideMark/>
          </w:tcPr>
          <w:p w14:paraId="11096419" w14:textId="77777777" w:rsidR="00984E58" w:rsidRPr="00893A4F" w:rsidRDefault="00984E58" w:rsidP="00252AEB">
            <w:pPr>
              <w:rPr>
                <w:rFonts w:ascii="Sylfaen" w:hAnsi="Sylfaen"/>
                <w:b/>
                <w:bCs/>
                <w:sz w:val="16"/>
                <w:szCs w:val="16"/>
              </w:rPr>
            </w:pPr>
            <w:r w:rsidRPr="00893A4F">
              <w:rPr>
                <w:rFonts w:ascii="Sylfaen" w:hAnsi="Sylfaen"/>
                <w:b/>
                <w:bCs/>
                <w:sz w:val="16"/>
                <w:szCs w:val="16"/>
              </w:rPr>
              <w:t>ქვეპროგრამის დასახელება, რის ფარგლებშიც ხორციელდება ღონისძიება:</w:t>
            </w:r>
          </w:p>
        </w:tc>
        <w:tc>
          <w:tcPr>
            <w:tcW w:w="4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51DDDD"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საგზაო ინფრასტრუქტურის მშენებლობა რეაბილიტაცია და მოვლა შენახვა</w:t>
            </w:r>
          </w:p>
        </w:tc>
      </w:tr>
      <w:tr w:rsidR="00984E58" w:rsidRPr="00893A4F" w14:paraId="08C09635" w14:textId="77777777" w:rsidTr="00252AEB">
        <w:trPr>
          <w:trHeight w:val="585"/>
        </w:trPr>
        <w:tc>
          <w:tcPr>
            <w:tcW w:w="82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CDCAA27" w14:textId="77777777" w:rsidR="00984E58" w:rsidRPr="00893A4F" w:rsidRDefault="00984E58" w:rsidP="00252AEB">
            <w:pPr>
              <w:rPr>
                <w:rFonts w:ascii="Sylfaen" w:hAnsi="Sylfaen"/>
                <w:b/>
                <w:bCs/>
                <w:sz w:val="16"/>
                <w:szCs w:val="16"/>
              </w:rPr>
            </w:pPr>
            <w:r w:rsidRPr="00893A4F">
              <w:rPr>
                <w:rFonts w:ascii="Sylfaen" w:hAnsi="Sylfaen"/>
                <w:b/>
                <w:bCs/>
                <w:sz w:val="16"/>
                <w:szCs w:val="16"/>
              </w:rPr>
              <w:t>ღონისძიების კლასიფიკაციის კოდი:</w:t>
            </w:r>
          </w:p>
        </w:tc>
        <w:tc>
          <w:tcPr>
            <w:tcW w:w="1380" w:type="dxa"/>
            <w:tcBorders>
              <w:top w:val="nil"/>
              <w:left w:val="nil"/>
              <w:bottom w:val="single" w:sz="8" w:space="0" w:color="auto"/>
              <w:right w:val="single" w:sz="8" w:space="0" w:color="auto"/>
            </w:tcBorders>
            <w:shd w:val="clear" w:color="auto" w:fill="auto"/>
            <w:vAlign w:val="center"/>
            <w:hideMark/>
          </w:tcPr>
          <w:p w14:paraId="08784375"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02 01 01</w:t>
            </w:r>
          </w:p>
        </w:tc>
      </w:tr>
      <w:tr w:rsidR="00984E58" w:rsidRPr="00893A4F" w14:paraId="6B76AB38" w14:textId="77777777" w:rsidTr="00252AEB">
        <w:trPr>
          <w:trHeight w:val="585"/>
        </w:trPr>
        <w:tc>
          <w:tcPr>
            <w:tcW w:w="5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4F134B" w14:textId="77777777" w:rsidR="00984E58" w:rsidRPr="00893A4F" w:rsidRDefault="00984E58" w:rsidP="00252AEB">
            <w:pPr>
              <w:rPr>
                <w:rFonts w:ascii="Sylfaen" w:hAnsi="Sylfaen"/>
                <w:b/>
                <w:bCs/>
                <w:sz w:val="16"/>
                <w:szCs w:val="16"/>
              </w:rPr>
            </w:pPr>
            <w:r w:rsidRPr="00893A4F">
              <w:rPr>
                <w:rFonts w:ascii="Sylfaen" w:hAnsi="Sylfaen"/>
                <w:b/>
                <w:bCs/>
                <w:sz w:val="16"/>
                <w:szCs w:val="16"/>
              </w:rPr>
              <w:t>ღონისძიების დასახელება:</w:t>
            </w:r>
          </w:p>
        </w:tc>
        <w:tc>
          <w:tcPr>
            <w:tcW w:w="4040" w:type="dxa"/>
            <w:gridSpan w:val="3"/>
            <w:tcBorders>
              <w:top w:val="single" w:sz="8" w:space="0" w:color="auto"/>
              <w:left w:val="nil"/>
              <w:bottom w:val="single" w:sz="8" w:space="0" w:color="auto"/>
              <w:right w:val="single" w:sz="8" w:space="0" w:color="000000"/>
            </w:tcBorders>
            <w:shd w:val="clear" w:color="auto" w:fill="auto"/>
            <w:vAlign w:val="center"/>
            <w:hideMark/>
          </w:tcPr>
          <w:p w14:paraId="77A40C3E"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გზების რეაბილიტაციისა და მოვლა-შენახვის პროგრამა</w:t>
            </w:r>
          </w:p>
        </w:tc>
      </w:tr>
      <w:tr w:rsidR="00984E58" w:rsidRPr="00893A4F" w14:paraId="3CCC76C8" w14:textId="77777777" w:rsidTr="00252AEB">
        <w:trPr>
          <w:trHeight w:val="585"/>
        </w:trPr>
        <w:tc>
          <w:tcPr>
            <w:tcW w:w="68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293778F" w14:textId="77777777" w:rsidR="00984E58" w:rsidRPr="00893A4F" w:rsidRDefault="00984E58" w:rsidP="00252AEB">
            <w:pPr>
              <w:rPr>
                <w:rFonts w:ascii="Sylfaen" w:hAnsi="Sylfaen"/>
                <w:sz w:val="16"/>
                <w:szCs w:val="16"/>
              </w:rPr>
            </w:pPr>
            <w:r w:rsidRPr="00893A4F">
              <w:rPr>
                <w:rFonts w:ascii="Sylfaen" w:hAnsi="Sylfaen"/>
                <w:sz w:val="16"/>
                <w:szCs w:val="16"/>
              </w:rPr>
              <w:t>არის ქვეპროგრამა ახალი</w:t>
            </w:r>
            <w:r w:rsidRPr="00893A4F">
              <w:rPr>
                <w:rFonts w:ascii="Sylfaen" w:hAnsi="Sylfaen"/>
                <w:b/>
                <w:bCs/>
                <w:sz w:val="16"/>
                <w:szCs w:val="16"/>
              </w:rPr>
              <w:t xml:space="preserve">? </w:t>
            </w:r>
            <w:r w:rsidRPr="00893A4F">
              <w:rPr>
                <w:rFonts w:ascii="Sylfaen" w:hAnsi="Sylfaen"/>
                <w:sz w:val="16"/>
                <w:szCs w:val="16"/>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E5E784D" w14:textId="77777777" w:rsidR="00984E58" w:rsidRPr="00893A4F" w:rsidRDefault="00984E58" w:rsidP="00252AEB">
            <w:pPr>
              <w:jc w:val="center"/>
              <w:rPr>
                <w:rFonts w:ascii="Sylfaen" w:hAnsi="Sylfaen"/>
                <w:sz w:val="16"/>
                <w:szCs w:val="16"/>
              </w:rPr>
            </w:pPr>
            <w:r w:rsidRPr="00893A4F">
              <w:rPr>
                <w:rFonts w:ascii="Sylfaen" w:hAnsi="Sylfaen"/>
                <w:sz w:val="16"/>
                <w:szCs w:val="16"/>
              </w:rPr>
              <w:t>კი</w:t>
            </w:r>
          </w:p>
        </w:tc>
        <w:tc>
          <w:tcPr>
            <w:tcW w:w="1380" w:type="dxa"/>
            <w:tcBorders>
              <w:top w:val="nil"/>
              <w:left w:val="nil"/>
              <w:bottom w:val="single" w:sz="8" w:space="0" w:color="auto"/>
              <w:right w:val="single" w:sz="8" w:space="0" w:color="auto"/>
            </w:tcBorders>
            <w:shd w:val="clear" w:color="auto" w:fill="auto"/>
            <w:vAlign w:val="center"/>
            <w:hideMark/>
          </w:tcPr>
          <w:p w14:paraId="7939E328" w14:textId="77777777" w:rsidR="00984E58" w:rsidRPr="00893A4F" w:rsidRDefault="00984E58" w:rsidP="00252AEB">
            <w:pPr>
              <w:jc w:val="center"/>
              <w:rPr>
                <w:rFonts w:ascii="Sylfaen" w:hAnsi="Sylfaen"/>
                <w:sz w:val="16"/>
                <w:szCs w:val="16"/>
              </w:rPr>
            </w:pPr>
            <w:r w:rsidRPr="00893A4F">
              <w:rPr>
                <w:rFonts w:ascii="Sylfaen" w:hAnsi="Sylfaen"/>
                <w:sz w:val="16"/>
                <w:szCs w:val="16"/>
              </w:rPr>
              <w:t>არა</w:t>
            </w:r>
          </w:p>
        </w:tc>
      </w:tr>
      <w:tr w:rsidR="00984E58" w:rsidRPr="00893A4F" w14:paraId="388D3501" w14:textId="77777777" w:rsidTr="00252AEB">
        <w:trPr>
          <w:trHeight w:val="585"/>
        </w:trPr>
        <w:tc>
          <w:tcPr>
            <w:tcW w:w="5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F5BD3D" w14:textId="77777777" w:rsidR="00984E58" w:rsidRPr="00893A4F" w:rsidRDefault="00984E58" w:rsidP="00252AEB">
            <w:pPr>
              <w:rPr>
                <w:rFonts w:ascii="Sylfaen" w:hAnsi="Sylfaen"/>
                <w:b/>
                <w:bCs/>
                <w:sz w:val="16"/>
                <w:szCs w:val="16"/>
              </w:rPr>
            </w:pPr>
            <w:r w:rsidRPr="00893A4F">
              <w:rPr>
                <w:rFonts w:ascii="Sylfaen" w:hAnsi="Sylfaen"/>
                <w:b/>
                <w:bCs/>
                <w:sz w:val="16"/>
                <w:szCs w:val="16"/>
              </w:rPr>
              <w:t>თუ ქვეპროგრამა ახალია, ვინ წარმოადგინა?</w:t>
            </w:r>
          </w:p>
        </w:tc>
        <w:tc>
          <w:tcPr>
            <w:tcW w:w="4040" w:type="dxa"/>
            <w:gridSpan w:val="3"/>
            <w:tcBorders>
              <w:top w:val="single" w:sz="8" w:space="0" w:color="auto"/>
              <w:left w:val="nil"/>
              <w:bottom w:val="single" w:sz="8" w:space="0" w:color="auto"/>
              <w:right w:val="single" w:sz="8" w:space="0" w:color="000000"/>
            </w:tcBorders>
            <w:shd w:val="clear" w:color="auto" w:fill="auto"/>
            <w:vAlign w:val="center"/>
            <w:hideMark/>
          </w:tcPr>
          <w:p w14:paraId="106973D4"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 </w:t>
            </w:r>
          </w:p>
        </w:tc>
      </w:tr>
      <w:tr w:rsidR="00984E58" w:rsidRPr="00893A4F" w14:paraId="39A80CAD" w14:textId="77777777" w:rsidTr="00252AEB">
        <w:trPr>
          <w:trHeight w:val="1290"/>
        </w:trPr>
        <w:tc>
          <w:tcPr>
            <w:tcW w:w="5560" w:type="dxa"/>
            <w:gridSpan w:val="3"/>
            <w:tcBorders>
              <w:top w:val="single" w:sz="8" w:space="0" w:color="auto"/>
              <w:left w:val="single" w:sz="8" w:space="0" w:color="auto"/>
              <w:bottom w:val="single" w:sz="8" w:space="0" w:color="auto"/>
              <w:right w:val="nil"/>
            </w:tcBorders>
            <w:shd w:val="clear" w:color="auto" w:fill="auto"/>
            <w:vAlign w:val="center"/>
            <w:hideMark/>
          </w:tcPr>
          <w:p w14:paraId="1C37288E" w14:textId="77777777" w:rsidR="00984E58" w:rsidRPr="00893A4F" w:rsidRDefault="00984E58" w:rsidP="00252AEB">
            <w:pPr>
              <w:rPr>
                <w:rFonts w:ascii="Sylfaen" w:hAnsi="Sylfaen"/>
                <w:b/>
                <w:bCs/>
                <w:sz w:val="16"/>
                <w:szCs w:val="16"/>
              </w:rPr>
            </w:pPr>
            <w:r w:rsidRPr="00893A4F">
              <w:rPr>
                <w:rFonts w:ascii="Sylfaen" w:hAnsi="Sylfaen"/>
                <w:b/>
                <w:bCs/>
                <w:sz w:val="16"/>
                <w:szCs w:val="16"/>
              </w:rPr>
              <w:t>ქვეპროგრამის განმახორციელებელი:</w:t>
            </w:r>
          </w:p>
        </w:tc>
        <w:tc>
          <w:tcPr>
            <w:tcW w:w="4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1B841D"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ოზურგეთის მუნიციპალიტეტის არქიტექტურის, სივრცითი მოწყობის, ინფრასტრუქტურის  და კომუნალური სერვისების განვითარების  სამსახური</w:t>
            </w:r>
          </w:p>
        </w:tc>
      </w:tr>
      <w:tr w:rsidR="00984E58" w:rsidRPr="00893A4F" w14:paraId="7491733F" w14:textId="77777777" w:rsidTr="00252AEB">
        <w:trPr>
          <w:trHeight w:val="585"/>
        </w:trPr>
        <w:tc>
          <w:tcPr>
            <w:tcW w:w="40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EFB0EE7" w14:textId="77777777" w:rsidR="00984E58" w:rsidRPr="00893A4F" w:rsidRDefault="00984E58" w:rsidP="00984E58">
            <w:pPr>
              <w:jc w:val="center"/>
              <w:rPr>
                <w:rFonts w:ascii="Sylfaen" w:hAnsi="Sylfaen"/>
                <w:b/>
                <w:bCs/>
                <w:sz w:val="16"/>
                <w:szCs w:val="16"/>
              </w:rPr>
            </w:pPr>
            <w:r w:rsidRPr="00893A4F">
              <w:rPr>
                <w:rFonts w:ascii="Sylfaen" w:hAnsi="Sylfaen"/>
                <w:b/>
                <w:bCs/>
                <w:sz w:val="16"/>
                <w:szCs w:val="16"/>
              </w:rPr>
              <w:t>დაფინანსების წყარო</w:t>
            </w:r>
          </w:p>
        </w:tc>
        <w:tc>
          <w:tcPr>
            <w:tcW w:w="1480" w:type="dxa"/>
            <w:tcBorders>
              <w:top w:val="nil"/>
              <w:left w:val="nil"/>
              <w:bottom w:val="single" w:sz="4" w:space="0" w:color="auto"/>
              <w:right w:val="single" w:sz="4" w:space="0" w:color="auto"/>
            </w:tcBorders>
            <w:shd w:val="clear" w:color="auto" w:fill="auto"/>
            <w:vAlign w:val="center"/>
            <w:hideMark/>
          </w:tcPr>
          <w:p w14:paraId="0077ADC1" w14:textId="77777777" w:rsidR="00984E58" w:rsidRPr="00893A4F" w:rsidRDefault="00984E58" w:rsidP="00984E58">
            <w:pPr>
              <w:jc w:val="center"/>
              <w:rPr>
                <w:rFonts w:ascii="Sylfaen" w:hAnsi="Sylfaen"/>
                <w:b/>
                <w:bCs/>
                <w:sz w:val="16"/>
                <w:szCs w:val="16"/>
              </w:rPr>
            </w:pPr>
          </w:p>
        </w:tc>
        <w:tc>
          <w:tcPr>
            <w:tcW w:w="4040" w:type="dxa"/>
            <w:gridSpan w:val="3"/>
            <w:tcBorders>
              <w:top w:val="nil"/>
              <w:left w:val="nil"/>
              <w:bottom w:val="single" w:sz="4" w:space="0" w:color="auto"/>
              <w:right w:val="single" w:sz="4" w:space="0" w:color="auto"/>
            </w:tcBorders>
            <w:shd w:val="clear" w:color="auto" w:fill="auto"/>
            <w:vAlign w:val="center"/>
            <w:hideMark/>
          </w:tcPr>
          <w:p w14:paraId="0A518614" w14:textId="77777777" w:rsidR="00984E58" w:rsidRPr="00893A4F" w:rsidRDefault="00984E58" w:rsidP="00984E58">
            <w:pPr>
              <w:jc w:val="center"/>
              <w:rPr>
                <w:rFonts w:ascii="Sylfaen" w:hAnsi="Sylfaen"/>
                <w:b/>
                <w:bCs/>
                <w:sz w:val="16"/>
                <w:szCs w:val="16"/>
              </w:rPr>
            </w:pPr>
            <w:r w:rsidRPr="00893A4F">
              <w:rPr>
                <w:rFonts w:ascii="Sylfaen" w:hAnsi="Sylfaen"/>
                <w:b/>
                <w:bCs/>
                <w:sz w:val="16"/>
                <w:szCs w:val="16"/>
              </w:rPr>
              <w:t>2021 წელი</w:t>
            </w:r>
          </w:p>
        </w:tc>
      </w:tr>
      <w:tr w:rsidR="00984E58" w:rsidRPr="00893A4F" w14:paraId="548C3DEB" w14:textId="77777777" w:rsidTr="00252AEB">
        <w:trPr>
          <w:trHeight w:val="300"/>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AFF3642" w14:textId="77777777" w:rsidR="00984E58" w:rsidRPr="00893A4F" w:rsidRDefault="00984E58" w:rsidP="00984E58">
            <w:pPr>
              <w:rPr>
                <w:rFonts w:ascii="Sylfaen" w:hAnsi="Sylfaen"/>
                <w:sz w:val="16"/>
                <w:szCs w:val="16"/>
              </w:rPr>
            </w:pPr>
            <w:r w:rsidRPr="00893A4F">
              <w:rPr>
                <w:rFonts w:ascii="Sylfaen" w:hAnsi="Sylfaen"/>
                <w:sz w:val="16"/>
                <w:szCs w:val="16"/>
              </w:rPr>
              <w:t>მუნიციპალური ბიუჯეტი</w:t>
            </w:r>
          </w:p>
        </w:tc>
        <w:tc>
          <w:tcPr>
            <w:tcW w:w="1480" w:type="dxa"/>
            <w:tcBorders>
              <w:top w:val="nil"/>
              <w:left w:val="nil"/>
              <w:bottom w:val="single" w:sz="4" w:space="0" w:color="auto"/>
              <w:right w:val="single" w:sz="4" w:space="0" w:color="auto"/>
            </w:tcBorders>
            <w:shd w:val="clear" w:color="auto" w:fill="auto"/>
            <w:vAlign w:val="center"/>
            <w:hideMark/>
          </w:tcPr>
          <w:p w14:paraId="7BD12F4E" w14:textId="77777777" w:rsidR="00984E58" w:rsidRPr="00893A4F" w:rsidRDefault="00984E58" w:rsidP="00984E58">
            <w:pPr>
              <w:jc w:val="center"/>
              <w:rPr>
                <w:rFonts w:ascii="Sylfaen" w:hAnsi="Sylfaen"/>
                <w:sz w:val="16"/>
                <w:szCs w:val="16"/>
              </w:rPr>
            </w:pPr>
          </w:p>
        </w:tc>
        <w:tc>
          <w:tcPr>
            <w:tcW w:w="4040" w:type="dxa"/>
            <w:gridSpan w:val="3"/>
            <w:tcBorders>
              <w:top w:val="nil"/>
              <w:left w:val="nil"/>
              <w:bottom w:val="single" w:sz="4" w:space="0" w:color="auto"/>
              <w:right w:val="single" w:sz="4" w:space="0" w:color="auto"/>
            </w:tcBorders>
            <w:shd w:val="clear" w:color="auto" w:fill="auto"/>
            <w:vAlign w:val="center"/>
            <w:hideMark/>
          </w:tcPr>
          <w:p w14:paraId="2310BF6B" w14:textId="77777777" w:rsidR="00984E58" w:rsidRPr="00893A4F" w:rsidRDefault="00984E58" w:rsidP="00984E58">
            <w:pPr>
              <w:jc w:val="center"/>
              <w:rPr>
                <w:rFonts w:ascii="Sylfaen" w:hAnsi="Sylfaen"/>
                <w:sz w:val="16"/>
                <w:szCs w:val="16"/>
              </w:rPr>
            </w:pPr>
            <w:r w:rsidRPr="00893A4F">
              <w:rPr>
                <w:rFonts w:ascii="Sylfaen" w:hAnsi="Sylfaen"/>
                <w:sz w:val="16"/>
                <w:szCs w:val="16"/>
              </w:rPr>
              <w:t>300 000</w:t>
            </w:r>
          </w:p>
        </w:tc>
      </w:tr>
      <w:tr w:rsidR="00984E58" w:rsidRPr="00893A4F" w14:paraId="074DF3E9" w14:textId="77777777" w:rsidTr="00252AEB">
        <w:trPr>
          <w:trHeight w:val="300"/>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330363E" w14:textId="77777777" w:rsidR="00984E58" w:rsidRPr="00893A4F" w:rsidRDefault="00984E58" w:rsidP="00984E58">
            <w:pPr>
              <w:rPr>
                <w:rFonts w:ascii="Sylfaen" w:hAnsi="Sylfaen"/>
                <w:sz w:val="16"/>
                <w:szCs w:val="16"/>
              </w:rPr>
            </w:pPr>
            <w:r w:rsidRPr="00893A4F">
              <w:rPr>
                <w:rFonts w:ascii="Sylfaen" w:hAnsi="Sylfaen"/>
                <w:sz w:val="16"/>
                <w:szCs w:val="16"/>
              </w:rPr>
              <w:t>სახელმწიფო ბიუჯეტი</w:t>
            </w:r>
          </w:p>
        </w:tc>
        <w:tc>
          <w:tcPr>
            <w:tcW w:w="1480" w:type="dxa"/>
            <w:tcBorders>
              <w:top w:val="nil"/>
              <w:left w:val="nil"/>
              <w:bottom w:val="single" w:sz="4" w:space="0" w:color="auto"/>
              <w:right w:val="single" w:sz="4" w:space="0" w:color="auto"/>
            </w:tcBorders>
            <w:shd w:val="clear" w:color="auto" w:fill="auto"/>
            <w:vAlign w:val="center"/>
            <w:hideMark/>
          </w:tcPr>
          <w:p w14:paraId="0B9DA226" w14:textId="77777777" w:rsidR="00984E58" w:rsidRPr="00893A4F" w:rsidRDefault="00984E58" w:rsidP="00984E58">
            <w:pPr>
              <w:jc w:val="center"/>
              <w:rPr>
                <w:rFonts w:ascii="Sylfaen" w:hAnsi="Sylfaen"/>
                <w:sz w:val="16"/>
                <w:szCs w:val="16"/>
              </w:rPr>
            </w:pPr>
            <w:r w:rsidRPr="00893A4F">
              <w:rPr>
                <w:rFonts w:ascii="Sylfaen" w:hAnsi="Sylfaen"/>
                <w:sz w:val="16"/>
                <w:szCs w:val="16"/>
              </w:rPr>
              <w:t> </w:t>
            </w:r>
          </w:p>
        </w:tc>
        <w:tc>
          <w:tcPr>
            <w:tcW w:w="4040" w:type="dxa"/>
            <w:gridSpan w:val="3"/>
            <w:tcBorders>
              <w:top w:val="nil"/>
              <w:left w:val="nil"/>
              <w:bottom w:val="single" w:sz="4" w:space="0" w:color="auto"/>
              <w:right w:val="single" w:sz="4" w:space="0" w:color="auto"/>
            </w:tcBorders>
            <w:shd w:val="clear" w:color="auto" w:fill="auto"/>
            <w:vAlign w:val="center"/>
            <w:hideMark/>
          </w:tcPr>
          <w:p w14:paraId="39623311" w14:textId="77777777" w:rsidR="00984E58" w:rsidRPr="00893A4F" w:rsidRDefault="00984E58" w:rsidP="00984E58">
            <w:pPr>
              <w:jc w:val="center"/>
              <w:rPr>
                <w:rFonts w:ascii="Sylfaen" w:hAnsi="Sylfaen"/>
                <w:sz w:val="16"/>
                <w:szCs w:val="16"/>
              </w:rPr>
            </w:pPr>
          </w:p>
        </w:tc>
      </w:tr>
      <w:tr w:rsidR="00984E58" w:rsidRPr="00893A4F" w14:paraId="559CD0E9" w14:textId="77777777" w:rsidTr="00252AEB">
        <w:trPr>
          <w:trHeight w:val="300"/>
        </w:trPr>
        <w:tc>
          <w:tcPr>
            <w:tcW w:w="4080" w:type="dxa"/>
            <w:gridSpan w:val="2"/>
            <w:tcBorders>
              <w:top w:val="single" w:sz="4" w:space="0" w:color="auto"/>
              <w:left w:val="single" w:sz="8" w:space="0" w:color="auto"/>
              <w:bottom w:val="nil"/>
              <w:right w:val="single" w:sz="4" w:space="0" w:color="000000"/>
            </w:tcBorders>
            <w:shd w:val="clear" w:color="auto" w:fill="auto"/>
            <w:vAlign w:val="center"/>
            <w:hideMark/>
          </w:tcPr>
          <w:p w14:paraId="5492F83A" w14:textId="77777777" w:rsidR="00984E58" w:rsidRPr="00893A4F" w:rsidRDefault="00984E58" w:rsidP="00984E58">
            <w:pPr>
              <w:rPr>
                <w:rFonts w:ascii="Sylfaen" w:hAnsi="Sylfaen"/>
                <w:sz w:val="16"/>
                <w:szCs w:val="16"/>
              </w:rPr>
            </w:pPr>
            <w:r w:rsidRPr="00893A4F">
              <w:rPr>
                <w:rFonts w:ascii="Sylfaen" w:hAnsi="Sylfaen"/>
                <w:sz w:val="16"/>
                <w:szCs w:val="16"/>
              </w:rPr>
              <w:lastRenderedPageBreak/>
              <w:t>სხვა ......</w:t>
            </w:r>
          </w:p>
        </w:tc>
        <w:tc>
          <w:tcPr>
            <w:tcW w:w="1480" w:type="dxa"/>
            <w:tcBorders>
              <w:top w:val="nil"/>
              <w:left w:val="nil"/>
              <w:bottom w:val="nil"/>
              <w:right w:val="single" w:sz="4" w:space="0" w:color="auto"/>
            </w:tcBorders>
            <w:shd w:val="clear" w:color="auto" w:fill="auto"/>
            <w:vAlign w:val="center"/>
            <w:hideMark/>
          </w:tcPr>
          <w:p w14:paraId="2549A6F5" w14:textId="77777777" w:rsidR="00984E58" w:rsidRPr="00893A4F" w:rsidRDefault="00984E58" w:rsidP="00984E58">
            <w:pPr>
              <w:jc w:val="center"/>
              <w:rPr>
                <w:rFonts w:ascii="Sylfaen" w:hAnsi="Sylfaen"/>
                <w:sz w:val="16"/>
                <w:szCs w:val="16"/>
              </w:rPr>
            </w:pPr>
            <w:r w:rsidRPr="00893A4F">
              <w:rPr>
                <w:rFonts w:ascii="Sylfaen" w:hAnsi="Sylfaen"/>
                <w:sz w:val="16"/>
                <w:szCs w:val="16"/>
              </w:rPr>
              <w:t> </w:t>
            </w:r>
          </w:p>
        </w:tc>
        <w:tc>
          <w:tcPr>
            <w:tcW w:w="4040" w:type="dxa"/>
            <w:gridSpan w:val="3"/>
            <w:tcBorders>
              <w:top w:val="nil"/>
              <w:left w:val="nil"/>
              <w:bottom w:val="nil"/>
              <w:right w:val="single" w:sz="4" w:space="0" w:color="auto"/>
            </w:tcBorders>
            <w:shd w:val="clear" w:color="auto" w:fill="auto"/>
            <w:vAlign w:val="center"/>
            <w:hideMark/>
          </w:tcPr>
          <w:p w14:paraId="1596CF56" w14:textId="77777777" w:rsidR="00984E58" w:rsidRPr="00893A4F" w:rsidRDefault="00984E58" w:rsidP="00984E58">
            <w:pPr>
              <w:jc w:val="center"/>
              <w:rPr>
                <w:rFonts w:ascii="Sylfaen" w:hAnsi="Sylfaen"/>
                <w:sz w:val="16"/>
                <w:szCs w:val="16"/>
              </w:rPr>
            </w:pPr>
          </w:p>
        </w:tc>
      </w:tr>
      <w:tr w:rsidR="00984E58" w:rsidRPr="00893A4F" w14:paraId="69D1A935" w14:textId="77777777" w:rsidTr="00252AEB">
        <w:trPr>
          <w:trHeight w:val="435"/>
        </w:trPr>
        <w:tc>
          <w:tcPr>
            <w:tcW w:w="408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C075D19" w14:textId="77777777" w:rsidR="00984E58" w:rsidRPr="00893A4F" w:rsidRDefault="00984E58" w:rsidP="00984E58">
            <w:pPr>
              <w:jc w:val="center"/>
              <w:rPr>
                <w:rFonts w:ascii="Sylfaen" w:hAnsi="Sylfaen"/>
                <w:b/>
                <w:bCs/>
                <w:sz w:val="16"/>
                <w:szCs w:val="16"/>
              </w:rPr>
            </w:pPr>
            <w:r w:rsidRPr="00893A4F">
              <w:rPr>
                <w:rFonts w:ascii="Sylfaen" w:hAnsi="Sylfaen"/>
                <w:b/>
                <w:bCs/>
                <w:sz w:val="16"/>
                <w:szCs w:val="16"/>
              </w:rPr>
              <w:t xml:space="preserve">სულ ქვეპროგრამა  </w:t>
            </w:r>
          </w:p>
        </w:tc>
        <w:tc>
          <w:tcPr>
            <w:tcW w:w="1480" w:type="dxa"/>
            <w:tcBorders>
              <w:top w:val="single" w:sz="8" w:space="0" w:color="auto"/>
              <w:left w:val="nil"/>
              <w:bottom w:val="single" w:sz="4" w:space="0" w:color="auto"/>
              <w:right w:val="single" w:sz="4" w:space="0" w:color="auto"/>
            </w:tcBorders>
            <w:shd w:val="clear" w:color="auto" w:fill="auto"/>
            <w:vAlign w:val="center"/>
            <w:hideMark/>
          </w:tcPr>
          <w:p w14:paraId="418B7BD9" w14:textId="77777777" w:rsidR="00984E58" w:rsidRPr="00893A4F" w:rsidRDefault="00984E58" w:rsidP="00984E58">
            <w:pPr>
              <w:jc w:val="center"/>
              <w:rPr>
                <w:rFonts w:ascii="Sylfaen" w:hAnsi="Sylfaen"/>
                <w:b/>
                <w:bCs/>
                <w:sz w:val="16"/>
                <w:szCs w:val="16"/>
              </w:rPr>
            </w:pPr>
          </w:p>
        </w:tc>
        <w:tc>
          <w:tcPr>
            <w:tcW w:w="4040" w:type="dxa"/>
            <w:gridSpan w:val="3"/>
            <w:tcBorders>
              <w:top w:val="single" w:sz="8" w:space="0" w:color="auto"/>
              <w:left w:val="nil"/>
              <w:bottom w:val="single" w:sz="4" w:space="0" w:color="auto"/>
              <w:right w:val="single" w:sz="4" w:space="0" w:color="auto"/>
            </w:tcBorders>
            <w:shd w:val="clear" w:color="auto" w:fill="auto"/>
            <w:vAlign w:val="center"/>
            <w:hideMark/>
          </w:tcPr>
          <w:p w14:paraId="1F1AFFBD" w14:textId="77777777" w:rsidR="00984E58" w:rsidRPr="00893A4F" w:rsidRDefault="00984E58" w:rsidP="00984E58">
            <w:pPr>
              <w:jc w:val="center"/>
              <w:rPr>
                <w:rFonts w:ascii="Sylfaen" w:hAnsi="Sylfaen"/>
                <w:b/>
                <w:bCs/>
                <w:sz w:val="16"/>
                <w:szCs w:val="16"/>
              </w:rPr>
            </w:pPr>
            <w:r w:rsidRPr="00893A4F">
              <w:rPr>
                <w:rFonts w:ascii="Sylfaen" w:hAnsi="Sylfaen"/>
                <w:b/>
                <w:bCs/>
                <w:sz w:val="16"/>
                <w:szCs w:val="16"/>
              </w:rPr>
              <w:t>300 000</w:t>
            </w:r>
          </w:p>
        </w:tc>
      </w:tr>
      <w:tr w:rsidR="00984E58" w:rsidRPr="00893A4F" w14:paraId="18FCBCD2" w14:textId="77777777" w:rsidTr="00252AEB">
        <w:trPr>
          <w:trHeight w:val="435"/>
        </w:trPr>
        <w:tc>
          <w:tcPr>
            <w:tcW w:w="408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B555542" w14:textId="77777777" w:rsidR="00984E58" w:rsidRPr="00893A4F" w:rsidRDefault="00984E58" w:rsidP="00252AEB">
            <w:pPr>
              <w:jc w:val="center"/>
              <w:rPr>
                <w:rFonts w:ascii="Sylfaen" w:hAnsi="Sylfaen"/>
                <w:i/>
                <w:iCs/>
                <w:sz w:val="16"/>
                <w:szCs w:val="16"/>
              </w:rPr>
            </w:pPr>
            <w:r w:rsidRPr="00893A4F">
              <w:rPr>
                <w:rFonts w:ascii="Sylfaen" w:hAnsi="Sylfaen"/>
                <w:i/>
                <w:iCs/>
                <w:sz w:val="16"/>
                <w:szCs w:val="16"/>
              </w:rPr>
              <w:t>მ.შ. კაპიტალური პროექტები</w:t>
            </w:r>
          </w:p>
        </w:tc>
        <w:tc>
          <w:tcPr>
            <w:tcW w:w="1480" w:type="dxa"/>
            <w:tcBorders>
              <w:top w:val="nil"/>
              <w:left w:val="nil"/>
              <w:bottom w:val="single" w:sz="8" w:space="0" w:color="auto"/>
              <w:right w:val="single" w:sz="4" w:space="0" w:color="auto"/>
            </w:tcBorders>
            <w:shd w:val="clear" w:color="auto" w:fill="auto"/>
            <w:vAlign w:val="center"/>
            <w:hideMark/>
          </w:tcPr>
          <w:p w14:paraId="03B49A40" w14:textId="77777777" w:rsidR="00984E58" w:rsidRPr="00893A4F" w:rsidRDefault="00984E58" w:rsidP="00252AEB">
            <w:pPr>
              <w:rPr>
                <w:rFonts w:ascii="Sylfaen" w:hAnsi="Sylfaen"/>
                <w:i/>
                <w:iCs/>
                <w:sz w:val="16"/>
                <w:szCs w:val="16"/>
              </w:rPr>
            </w:pPr>
            <w:r w:rsidRPr="00893A4F">
              <w:rPr>
                <w:rFonts w:ascii="Sylfaen" w:hAnsi="Sylfaen"/>
                <w:i/>
                <w:iCs/>
                <w:sz w:val="16"/>
                <w:szCs w:val="16"/>
              </w:rPr>
              <w:t> </w:t>
            </w:r>
          </w:p>
        </w:tc>
        <w:tc>
          <w:tcPr>
            <w:tcW w:w="1240" w:type="dxa"/>
            <w:tcBorders>
              <w:top w:val="nil"/>
              <w:left w:val="nil"/>
              <w:bottom w:val="single" w:sz="8" w:space="0" w:color="auto"/>
              <w:right w:val="single" w:sz="4" w:space="0" w:color="auto"/>
            </w:tcBorders>
            <w:shd w:val="clear" w:color="auto" w:fill="auto"/>
            <w:vAlign w:val="center"/>
            <w:hideMark/>
          </w:tcPr>
          <w:p w14:paraId="428E317D" w14:textId="77777777" w:rsidR="00984E58" w:rsidRPr="00893A4F" w:rsidRDefault="00984E58" w:rsidP="00252AEB">
            <w:pPr>
              <w:rPr>
                <w:rFonts w:ascii="Sylfaen" w:hAnsi="Sylfaen"/>
                <w:i/>
                <w:iCs/>
                <w:sz w:val="16"/>
                <w:szCs w:val="16"/>
              </w:rPr>
            </w:pPr>
            <w:r w:rsidRPr="00893A4F">
              <w:rPr>
                <w:rFonts w:ascii="Sylfaen" w:hAnsi="Sylfaen"/>
                <w:i/>
                <w:iCs/>
                <w:sz w:val="16"/>
                <w:szCs w:val="16"/>
              </w:rPr>
              <w:t> </w:t>
            </w:r>
          </w:p>
        </w:tc>
        <w:tc>
          <w:tcPr>
            <w:tcW w:w="1420" w:type="dxa"/>
            <w:tcBorders>
              <w:top w:val="single" w:sz="4" w:space="0" w:color="auto"/>
              <w:left w:val="nil"/>
              <w:bottom w:val="single" w:sz="8" w:space="0" w:color="auto"/>
              <w:right w:val="single" w:sz="4" w:space="0" w:color="auto"/>
            </w:tcBorders>
            <w:shd w:val="clear" w:color="auto" w:fill="auto"/>
            <w:vAlign w:val="center"/>
            <w:hideMark/>
          </w:tcPr>
          <w:p w14:paraId="640D50A4" w14:textId="77777777" w:rsidR="00984E58" w:rsidRPr="00893A4F" w:rsidRDefault="00984E58" w:rsidP="00252AEB">
            <w:pPr>
              <w:rPr>
                <w:rFonts w:ascii="Sylfaen" w:hAnsi="Sylfaen"/>
                <w:i/>
                <w:iCs/>
                <w:sz w:val="16"/>
                <w:szCs w:val="16"/>
              </w:rPr>
            </w:pPr>
            <w:r w:rsidRPr="00893A4F">
              <w:rPr>
                <w:rFonts w:ascii="Sylfaen" w:hAnsi="Sylfaen"/>
                <w:i/>
                <w:iCs/>
                <w:sz w:val="16"/>
                <w:szCs w:val="16"/>
              </w:rPr>
              <w:t> </w:t>
            </w:r>
          </w:p>
        </w:tc>
        <w:tc>
          <w:tcPr>
            <w:tcW w:w="1380" w:type="dxa"/>
            <w:tcBorders>
              <w:top w:val="single" w:sz="4" w:space="0" w:color="auto"/>
              <w:left w:val="nil"/>
              <w:bottom w:val="single" w:sz="8" w:space="0" w:color="auto"/>
              <w:right w:val="single" w:sz="8" w:space="0" w:color="auto"/>
            </w:tcBorders>
            <w:shd w:val="clear" w:color="auto" w:fill="auto"/>
            <w:vAlign w:val="center"/>
            <w:hideMark/>
          </w:tcPr>
          <w:p w14:paraId="6DDB8150" w14:textId="77777777" w:rsidR="00984E58" w:rsidRPr="00893A4F" w:rsidRDefault="00984E58" w:rsidP="00252AEB">
            <w:pPr>
              <w:rPr>
                <w:rFonts w:ascii="Sylfaen" w:hAnsi="Sylfaen"/>
                <w:i/>
                <w:iCs/>
                <w:sz w:val="16"/>
                <w:szCs w:val="16"/>
              </w:rPr>
            </w:pPr>
            <w:r w:rsidRPr="00893A4F">
              <w:rPr>
                <w:rFonts w:ascii="Sylfaen" w:hAnsi="Sylfaen"/>
                <w:i/>
                <w:iCs/>
                <w:sz w:val="16"/>
                <w:szCs w:val="16"/>
              </w:rPr>
              <w:t> </w:t>
            </w:r>
          </w:p>
        </w:tc>
      </w:tr>
      <w:tr w:rsidR="00984E58" w:rsidRPr="00893A4F" w14:paraId="40145306" w14:textId="77777777" w:rsidTr="00252AEB">
        <w:trPr>
          <w:trHeight w:val="1965"/>
        </w:trPr>
        <w:tc>
          <w:tcPr>
            <w:tcW w:w="1520" w:type="dxa"/>
            <w:tcBorders>
              <w:top w:val="nil"/>
              <w:left w:val="single" w:sz="8" w:space="0" w:color="auto"/>
              <w:bottom w:val="single" w:sz="8" w:space="0" w:color="auto"/>
              <w:right w:val="nil"/>
            </w:tcBorders>
            <w:shd w:val="clear" w:color="auto" w:fill="auto"/>
            <w:vAlign w:val="center"/>
            <w:hideMark/>
          </w:tcPr>
          <w:p w14:paraId="32E4875A" w14:textId="77777777" w:rsidR="00984E58" w:rsidRPr="00893A4F" w:rsidRDefault="00984E58" w:rsidP="00252AEB">
            <w:pPr>
              <w:rPr>
                <w:rFonts w:ascii="Sylfaen" w:hAnsi="Sylfaen"/>
                <w:sz w:val="16"/>
                <w:szCs w:val="16"/>
              </w:rPr>
            </w:pPr>
            <w:r w:rsidRPr="00893A4F">
              <w:rPr>
                <w:rFonts w:ascii="Sylfaen" w:hAnsi="Sylfaen"/>
                <w:sz w:val="16"/>
                <w:szCs w:val="16"/>
              </w:rPr>
              <w:t>მიზანი და აღწერა</w:t>
            </w:r>
          </w:p>
        </w:tc>
        <w:tc>
          <w:tcPr>
            <w:tcW w:w="8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42950FB" w14:textId="77777777" w:rsidR="00984E58" w:rsidRPr="00893A4F" w:rsidRDefault="00984E58" w:rsidP="00252AEB">
            <w:pPr>
              <w:rPr>
                <w:rFonts w:ascii="Sylfaen" w:hAnsi="Sylfaen"/>
                <w:color w:val="000000"/>
                <w:sz w:val="16"/>
                <w:szCs w:val="16"/>
              </w:rPr>
            </w:pPr>
            <w:r w:rsidRPr="00893A4F">
              <w:rPr>
                <w:rFonts w:ascii="Sylfaen" w:hAnsi="Sylfaen"/>
                <w:color w:val="000000"/>
                <w:sz w:val="16"/>
                <w:szCs w:val="16"/>
              </w:rPr>
              <w:t xml:space="preserve">           მუნიციპალიტეტის ტერიტორიაზე საგზაო ინფრასტრუქტურის მოწესრიგება და მგზავრთა შეუფერხებელი, კომფორტული და უსაფრთხო გადაადგილება;  ქვეპროგრამის ფარგლებში განხორციელდება მუნიციპალიტეტში  არსებული  შიდა მნიშვნელობის გზების მდგომარეობის შენარჩუნება,  სავალი ნაწილის, ტროტუარებისა და მიწისქვეშა კომუნიკაციების მოწესრიგება და სანიაღვრე არხების გაწმენდა. ავტოსატრანსპორტო საშუალებათა პარკირების რეგულირება, ტრანსპორტითა და ფეხით მოსიარულეთა უსაფრთხო გადაადგილების უზრუნველყოფა.</w:t>
            </w:r>
          </w:p>
        </w:tc>
      </w:tr>
      <w:tr w:rsidR="00984E58" w:rsidRPr="00893A4F" w14:paraId="5F662CA3" w14:textId="77777777" w:rsidTr="00252AEB">
        <w:trPr>
          <w:trHeight w:val="705"/>
        </w:trPr>
        <w:tc>
          <w:tcPr>
            <w:tcW w:w="4080" w:type="dxa"/>
            <w:gridSpan w:val="2"/>
            <w:tcBorders>
              <w:top w:val="single" w:sz="8" w:space="0" w:color="auto"/>
              <w:left w:val="single" w:sz="8" w:space="0" w:color="auto"/>
              <w:bottom w:val="nil"/>
              <w:right w:val="single" w:sz="4" w:space="0" w:color="000000"/>
            </w:tcBorders>
            <w:shd w:val="clear" w:color="auto" w:fill="auto"/>
            <w:vAlign w:val="center"/>
            <w:hideMark/>
          </w:tcPr>
          <w:p w14:paraId="66C1DC9A"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ქვეპროგრამის/ღონისძიების დასახელება</w:t>
            </w:r>
          </w:p>
        </w:tc>
        <w:tc>
          <w:tcPr>
            <w:tcW w:w="1480" w:type="dxa"/>
            <w:tcBorders>
              <w:top w:val="nil"/>
              <w:left w:val="nil"/>
              <w:bottom w:val="nil"/>
              <w:right w:val="single" w:sz="4" w:space="0" w:color="auto"/>
            </w:tcBorders>
            <w:shd w:val="clear" w:color="auto" w:fill="auto"/>
            <w:vAlign w:val="center"/>
            <w:hideMark/>
          </w:tcPr>
          <w:p w14:paraId="3638EE77" w14:textId="77777777" w:rsidR="00984E58" w:rsidRPr="00893A4F" w:rsidRDefault="00984E58" w:rsidP="00252AEB">
            <w:pPr>
              <w:jc w:val="center"/>
              <w:rPr>
                <w:rFonts w:ascii="Sylfaen" w:hAnsi="Sylfaen"/>
                <w:sz w:val="16"/>
                <w:szCs w:val="16"/>
              </w:rPr>
            </w:pPr>
            <w:r w:rsidRPr="00893A4F">
              <w:rPr>
                <w:rFonts w:ascii="Sylfaen" w:hAnsi="Sylfaen"/>
                <w:sz w:val="16"/>
                <w:szCs w:val="16"/>
              </w:rPr>
              <w:t>რაოდენობა კვმ</w:t>
            </w:r>
          </w:p>
        </w:tc>
        <w:tc>
          <w:tcPr>
            <w:tcW w:w="1240" w:type="dxa"/>
            <w:tcBorders>
              <w:top w:val="nil"/>
              <w:left w:val="nil"/>
              <w:bottom w:val="nil"/>
              <w:right w:val="single" w:sz="4" w:space="0" w:color="auto"/>
            </w:tcBorders>
            <w:shd w:val="clear" w:color="auto" w:fill="auto"/>
            <w:vAlign w:val="center"/>
            <w:hideMark/>
          </w:tcPr>
          <w:p w14:paraId="412121FF" w14:textId="77777777" w:rsidR="00984E58" w:rsidRPr="00893A4F" w:rsidRDefault="00984E58" w:rsidP="00252AEB">
            <w:pPr>
              <w:jc w:val="center"/>
              <w:rPr>
                <w:rFonts w:ascii="Sylfaen" w:hAnsi="Sylfaen"/>
                <w:sz w:val="16"/>
                <w:szCs w:val="16"/>
              </w:rPr>
            </w:pPr>
            <w:r w:rsidRPr="00893A4F">
              <w:rPr>
                <w:rFonts w:ascii="Sylfaen" w:hAnsi="Sylfaen"/>
                <w:sz w:val="16"/>
                <w:szCs w:val="16"/>
              </w:rPr>
              <w:t>ერთ. საშ. ფასი</w:t>
            </w:r>
          </w:p>
        </w:tc>
        <w:tc>
          <w:tcPr>
            <w:tcW w:w="1420" w:type="dxa"/>
            <w:tcBorders>
              <w:top w:val="nil"/>
              <w:left w:val="nil"/>
              <w:bottom w:val="nil"/>
              <w:right w:val="single" w:sz="4" w:space="0" w:color="auto"/>
            </w:tcBorders>
            <w:shd w:val="clear" w:color="auto" w:fill="auto"/>
            <w:vAlign w:val="center"/>
            <w:hideMark/>
          </w:tcPr>
          <w:p w14:paraId="2F221A84" w14:textId="77777777" w:rsidR="00984E58" w:rsidRPr="00893A4F" w:rsidRDefault="00984E58" w:rsidP="00252AEB">
            <w:pPr>
              <w:jc w:val="center"/>
              <w:rPr>
                <w:rFonts w:ascii="Sylfaen" w:hAnsi="Sylfaen"/>
                <w:sz w:val="16"/>
                <w:szCs w:val="16"/>
              </w:rPr>
            </w:pPr>
            <w:r w:rsidRPr="00893A4F">
              <w:rPr>
                <w:rFonts w:ascii="Sylfaen" w:hAnsi="Sylfaen"/>
                <w:sz w:val="16"/>
                <w:szCs w:val="16"/>
              </w:rPr>
              <w:t>სულ (ლარი)</w:t>
            </w:r>
          </w:p>
        </w:tc>
        <w:tc>
          <w:tcPr>
            <w:tcW w:w="1380" w:type="dxa"/>
            <w:tcBorders>
              <w:top w:val="nil"/>
              <w:left w:val="nil"/>
              <w:bottom w:val="nil"/>
              <w:right w:val="single" w:sz="8" w:space="0" w:color="auto"/>
            </w:tcBorders>
            <w:shd w:val="clear" w:color="auto" w:fill="auto"/>
            <w:vAlign w:val="center"/>
            <w:hideMark/>
          </w:tcPr>
          <w:p w14:paraId="4A5FFC7D" w14:textId="77777777" w:rsidR="00984E58" w:rsidRPr="00893A4F" w:rsidRDefault="00984E58" w:rsidP="00252AEB">
            <w:pPr>
              <w:jc w:val="center"/>
              <w:rPr>
                <w:rFonts w:ascii="Sylfaen" w:hAnsi="Sylfaen"/>
                <w:sz w:val="16"/>
                <w:szCs w:val="16"/>
              </w:rPr>
            </w:pPr>
            <w:r w:rsidRPr="00893A4F">
              <w:rPr>
                <w:rFonts w:ascii="Sylfaen" w:hAnsi="Sylfaen"/>
                <w:sz w:val="16"/>
                <w:szCs w:val="16"/>
              </w:rPr>
              <w:t>ეკონომიკური კლასიფიკაციის მუხლი</w:t>
            </w:r>
          </w:p>
        </w:tc>
      </w:tr>
      <w:tr w:rsidR="00984E58" w:rsidRPr="00893A4F" w14:paraId="55AEAF2D" w14:textId="77777777" w:rsidTr="00252AEB">
        <w:trPr>
          <w:trHeight w:val="73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CB5243" w14:textId="77777777" w:rsidR="00984E58" w:rsidRPr="00893A4F" w:rsidRDefault="00984E58" w:rsidP="00A92912">
            <w:pPr>
              <w:jc w:val="center"/>
              <w:rPr>
                <w:rFonts w:ascii="Sylfaen" w:hAnsi="Sylfaen"/>
                <w:b/>
                <w:bCs/>
                <w:sz w:val="16"/>
                <w:szCs w:val="16"/>
              </w:rPr>
            </w:pPr>
            <w:r w:rsidRPr="00893A4F">
              <w:rPr>
                <w:rFonts w:ascii="Sylfaen" w:hAnsi="Sylfaen"/>
                <w:b/>
                <w:bCs/>
                <w:sz w:val="16"/>
                <w:szCs w:val="16"/>
              </w:rPr>
              <w:t xml:space="preserve">გზების მოვლა-შენახვა, </w:t>
            </w:r>
            <w:r w:rsidR="00A92912">
              <w:rPr>
                <w:rFonts w:ascii="Sylfaen" w:hAnsi="Sylfaen"/>
                <w:b/>
                <w:bCs/>
                <w:sz w:val="16"/>
                <w:szCs w:val="16"/>
              </w:rPr>
              <w:t xml:space="preserve"> </w:t>
            </w:r>
            <w:r w:rsidR="00A92912" w:rsidRPr="00A92912">
              <w:rPr>
                <w:rFonts w:ascii="Sylfaen" w:hAnsi="Sylfaen"/>
                <w:b/>
                <w:bCs/>
                <w:sz w:val="16"/>
                <w:szCs w:val="16"/>
              </w:rPr>
              <w:t xml:space="preserve">მუნიციპალიტეტის </w:t>
            </w:r>
            <w:r w:rsidR="00A92912">
              <w:rPr>
                <w:rFonts w:ascii="Sylfaen" w:hAnsi="Sylfaen"/>
                <w:b/>
                <w:bCs/>
                <w:sz w:val="16"/>
                <w:szCs w:val="16"/>
                <w:lang w:val="ka-GE"/>
              </w:rPr>
              <w:t>სხვადასხვა</w:t>
            </w:r>
            <w:r w:rsidR="00A92912" w:rsidRPr="00A92912">
              <w:rPr>
                <w:rFonts w:ascii="Sylfaen" w:hAnsi="Sylfaen"/>
                <w:b/>
                <w:bCs/>
                <w:sz w:val="16"/>
                <w:szCs w:val="16"/>
              </w:rPr>
              <w:t xml:space="preserve"> (</w:t>
            </w:r>
            <w:r w:rsidR="00A92912">
              <w:rPr>
                <w:rFonts w:ascii="Sylfaen" w:hAnsi="Sylfaen"/>
                <w:b/>
                <w:bCs/>
                <w:sz w:val="16"/>
                <w:szCs w:val="16"/>
                <w:lang w:val="ka-GE"/>
              </w:rPr>
              <w:t xml:space="preserve"> </w:t>
            </w:r>
            <w:r w:rsidR="00A92912" w:rsidRPr="00A92912">
              <w:rPr>
                <w:rFonts w:ascii="Sylfaen" w:hAnsi="Sylfaen"/>
                <w:b/>
                <w:bCs/>
                <w:sz w:val="16"/>
                <w:szCs w:val="16"/>
              </w:rPr>
              <w:t>ქალაქ ოზურგეთში,ლიხაურში,შრომაში,მელექედურში და ა.შ ) ტ</w:t>
            </w:r>
            <w:r w:rsidR="00A92912">
              <w:rPr>
                <w:rFonts w:ascii="Sylfaen" w:hAnsi="Sylfaen"/>
                <w:b/>
                <w:bCs/>
                <w:sz w:val="16"/>
                <w:szCs w:val="16"/>
              </w:rPr>
              <w:t>ერიტორიულ ერთეულებში გზების ორმ</w:t>
            </w:r>
            <w:r w:rsidR="00A92912" w:rsidRPr="00A92912">
              <w:rPr>
                <w:rFonts w:ascii="Sylfaen" w:hAnsi="Sylfaen"/>
                <w:b/>
                <w:bCs/>
                <w:sz w:val="16"/>
                <w:szCs w:val="16"/>
              </w:rPr>
              <w:t>ულ</w:t>
            </w:r>
            <w:r w:rsidR="00A92912">
              <w:rPr>
                <w:rFonts w:ascii="Sylfaen" w:hAnsi="Sylfaen"/>
                <w:b/>
                <w:bCs/>
                <w:sz w:val="16"/>
                <w:szCs w:val="16"/>
                <w:lang w:val="ka-GE"/>
              </w:rPr>
              <w:t xml:space="preserve">ი </w:t>
            </w:r>
            <w:r w:rsidR="00A92912" w:rsidRPr="00A92912">
              <w:rPr>
                <w:rFonts w:ascii="Sylfaen" w:hAnsi="Sylfaen"/>
                <w:b/>
                <w:bCs/>
                <w:sz w:val="16"/>
                <w:szCs w:val="16"/>
              </w:rPr>
              <w:t>შეკეთება  და დაზიანებულ ადგილებში ასფალტობეტონისა და ბეტონის მოწყობა. სავარაუდო მოცულობოთ- 7000კბ.მ</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C1FC782" w14:textId="77777777" w:rsidR="00984E58" w:rsidRPr="00893A4F" w:rsidRDefault="00984E58" w:rsidP="00252AEB">
            <w:pPr>
              <w:jc w:val="center"/>
              <w:rPr>
                <w:rFonts w:ascii="Sylfaen" w:hAnsi="Sylfaen"/>
                <w:sz w:val="16"/>
                <w:szCs w:val="16"/>
              </w:rPr>
            </w:pPr>
            <w:r w:rsidRPr="00893A4F">
              <w:rPr>
                <w:rFonts w:ascii="Sylfaen" w:hAnsi="Sylfaen"/>
                <w:sz w:val="16"/>
                <w:szCs w:val="16"/>
              </w:rPr>
              <w:t>7000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A3580BF" w14:textId="77777777" w:rsidR="00984E58" w:rsidRPr="00A92912" w:rsidRDefault="00A92912" w:rsidP="00252AEB">
            <w:pPr>
              <w:jc w:val="center"/>
              <w:rPr>
                <w:rFonts w:ascii="Sylfaen" w:hAnsi="Sylfaen"/>
                <w:sz w:val="16"/>
                <w:szCs w:val="16"/>
                <w:lang w:val="ka-GE"/>
              </w:rPr>
            </w:pPr>
            <w:r>
              <w:rPr>
                <w:rFonts w:ascii="Sylfaen" w:hAnsi="Sylfaen"/>
                <w:sz w:val="16"/>
                <w:szCs w:val="16"/>
                <w:lang w:val="ka-GE"/>
              </w:rPr>
              <w:t>42,85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198F3E8" w14:textId="77777777" w:rsidR="00984E58" w:rsidRPr="00893A4F" w:rsidRDefault="00A92912" w:rsidP="00252AEB">
            <w:pPr>
              <w:jc w:val="center"/>
              <w:rPr>
                <w:rFonts w:ascii="Sylfaen" w:hAnsi="Sylfaen"/>
                <w:sz w:val="16"/>
                <w:szCs w:val="16"/>
              </w:rPr>
            </w:pPr>
            <w:r>
              <w:rPr>
                <w:rFonts w:ascii="Sylfaen" w:hAnsi="Sylfaen"/>
                <w:sz w:val="16"/>
                <w:szCs w:val="16"/>
                <w:lang w:val="ka-GE"/>
              </w:rPr>
              <w:t>3</w:t>
            </w:r>
            <w:r w:rsidR="00984E58" w:rsidRPr="00893A4F">
              <w:rPr>
                <w:rFonts w:ascii="Sylfaen" w:hAnsi="Sylfaen"/>
                <w:sz w:val="16"/>
                <w:szCs w:val="16"/>
              </w:rPr>
              <w:t>00000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3D1E0EC" w14:textId="77777777" w:rsidR="00984E58" w:rsidRPr="00893A4F" w:rsidRDefault="00984E58" w:rsidP="00252AEB">
            <w:pPr>
              <w:jc w:val="center"/>
              <w:rPr>
                <w:rFonts w:ascii="Sylfaen" w:hAnsi="Sylfaen"/>
                <w:sz w:val="16"/>
                <w:szCs w:val="16"/>
              </w:rPr>
            </w:pPr>
            <w:r w:rsidRPr="00893A4F">
              <w:rPr>
                <w:rFonts w:ascii="Sylfaen" w:hAnsi="Sylfaen"/>
                <w:sz w:val="16"/>
                <w:szCs w:val="16"/>
              </w:rPr>
              <w:t>31.1.1.5.</w:t>
            </w:r>
          </w:p>
        </w:tc>
      </w:tr>
      <w:tr w:rsidR="00984E58" w:rsidRPr="00893A4F" w14:paraId="28282198" w14:textId="77777777" w:rsidTr="00252AEB">
        <w:trPr>
          <w:trHeight w:val="315"/>
        </w:trPr>
        <w:tc>
          <w:tcPr>
            <w:tcW w:w="96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9832B7D"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 xml:space="preserve">ქვეპროგრამის განხორციელების დროითი გეგმა </w:t>
            </w:r>
          </w:p>
        </w:tc>
      </w:tr>
      <w:tr w:rsidR="00984E58" w:rsidRPr="00893A4F" w14:paraId="30453C09" w14:textId="77777777" w:rsidTr="00252AEB">
        <w:trPr>
          <w:trHeight w:val="300"/>
        </w:trPr>
        <w:tc>
          <w:tcPr>
            <w:tcW w:w="40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69D8D20" w14:textId="77777777" w:rsidR="00984E58" w:rsidRPr="00893A4F" w:rsidRDefault="00984E58" w:rsidP="00252AEB">
            <w:pPr>
              <w:rPr>
                <w:rFonts w:ascii="Sylfaen" w:hAnsi="Sylfaen"/>
                <w:b/>
                <w:bCs/>
                <w:sz w:val="16"/>
                <w:szCs w:val="16"/>
              </w:rPr>
            </w:pPr>
            <w:r w:rsidRPr="00893A4F">
              <w:rPr>
                <w:rFonts w:ascii="Sylfaen" w:hAnsi="Sylfaen"/>
                <w:b/>
                <w:bCs/>
                <w:sz w:val="16"/>
                <w:szCs w:val="16"/>
              </w:rPr>
              <w:t>ქვეპროგრამის/ღონისძიების დასახელება</w:t>
            </w:r>
          </w:p>
        </w:tc>
        <w:tc>
          <w:tcPr>
            <w:tcW w:w="1480" w:type="dxa"/>
            <w:tcBorders>
              <w:top w:val="nil"/>
              <w:left w:val="nil"/>
              <w:bottom w:val="single" w:sz="4" w:space="0" w:color="auto"/>
              <w:right w:val="single" w:sz="4" w:space="0" w:color="auto"/>
            </w:tcBorders>
            <w:shd w:val="clear" w:color="auto" w:fill="auto"/>
            <w:vAlign w:val="center"/>
            <w:hideMark/>
          </w:tcPr>
          <w:p w14:paraId="053BD45A"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1 კვარტალი</w:t>
            </w:r>
          </w:p>
        </w:tc>
        <w:tc>
          <w:tcPr>
            <w:tcW w:w="1240" w:type="dxa"/>
            <w:tcBorders>
              <w:top w:val="nil"/>
              <w:left w:val="nil"/>
              <w:bottom w:val="single" w:sz="4" w:space="0" w:color="auto"/>
              <w:right w:val="single" w:sz="4" w:space="0" w:color="auto"/>
            </w:tcBorders>
            <w:shd w:val="clear" w:color="auto" w:fill="auto"/>
            <w:vAlign w:val="center"/>
            <w:hideMark/>
          </w:tcPr>
          <w:p w14:paraId="634E3E5C"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2 კვარტალი</w:t>
            </w:r>
          </w:p>
        </w:tc>
        <w:tc>
          <w:tcPr>
            <w:tcW w:w="1420" w:type="dxa"/>
            <w:tcBorders>
              <w:top w:val="nil"/>
              <w:left w:val="nil"/>
              <w:bottom w:val="single" w:sz="4" w:space="0" w:color="auto"/>
              <w:right w:val="single" w:sz="4" w:space="0" w:color="auto"/>
            </w:tcBorders>
            <w:shd w:val="clear" w:color="auto" w:fill="auto"/>
            <w:vAlign w:val="center"/>
            <w:hideMark/>
          </w:tcPr>
          <w:p w14:paraId="4BBB3C11"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3 კვარტალი</w:t>
            </w:r>
          </w:p>
        </w:tc>
        <w:tc>
          <w:tcPr>
            <w:tcW w:w="1380" w:type="dxa"/>
            <w:tcBorders>
              <w:top w:val="nil"/>
              <w:left w:val="nil"/>
              <w:bottom w:val="single" w:sz="4" w:space="0" w:color="auto"/>
              <w:right w:val="single" w:sz="8" w:space="0" w:color="auto"/>
            </w:tcBorders>
            <w:shd w:val="clear" w:color="auto" w:fill="auto"/>
            <w:vAlign w:val="center"/>
            <w:hideMark/>
          </w:tcPr>
          <w:p w14:paraId="68FC408C"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4 კვარტალი</w:t>
            </w:r>
          </w:p>
        </w:tc>
      </w:tr>
      <w:tr w:rsidR="00984E58" w:rsidRPr="00893A4F" w14:paraId="588EEEF6" w14:textId="77777777" w:rsidTr="00252AEB">
        <w:trPr>
          <w:trHeight w:val="55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1D04CD"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გზების მოვლა-შენახვა, (ასფალტობეტონისა და ბეტონის მოწყობა) სავარაუდო მოცულობოთ- 7000კბ.მ</w:t>
            </w:r>
          </w:p>
        </w:tc>
        <w:tc>
          <w:tcPr>
            <w:tcW w:w="1480" w:type="dxa"/>
            <w:tcBorders>
              <w:top w:val="nil"/>
              <w:left w:val="nil"/>
              <w:bottom w:val="single" w:sz="4" w:space="0" w:color="auto"/>
              <w:right w:val="single" w:sz="4" w:space="0" w:color="auto"/>
            </w:tcBorders>
            <w:shd w:val="clear" w:color="auto" w:fill="auto"/>
            <w:vAlign w:val="center"/>
            <w:hideMark/>
          </w:tcPr>
          <w:p w14:paraId="534E1D04"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X</w:t>
            </w:r>
          </w:p>
        </w:tc>
        <w:tc>
          <w:tcPr>
            <w:tcW w:w="1240" w:type="dxa"/>
            <w:tcBorders>
              <w:top w:val="nil"/>
              <w:left w:val="nil"/>
              <w:bottom w:val="single" w:sz="4" w:space="0" w:color="auto"/>
              <w:right w:val="single" w:sz="4" w:space="0" w:color="auto"/>
            </w:tcBorders>
            <w:shd w:val="clear" w:color="auto" w:fill="auto"/>
            <w:vAlign w:val="center"/>
            <w:hideMark/>
          </w:tcPr>
          <w:p w14:paraId="76BBF5B2"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X</w:t>
            </w:r>
          </w:p>
        </w:tc>
        <w:tc>
          <w:tcPr>
            <w:tcW w:w="1420" w:type="dxa"/>
            <w:tcBorders>
              <w:top w:val="nil"/>
              <w:left w:val="nil"/>
              <w:bottom w:val="single" w:sz="4" w:space="0" w:color="auto"/>
              <w:right w:val="single" w:sz="4" w:space="0" w:color="auto"/>
            </w:tcBorders>
            <w:shd w:val="clear" w:color="auto" w:fill="auto"/>
            <w:vAlign w:val="center"/>
            <w:hideMark/>
          </w:tcPr>
          <w:p w14:paraId="23CDA64D"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X</w:t>
            </w:r>
          </w:p>
        </w:tc>
        <w:tc>
          <w:tcPr>
            <w:tcW w:w="1380" w:type="dxa"/>
            <w:tcBorders>
              <w:top w:val="nil"/>
              <w:left w:val="nil"/>
              <w:bottom w:val="nil"/>
              <w:right w:val="single" w:sz="8" w:space="0" w:color="auto"/>
            </w:tcBorders>
            <w:shd w:val="clear" w:color="auto" w:fill="auto"/>
            <w:vAlign w:val="center"/>
            <w:hideMark/>
          </w:tcPr>
          <w:p w14:paraId="23719C89"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X</w:t>
            </w:r>
          </w:p>
        </w:tc>
      </w:tr>
      <w:tr w:rsidR="00984E58" w:rsidRPr="00893A4F" w14:paraId="4CCAFDBD" w14:textId="77777777" w:rsidTr="00252AEB">
        <w:trPr>
          <w:trHeight w:val="75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72403C"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(შიდა გზების მოვლა-შენახვა; გასწორხზოვნებები);</w:t>
            </w:r>
          </w:p>
        </w:tc>
        <w:tc>
          <w:tcPr>
            <w:tcW w:w="1480" w:type="dxa"/>
            <w:tcBorders>
              <w:top w:val="nil"/>
              <w:left w:val="nil"/>
              <w:bottom w:val="single" w:sz="4" w:space="0" w:color="auto"/>
              <w:right w:val="single" w:sz="4" w:space="0" w:color="auto"/>
            </w:tcBorders>
            <w:shd w:val="clear" w:color="auto" w:fill="auto"/>
            <w:vAlign w:val="center"/>
            <w:hideMark/>
          </w:tcPr>
          <w:p w14:paraId="00173B15"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X</w:t>
            </w:r>
          </w:p>
        </w:tc>
        <w:tc>
          <w:tcPr>
            <w:tcW w:w="1240" w:type="dxa"/>
            <w:tcBorders>
              <w:top w:val="nil"/>
              <w:left w:val="nil"/>
              <w:bottom w:val="single" w:sz="4" w:space="0" w:color="auto"/>
              <w:right w:val="single" w:sz="4" w:space="0" w:color="auto"/>
            </w:tcBorders>
            <w:shd w:val="clear" w:color="auto" w:fill="auto"/>
            <w:vAlign w:val="center"/>
            <w:hideMark/>
          </w:tcPr>
          <w:p w14:paraId="16423CB8"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X</w:t>
            </w:r>
          </w:p>
        </w:tc>
        <w:tc>
          <w:tcPr>
            <w:tcW w:w="1420" w:type="dxa"/>
            <w:tcBorders>
              <w:top w:val="nil"/>
              <w:left w:val="nil"/>
              <w:bottom w:val="single" w:sz="4" w:space="0" w:color="auto"/>
              <w:right w:val="single" w:sz="4" w:space="0" w:color="auto"/>
            </w:tcBorders>
            <w:shd w:val="clear" w:color="auto" w:fill="auto"/>
            <w:vAlign w:val="center"/>
            <w:hideMark/>
          </w:tcPr>
          <w:p w14:paraId="06201925"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X</w:t>
            </w:r>
          </w:p>
        </w:tc>
        <w:tc>
          <w:tcPr>
            <w:tcW w:w="1380" w:type="dxa"/>
            <w:tcBorders>
              <w:top w:val="single" w:sz="4" w:space="0" w:color="auto"/>
              <w:left w:val="nil"/>
              <w:bottom w:val="nil"/>
              <w:right w:val="single" w:sz="8" w:space="0" w:color="auto"/>
            </w:tcBorders>
            <w:shd w:val="clear" w:color="auto" w:fill="auto"/>
            <w:vAlign w:val="center"/>
            <w:hideMark/>
          </w:tcPr>
          <w:p w14:paraId="1871475A"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X</w:t>
            </w:r>
          </w:p>
        </w:tc>
      </w:tr>
      <w:tr w:rsidR="00984E58" w:rsidRPr="00893A4F" w14:paraId="10978671" w14:textId="77777777" w:rsidTr="00252AEB">
        <w:trPr>
          <w:trHeight w:val="540"/>
        </w:trPr>
        <w:tc>
          <w:tcPr>
            <w:tcW w:w="4080" w:type="dxa"/>
            <w:gridSpan w:val="2"/>
            <w:tcBorders>
              <w:top w:val="nil"/>
              <w:left w:val="single" w:sz="8" w:space="0" w:color="auto"/>
              <w:bottom w:val="single" w:sz="8" w:space="0" w:color="auto"/>
              <w:right w:val="nil"/>
            </w:tcBorders>
            <w:shd w:val="clear" w:color="auto" w:fill="auto"/>
            <w:vAlign w:val="center"/>
            <w:hideMark/>
          </w:tcPr>
          <w:p w14:paraId="22750C3B" w14:textId="77777777" w:rsidR="00984E58" w:rsidRPr="00893A4F" w:rsidRDefault="00984E58" w:rsidP="00252AEB">
            <w:pPr>
              <w:rPr>
                <w:rFonts w:ascii="Sylfaen" w:hAnsi="Sylfaen"/>
                <w:b/>
                <w:bCs/>
                <w:sz w:val="16"/>
                <w:szCs w:val="16"/>
              </w:rPr>
            </w:pPr>
            <w:r w:rsidRPr="00893A4F">
              <w:rPr>
                <w:rFonts w:ascii="Sylfaen" w:hAnsi="Sylfaen"/>
                <w:b/>
                <w:bCs/>
                <w:sz w:val="16"/>
                <w:szCs w:val="16"/>
              </w:rPr>
              <w:t>შუალედური მოსალოდნელი შედეგი (2021 წელი)</w:t>
            </w:r>
          </w:p>
        </w:tc>
        <w:tc>
          <w:tcPr>
            <w:tcW w:w="55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F62E927" w14:textId="77777777" w:rsidR="00984E58" w:rsidRPr="00893A4F" w:rsidRDefault="00984E58" w:rsidP="00252AEB">
            <w:pPr>
              <w:jc w:val="center"/>
              <w:rPr>
                <w:rFonts w:ascii="Sylfaen" w:hAnsi="Sylfaen"/>
                <w:b/>
                <w:bCs/>
                <w:sz w:val="16"/>
                <w:szCs w:val="16"/>
              </w:rPr>
            </w:pPr>
            <w:r w:rsidRPr="00893A4F">
              <w:rPr>
                <w:rFonts w:ascii="Sylfaen" w:hAnsi="Sylfaen"/>
                <w:b/>
                <w:bCs/>
                <w:sz w:val="16"/>
                <w:szCs w:val="16"/>
              </w:rPr>
              <w:t>რეაბილიტირებული საგზაო ინფრასტრუქტურა</w:t>
            </w:r>
          </w:p>
        </w:tc>
      </w:tr>
    </w:tbl>
    <w:p w14:paraId="200D478A" w14:textId="77777777" w:rsidR="00D42AC7" w:rsidRDefault="00D42AC7" w:rsidP="00D42AC7">
      <w:pPr>
        <w:contextualSpacing/>
        <w:jc w:val="both"/>
        <w:rPr>
          <w:rFonts w:ascii="Sylfaen" w:eastAsia="Sylfaen" w:hAnsi="Sylfaen"/>
          <w:b/>
          <w:color w:val="000000"/>
          <w:sz w:val="24"/>
          <w:szCs w:val="24"/>
          <w:lang w:val="ka-GE" w:eastAsia="x-none"/>
        </w:rPr>
      </w:pPr>
    </w:p>
    <w:p w14:paraId="387E2C3C" w14:textId="77777777" w:rsidR="00984E58" w:rsidRDefault="00984E58" w:rsidP="00D42AC7">
      <w:pPr>
        <w:contextualSpacing/>
        <w:jc w:val="both"/>
        <w:rPr>
          <w:rFonts w:ascii="Sylfaen" w:eastAsia="Sylfaen" w:hAnsi="Sylfaen"/>
          <w:b/>
          <w:color w:val="000000"/>
          <w:sz w:val="24"/>
          <w:szCs w:val="24"/>
          <w:lang w:val="ka-GE" w:eastAsia="x-none"/>
        </w:rPr>
      </w:pPr>
    </w:p>
    <w:p w14:paraId="5B73CEFD" w14:textId="77777777" w:rsidR="00984E58" w:rsidRPr="005644AB" w:rsidRDefault="00984E58" w:rsidP="00D42AC7">
      <w:pPr>
        <w:contextualSpacing/>
        <w:jc w:val="both"/>
        <w:rPr>
          <w:rFonts w:ascii="Sylfaen" w:eastAsia="Sylfaen" w:hAnsi="Sylfaen"/>
          <w:b/>
          <w:color w:val="000000"/>
          <w:sz w:val="24"/>
          <w:szCs w:val="24"/>
          <w:lang w:val="ka-GE" w:eastAsia="x-none"/>
        </w:rPr>
      </w:pPr>
    </w:p>
    <w:tbl>
      <w:tblPr>
        <w:tblW w:w="10622" w:type="dxa"/>
        <w:tblInd w:w="118" w:type="dxa"/>
        <w:tblLook w:val="04A0" w:firstRow="1" w:lastRow="0" w:firstColumn="1" w:lastColumn="0" w:noHBand="0" w:noVBand="1"/>
      </w:tblPr>
      <w:tblGrid>
        <w:gridCol w:w="1433"/>
        <w:gridCol w:w="2415"/>
        <w:gridCol w:w="114"/>
        <w:gridCol w:w="1602"/>
        <w:gridCol w:w="1717"/>
        <w:gridCol w:w="1717"/>
        <w:gridCol w:w="1624"/>
      </w:tblGrid>
      <w:tr w:rsidR="00C91E7B" w:rsidRPr="00C91E7B" w14:paraId="63A54936" w14:textId="77777777" w:rsidTr="00405726">
        <w:trPr>
          <w:trHeight w:val="693"/>
        </w:trPr>
        <w:tc>
          <w:tcPr>
            <w:tcW w:w="5564" w:type="dxa"/>
            <w:gridSpan w:val="4"/>
            <w:tcBorders>
              <w:top w:val="single" w:sz="8" w:space="0" w:color="auto"/>
              <w:left w:val="single" w:sz="8" w:space="0" w:color="auto"/>
              <w:bottom w:val="single" w:sz="8" w:space="0" w:color="auto"/>
              <w:right w:val="nil"/>
            </w:tcBorders>
            <w:shd w:val="clear" w:color="auto" w:fill="auto"/>
            <w:vAlign w:val="center"/>
            <w:hideMark/>
          </w:tcPr>
          <w:p w14:paraId="04D8ADE9" w14:textId="77777777" w:rsidR="00C91E7B" w:rsidRPr="00C91E7B" w:rsidRDefault="00C91E7B" w:rsidP="00C91E7B">
            <w:pPr>
              <w:rPr>
                <w:rFonts w:ascii="Sylfaen" w:hAnsi="Sylfaen"/>
                <w:b/>
                <w:bCs/>
              </w:rPr>
            </w:pPr>
            <w:r w:rsidRPr="00C91E7B">
              <w:rPr>
                <w:rFonts w:ascii="Sylfaen" w:hAnsi="Sylfaen"/>
                <w:b/>
                <w:bCs/>
              </w:rPr>
              <w:t>ქვეპროგრამის დასახელება, რის ფარგლებშიც ხორციელდება ღონისძიება:</w:t>
            </w:r>
          </w:p>
        </w:tc>
        <w:tc>
          <w:tcPr>
            <w:tcW w:w="505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79469A3" w14:textId="77777777" w:rsidR="00C91E7B" w:rsidRPr="00C91E7B" w:rsidRDefault="00C91E7B" w:rsidP="00C91E7B">
            <w:pPr>
              <w:jc w:val="center"/>
              <w:rPr>
                <w:rFonts w:ascii="Sylfaen" w:hAnsi="Sylfaen"/>
                <w:b/>
                <w:bCs/>
                <w:color w:val="000000"/>
              </w:rPr>
            </w:pPr>
            <w:r w:rsidRPr="00C91E7B">
              <w:rPr>
                <w:rFonts w:ascii="Sylfaen" w:hAnsi="Sylfaen"/>
                <w:b/>
                <w:bCs/>
                <w:color w:val="000000"/>
              </w:rPr>
              <w:t>საგზაო ინფრასტრუქტურის მშენებლობა რეაბილიტაცია და მოვლა შენახვა</w:t>
            </w:r>
          </w:p>
        </w:tc>
      </w:tr>
      <w:tr w:rsidR="00C91E7B" w:rsidRPr="00C91E7B" w14:paraId="3EBF9996" w14:textId="77777777" w:rsidTr="00405726">
        <w:trPr>
          <w:trHeight w:val="575"/>
        </w:trPr>
        <w:tc>
          <w:tcPr>
            <w:tcW w:w="899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6F682E5" w14:textId="77777777" w:rsidR="00C91E7B" w:rsidRPr="00C91E7B" w:rsidRDefault="00C91E7B" w:rsidP="00C91E7B">
            <w:pPr>
              <w:rPr>
                <w:rFonts w:ascii="Sylfaen" w:hAnsi="Sylfaen"/>
                <w:b/>
                <w:bCs/>
                <w:sz w:val="16"/>
                <w:szCs w:val="16"/>
              </w:rPr>
            </w:pPr>
            <w:r w:rsidRPr="00C91E7B">
              <w:rPr>
                <w:rFonts w:ascii="Sylfaen" w:hAnsi="Sylfaen"/>
                <w:b/>
                <w:bCs/>
                <w:sz w:val="16"/>
                <w:szCs w:val="16"/>
              </w:rPr>
              <w:t>ღონისძიების კლასიფიკაციის კოდი:</w:t>
            </w:r>
          </w:p>
        </w:tc>
        <w:tc>
          <w:tcPr>
            <w:tcW w:w="1624" w:type="dxa"/>
            <w:tcBorders>
              <w:top w:val="nil"/>
              <w:left w:val="nil"/>
              <w:bottom w:val="single" w:sz="8" w:space="0" w:color="auto"/>
              <w:right w:val="single" w:sz="8" w:space="0" w:color="auto"/>
            </w:tcBorders>
            <w:shd w:val="clear" w:color="auto" w:fill="auto"/>
            <w:vAlign w:val="center"/>
            <w:hideMark/>
          </w:tcPr>
          <w:p w14:paraId="4A0862B5" w14:textId="77777777" w:rsidR="00C91E7B" w:rsidRPr="00C91E7B" w:rsidRDefault="00C91E7B" w:rsidP="00C91E7B">
            <w:pPr>
              <w:jc w:val="center"/>
              <w:rPr>
                <w:rFonts w:ascii="Sylfaen" w:hAnsi="Sylfaen"/>
                <w:b/>
                <w:bCs/>
                <w:color w:val="000000"/>
                <w:sz w:val="16"/>
                <w:szCs w:val="16"/>
              </w:rPr>
            </w:pPr>
            <w:r w:rsidRPr="00C91E7B">
              <w:rPr>
                <w:rFonts w:ascii="Sylfaen" w:hAnsi="Sylfaen"/>
                <w:b/>
                <w:bCs/>
                <w:color w:val="000000"/>
                <w:sz w:val="16"/>
                <w:szCs w:val="16"/>
              </w:rPr>
              <w:t>02 01 02</w:t>
            </w:r>
          </w:p>
        </w:tc>
      </w:tr>
      <w:tr w:rsidR="00C91E7B" w:rsidRPr="00C91E7B" w14:paraId="095AEDCB" w14:textId="77777777" w:rsidTr="00405726">
        <w:trPr>
          <w:trHeight w:val="575"/>
        </w:trPr>
        <w:tc>
          <w:tcPr>
            <w:tcW w:w="556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773F58B" w14:textId="77777777" w:rsidR="00C91E7B" w:rsidRPr="00C91E7B" w:rsidRDefault="00C91E7B" w:rsidP="00C91E7B">
            <w:pPr>
              <w:rPr>
                <w:rFonts w:ascii="Sylfaen" w:hAnsi="Sylfaen"/>
                <w:b/>
                <w:bCs/>
                <w:sz w:val="16"/>
                <w:szCs w:val="16"/>
              </w:rPr>
            </w:pPr>
            <w:r w:rsidRPr="00C91E7B">
              <w:rPr>
                <w:rFonts w:ascii="Sylfaen" w:hAnsi="Sylfaen"/>
                <w:b/>
                <w:bCs/>
                <w:sz w:val="16"/>
                <w:szCs w:val="16"/>
              </w:rPr>
              <w:t>ღონისძიების დასახელება:</w:t>
            </w:r>
          </w:p>
        </w:tc>
        <w:tc>
          <w:tcPr>
            <w:tcW w:w="5058" w:type="dxa"/>
            <w:gridSpan w:val="3"/>
            <w:tcBorders>
              <w:top w:val="single" w:sz="8" w:space="0" w:color="auto"/>
              <w:left w:val="nil"/>
              <w:bottom w:val="single" w:sz="8" w:space="0" w:color="auto"/>
              <w:right w:val="single" w:sz="8" w:space="0" w:color="000000"/>
            </w:tcBorders>
            <w:shd w:val="clear" w:color="auto" w:fill="auto"/>
            <w:vAlign w:val="center"/>
            <w:hideMark/>
          </w:tcPr>
          <w:p w14:paraId="169FBE79" w14:textId="77777777" w:rsidR="00C91E7B" w:rsidRPr="00C91E7B" w:rsidRDefault="00C91E7B" w:rsidP="00C91E7B">
            <w:pPr>
              <w:jc w:val="center"/>
              <w:rPr>
                <w:rFonts w:ascii="Sylfaen" w:hAnsi="Sylfaen"/>
                <w:b/>
                <w:bCs/>
                <w:color w:val="000000"/>
                <w:sz w:val="16"/>
                <w:szCs w:val="16"/>
              </w:rPr>
            </w:pPr>
            <w:r w:rsidRPr="00C91E7B">
              <w:rPr>
                <w:rFonts w:ascii="Sylfaen" w:hAnsi="Sylfaen"/>
                <w:b/>
                <w:bCs/>
                <w:color w:val="000000"/>
                <w:sz w:val="16"/>
                <w:szCs w:val="16"/>
              </w:rPr>
              <w:t>მუნიციპალური ტრანსპორტი</w:t>
            </w:r>
          </w:p>
        </w:tc>
      </w:tr>
      <w:tr w:rsidR="00C91E7B" w:rsidRPr="00C91E7B" w14:paraId="38E7FE73" w14:textId="77777777" w:rsidTr="00405726">
        <w:trPr>
          <w:trHeight w:val="575"/>
        </w:trPr>
        <w:tc>
          <w:tcPr>
            <w:tcW w:w="5564" w:type="dxa"/>
            <w:gridSpan w:val="4"/>
            <w:tcBorders>
              <w:top w:val="single" w:sz="8" w:space="0" w:color="auto"/>
              <w:left w:val="single" w:sz="8" w:space="0" w:color="auto"/>
              <w:bottom w:val="single" w:sz="8" w:space="0" w:color="auto"/>
              <w:right w:val="nil"/>
            </w:tcBorders>
            <w:shd w:val="clear" w:color="auto" w:fill="auto"/>
            <w:vAlign w:val="center"/>
            <w:hideMark/>
          </w:tcPr>
          <w:p w14:paraId="00614351" w14:textId="77777777" w:rsidR="00C91E7B" w:rsidRPr="00C91E7B" w:rsidRDefault="00C91E7B" w:rsidP="00C91E7B">
            <w:pPr>
              <w:rPr>
                <w:rFonts w:ascii="Sylfaen" w:hAnsi="Sylfaen"/>
                <w:b/>
                <w:bCs/>
                <w:sz w:val="16"/>
                <w:szCs w:val="16"/>
              </w:rPr>
            </w:pPr>
            <w:r w:rsidRPr="00C91E7B">
              <w:rPr>
                <w:rFonts w:ascii="Sylfaen" w:hAnsi="Sylfaen"/>
                <w:b/>
                <w:bCs/>
                <w:sz w:val="16"/>
                <w:szCs w:val="16"/>
              </w:rPr>
              <w:t>ქვეპროგრამის განმახორციელებელი:</w:t>
            </w:r>
          </w:p>
        </w:tc>
        <w:tc>
          <w:tcPr>
            <w:tcW w:w="505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E60213D" w14:textId="77777777" w:rsidR="00C91E7B" w:rsidRPr="00C91E7B" w:rsidRDefault="00FC6286" w:rsidP="00C91E7B">
            <w:pPr>
              <w:jc w:val="center"/>
              <w:rPr>
                <w:rFonts w:ascii="Sylfaen" w:hAnsi="Sylfaen"/>
                <w:b/>
                <w:bCs/>
                <w:color w:val="000000"/>
                <w:sz w:val="16"/>
                <w:szCs w:val="16"/>
              </w:rPr>
            </w:pPr>
            <w:r>
              <w:rPr>
                <w:rFonts w:ascii="Sylfaen" w:hAnsi="Sylfaen"/>
                <w:b/>
                <w:bCs/>
                <w:color w:val="000000"/>
                <w:sz w:val="16"/>
                <w:szCs w:val="16"/>
              </w:rPr>
              <w:t xml:space="preserve">ოზურგეთის მუნიციპალიტეტის </w:t>
            </w:r>
            <w:r w:rsidR="00C91E7B" w:rsidRPr="00C91E7B">
              <w:rPr>
                <w:rFonts w:ascii="Sylfaen" w:hAnsi="Sylfaen"/>
                <w:b/>
                <w:bCs/>
                <w:color w:val="000000"/>
                <w:sz w:val="16"/>
                <w:szCs w:val="16"/>
              </w:rPr>
              <w:t xml:space="preserve"> შპს „მუნიციპალური ტრანსპორტი“</w:t>
            </w:r>
          </w:p>
        </w:tc>
      </w:tr>
      <w:tr w:rsidR="00C91E7B" w14:paraId="5C52F6EF" w14:textId="77777777" w:rsidTr="00405726">
        <w:trPr>
          <w:trHeight w:val="585"/>
        </w:trPr>
        <w:tc>
          <w:tcPr>
            <w:tcW w:w="3962"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3719491C" w14:textId="77777777" w:rsidR="00C91E7B" w:rsidRDefault="00C91E7B">
            <w:pPr>
              <w:jc w:val="center"/>
              <w:rPr>
                <w:rFonts w:ascii="Sylfaen" w:hAnsi="Sylfaen"/>
                <w:b/>
                <w:bCs/>
                <w:color w:val="000000"/>
                <w:sz w:val="16"/>
                <w:szCs w:val="16"/>
              </w:rPr>
            </w:pPr>
            <w:r>
              <w:rPr>
                <w:rFonts w:ascii="Sylfaen" w:hAnsi="Sylfaen"/>
                <w:b/>
                <w:bCs/>
                <w:color w:val="000000"/>
                <w:sz w:val="16"/>
                <w:szCs w:val="16"/>
              </w:rPr>
              <w:t>დაფინანსების წყარო</w:t>
            </w:r>
          </w:p>
        </w:tc>
        <w:tc>
          <w:tcPr>
            <w:tcW w:w="6660" w:type="dxa"/>
            <w:gridSpan w:val="4"/>
            <w:tcBorders>
              <w:top w:val="single" w:sz="8" w:space="0" w:color="auto"/>
              <w:left w:val="nil"/>
              <w:bottom w:val="single" w:sz="4" w:space="0" w:color="auto"/>
              <w:right w:val="single" w:sz="8" w:space="0" w:color="000000"/>
            </w:tcBorders>
            <w:shd w:val="clear" w:color="auto" w:fill="auto"/>
            <w:vAlign w:val="center"/>
            <w:hideMark/>
          </w:tcPr>
          <w:p w14:paraId="60168E03" w14:textId="77777777" w:rsidR="00C91E7B" w:rsidRDefault="00C91E7B" w:rsidP="00C82D11">
            <w:pPr>
              <w:jc w:val="center"/>
              <w:rPr>
                <w:rFonts w:ascii="Sylfaen" w:hAnsi="Sylfaen"/>
                <w:b/>
                <w:bCs/>
                <w:color w:val="000000"/>
                <w:sz w:val="16"/>
                <w:szCs w:val="16"/>
              </w:rPr>
            </w:pPr>
            <w:r>
              <w:rPr>
                <w:rFonts w:ascii="Sylfaen" w:hAnsi="Sylfaen"/>
                <w:b/>
                <w:bCs/>
                <w:color w:val="000000"/>
                <w:sz w:val="16"/>
                <w:szCs w:val="16"/>
              </w:rPr>
              <w:t>202</w:t>
            </w:r>
            <w:r w:rsidR="00C82D11">
              <w:rPr>
                <w:rFonts w:ascii="Sylfaen" w:hAnsi="Sylfaen"/>
                <w:b/>
                <w:bCs/>
                <w:color w:val="000000"/>
                <w:sz w:val="16"/>
                <w:szCs w:val="16"/>
                <w:lang w:val="ka-GE"/>
              </w:rPr>
              <w:t>1</w:t>
            </w:r>
            <w:r>
              <w:rPr>
                <w:rFonts w:ascii="Sylfaen" w:hAnsi="Sylfaen"/>
                <w:b/>
                <w:bCs/>
                <w:color w:val="000000"/>
                <w:sz w:val="16"/>
                <w:szCs w:val="16"/>
              </w:rPr>
              <w:t xml:space="preserve"> წელი</w:t>
            </w:r>
          </w:p>
        </w:tc>
      </w:tr>
      <w:tr w:rsidR="00C91E7B" w14:paraId="07D74064" w14:textId="77777777" w:rsidTr="00405726">
        <w:trPr>
          <w:trHeight w:val="300"/>
        </w:trPr>
        <w:tc>
          <w:tcPr>
            <w:tcW w:w="396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75D8139A" w14:textId="77777777" w:rsidR="00C91E7B" w:rsidRDefault="00C91E7B">
            <w:pPr>
              <w:rPr>
                <w:rFonts w:ascii="Sylfaen" w:hAnsi="Sylfaen"/>
                <w:color w:val="000000"/>
                <w:sz w:val="16"/>
                <w:szCs w:val="16"/>
              </w:rPr>
            </w:pPr>
            <w:r>
              <w:rPr>
                <w:rFonts w:ascii="Sylfaen" w:hAnsi="Sylfaen"/>
                <w:color w:val="000000"/>
                <w:sz w:val="16"/>
                <w:szCs w:val="16"/>
              </w:rPr>
              <w:t>მუნიციპალური ბიუჯეტი</w:t>
            </w:r>
          </w:p>
        </w:tc>
        <w:tc>
          <w:tcPr>
            <w:tcW w:w="6660" w:type="dxa"/>
            <w:gridSpan w:val="4"/>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7D74E08B" w14:textId="77777777" w:rsidR="00C91E7B" w:rsidRDefault="00C82D11" w:rsidP="00C91E7B">
            <w:pPr>
              <w:jc w:val="center"/>
              <w:rPr>
                <w:rFonts w:ascii="Sylfaen" w:hAnsi="Sylfaen"/>
                <w:color w:val="000000"/>
                <w:sz w:val="16"/>
                <w:szCs w:val="16"/>
              </w:rPr>
            </w:pPr>
            <w:r>
              <w:rPr>
                <w:rFonts w:ascii="Sylfaen" w:hAnsi="Sylfaen"/>
                <w:color w:val="000000"/>
                <w:sz w:val="16"/>
                <w:szCs w:val="16"/>
                <w:lang w:val="ka-GE"/>
              </w:rPr>
              <w:t>90</w:t>
            </w:r>
            <w:r w:rsidR="00C91E7B">
              <w:rPr>
                <w:rFonts w:ascii="Sylfaen" w:hAnsi="Sylfaen"/>
                <w:color w:val="000000"/>
                <w:sz w:val="16"/>
                <w:szCs w:val="16"/>
              </w:rPr>
              <w:t xml:space="preserve"> 000</w:t>
            </w:r>
          </w:p>
        </w:tc>
      </w:tr>
      <w:tr w:rsidR="00C91E7B" w14:paraId="62DD649E" w14:textId="77777777" w:rsidTr="00405726">
        <w:trPr>
          <w:trHeight w:val="300"/>
        </w:trPr>
        <w:tc>
          <w:tcPr>
            <w:tcW w:w="396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7CDF499" w14:textId="77777777" w:rsidR="00C91E7B" w:rsidRDefault="00C91E7B">
            <w:pPr>
              <w:rPr>
                <w:rFonts w:ascii="Sylfaen" w:hAnsi="Sylfaen"/>
                <w:color w:val="000000"/>
                <w:sz w:val="16"/>
                <w:szCs w:val="16"/>
              </w:rPr>
            </w:pPr>
            <w:r>
              <w:rPr>
                <w:rFonts w:ascii="Sylfaen" w:hAnsi="Sylfaen"/>
                <w:color w:val="000000"/>
                <w:sz w:val="16"/>
                <w:szCs w:val="16"/>
              </w:rPr>
              <w:t>სახელმწიფო ბიუჯეტი</w:t>
            </w:r>
          </w:p>
        </w:tc>
        <w:tc>
          <w:tcPr>
            <w:tcW w:w="6660" w:type="dxa"/>
            <w:gridSpan w:val="4"/>
            <w:vMerge/>
            <w:tcBorders>
              <w:top w:val="single" w:sz="4" w:space="0" w:color="auto"/>
              <w:left w:val="single" w:sz="4" w:space="0" w:color="auto"/>
              <w:bottom w:val="single" w:sz="8" w:space="0" w:color="000000"/>
              <w:right w:val="single" w:sz="8" w:space="0" w:color="000000"/>
            </w:tcBorders>
            <w:vAlign w:val="center"/>
            <w:hideMark/>
          </w:tcPr>
          <w:p w14:paraId="632D7B3B" w14:textId="77777777" w:rsidR="00C91E7B" w:rsidRDefault="00C91E7B" w:rsidP="00C91E7B">
            <w:pPr>
              <w:jc w:val="center"/>
              <w:rPr>
                <w:rFonts w:ascii="Sylfaen" w:hAnsi="Sylfaen"/>
                <w:color w:val="000000"/>
                <w:sz w:val="16"/>
                <w:szCs w:val="16"/>
              </w:rPr>
            </w:pPr>
          </w:p>
        </w:tc>
      </w:tr>
      <w:tr w:rsidR="00C91E7B" w14:paraId="18B2F8BB" w14:textId="77777777" w:rsidTr="00405726">
        <w:trPr>
          <w:trHeight w:val="300"/>
        </w:trPr>
        <w:tc>
          <w:tcPr>
            <w:tcW w:w="3962" w:type="dxa"/>
            <w:gridSpan w:val="3"/>
            <w:tcBorders>
              <w:top w:val="single" w:sz="4" w:space="0" w:color="auto"/>
              <w:left w:val="single" w:sz="8" w:space="0" w:color="auto"/>
              <w:bottom w:val="nil"/>
              <w:right w:val="single" w:sz="4" w:space="0" w:color="000000"/>
            </w:tcBorders>
            <w:shd w:val="clear" w:color="auto" w:fill="auto"/>
            <w:vAlign w:val="center"/>
            <w:hideMark/>
          </w:tcPr>
          <w:p w14:paraId="6269E799" w14:textId="77777777" w:rsidR="00C91E7B" w:rsidRDefault="00C91E7B">
            <w:pPr>
              <w:rPr>
                <w:rFonts w:ascii="Sylfaen" w:hAnsi="Sylfaen"/>
                <w:color w:val="000000"/>
                <w:sz w:val="16"/>
                <w:szCs w:val="16"/>
              </w:rPr>
            </w:pPr>
            <w:r>
              <w:rPr>
                <w:rFonts w:ascii="Sylfaen" w:hAnsi="Sylfaen"/>
                <w:color w:val="000000"/>
                <w:sz w:val="16"/>
                <w:szCs w:val="16"/>
              </w:rPr>
              <w:t>სხვა ......</w:t>
            </w:r>
          </w:p>
        </w:tc>
        <w:tc>
          <w:tcPr>
            <w:tcW w:w="6660" w:type="dxa"/>
            <w:gridSpan w:val="4"/>
            <w:vMerge/>
            <w:tcBorders>
              <w:top w:val="single" w:sz="4" w:space="0" w:color="auto"/>
              <w:left w:val="single" w:sz="4" w:space="0" w:color="auto"/>
              <w:bottom w:val="single" w:sz="4" w:space="0" w:color="auto"/>
              <w:right w:val="single" w:sz="8" w:space="0" w:color="000000"/>
            </w:tcBorders>
            <w:vAlign w:val="center"/>
            <w:hideMark/>
          </w:tcPr>
          <w:p w14:paraId="13E6CF7F" w14:textId="77777777" w:rsidR="00C91E7B" w:rsidRDefault="00C91E7B" w:rsidP="00C91E7B">
            <w:pPr>
              <w:jc w:val="center"/>
              <w:rPr>
                <w:rFonts w:ascii="Sylfaen" w:hAnsi="Sylfaen"/>
                <w:color w:val="000000"/>
                <w:sz w:val="16"/>
                <w:szCs w:val="16"/>
              </w:rPr>
            </w:pPr>
          </w:p>
        </w:tc>
      </w:tr>
      <w:tr w:rsidR="00C91E7B" w14:paraId="60BBD80A" w14:textId="77777777" w:rsidTr="00405726">
        <w:trPr>
          <w:trHeight w:val="435"/>
        </w:trPr>
        <w:tc>
          <w:tcPr>
            <w:tcW w:w="396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24FCDD40" w14:textId="77777777" w:rsidR="00C91E7B" w:rsidRDefault="00C91E7B">
            <w:pPr>
              <w:jc w:val="center"/>
              <w:rPr>
                <w:rFonts w:ascii="Sylfaen" w:hAnsi="Sylfaen"/>
                <w:b/>
                <w:bCs/>
                <w:color w:val="000000"/>
                <w:sz w:val="16"/>
                <w:szCs w:val="16"/>
              </w:rPr>
            </w:pPr>
            <w:r>
              <w:rPr>
                <w:rFonts w:ascii="Sylfaen" w:hAnsi="Sylfaen"/>
                <w:b/>
                <w:bCs/>
                <w:color w:val="000000"/>
                <w:sz w:val="16"/>
                <w:szCs w:val="16"/>
              </w:rPr>
              <w:t xml:space="preserve">სულ ქვეპროგრამა  </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13C0A663" w14:textId="77777777" w:rsidR="00C91E7B" w:rsidRDefault="00C82D11" w:rsidP="00C91E7B">
            <w:pPr>
              <w:jc w:val="center"/>
              <w:rPr>
                <w:rFonts w:ascii="Sylfaen" w:hAnsi="Sylfaen"/>
                <w:b/>
                <w:bCs/>
                <w:color w:val="000000"/>
                <w:sz w:val="16"/>
                <w:szCs w:val="16"/>
              </w:rPr>
            </w:pPr>
            <w:r>
              <w:rPr>
                <w:rFonts w:ascii="Sylfaen" w:hAnsi="Sylfaen"/>
                <w:b/>
                <w:bCs/>
                <w:color w:val="000000"/>
                <w:sz w:val="16"/>
                <w:szCs w:val="16"/>
                <w:lang w:val="ka-GE"/>
              </w:rPr>
              <w:t>90</w:t>
            </w:r>
            <w:r w:rsidR="00C91E7B">
              <w:rPr>
                <w:rFonts w:ascii="Sylfaen" w:hAnsi="Sylfaen"/>
                <w:b/>
                <w:bCs/>
                <w:color w:val="000000"/>
                <w:sz w:val="16"/>
                <w:szCs w:val="16"/>
              </w:rPr>
              <w:t xml:space="preserve"> 000</w:t>
            </w:r>
          </w:p>
        </w:tc>
      </w:tr>
      <w:tr w:rsidR="00C91E7B" w:rsidRPr="00C91E7B" w14:paraId="40797BF2" w14:textId="77777777" w:rsidTr="00D42AC7">
        <w:trPr>
          <w:trHeight w:val="2789"/>
        </w:trPr>
        <w:tc>
          <w:tcPr>
            <w:tcW w:w="1433" w:type="dxa"/>
            <w:tcBorders>
              <w:top w:val="nil"/>
              <w:left w:val="single" w:sz="8" w:space="0" w:color="auto"/>
              <w:bottom w:val="single" w:sz="8" w:space="0" w:color="auto"/>
              <w:right w:val="single" w:sz="4" w:space="0" w:color="auto"/>
            </w:tcBorders>
            <w:shd w:val="clear" w:color="auto" w:fill="auto"/>
            <w:vAlign w:val="center"/>
            <w:hideMark/>
          </w:tcPr>
          <w:p w14:paraId="215BDAB1" w14:textId="77777777" w:rsidR="00C91E7B" w:rsidRPr="00C91E7B" w:rsidRDefault="00C91E7B" w:rsidP="00C91E7B">
            <w:pPr>
              <w:rPr>
                <w:rFonts w:ascii="Sylfaen" w:hAnsi="Sylfaen"/>
                <w:color w:val="000000"/>
                <w:sz w:val="16"/>
                <w:szCs w:val="16"/>
              </w:rPr>
            </w:pPr>
            <w:r w:rsidRPr="00C91E7B">
              <w:rPr>
                <w:rFonts w:ascii="Sylfaen" w:hAnsi="Sylfaen"/>
                <w:color w:val="000000"/>
                <w:sz w:val="16"/>
                <w:szCs w:val="16"/>
              </w:rPr>
              <w:lastRenderedPageBreak/>
              <w:t>მიზანი და აღწერა</w:t>
            </w:r>
          </w:p>
        </w:tc>
        <w:tc>
          <w:tcPr>
            <w:tcW w:w="9189" w:type="dxa"/>
            <w:gridSpan w:val="6"/>
            <w:tcBorders>
              <w:left w:val="single" w:sz="4" w:space="0" w:color="auto"/>
              <w:right w:val="single" w:sz="4" w:space="0" w:color="auto"/>
            </w:tcBorders>
            <w:shd w:val="clear" w:color="auto" w:fill="auto"/>
            <w:vAlign w:val="center"/>
            <w:hideMark/>
          </w:tcPr>
          <w:p w14:paraId="5BE170B8" w14:textId="77777777" w:rsidR="00C91E7B" w:rsidRDefault="00C91E7B" w:rsidP="00C91E7B">
            <w:pPr>
              <w:rPr>
                <w:rFonts w:ascii="Sylfaen" w:hAnsi="Sylfaen" w:cs="Sylfaen"/>
                <w:b/>
                <w:bCs/>
                <w:color w:val="000000"/>
                <w:sz w:val="16"/>
                <w:szCs w:val="16"/>
              </w:rPr>
            </w:pPr>
            <w:r w:rsidRPr="00C91E7B">
              <w:rPr>
                <w:rFonts w:ascii="Sylfaen" w:hAnsi="Sylfaen" w:cs="Sylfaen"/>
                <w:b/>
                <w:bCs/>
                <w:color w:val="000000"/>
                <w:sz w:val="16"/>
                <w:szCs w:val="16"/>
              </w:rPr>
              <w:t>ავტოტრანსპორტით</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მომხმარებელთათვის</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რეგულირებადი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ტარიფის</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შენარჩუნება</w:t>
            </w:r>
            <w:r w:rsidRPr="00C91E7B">
              <w:rPr>
                <w:rFonts w:ascii="Arial" w:hAnsi="Arial" w:cs="Arial"/>
                <w:b/>
                <w:bCs/>
                <w:color w:val="000000"/>
                <w:sz w:val="16"/>
                <w:szCs w:val="16"/>
              </w:rPr>
              <w:t>,</w:t>
            </w:r>
            <w:r w:rsidRPr="00C91E7B">
              <w:rPr>
                <w:rFonts w:ascii="Arial" w:hAnsi="Arial" w:cs="Arial"/>
                <w:b/>
                <w:bCs/>
                <w:color w:val="000000"/>
                <w:sz w:val="16"/>
                <w:szCs w:val="16"/>
              </w:rPr>
              <w:br/>
              <w:t xml:space="preserve"> </w:t>
            </w:r>
            <w:r w:rsidRPr="00C91E7B">
              <w:rPr>
                <w:rFonts w:ascii="Sylfaen" w:hAnsi="Sylfaen" w:cs="Sylfaen"/>
                <w:b/>
                <w:bCs/>
                <w:color w:val="000000"/>
                <w:sz w:val="16"/>
                <w:szCs w:val="16"/>
              </w:rPr>
              <w:t>პედაგოგების</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უფასოდ</w:t>
            </w:r>
            <w:r w:rsidR="00015501">
              <w:rPr>
                <w:rFonts w:ascii="Arial" w:hAnsi="Arial" w:cs="Arial"/>
                <w:b/>
                <w:bCs/>
                <w:color w:val="000000"/>
                <w:sz w:val="16"/>
                <w:szCs w:val="16"/>
              </w:rPr>
              <w:t>.</w:t>
            </w:r>
            <w:r w:rsidRPr="00C91E7B">
              <w:rPr>
                <w:rFonts w:ascii="Arial" w:hAnsi="Arial" w:cs="Arial"/>
                <w:b/>
                <w:bCs/>
                <w:color w:val="000000"/>
                <w:sz w:val="16"/>
                <w:szCs w:val="16"/>
              </w:rPr>
              <w:br/>
              <w:t xml:space="preserve"> </w:t>
            </w:r>
            <w:r w:rsidRPr="00C91E7B">
              <w:rPr>
                <w:rFonts w:ascii="Sylfaen" w:hAnsi="Sylfaen" w:cs="Sylfaen"/>
                <w:b/>
                <w:bCs/>
                <w:color w:val="000000"/>
                <w:sz w:val="16"/>
                <w:szCs w:val="16"/>
              </w:rPr>
              <w:t>შემდეგი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სოფლის</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მარშრუტებზე</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ლიხაური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ჯუმათი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შემოქმედი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ვაკიჯვარი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ასკანა</w:t>
            </w:r>
            <w:r w:rsidRPr="00C91E7B">
              <w:rPr>
                <w:rFonts w:ascii="Arial" w:hAnsi="Arial" w:cs="Arial"/>
                <w:b/>
                <w:bCs/>
                <w:color w:val="000000"/>
                <w:sz w:val="16"/>
                <w:szCs w:val="16"/>
              </w:rPr>
              <w:t xml:space="preserve"> . </w:t>
            </w:r>
            <w:r w:rsidRPr="00C91E7B">
              <w:rPr>
                <w:rFonts w:ascii="Arial" w:hAnsi="Arial" w:cs="Arial"/>
                <w:b/>
                <w:bCs/>
                <w:color w:val="000000"/>
                <w:sz w:val="16"/>
                <w:szCs w:val="16"/>
              </w:rPr>
              <w:br/>
            </w:r>
            <w:r w:rsidRPr="00C91E7B">
              <w:rPr>
                <w:rFonts w:ascii="Sylfaen" w:hAnsi="Sylfaen" w:cs="Sylfaen"/>
                <w:b/>
                <w:bCs/>
                <w:color w:val="000000"/>
                <w:sz w:val="16"/>
                <w:szCs w:val="16"/>
              </w:rPr>
              <w:t>ქ</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ოზურგეთიდან</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დაბა</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ლაითურისა</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და</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დაბა</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ნარუჯის</w:t>
            </w:r>
            <w:r w:rsidRPr="00C91E7B">
              <w:rPr>
                <w:rFonts w:ascii="Arial" w:hAnsi="Arial" w:cs="Arial"/>
                <w:b/>
                <w:bCs/>
                <w:color w:val="000000"/>
                <w:sz w:val="16"/>
                <w:szCs w:val="16"/>
              </w:rPr>
              <w:t xml:space="preserve"> </w:t>
            </w:r>
            <w:r w:rsidRPr="00C91E7B">
              <w:rPr>
                <w:rFonts w:ascii="Arial" w:hAnsi="Arial" w:cs="Arial"/>
                <w:b/>
                <w:bCs/>
                <w:color w:val="000000"/>
                <w:sz w:val="16"/>
                <w:szCs w:val="16"/>
              </w:rPr>
              <w:br/>
            </w:r>
            <w:r w:rsidRPr="00C91E7B">
              <w:rPr>
                <w:rFonts w:ascii="Sylfaen" w:hAnsi="Sylfaen" w:cs="Sylfaen"/>
                <w:b/>
                <w:bCs/>
                <w:color w:val="000000"/>
                <w:sz w:val="16"/>
                <w:szCs w:val="16"/>
              </w:rPr>
              <w:t>საჯარო</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სკოლაში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პედაგოგების</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გადაყვანა</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და</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დღის</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მეორე</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ნახევარში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ქ</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ოზურგეთში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დაბრუნება</w:t>
            </w:r>
            <w:r w:rsidRPr="00C91E7B">
              <w:rPr>
                <w:rFonts w:ascii="Arial" w:hAnsi="Arial" w:cs="Arial"/>
                <w:b/>
                <w:bCs/>
                <w:color w:val="000000"/>
                <w:sz w:val="16"/>
                <w:szCs w:val="16"/>
              </w:rPr>
              <w:t xml:space="preserve">.                  </w:t>
            </w:r>
            <w:r w:rsidRPr="00C91E7B">
              <w:rPr>
                <w:rFonts w:ascii="Sylfaen" w:hAnsi="Sylfaen" w:cs="Arial"/>
                <w:b/>
                <w:bCs/>
                <w:color w:val="000000"/>
                <w:sz w:val="16"/>
                <w:szCs w:val="16"/>
                <w:lang w:val="ka-GE"/>
              </w:rPr>
              <w:t xml:space="preserve">                      </w:t>
            </w:r>
            <w:r w:rsidRPr="00C91E7B">
              <w:rPr>
                <w:rFonts w:ascii="Arial" w:hAnsi="Arial" w:cs="Arial"/>
                <w:b/>
                <w:bCs/>
                <w:color w:val="000000"/>
                <w:sz w:val="16"/>
                <w:szCs w:val="16"/>
              </w:rPr>
              <w:t xml:space="preserve">           1. </w:t>
            </w:r>
            <w:r w:rsidRPr="00C91E7B">
              <w:rPr>
                <w:rFonts w:ascii="Sylfaen" w:hAnsi="Sylfaen" w:cs="Sylfaen"/>
                <w:b/>
                <w:bCs/>
                <w:color w:val="000000"/>
                <w:sz w:val="16"/>
                <w:szCs w:val="16"/>
              </w:rPr>
              <w:t>ოზურგეთი</w:t>
            </w:r>
            <w:r w:rsidRPr="00C91E7B">
              <w:rPr>
                <w:rFonts w:ascii="Arial" w:hAnsi="Arial" w:cs="Arial"/>
                <w:b/>
                <w:bCs/>
                <w:color w:val="000000"/>
                <w:sz w:val="16"/>
                <w:szCs w:val="16"/>
              </w:rPr>
              <w:t>-</w:t>
            </w:r>
            <w:r w:rsidRPr="00C91E7B">
              <w:rPr>
                <w:rFonts w:ascii="Sylfaen" w:hAnsi="Sylfaen" w:cs="Sylfaen"/>
                <w:b/>
                <w:bCs/>
                <w:color w:val="000000"/>
                <w:sz w:val="16"/>
                <w:szCs w:val="16"/>
              </w:rPr>
              <w:t>სოფ</w:t>
            </w:r>
            <w:r w:rsidRPr="00C91E7B">
              <w:rPr>
                <w:rFonts w:ascii="Arial" w:hAnsi="Arial" w:cs="Arial"/>
                <w:b/>
                <w:bCs/>
                <w:color w:val="000000"/>
                <w:sz w:val="16"/>
                <w:szCs w:val="16"/>
              </w:rPr>
              <w:t>.</w:t>
            </w:r>
            <w:r w:rsidRPr="00C91E7B">
              <w:rPr>
                <w:rFonts w:ascii="Sylfaen" w:hAnsi="Sylfaen" w:cs="Sylfaen"/>
                <w:b/>
                <w:bCs/>
                <w:color w:val="000000"/>
                <w:sz w:val="16"/>
                <w:szCs w:val="16"/>
              </w:rPr>
              <w:t>შემოქმედი</w:t>
            </w:r>
            <w:r w:rsidRPr="00C91E7B">
              <w:rPr>
                <w:rFonts w:ascii="Arial" w:hAnsi="Arial" w:cs="Arial"/>
                <w:b/>
                <w:bCs/>
                <w:color w:val="000000"/>
                <w:sz w:val="16"/>
                <w:szCs w:val="16"/>
              </w:rPr>
              <w:t xml:space="preserve"> - 9 </w:t>
            </w:r>
            <w:r w:rsidRPr="00C91E7B">
              <w:rPr>
                <w:rFonts w:ascii="Sylfaen" w:hAnsi="Sylfaen" w:cs="Sylfaen"/>
                <w:b/>
                <w:bCs/>
                <w:color w:val="000000"/>
                <w:sz w:val="16"/>
                <w:szCs w:val="16"/>
              </w:rPr>
              <w:t>რეისი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დღეში</w:t>
            </w:r>
            <w:r w:rsidRPr="00C91E7B">
              <w:rPr>
                <w:rFonts w:ascii="Arial" w:hAnsi="Arial" w:cs="Arial"/>
                <w:b/>
                <w:bCs/>
                <w:color w:val="000000"/>
                <w:sz w:val="16"/>
                <w:szCs w:val="16"/>
              </w:rPr>
              <w:br/>
              <w:t xml:space="preserve">2. </w:t>
            </w:r>
            <w:r w:rsidRPr="00C91E7B">
              <w:rPr>
                <w:rFonts w:ascii="Sylfaen" w:hAnsi="Sylfaen" w:cs="Sylfaen"/>
                <w:b/>
                <w:bCs/>
                <w:color w:val="000000"/>
                <w:sz w:val="16"/>
                <w:szCs w:val="16"/>
              </w:rPr>
              <w:t>ოზურგეთი</w:t>
            </w:r>
            <w:r w:rsidRPr="00C91E7B">
              <w:rPr>
                <w:rFonts w:ascii="Arial" w:hAnsi="Arial" w:cs="Arial"/>
                <w:b/>
                <w:bCs/>
                <w:color w:val="000000"/>
                <w:sz w:val="16"/>
                <w:szCs w:val="16"/>
              </w:rPr>
              <w:t>-</w:t>
            </w:r>
            <w:r w:rsidRPr="00C91E7B">
              <w:rPr>
                <w:rFonts w:ascii="Sylfaen" w:hAnsi="Sylfaen" w:cs="Sylfaen"/>
                <w:b/>
                <w:bCs/>
                <w:color w:val="000000"/>
                <w:sz w:val="16"/>
                <w:szCs w:val="16"/>
              </w:rPr>
              <w:t>სოფ</w:t>
            </w:r>
            <w:r w:rsidRPr="00C91E7B">
              <w:rPr>
                <w:rFonts w:ascii="Arial" w:hAnsi="Arial" w:cs="Arial"/>
                <w:b/>
                <w:bCs/>
                <w:color w:val="000000"/>
                <w:sz w:val="16"/>
                <w:szCs w:val="16"/>
              </w:rPr>
              <w:t>.</w:t>
            </w:r>
            <w:r w:rsidRPr="00C91E7B">
              <w:rPr>
                <w:rFonts w:ascii="Sylfaen" w:hAnsi="Sylfaen" w:cs="Sylfaen"/>
                <w:b/>
                <w:bCs/>
                <w:color w:val="000000"/>
                <w:sz w:val="16"/>
                <w:szCs w:val="16"/>
              </w:rPr>
              <w:t>ვაკიჯვარი</w:t>
            </w:r>
            <w:r w:rsidRPr="00C91E7B">
              <w:rPr>
                <w:rFonts w:ascii="Arial" w:hAnsi="Arial" w:cs="Arial"/>
                <w:b/>
                <w:bCs/>
                <w:color w:val="000000"/>
                <w:sz w:val="16"/>
                <w:szCs w:val="16"/>
              </w:rPr>
              <w:t xml:space="preserve"> - 4 </w:t>
            </w:r>
            <w:r w:rsidRPr="00C91E7B">
              <w:rPr>
                <w:rFonts w:ascii="Sylfaen" w:hAnsi="Sylfaen" w:cs="Sylfaen"/>
                <w:b/>
                <w:bCs/>
                <w:color w:val="000000"/>
                <w:sz w:val="16"/>
                <w:szCs w:val="16"/>
              </w:rPr>
              <w:t>რეისი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დღეში</w:t>
            </w:r>
            <w:r w:rsidRPr="00C91E7B">
              <w:rPr>
                <w:rFonts w:ascii="Arial" w:hAnsi="Arial" w:cs="Arial"/>
                <w:b/>
                <w:bCs/>
                <w:color w:val="000000"/>
                <w:sz w:val="16"/>
                <w:szCs w:val="16"/>
              </w:rPr>
              <w:br/>
              <w:t xml:space="preserve">3. </w:t>
            </w:r>
            <w:r w:rsidRPr="00C91E7B">
              <w:rPr>
                <w:rFonts w:ascii="Sylfaen" w:hAnsi="Sylfaen" w:cs="Sylfaen"/>
                <w:b/>
                <w:bCs/>
                <w:color w:val="000000"/>
                <w:sz w:val="16"/>
                <w:szCs w:val="16"/>
              </w:rPr>
              <w:t>ოზურგეთი</w:t>
            </w:r>
            <w:r w:rsidRPr="00C91E7B">
              <w:rPr>
                <w:rFonts w:ascii="Arial" w:hAnsi="Arial" w:cs="Arial"/>
                <w:b/>
                <w:bCs/>
                <w:color w:val="000000"/>
                <w:sz w:val="16"/>
                <w:szCs w:val="16"/>
              </w:rPr>
              <w:t>-</w:t>
            </w:r>
            <w:r w:rsidRPr="00C91E7B">
              <w:rPr>
                <w:rFonts w:ascii="Sylfaen" w:hAnsi="Sylfaen" w:cs="Sylfaen"/>
                <w:b/>
                <w:bCs/>
                <w:color w:val="000000"/>
                <w:sz w:val="16"/>
                <w:szCs w:val="16"/>
              </w:rPr>
              <w:t>სოფ</w:t>
            </w:r>
            <w:r w:rsidRPr="00C91E7B">
              <w:rPr>
                <w:rFonts w:ascii="Arial" w:hAnsi="Arial" w:cs="Arial"/>
                <w:b/>
                <w:bCs/>
                <w:color w:val="000000"/>
                <w:sz w:val="16"/>
                <w:szCs w:val="16"/>
              </w:rPr>
              <w:t>.</w:t>
            </w:r>
            <w:r w:rsidRPr="00C91E7B">
              <w:rPr>
                <w:rFonts w:ascii="Sylfaen" w:hAnsi="Sylfaen" w:cs="Sylfaen"/>
                <w:b/>
                <w:bCs/>
                <w:color w:val="000000"/>
                <w:sz w:val="16"/>
                <w:szCs w:val="16"/>
              </w:rPr>
              <w:t>ლიხაური</w:t>
            </w:r>
            <w:r w:rsidRPr="00C91E7B">
              <w:rPr>
                <w:rFonts w:ascii="Arial" w:hAnsi="Arial" w:cs="Arial"/>
                <w:b/>
                <w:bCs/>
                <w:color w:val="000000"/>
                <w:sz w:val="16"/>
                <w:szCs w:val="16"/>
              </w:rPr>
              <w:t xml:space="preserve"> - 6 </w:t>
            </w:r>
            <w:r w:rsidRPr="00C91E7B">
              <w:rPr>
                <w:rFonts w:ascii="Sylfaen" w:hAnsi="Sylfaen" w:cs="Sylfaen"/>
                <w:b/>
                <w:bCs/>
                <w:color w:val="000000"/>
                <w:sz w:val="16"/>
                <w:szCs w:val="16"/>
              </w:rPr>
              <w:t>რეისი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დღეში</w:t>
            </w:r>
            <w:r w:rsidRPr="00C91E7B">
              <w:rPr>
                <w:rFonts w:ascii="Arial" w:hAnsi="Arial" w:cs="Arial"/>
                <w:b/>
                <w:bCs/>
                <w:color w:val="000000"/>
                <w:sz w:val="16"/>
                <w:szCs w:val="16"/>
              </w:rPr>
              <w:br/>
              <w:t xml:space="preserve">4. </w:t>
            </w:r>
            <w:r w:rsidRPr="00C91E7B">
              <w:rPr>
                <w:rFonts w:ascii="Sylfaen" w:hAnsi="Sylfaen" w:cs="Sylfaen"/>
                <w:b/>
                <w:bCs/>
                <w:color w:val="000000"/>
                <w:sz w:val="16"/>
                <w:szCs w:val="16"/>
              </w:rPr>
              <w:t>ოზურგეთი</w:t>
            </w:r>
            <w:r w:rsidRPr="00C91E7B">
              <w:rPr>
                <w:rFonts w:ascii="Arial" w:hAnsi="Arial" w:cs="Arial"/>
                <w:b/>
                <w:bCs/>
                <w:color w:val="000000"/>
                <w:sz w:val="16"/>
                <w:szCs w:val="16"/>
              </w:rPr>
              <w:t>-</w:t>
            </w:r>
            <w:r w:rsidRPr="00C91E7B">
              <w:rPr>
                <w:rFonts w:ascii="Sylfaen" w:hAnsi="Sylfaen" w:cs="Sylfaen"/>
                <w:b/>
                <w:bCs/>
                <w:color w:val="000000"/>
                <w:sz w:val="16"/>
                <w:szCs w:val="16"/>
              </w:rPr>
              <w:t>დაბა</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ლაითური</w:t>
            </w:r>
            <w:r w:rsidRPr="00C91E7B">
              <w:rPr>
                <w:rFonts w:ascii="Arial" w:hAnsi="Arial" w:cs="Arial"/>
                <w:b/>
                <w:bCs/>
                <w:color w:val="000000"/>
                <w:sz w:val="16"/>
                <w:szCs w:val="16"/>
              </w:rPr>
              <w:t xml:space="preserve"> - 2 </w:t>
            </w:r>
            <w:r w:rsidRPr="00C91E7B">
              <w:rPr>
                <w:rFonts w:ascii="Sylfaen" w:hAnsi="Sylfaen" w:cs="Sylfaen"/>
                <w:b/>
                <w:bCs/>
                <w:color w:val="000000"/>
                <w:sz w:val="16"/>
                <w:szCs w:val="16"/>
              </w:rPr>
              <w:t>რეისი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დღეში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სამუშაო</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დღეებში</w:t>
            </w:r>
            <w:r w:rsidRPr="00C91E7B">
              <w:rPr>
                <w:rFonts w:ascii="Arial" w:hAnsi="Arial" w:cs="Arial"/>
                <w:b/>
                <w:bCs/>
                <w:color w:val="000000"/>
                <w:sz w:val="16"/>
                <w:szCs w:val="16"/>
              </w:rPr>
              <w:t>)</w:t>
            </w:r>
            <w:r w:rsidRPr="00C91E7B">
              <w:rPr>
                <w:rFonts w:ascii="Arial" w:hAnsi="Arial" w:cs="Arial"/>
                <w:b/>
                <w:bCs/>
                <w:color w:val="000000"/>
                <w:sz w:val="16"/>
                <w:szCs w:val="16"/>
              </w:rPr>
              <w:br/>
              <w:t xml:space="preserve">5. </w:t>
            </w:r>
            <w:r w:rsidRPr="00C91E7B">
              <w:rPr>
                <w:rFonts w:ascii="Sylfaen" w:hAnsi="Sylfaen" w:cs="Sylfaen"/>
                <w:b/>
                <w:bCs/>
                <w:color w:val="000000"/>
                <w:sz w:val="16"/>
                <w:szCs w:val="16"/>
              </w:rPr>
              <w:t>ოზურგეთი</w:t>
            </w:r>
            <w:r w:rsidRPr="00C91E7B">
              <w:rPr>
                <w:rFonts w:ascii="Arial" w:hAnsi="Arial" w:cs="Arial"/>
                <w:b/>
                <w:bCs/>
                <w:color w:val="000000"/>
                <w:sz w:val="16"/>
                <w:szCs w:val="16"/>
              </w:rPr>
              <w:t>-</w:t>
            </w:r>
            <w:r w:rsidRPr="00C91E7B">
              <w:rPr>
                <w:rFonts w:ascii="Sylfaen" w:hAnsi="Sylfaen" w:cs="Sylfaen"/>
                <w:b/>
                <w:bCs/>
                <w:color w:val="000000"/>
                <w:sz w:val="16"/>
                <w:szCs w:val="16"/>
              </w:rPr>
              <w:t>დაბა</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ნარუჯა</w:t>
            </w:r>
            <w:r w:rsidRPr="00C91E7B">
              <w:rPr>
                <w:rFonts w:ascii="Arial" w:hAnsi="Arial" w:cs="Arial"/>
                <w:b/>
                <w:bCs/>
                <w:color w:val="000000"/>
                <w:sz w:val="16"/>
                <w:szCs w:val="16"/>
              </w:rPr>
              <w:t xml:space="preserve"> - 1 </w:t>
            </w:r>
            <w:r w:rsidRPr="00C91E7B">
              <w:rPr>
                <w:rFonts w:ascii="Sylfaen" w:hAnsi="Sylfaen" w:cs="Sylfaen"/>
                <w:b/>
                <w:bCs/>
                <w:color w:val="000000"/>
                <w:sz w:val="16"/>
                <w:szCs w:val="16"/>
              </w:rPr>
              <w:t>რეისი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დღეში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სამუშაო</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დღეებში</w:t>
            </w:r>
            <w:r w:rsidRPr="00C91E7B">
              <w:rPr>
                <w:rFonts w:ascii="Arial" w:hAnsi="Arial" w:cs="Arial"/>
                <w:b/>
                <w:bCs/>
                <w:color w:val="000000"/>
                <w:sz w:val="16"/>
                <w:szCs w:val="16"/>
              </w:rPr>
              <w:t>)</w:t>
            </w:r>
            <w:r w:rsidRPr="00C91E7B">
              <w:rPr>
                <w:rFonts w:ascii="Arial" w:hAnsi="Arial" w:cs="Arial"/>
                <w:b/>
                <w:bCs/>
                <w:color w:val="000000"/>
                <w:sz w:val="16"/>
                <w:szCs w:val="16"/>
              </w:rPr>
              <w:br/>
              <w:t xml:space="preserve">6. </w:t>
            </w:r>
            <w:r w:rsidRPr="00C91E7B">
              <w:rPr>
                <w:rFonts w:ascii="Sylfaen" w:hAnsi="Sylfaen" w:cs="Sylfaen"/>
                <w:b/>
                <w:bCs/>
                <w:color w:val="000000"/>
                <w:sz w:val="16"/>
                <w:szCs w:val="16"/>
              </w:rPr>
              <w:t>ოზურგეთი</w:t>
            </w:r>
            <w:r w:rsidRPr="00C91E7B">
              <w:rPr>
                <w:rFonts w:ascii="Arial" w:hAnsi="Arial" w:cs="Arial"/>
                <w:b/>
                <w:bCs/>
                <w:color w:val="000000"/>
                <w:sz w:val="16"/>
                <w:szCs w:val="16"/>
              </w:rPr>
              <w:t>-</w:t>
            </w:r>
            <w:r w:rsidRPr="00C91E7B">
              <w:rPr>
                <w:rFonts w:ascii="Sylfaen" w:hAnsi="Sylfaen" w:cs="Sylfaen"/>
                <w:b/>
                <w:bCs/>
                <w:color w:val="000000"/>
                <w:sz w:val="16"/>
                <w:szCs w:val="16"/>
              </w:rPr>
              <w:t>ასკანა</w:t>
            </w:r>
            <w:r w:rsidRPr="00C91E7B">
              <w:rPr>
                <w:rFonts w:ascii="Arial" w:hAnsi="Arial" w:cs="Arial"/>
                <w:b/>
                <w:bCs/>
                <w:color w:val="000000"/>
                <w:sz w:val="16"/>
                <w:szCs w:val="16"/>
              </w:rPr>
              <w:t xml:space="preserve"> - 3 </w:t>
            </w:r>
            <w:r w:rsidRPr="00C91E7B">
              <w:rPr>
                <w:rFonts w:ascii="Sylfaen" w:hAnsi="Sylfaen" w:cs="Sylfaen"/>
                <w:b/>
                <w:bCs/>
                <w:color w:val="000000"/>
                <w:sz w:val="16"/>
                <w:szCs w:val="16"/>
              </w:rPr>
              <w:t>რეისი</w:t>
            </w:r>
            <w:r w:rsidRPr="00C91E7B">
              <w:rPr>
                <w:rFonts w:ascii="Arial" w:hAnsi="Arial" w:cs="Arial"/>
                <w:b/>
                <w:bCs/>
                <w:color w:val="000000"/>
                <w:sz w:val="16"/>
                <w:szCs w:val="16"/>
              </w:rPr>
              <w:t xml:space="preserve"> </w:t>
            </w:r>
            <w:r w:rsidRPr="00C91E7B">
              <w:rPr>
                <w:rFonts w:ascii="Sylfaen" w:hAnsi="Sylfaen" w:cs="Sylfaen"/>
                <w:b/>
                <w:bCs/>
                <w:color w:val="000000"/>
                <w:sz w:val="16"/>
                <w:szCs w:val="16"/>
              </w:rPr>
              <w:t>დღეში</w:t>
            </w:r>
          </w:p>
          <w:p w14:paraId="72AE3A6D" w14:textId="77777777" w:rsidR="00D31692" w:rsidRDefault="00D31692" w:rsidP="00D31692">
            <w:pPr>
              <w:rPr>
                <w:rFonts w:ascii="Sylfaen" w:hAnsi="Sylfaen" w:cs="Sylfaen"/>
                <w:b/>
                <w:bCs/>
                <w:color w:val="000000"/>
                <w:sz w:val="16"/>
                <w:szCs w:val="16"/>
                <w:lang w:val="ka-GE"/>
              </w:rPr>
            </w:pPr>
            <w:r>
              <w:rPr>
                <w:rFonts w:ascii="Sylfaen" w:hAnsi="Sylfaen" w:cs="Sylfaen"/>
                <w:b/>
                <w:bCs/>
                <w:color w:val="000000"/>
                <w:sz w:val="16"/>
                <w:szCs w:val="16"/>
                <w:lang w:val="ka-GE"/>
              </w:rPr>
              <w:t>7. ოზურგეთი -ჯუმათი - 2 რეისი დღეში</w:t>
            </w:r>
          </w:p>
          <w:p w14:paraId="210463E8" w14:textId="77777777" w:rsidR="00CB3882" w:rsidRPr="00C91E7B" w:rsidRDefault="00CB3882" w:rsidP="00CB3882">
            <w:pPr>
              <w:rPr>
                <w:rFonts w:ascii="Arial" w:hAnsi="Arial" w:cs="Arial"/>
                <w:b/>
                <w:bCs/>
                <w:color w:val="000000"/>
                <w:sz w:val="16"/>
                <w:szCs w:val="16"/>
                <w:lang w:val="ka-GE"/>
              </w:rPr>
            </w:pPr>
            <w:r>
              <w:rPr>
                <w:rFonts w:ascii="Sylfaen" w:hAnsi="Sylfaen" w:cs="Sylfaen"/>
                <w:b/>
                <w:bCs/>
                <w:color w:val="000000"/>
                <w:sz w:val="16"/>
                <w:szCs w:val="16"/>
                <w:lang w:val="ka-GE"/>
              </w:rPr>
              <w:t>მოეწყო ავტო გარაჟი, სადაც განთავსდება ორგანიზაციის ტექნიკა, დამატებით მოხდა 1 ტექნიკური პერსონალის (შემდუღებელი) და 2 დარაჯის დასაქმება.</w:t>
            </w:r>
            <w:r w:rsidR="00873BCB">
              <w:rPr>
                <w:rFonts w:ascii="Sylfaen" w:hAnsi="Sylfaen" w:cs="Sylfaen"/>
                <w:b/>
                <w:bCs/>
                <w:color w:val="000000"/>
                <w:sz w:val="16"/>
                <w:szCs w:val="16"/>
                <w:lang w:val="ka-GE"/>
              </w:rPr>
              <w:t xml:space="preserve"> </w:t>
            </w:r>
          </w:p>
        </w:tc>
      </w:tr>
      <w:tr w:rsidR="00C91E7B" w:rsidRPr="00C91E7B" w14:paraId="62BA9460" w14:textId="77777777" w:rsidTr="00405726">
        <w:trPr>
          <w:trHeight w:val="693"/>
        </w:trPr>
        <w:tc>
          <w:tcPr>
            <w:tcW w:w="3848" w:type="dxa"/>
            <w:gridSpan w:val="2"/>
            <w:tcBorders>
              <w:top w:val="single" w:sz="8" w:space="0" w:color="auto"/>
              <w:left w:val="single" w:sz="8" w:space="0" w:color="auto"/>
              <w:bottom w:val="nil"/>
              <w:right w:val="single" w:sz="4" w:space="0" w:color="000000"/>
            </w:tcBorders>
            <w:shd w:val="clear" w:color="auto" w:fill="auto"/>
            <w:vAlign w:val="center"/>
            <w:hideMark/>
          </w:tcPr>
          <w:p w14:paraId="0F94C364" w14:textId="77777777" w:rsidR="00C91E7B" w:rsidRPr="00C91E7B" w:rsidRDefault="00C91E7B" w:rsidP="00C91E7B">
            <w:pPr>
              <w:jc w:val="center"/>
              <w:rPr>
                <w:rFonts w:ascii="Sylfaen" w:hAnsi="Sylfaen"/>
                <w:b/>
                <w:bCs/>
                <w:color w:val="000000"/>
                <w:sz w:val="16"/>
                <w:szCs w:val="16"/>
              </w:rPr>
            </w:pPr>
            <w:r w:rsidRPr="00C91E7B">
              <w:rPr>
                <w:rFonts w:ascii="Sylfaen" w:hAnsi="Sylfaen"/>
                <w:b/>
                <w:bCs/>
                <w:color w:val="000000"/>
                <w:sz w:val="16"/>
                <w:szCs w:val="16"/>
              </w:rPr>
              <w:t>ქვეპროგრამის/ღონისძიების დასახელება</w:t>
            </w:r>
          </w:p>
        </w:tc>
        <w:tc>
          <w:tcPr>
            <w:tcW w:w="1716" w:type="dxa"/>
            <w:gridSpan w:val="2"/>
            <w:tcBorders>
              <w:top w:val="single" w:sz="4" w:space="0" w:color="auto"/>
              <w:left w:val="nil"/>
              <w:bottom w:val="nil"/>
              <w:right w:val="single" w:sz="4" w:space="0" w:color="auto"/>
            </w:tcBorders>
            <w:shd w:val="clear" w:color="auto" w:fill="auto"/>
            <w:vAlign w:val="center"/>
            <w:hideMark/>
          </w:tcPr>
          <w:p w14:paraId="591889F3" w14:textId="77777777" w:rsidR="00C91E7B" w:rsidRPr="00C91E7B" w:rsidRDefault="00C91E7B" w:rsidP="00C91E7B">
            <w:pPr>
              <w:jc w:val="center"/>
              <w:rPr>
                <w:rFonts w:ascii="Sylfaen" w:hAnsi="Sylfaen"/>
                <w:color w:val="000000"/>
                <w:sz w:val="16"/>
                <w:szCs w:val="16"/>
              </w:rPr>
            </w:pPr>
            <w:r w:rsidRPr="00C91E7B">
              <w:rPr>
                <w:rFonts w:ascii="Sylfaen" w:hAnsi="Sylfaen"/>
                <w:color w:val="000000"/>
                <w:sz w:val="16"/>
                <w:szCs w:val="16"/>
              </w:rPr>
              <w:t xml:space="preserve">რაოდენობა </w:t>
            </w:r>
          </w:p>
        </w:tc>
        <w:tc>
          <w:tcPr>
            <w:tcW w:w="1717" w:type="dxa"/>
            <w:tcBorders>
              <w:top w:val="single" w:sz="4" w:space="0" w:color="auto"/>
              <w:left w:val="nil"/>
              <w:bottom w:val="nil"/>
              <w:right w:val="single" w:sz="4" w:space="0" w:color="auto"/>
            </w:tcBorders>
            <w:shd w:val="clear" w:color="auto" w:fill="auto"/>
            <w:vAlign w:val="center"/>
            <w:hideMark/>
          </w:tcPr>
          <w:p w14:paraId="1D711914" w14:textId="77777777" w:rsidR="00C91E7B" w:rsidRPr="00C91E7B" w:rsidRDefault="00C91E7B" w:rsidP="00C91E7B">
            <w:pPr>
              <w:jc w:val="center"/>
              <w:rPr>
                <w:rFonts w:ascii="Sylfaen" w:hAnsi="Sylfaen"/>
                <w:color w:val="000000"/>
                <w:sz w:val="16"/>
                <w:szCs w:val="16"/>
              </w:rPr>
            </w:pPr>
            <w:r w:rsidRPr="00C91E7B">
              <w:rPr>
                <w:rFonts w:ascii="Sylfaen" w:hAnsi="Sylfaen"/>
                <w:color w:val="000000"/>
                <w:sz w:val="16"/>
                <w:szCs w:val="16"/>
              </w:rPr>
              <w:t>ერთ. საშ. ფასი</w:t>
            </w:r>
          </w:p>
        </w:tc>
        <w:tc>
          <w:tcPr>
            <w:tcW w:w="1717" w:type="dxa"/>
            <w:tcBorders>
              <w:top w:val="single" w:sz="4" w:space="0" w:color="auto"/>
              <w:left w:val="nil"/>
              <w:bottom w:val="nil"/>
              <w:right w:val="single" w:sz="4" w:space="0" w:color="auto"/>
            </w:tcBorders>
            <w:shd w:val="clear" w:color="auto" w:fill="auto"/>
            <w:vAlign w:val="center"/>
            <w:hideMark/>
          </w:tcPr>
          <w:p w14:paraId="16DBDA07" w14:textId="77777777" w:rsidR="00C91E7B" w:rsidRPr="00C91E7B" w:rsidRDefault="00C91E7B" w:rsidP="00C91E7B">
            <w:pPr>
              <w:jc w:val="center"/>
              <w:rPr>
                <w:rFonts w:ascii="Sylfaen" w:hAnsi="Sylfaen"/>
                <w:color w:val="000000"/>
                <w:sz w:val="16"/>
                <w:szCs w:val="16"/>
              </w:rPr>
            </w:pPr>
            <w:r w:rsidRPr="00C91E7B">
              <w:rPr>
                <w:rFonts w:ascii="Sylfaen" w:hAnsi="Sylfaen"/>
                <w:color w:val="000000"/>
                <w:sz w:val="16"/>
                <w:szCs w:val="16"/>
              </w:rPr>
              <w:t>სულ (ლარი)</w:t>
            </w:r>
          </w:p>
        </w:tc>
        <w:tc>
          <w:tcPr>
            <w:tcW w:w="1624" w:type="dxa"/>
            <w:tcBorders>
              <w:top w:val="single" w:sz="4" w:space="0" w:color="auto"/>
              <w:left w:val="nil"/>
              <w:bottom w:val="nil"/>
              <w:right w:val="single" w:sz="8" w:space="0" w:color="auto"/>
            </w:tcBorders>
            <w:shd w:val="clear" w:color="auto" w:fill="auto"/>
            <w:vAlign w:val="center"/>
            <w:hideMark/>
          </w:tcPr>
          <w:p w14:paraId="0B47F625" w14:textId="77777777" w:rsidR="00C91E7B" w:rsidRPr="00C91E7B" w:rsidRDefault="00C91E7B" w:rsidP="00C91E7B">
            <w:pPr>
              <w:jc w:val="center"/>
              <w:rPr>
                <w:rFonts w:ascii="Sylfaen" w:hAnsi="Sylfaen"/>
                <w:color w:val="000000"/>
                <w:sz w:val="16"/>
                <w:szCs w:val="16"/>
              </w:rPr>
            </w:pPr>
            <w:r w:rsidRPr="00C91E7B">
              <w:rPr>
                <w:rFonts w:ascii="Sylfaen" w:hAnsi="Sylfaen"/>
                <w:color w:val="000000"/>
                <w:sz w:val="16"/>
                <w:szCs w:val="16"/>
              </w:rPr>
              <w:t>ეკონომიკური კლასიფიკაციის მუხლი</w:t>
            </w:r>
          </w:p>
        </w:tc>
      </w:tr>
      <w:tr w:rsidR="00C91E7B" w:rsidRPr="00C91E7B" w14:paraId="6A679988" w14:textId="77777777" w:rsidTr="00405726">
        <w:trPr>
          <w:trHeight w:val="1121"/>
        </w:trPr>
        <w:tc>
          <w:tcPr>
            <w:tcW w:w="38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DB03CA" w14:textId="77777777" w:rsidR="00C91E7B" w:rsidRPr="00C91E7B" w:rsidRDefault="00C91E7B" w:rsidP="00C91E7B">
            <w:pPr>
              <w:jc w:val="center"/>
              <w:rPr>
                <w:rFonts w:ascii="Sylfaen" w:hAnsi="Sylfaen"/>
                <w:b/>
                <w:bCs/>
                <w:color w:val="000000"/>
                <w:sz w:val="16"/>
                <w:szCs w:val="16"/>
              </w:rPr>
            </w:pPr>
            <w:r w:rsidRPr="00C91E7B">
              <w:rPr>
                <w:rFonts w:ascii="Sylfaen" w:hAnsi="Sylfaen"/>
                <w:b/>
                <w:bCs/>
                <w:color w:val="000000"/>
                <w:sz w:val="16"/>
                <w:szCs w:val="16"/>
              </w:rPr>
              <w:t>მუნიციპალური ტრანსპორტის ფუნქციონირება (სამარშრუტო რეისები)</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14:paraId="2F2D18DA" w14:textId="77777777" w:rsidR="00C91E7B" w:rsidRPr="00C91E7B" w:rsidRDefault="00C91E7B" w:rsidP="00C91E7B">
            <w:pPr>
              <w:jc w:val="center"/>
              <w:rPr>
                <w:rFonts w:ascii="Sylfaen" w:hAnsi="Sylfaen"/>
                <w:color w:val="000000"/>
                <w:sz w:val="16"/>
                <w:szCs w:val="16"/>
              </w:rPr>
            </w:pPr>
            <w:r w:rsidRPr="00C91E7B">
              <w:rPr>
                <w:rFonts w:ascii="Sylfaen" w:hAnsi="Sylfaen"/>
                <w:color w:val="000000"/>
                <w:sz w:val="16"/>
                <w:szCs w:val="16"/>
              </w:rPr>
              <w:t>9000</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701F2D12" w14:textId="77777777" w:rsidR="00C91E7B" w:rsidRPr="00C82D11" w:rsidRDefault="00C82D11" w:rsidP="00C91E7B">
            <w:pPr>
              <w:jc w:val="center"/>
              <w:rPr>
                <w:rFonts w:ascii="Sylfaen" w:hAnsi="Sylfaen"/>
                <w:color w:val="000000"/>
                <w:sz w:val="16"/>
                <w:szCs w:val="16"/>
                <w:lang w:val="ka-GE"/>
              </w:rPr>
            </w:pPr>
            <w:r>
              <w:rPr>
                <w:rFonts w:ascii="Sylfaen" w:hAnsi="Sylfaen"/>
                <w:color w:val="000000"/>
                <w:sz w:val="16"/>
                <w:szCs w:val="16"/>
                <w:lang w:val="ka-GE"/>
              </w:rPr>
              <w:t>10</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77110F7C" w14:textId="77777777" w:rsidR="00C91E7B" w:rsidRPr="00C91E7B" w:rsidRDefault="00C82D11" w:rsidP="00C91E7B">
            <w:pPr>
              <w:jc w:val="center"/>
              <w:rPr>
                <w:rFonts w:ascii="AcadNusx" w:hAnsi="AcadNusx"/>
                <w:b/>
                <w:bCs/>
                <w:color w:val="000000"/>
                <w:sz w:val="16"/>
                <w:szCs w:val="16"/>
              </w:rPr>
            </w:pPr>
            <w:r>
              <w:rPr>
                <w:rFonts w:ascii="Sylfaen" w:hAnsi="Sylfaen"/>
                <w:b/>
                <w:bCs/>
                <w:color w:val="000000"/>
                <w:sz w:val="16"/>
                <w:szCs w:val="16"/>
                <w:lang w:val="ka-GE"/>
              </w:rPr>
              <w:t>90</w:t>
            </w:r>
            <w:r w:rsidR="00C91E7B" w:rsidRPr="00C91E7B">
              <w:rPr>
                <w:rFonts w:ascii="AcadNusx" w:hAnsi="AcadNusx"/>
                <w:b/>
                <w:bCs/>
                <w:color w:val="000000"/>
                <w:sz w:val="16"/>
                <w:szCs w:val="16"/>
              </w:rPr>
              <w:t xml:space="preserve"> 000</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648C034D" w14:textId="77777777" w:rsidR="00C91E7B" w:rsidRPr="00C91E7B" w:rsidRDefault="00D84F2D" w:rsidP="00C91E7B">
            <w:pPr>
              <w:jc w:val="center"/>
              <w:rPr>
                <w:rFonts w:ascii="Sylfaen" w:hAnsi="Sylfaen"/>
                <w:color w:val="000000"/>
                <w:sz w:val="16"/>
                <w:szCs w:val="16"/>
                <w:lang w:val="ka-GE"/>
              </w:rPr>
            </w:pPr>
            <w:r>
              <w:rPr>
                <w:rFonts w:ascii="Sylfaen" w:hAnsi="Sylfaen"/>
                <w:color w:val="000000"/>
                <w:sz w:val="16"/>
                <w:szCs w:val="16"/>
                <w:lang w:val="ka-GE"/>
              </w:rPr>
              <w:t>2.5</w:t>
            </w:r>
          </w:p>
        </w:tc>
      </w:tr>
      <w:tr w:rsidR="00C91E7B" w:rsidRPr="00C91E7B" w14:paraId="03CD94CD" w14:textId="77777777" w:rsidTr="00405726">
        <w:trPr>
          <w:trHeight w:val="797"/>
        </w:trPr>
        <w:tc>
          <w:tcPr>
            <w:tcW w:w="3848" w:type="dxa"/>
            <w:gridSpan w:val="2"/>
            <w:tcBorders>
              <w:top w:val="nil"/>
              <w:left w:val="single" w:sz="8" w:space="0" w:color="auto"/>
              <w:bottom w:val="single" w:sz="8" w:space="0" w:color="auto"/>
              <w:right w:val="nil"/>
            </w:tcBorders>
            <w:shd w:val="clear" w:color="auto" w:fill="auto"/>
            <w:vAlign w:val="center"/>
            <w:hideMark/>
          </w:tcPr>
          <w:p w14:paraId="2379DA36" w14:textId="77777777" w:rsidR="00C91E7B" w:rsidRPr="00C91E7B" w:rsidRDefault="00C91E7B" w:rsidP="00C82D11">
            <w:pPr>
              <w:rPr>
                <w:rFonts w:ascii="Sylfaen" w:hAnsi="Sylfaen"/>
                <w:b/>
                <w:bCs/>
                <w:sz w:val="16"/>
                <w:szCs w:val="16"/>
              </w:rPr>
            </w:pPr>
            <w:r w:rsidRPr="00C91E7B">
              <w:rPr>
                <w:rFonts w:ascii="Sylfaen" w:hAnsi="Sylfaen"/>
                <w:b/>
                <w:bCs/>
                <w:sz w:val="16"/>
                <w:szCs w:val="16"/>
              </w:rPr>
              <w:t>შუალედური მოსალოდნელი შედეგი (202</w:t>
            </w:r>
            <w:r w:rsidR="00C82D11">
              <w:rPr>
                <w:rFonts w:ascii="Sylfaen" w:hAnsi="Sylfaen"/>
                <w:b/>
                <w:bCs/>
                <w:sz w:val="16"/>
                <w:szCs w:val="16"/>
                <w:lang w:val="ka-GE"/>
              </w:rPr>
              <w:t>1</w:t>
            </w:r>
            <w:r w:rsidRPr="00C91E7B">
              <w:rPr>
                <w:rFonts w:ascii="Sylfaen" w:hAnsi="Sylfaen"/>
                <w:b/>
                <w:bCs/>
                <w:sz w:val="16"/>
                <w:szCs w:val="16"/>
              </w:rPr>
              <w:t xml:space="preserve"> წელი)</w:t>
            </w:r>
          </w:p>
        </w:tc>
        <w:tc>
          <w:tcPr>
            <w:tcW w:w="6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4B5215C" w14:textId="77777777" w:rsidR="00C91E7B" w:rsidRPr="00C91E7B" w:rsidRDefault="00D31692" w:rsidP="00D31692">
            <w:pPr>
              <w:jc w:val="center"/>
              <w:rPr>
                <w:rFonts w:ascii="Sylfaen" w:hAnsi="Sylfaen"/>
                <w:b/>
                <w:bCs/>
                <w:color w:val="000000"/>
                <w:sz w:val="16"/>
                <w:szCs w:val="16"/>
                <w:lang w:val="ka-GE"/>
              </w:rPr>
            </w:pPr>
            <w:r>
              <w:rPr>
                <w:rFonts w:ascii="Sylfaen" w:hAnsi="Sylfaen"/>
                <w:b/>
                <w:bCs/>
                <w:color w:val="000000"/>
                <w:sz w:val="16"/>
                <w:szCs w:val="16"/>
                <w:lang w:val="ka-GE"/>
              </w:rPr>
              <w:t>მუნიციპალიტეტის 2 დაბაში და 5 სოფელში შ.პ.ს. მუნიციპალური ტრანსპორტი მოემსახურება სკოლის პედაგოგებს და უზრუნველყოფს მათ უფასო ტრანსპორტირებას</w:t>
            </w:r>
            <w:r w:rsidR="00D84F2D">
              <w:rPr>
                <w:rFonts w:ascii="Sylfaen" w:hAnsi="Sylfaen"/>
                <w:b/>
                <w:bCs/>
                <w:color w:val="000000"/>
                <w:sz w:val="16"/>
                <w:szCs w:val="16"/>
                <w:lang w:val="ka-GE"/>
              </w:rPr>
              <w:t xml:space="preserve"> მთელი წლის განმავლობაში</w:t>
            </w:r>
          </w:p>
        </w:tc>
      </w:tr>
    </w:tbl>
    <w:p w14:paraId="00D22FCD" w14:textId="77777777" w:rsidR="00252AEB" w:rsidRDefault="00252AEB" w:rsidP="00252AEB">
      <w:pPr>
        <w:pStyle w:val="ListParagraph1"/>
        <w:ind w:left="0"/>
        <w:jc w:val="both"/>
        <w:rPr>
          <w:rFonts w:ascii="Sylfaen" w:eastAsia="Sylfaen" w:hAnsi="Sylfaen" w:cs="Sylfaen"/>
          <w:b/>
          <w:noProof/>
          <w:color w:val="000000"/>
          <w:sz w:val="24"/>
          <w:szCs w:val="24"/>
          <w:lang w:val="ka-GE"/>
        </w:rPr>
      </w:pPr>
    </w:p>
    <w:tbl>
      <w:tblPr>
        <w:tblW w:w="10763" w:type="dxa"/>
        <w:tblLook w:val="04A0" w:firstRow="1" w:lastRow="0" w:firstColumn="1" w:lastColumn="0" w:noHBand="0" w:noVBand="1"/>
      </w:tblPr>
      <w:tblGrid>
        <w:gridCol w:w="1000"/>
        <w:gridCol w:w="5653"/>
        <w:gridCol w:w="4110"/>
      </w:tblGrid>
      <w:tr w:rsidR="00252AEB" w:rsidRPr="00252AEB" w14:paraId="5102C5E3" w14:textId="77777777" w:rsidTr="00252AEB">
        <w:trPr>
          <w:trHeight w:val="870"/>
        </w:trPr>
        <w:tc>
          <w:tcPr>
            <w:tcW w:w="10763"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A808F36" w14:textId="77777777" w:rsidR="00252AEB" w:rsidRPr="00252AEB" w:rsidRDefault="00252AEB" w:rsidP="00252AEB">
            <w:pPr>
              <w:jc w:val="center"/>
              <w:rPr>
                <w:rFonts w:ascii="Arial" w:hAnsi="Arial" w:cs="Arial"/>
                <w:b/>
                <w:bCs/>
                <w:sz w:val="22"/>
                <w:szCs w:val="22"/>
              </w:rPr>
            </w:pPr>
            <w:r w:rsidRPr="00252AEB">
              <w:rPr>
                <w:rFonts w:ascii="Sylfaen" w:hAnsi="Sylfaen" w:cs="Sylfaen"/>
                <w:b/>
                <w:bCs/>
                <w:sz w:val="22"/>
                <w:szCs w:val="22"/>
              </w:rPr>
              <w:t>პროგრამის</w:t>
            </w:r>
            <w:r w:rsidRPr="00252AEB">
              <w:rPr>
                <w:rFonts w:ascii="Arial" w:hAnsi="Arial" w:cs="Arial"/>
                <w:b/>
                <w:bCs/>
                <w:sz w:val="22"/>
                <w:szCs w:val="22"/>
              </w:rPr>
              <w:t>/</w:t>
            </w:r>
            <w:r w:rsidRPr="00252AEB">
              <w:rPr>
                <w:rFonts w:ascii="Sylfaen" w:hAnsi="Sylfaen" w:cs="Sylfaen"/>
                <w:b/>
                <w:bCs/>
                <w:sz w:val="22"/>
                <w:szCs w:val="22"/>
              </w:rPr>
              <w:t>ქვეპროგრამის</w:t>
            </w:r>
            <w:r w:rsidRPr="00252AEB">
              <w:rPr>
                <w:rFonts w:ascii="Arial" w:hAnsi="Arial" w:cs="Arial"/>
                <w:b/>
                <w:bCs/>
                <w:sz w:val="22"/>
                <w:szCs w:val="22"/>
              </w:rPr>
              <w:t>/</w:t>
            </w:r>
            <w:r w:rsidRPr="00252AEB">
              <w:rPr>
                <w:rFonts w:ascii="Sylfaen" w:hAnsi="Sylfaen" w:cs="Sylfaen"/>
                <w:b/>
                <w:bCs/>
                <w:sz w:val="22"/>
                <w:szCs w:val="22"/>
              </w:rPr>
              <w:t>ღონისძიების</w:t>
            </w:r>
            <w:r w:rsidRPr="00252AEB">
              <w:rPr>
                <w:rFonts w:ascii="Arial" w:hAnsi="Arial" w:cs="Arial"/>
                <w:b/>
                <w:bCs/>
                <w:sz w:val="22"/>
                <w:szCs w:val="22"/>
              </w:rPr>
              <w:t xml:space="preserve"> </w:t>
            </w:r>
            <w:r w:rsidRPr="00252AEB">
              <w:rPr>
                <w:rFonts w:ascii="Sylfaen" w:hAnsi="Sylfaen" w:cs="Sylfaen"/>
                <w:b/>
                <w:bCs/>
                <w:sz w:val="22"/>
                <w:szCs w:val="22"/>
              </w:rPr>
              <w:t>ხარჯთაღიცხვა</w:t>
            </w:r>
            <w:r w:rsidRPr="00252AEB">
              <w:rPr>
                <w:rFonts w:ascii="Arial" w:hAnsi="Arial" w:cs="Arial"/>
                <w:b/>
                <w:bCs/>
                <w:sz w:val="22"/>
                <w:szCs w:val="22"/>
              </w:rPr>
              <w:t xml:space="preserve">     </w:t>
            </w:r>
            <w:r w:rsidRPr="00252AEB">
              <w:rPr>
                <w:rFonts w:ascii="Sylfaen" w:hAnsi="Sylfaen" w:cs="Sylfaen"/>
                <w:b/>
                <w:bCs/>
                <w:sz w:val="22"/>
                <w:szCs w:val="22"/>
              </w:rPr>
              <w:t>ფორმა</w:t>
            </w:r>
            <w:r w:rsidRPr="00252AEB">
              <w:rPr>
                <w:rFonts w:ascii="Arial" w:hAnsi="Arial" w:cs="Arial"/>
                <w:b/>
                <w:bCs/>
                <w:sz w:val="22"/>
                <w:szCs w:val="22"/>
              </w:rPr>
              <w:t xml:space="preserve"> N4</w:t>
            </w:r>
          </w:p>
        </w:tc>
      </w:tr>
      <w:tr w:rsidR="00252AEB" w:rsidRPr="00252AEB" w14:paraId="218388D9" w14:textId="77777777" w:rsidTr="00252AEB">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726E6E70" w14:textId="77777777" w:rsidR="00252AEB" w:rsidRPr="00252AEB" w:rsidRDefault="00252AEB" w:rsidP="00252AEB">
            <w:pPr>
              <w:jc w:val="center"/>
              <w:rPr>
                <w:rFonts w:ascii="Sylfaen" w:hAnsi="Sylfaen"/>
                <w:b/>
                <w:bCs/>
                <w:color w:val="000000"/>
                <w:sz w:val="16"/>
                <w:szCs w:val="16"/>
              </w:rPr>
            </w:pPr>
            <w:r w:rsidRPr="00252AEB">
              <w:rPr>
                <w:rFonts w:ascii="Sylfaen" w:hAnsi="Sylfaen"/>
                <w:b/>
                <w:bCs/>
                <w:color w:val="000000"/>
                <w:sz w:val="16"/>
                <w:szCs w:val="16"/>
              </w:rPr>
              <w:t>ორგ.კოდი</w:t>
            </w:r>
          </w:p>
        </w:tc>
        <w:tc>
          <w:tcPr>
            <w:tcW w:w="5653" w:type="dxa"/>
            <w:tcBorders>
              <w:top w:val="nil"/>
              <w:left w:val="nil"/>
              <w:bottom w:val="single" w:sz="8" w:space="0" w:color="auto"/>
              <w:right w:val="single" w:sz="4" w:space="0" w:color="auto"/>
            </w:tcBorders>
            <w:shd w:val="clear" w:color="000000" w:fill="FFFFFF"/>
            <w:vAlign w:val="center"/>
            <w:hideMark/>
          </w:tcPr>
          <w:p w14:paraId="118FC676" w14:textId="77777777" w:rsidR="00252AEB" w:rsidRPr="00252AEB" w:rsidRDefault="00252AEB" w:rsidP="00252AEB">
            <w:pPr>
              <w:rPr>
                <w:rFonts w:ascii="LitNusx" w:hAnsi="LitNusx"/>
                <w:b/>
                <w:bCs/>
                <w:color w:val="000000"/>
                <w:sz w:val="16"/>
                <w:szCs w:val="16"/>
              </w:rPr>
            </w:pPr>
            <w:r w:rsidRPr="00252AEB">
              <w:rPr>
                <w:rFonts w:ascii="Sylfaen" w:hAnsi="Sylfaen" w:cs="Sylfaen"/>
                <w:b/>
                <w:bCs/>
                <w:color w:val="000000"/>
                <w:sz w:val="16"/>
                <w:szCs w:val="16"/>
              </w:rPr>
              <w:t>დასახელება</w:t>
            </w:r>
          </w:p>
        </w:tc>
        <w:tc>
          <w:tcPr>
            <w:tcW w:w="4110" w:type="dxa"/>
            <w:tcBorders>
              <w:top w:val="nil"/>
              <w:left w:val="nil"/>
              <w:bottom w:val="single" w:sz="8" w:space="0" w:color="auto"/>
              <w:right w:val="single" w:sz="4" w:space="0" w:color="auto"/>
            </w:tcBorders>
            <w:shd w:val="clear" w:color="000000" w:fill="FFFFFF"/>
            <w:vAlign w:val="center"/>
            <w:hideMark/>
          </w:tcPr>
          <w:p w14:paraId="53BD5570" w14:textId="77777777" w:rsidR="00252AEB" w:rsidRPr="00252AEB" w:rsidRDefault="00252AEB" w:rsidP="00252AEB">
            <w:pPr>
              <w:jc w:val="center"/>
              <w:rPr>
                <w:rFonts w:ascii="Sylfaen" w:hAnsi="Sylfaen"/>
                <w:b/>
                <w:bCs/>
                <w:color w:val="000000"/>
              </w:rPr>
            </w:pPr>
            <w:r w:rsidRPr="00252AEB">
              <w:rPr>
                <w:rFonts w:ascii="Sylfaen" w:hAnsi="Sylfaen"/>
                <w:b/>
                <w:bCs/>
                <w:color w:val="000000"/>
              </w:rPr>
              <w:t>2021 წლის მოსალოდნელიხარჯი</w:t>
            </w:r>
          </w:p>
        </w:tc>
      </w:tr>
      <w:tr w:rsidR="00252AEB" w:rsidRPr="00252AEB" w14:paraId="1999BC1D" w14:textId="77777777" w:rsidTr="00252AEB">
        <w:trPr>
          <w:trHeight w:val="840"/>
        </w:trPr>
        <w:tc>
          <w:tcPr>
            <w:tcW w:w="1000" w:type="dxa"/>
            <w:tcBorders>
              <w:top w:val="single" w:sz="8" w:space="0" w:color="auto"/>
              <w:left w:val="single" w:sz="8" w:space="0" w:color="auto"/>
              <w:bottom w:val="single" w:sz="8" w:space="0" w:color="auto"/>
              <w:right w:val="single" w:sz="4" w:space="0" w:color="auto"/>
            </w:tcBorders>
            <w:shd w:val="clear" w:color="000000" w:fill="EEECE1"/>
            <w:vAlign w:val="center"/>
            <w:hideMark/>
          </w:tcPr>
          <w:p w14:paraId="4E25BA88" w14:textId="77777777" w:rsidR="00252AEB" w:rsidRPr="00252AEB" w:rsidRDefault="00252AEB" w:rsidP="00252AEB">
            <w:pPr>
              <w:jc w:val="center"/>
              <w:rPr>
                <w:rFonts w:ascii="Sylfaen" w:hAnsi="Sylfaen"/>
                <w:b/>
                <w:bCs/>
                <w:color w:val="000000"/>
                <w:sz w:val="16"/>
                <w:szCs w:val="16"/>
              </w:rPr>
            </w:pPr>
            <w:r w:rsidRPr="00252AEB">
              <w:rPr>
                <w:rFonts w:ascii="Sylfaen" w:hAnsi="Sylfaen"/>
                <w:b/>
                <w:bCs/>
                <w:color w:val="000000"/>
                <w:sz w:val="16"/>
                <w:szCs w:val="16"/>
              </w:rPr>
              <w:t> </w:t>
            </w:r>
          </w:p>
        </w:tc>
        <w:tc>
          <w:tcPr>
            <w:tcW w:w="5653" w:type="dxa"/>
            <w:tcBorders>
              <w:top w:val="single" w:sz="8" w:space="0" w:color="auto"/>
              <w:left w:val="nil"/>
              <w:bottom w:val="single" w:sz="8" w:space="0" w:color="auto"/>
              <w:right w:val="single" w:sz="4" w:space="0" w:color="auto"/>
            </w:tcBorders>
            <w:shd w:val="clear" w:color="000000" w:fill="EEECE1"/>
            <w:vAlign w:val="center"/>
            <w:hideMark/>
          </w:tcPr>
          <w:p w14:paraId="1871DB1C" w14:textId="77777777" w:rsidR="00252AEB" w:rsidRPr="00252AEB" w:rsidRDefault="00252AEB" w:rsidP="00252AEB">
            <w:pPr>
              <w:rPr>
                <w:rFonts w:ascii="Sylfaen" w:hAnsi="Sylfaen"/>
                <w:b/>
                <w:bCs/>
                <w:color w:val="000000"/>
                <w:sz w:val="22"/>
                <w:szCs w:val="22"/>
              </w:rPr>
            </w:pPr>
            <w:r w:rsidRPr="00252AEB">
              <w:rPr>
                <w:rFonts w:ascii="Sylfaen" w:hAnsi="Sylfaen"/>
                <w:b/>
                <w:bCs/>
                <w:color w:val="000000"/>
                <w:sz w:val="22"/>
                <w:szCs w:val="22"/>
              </w:rPr>
              <w:t>სულ ჯამი</w:t>
            </w:r>
          </w:p>
        </w:tc>
        <w:tc>
          <w:tcPr>
            <w:tcW w:w="4110" w:type="dxa"/>
            <w:tcBorders>
              <w:top w:val="single" w:sz="8" w:space="0" w:color="auto"/>
              <w:left w:val="nil"/>
              <w:bottom w:val="single" w:sz="8" w:space="0" w:color="auto"/>
              <w:right w:val="single" w:sz="4" w:space="0" w:color="auto"/>
            </w:tcBorders>
            <w:shd w:val="clear" w:color="000000" w:fill="FFFFFF"/>
            <w:vAlign w:val="center"/>
            <w:hideMark/>
          </w:tcPr>
          <w:p w14:paraId="62EF83A2" w14:textId="77777777" w:rsidR="00252AEB" w:rsidRPr="00252AEB" w:rsidRDefault="00252AEB" w:rsidP="00252AEB">
            <w:pPr>
              <w:jc w:val="center"/>
              <w:rPr>
                <w:rFonts w:ascii="Sylfaen" w:hAnsi="Sylfaen"/>
                <w:b/>
                <w:bCs/>
                <w:color w:val="000000"/>
              </w:rPr>
            </w:pPr>
            <w:r w:rsidRPr="00252AEB">
              <w:rPr>
                <w:rFonts w:ascii="Sylfaen" w:hAnsi="Sylfaen"/>
                <w:b/>
                <w:bCs/>
                <w:color w:val="000000"/>
              </w:rPr>
              <w:t>90 000,0</w:t>
            </w:r>
          </w:p>
        </w:tc>
      </w:tr>
      <w:tr w:rsidR="00252AEB" w:rsidRPr="00252AEB" w14:paraId="4D6D1FF9" w14:textId="77777777" w:rsidTr="00252AEB">
        <w:trPr>
          <w:trHeight w:val="420"/>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39D26B58" w14:textId="77777777" w:rsidR="00252AEB" w:rsidRPr="00252AEB" w:rsidRDefault="00252AEB" w:rsidP="00252AEB">
            <w:pPr>
              <w:jc w:val="center"/>
              <w:rPr>
                <w:rFonts w:ascii="Sylfaen" w:hAnsi="Sylfaen"/>
                <w:b/>
                <w:bCs/>
                <w:i/>
                <w:iCs/>
                <w:color w:val="000000"/>
                <w:sz w:val="16"/>
                <w:szCs w:val="16"/>
              </w:rPr>
            </w:pPr>
            <w:r w:rsidRPr="00252AEB">
              <w:rPr>
                <w:rFonts w:ascii="Sylfaen" w:hAnsi="Sylfaen"/>
                <w:b/>
                <w:bCs/>
                <w:i/>
                <w:iCs/>
                <w:color w:val="000000"/>
                <w:sz w:val="16"/>
                <w:szCs w:val="16"/>
              </w:rPr>
              <w:t> </w:t>
            </w:r>
          </w:p>
        </w:tc>
        <w:tc>
          <w:tcPr>
            <w:tcW w:w="5653" w:type="dxa"/>
            <w:tcBorders>
              <w:top w:val="nil"/>
              <w:left w:val="nil"/>
              <w:bottom w:val="single" w:sz="8" w:space="0" w:color="auto"/>
              <w:right w:val="single" w:sz="4" w:space="0" w:color="auto"/>
            </w:tcBorders>
            <w:shd w:val="clear" w:color="000000" w:fill="FFFFFF"/>
            <w:vAlign w:val="center"/>
            <w:hideMark/>
          </w:tcPr>
          <w:p w14:paraId="586CDB65" w14:textId="77777777" w:rsidR="00252AEB" w:rsidRPr="00252AEB" w:rsidRDefault="00252AEB" w:rsidP="00252AEB">
            <w:pPr>
              <w:rPr>
                <w:rFonts w:ascii="Sylfaen" w:hAnsi="Sylfaen"/>
                <w:b/>
                <w:bCs/>
                <w:i/>
                <w:iCs/>
                <w:color w:val="000000"/>
                <w:sz w:val="18"/>
                <w:szCs w:val="18"/>
              </w:rPr>
            </w:pPr>
            <w:r w:rsidRPr="00252AEB">
              <w:rPr>
                <w:rFonts w:ascii="Sylfaen" w:hAnsi="Sylfaen"/>
                <w:b/>
                <w:bCs/>
                <w:i/>
                <w:iCs/>
                <w:color w:val="000000"/>
                <w:sz w:val="18"/>
                <w:szCs w:val="18"/>
              </w:rPr>
              <w:t>მომუშავეთა რიცხოვნობა</w:t>
            </w:r>
          </w:p>
        </w:tc>
        <w:tc>
          <w:tcPr>
            <w:tcW w:w="4110" w:type="dxa"/>
            <w:tcBorders>
              <w:top w:val="nil"/>
              <w:left w:val="nil"/>
              <w:bottom w:val="single" w:sz="8" w:space="0" w:color="auto"/>
              <w:right w:val="single" w:sz="4" w:space="0" w:color="auto"/>
            </w:tcBorders>
            <w:shd w:val="clear" w:color="000000" w:fill="FFFFFF"/>
            <w:vAlign w:val="bottom"/>
            <w:hideMark/>
          </w:tcPr>
          <w:p w14:paraId="63299605" w14:textId="77777777" w:rsidR="00252AEB" w:rsidRPr="00252AEB" w:rsidRDefault="00252AEB" w:rsidP="00252AEB">
            <w:pPr>
              <w:jc w:val="center"/>
              <w:rPr>
                <w:rFonts w:ascii="Sylfaen" w:hAnsi="Sylfaen"/>
                <w:b/>
                <w:bCs/>
                <w:color w:val="000000"/>
              </w:rPr>
            </w:pPr>
            <w:r w:rsidRPr="00252AEB">
              <w:rPr>
                <w:rFonts w:ascii="Sylfaen" w:hAnsi="Sylfaen"/>
                <w:b/>
                <w:bCs/>
                <w:color w:val="000000"/>
              </w:rPr>
              <w:t>11,0</w:t>
            </w:r>
          </w:p>
        </w:tc>
      </w:tr>
      <w:tr w:rsidR="00252AEB" w:rsidRPr="00252AEB" w14:paraId="23A698D1" w14:textId="77777777" w:rsidTr="00252AEB">
        <w:trPr>
          <w:trHeight w:val="615"/>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6E706B58" w14:textId="77777777" w:rsidR="00252AEB" w:rsidRPr="00252AEB" w:rsidRDefault="00252AEB" w:rsidP="00252AEB">
            <w:pPr>
              <w:jc w:val="center"/>
              <w:rPr>
                <w:rFonts w:ascii="Sylfaen" w:hAnsi="Sylfaen"/>
                <w:b/>
                <w:bCs/>
                <w:color w:val="000000"/>
                <w:sz w:val="16"/>
                <w:szCs w:val="16"/>
              </w:rPr>
            </w:pPr>
            <w:r w:rsidRPr="00252AEB">
              <w:rPr>
                <w:rFonts w:ascii="Sylfaen" w:hAnsi="Sylfaen"/>
                <w:b/>
                <w:bCs/>
                <w:color w:val="000000"/>
                <w:sz w:val="16"/>
                <w:szCs w:val="16"/>
              </w:rPr>
              <w:t> </w:t>
            </w:r>
          </w:p>
        </w:tc>
        <w:tc>
          <w:tcPr>
            <w:tcW w:w="5653" w:type="dxa"/>
            <w:tcBorders>
              <w:top w:val="nil"/>
              <w:left w:val="nil"/>
              <w:bottom w:val="single" w:sz="8" w:space="0" w:color="auto"/>
              <w:right w:val="single" w:sz="4" w:space="0" w:color="auto"/>
            </w:tcBorders>
            <w:shd w:val="clear" w:color="000000" w:fill="EEECE1"/>
            <w:vAlign w:val="center"/>
            <w:hideMark/>
          </w:tcPr>
          <w:p w14:paraId="69D311A4" w14:textId="77777777" w:rsidR="00252AEB" w:rsidRPr="00252AEB" w:rsidRDefault="00252AEB" w:rsidP="00252AEB">
            <w:pPr>
              <w:rPr>
                <w:rFonts w:ascii="Sylfaen" w:hAnsi="Sylfaen"/>
                <w:b/>
                <w:bCs/>
                <w:color w:val="000000"/>
              </w:rPr>
            </w:pPr>
            <w:r w:rsidRPr="00252AEB">
              <w:rPr>
                <w:rFonts w:ascii="Sylfaen" w:hAnsi="Sylfaen"/>
                <w:b/>
                <w:bCs/>
                <w:color w:val="000000"/>
              </w:rPr>
              <w:t>ხარჯები</w:t>
            </w:r>
          </w:p>
        </w:tc>
        <w:tc>
          <w:tcPr>
            <w:tcW w:w="4110" w:type="dxa"/>
            <w:tcBorders>
              <w:top w:val="nil"/>
              <w:left w:val="nil"/>
              <w:bottom w:val="single" w:sz="8" w:space="0" w:color="auto"/>
              <w:right w:val="single" w:sz="4" w:space="0" w:color="auto"/>
            </w:tcBorders>
            <w:shd w:val="clear" w:color="000000" w:fill="FFFFFF"/>
            <w:vAlign w:val="center"/>
            <w:hideMark/>
          </w:tcPr>
          <w:p w14:paraId="6158B863" w14:textId="77777777" w:rsidR="00252AEB" w:rsidRPr="00252AEB" w:rsidRDefault="00252AEB" w:rsidP="00252AEB">
            <w:pPr>
              <w:jc w:val="center"/>
              <w:rPr>
                <w:rFonts w:ascii="Sylfaen" w:hAnsi="Sylfaen"/>
                <w:b/>
                <w:bCs/>
                <w:color w:val="000000"/>
              </w:rPr>
            </w:pPr>
            <w:r w:rsidRPr="00252AEB">
              <w:rPr>
                <w:rFonts w:ascii="Sylfaen" w:hAnsi="Sylfaen"/>
                <w:b/>
                <w:bCs/>
                <w:color w:val="000000"/>
              </w:rPr>
              <w:t>90 000,0</w:t>
            </w:r>
          </w:p>
        </w:tc>
      </w:tr>
      <w:tr w:rsidR="00252AEB" w:rsidRPr="00252AEB" w14:paraId="4D4C08A4" w14:textId="77777777" w:rsidTr="00252AEB">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9413E27" w14:textId="77777777" w:rsidR="00252AEB" w:rsidRPr="00252AEB" w:rsidRDefault="00252AEB" w:rsidP="00252AEB">
            <w:pPr>
              <w:jc w:val="center"/>
              <w:rPr>
                <w:rFonts w:ascii="Sylfaen" w:hAnsi="Sylfaen"/>
                <w:b/>
                <w:bCs/>
                <w:color w:val="000000"/>
                <w:sz w:val="16"/>
                <w:szCs w:val="16"/>
              </w:rPr>
            </w:pPr>
            <w:r w:rsidRPr="00252AEB">
              <w:rPr>
                <w:rFonts w:ascii="Sylfaen" w:hAnsi="Sylfaen"/>
                <w:b/>
                <w:bCs/>
                <w:color w:val="000000"/>
                <w:sz w:val="16"/>
                <w:szCs w:val="16"/>
              </w:rPr>
              <w:t> </w:t>
            </w:r>
          </w:p>
        </w:tc>
        <w:tc>
          <w:tcPr>
            <w:tcW w:w="5653" w:type="dxa"/>
            <w:tcBorders>
              <w:top w:val="nil"/>
              <w:left w:val="nil"/>
              <w:bottom w:val="single" w:sz="4" w:space="0" w:color="auto"/>
              <w:right w:val="single" w:sz="4" w:space="0" w:color="auto"/>
            </w:tcBorders>
            <w:shd w:val="clear" w:color="000000" w:fill="FFFFFF"/>
            <w:vAlign w:val="center"/>
            <w:hideMark/>
          </w:tcPr>
          <w:p w14:paraId="66FA28CB"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შრომის ანაზღაურება</w:t>
            </w:r>
          </w:p>
        </w:tc>
        <w:tc>
          <w:tcPr>
            <w:tcW w:w="4110" w:type="dxa"/>
            <w:tcBorders>
              <w:top w:val="nil"/>
              <w:left w:val="nil"/>
              <w:bottom w:val="single" w:sz="4" w:space="0" w:color="auto"/>
              <w:right w:val="single" w:sz="4" w:space="0" w:color="auto"/>
            </w:tcBorders>
            <w:shd w:val="clear" w:color="000000" w:fill="FFFFFF"/>
            <w:vAlign w:val="center"/>
            <w:hideMark/>
          </w:tcPr>
          <w:p w14:paraId="25FBF0A7" w14:textId="77777777" w:rsidR="00252AEB" w:rsidRPr="00252AEB" w:rsidRDefault="00252AEB" w:rsidP="00252AEB">
            <w:pPr>
              <w:jc w:val="center"/>
              <w:rPr>
                <w:rFonts w:ascii="Sylfaen" w:hAnsi="Sylfaen"/>
                <w:b/>
                <w:bCs/>
                <w:color w:val="000000"/>
              </w:rPr>
            </w:pPr>
            <w:r w:rsidRPr="00252AEB">
              <w:rPr>
                <w:rFonts w:ascii="Sylfaen" w:hAnsi="Sylfaen"/>
                <w:b/>
                <w:bCs/>
                <w:color w:val="000000"/>
              </w:rPr>
              <w:t>23 400,0</w:t>
            </w:r>
          </w:p>
        </w:tc>
      </w:tr>
      <w:tr w:rsidR="00252AEB" w:rsidRPr="00252AEB" w14:paraId="1F59C117"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8F44A79" w14:textId="77777777" w:rsidR="00252AEB" w:rsidRPr="00252AEB" w:rsidRDefault="00252AEB" w:rsidP="00252AEB">
            <w:pPr>
              <w:jc w:val="center"/>
              <w:rPr>
                <w:rFonts w:ascii="Arial" w:hAnsi="Arial" w:cs="Arial"/>
                <w:b/>
                <w:bCs/>
                <w:color w:val="800080"/>
                <w:sz w:val="18"/>
                <w:szCs w:val="18"/>
              </w:rPr>
            </w:pPr>
            <w:r w:rsidRPr="00252AEB">
              <w:rPr>
                <w:rFonts w:ascii="Arial" w:hAnsi="Arial" w:cs="Arial"/>
                <w:b/>
                <w:bCs/>
                <w:color w:val="800080"/>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4EDA0E6D"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ხელფასი</w:t>
            </w:r>
          </w:p>
        </w:tc>
        <w:tc>
          <w:tcPr>
            <w:tcW w:w="4110" w:type="dxa"/>
            <w:tcBorders>
              <w:top w:val="nil"/>
              <w:left w:val="nil"/>
              <w:bottom w:val="single" w:sz="4" w:space="0" w:color="auto"/>
              <w:right w:val="single" w:sz="4" w:space="0" w:color="auto"/>
            </w:tcBorders>
            <w:shd w:val="clear" w:color="000000" w:fill="FFFFFF"/>
            <w:vAlign w:val="center"/>
            <w:hideMark/>
          </w:tcPr>
          <w:p w14:paraId="1E6838DA" w14:textId="77777777" w:rsidR="00252AEB" w:rsidRPr="00252AEB" w:rsidRDefault="00252AEB" w:rsidP="00252AEB">
            <w:pPr>
              <w:jc w:val="center"/>
              <w:rPr>
                <w:rFonts w:ascii="Sylfaen" w:hAnsi="Sylfaen"/>
                <w:b/>
                <w:bCs/>
                <w:color w:val="000000"/>
              </w:rPr>
            </w:pPr>
            <w:r w:rsidRPr="00252AEB">
              <w:rPr>
                <w:rFonts w:ascii="Sylfaen" w:hAnsi="Sylfaen"/>
                <w:b/>
                <w:bCs/>
                <w:color w:val="000000"/>
              </w:rPr>
              <w:t>23 400,0</w:t>
            </w:r>
          </w:p>
        </w:tc>
      </w:tr>
      <w:tr w:rsidR="00252AEB" w:rsidRPr="00252AEB" w14:paraId="35E69569"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151442E"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35B174B9"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ხელფასები ფულადი ფორმით</w:t>
            </w:r>
          </w:p>
        </w:tc>
        <w:tc>
          <w:tcPr>
            <w:tcW w:w="4110" w:type="dxa"/>
            <w:tcBorders>
              <w:top w:val="nil"/>
              <w:left w:val="nil"/>
              <w:bottom w:val="single" w:sz="4" w:space="0" w:color="auto"/>
              <w:right w:val="single" w:sz="4" w:space="0" w:color="auto"/>
            </w:tcBorders>
            <w:shd w:val="clear" w:color="000000" w:fill="FFFFFF"/>
            <w:vAlign w:val="center"/>
            <w:hideMark/>
          </w:tcPr>
          <w:p w14:paraId="73D7B924" w14:textId="77777777" w:rsidR="00252AEB" w:rsidRPr="00252AEB" w:rsidRDefault="00252AEB" w:rsidP="00252AEB">
            <w:pPr>
              <w:jc w:val="center"/>
              <w:rPr>
                <w:rFonts w:ascii="Sylfaen" w:hAnsi="Sylfaen"/>
                <w:b/>
                <w:bCs/>
                <w:color w:val="000000"/>
              </w:rPr>
            </w:pPr>
            <w:r w:rsidRPr="00252AEB">
              <w:rPr>
                <w:rFonts w:ascii="Sylfaen" w:hAnsi="Sylfaen"/>
                <w:b/>
                <w:bCs/>
                <w:color w:val="000000"/>
              </w:rPr>
              <w:t>23 400,0</w:t>
            </w:r>
          </w:p>
        </w:tc>
      </w:tr>
      <w:tr w:rsidR="00252AEB" w:rsidRPr="00252AEB" w14:paraId="6E6D2CF9"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9FEB662"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6BA7B440"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თანამდებობრივი სარგო</w:t>
            </w:r>
          </w:p>
        </w:tc>
        <w:tc>
          <w:tcPr>
            <w:tcW w:w="4110" w:type="dxa"/>
            <w:tcBorders>
              <w:top w:val="nil"/>
              <w:left w:val="single" w:sz="8" w:space="0" w:color="auto"/>
              <w:bottom w:val="nil"/>
              <w:right w:val="single" w:sz="8" w:space="0" w:color="auto"/>
            </w:tcBorders>
            <w:shd w:val="clear" w:color="000000" w:fill="FFFFFF"/>
            <w:vAlign w:val="bottom"/>
            <w:hideMark/>
          </w:tcPr>
          <w:p w14:paraId="1BBAF59C" w14:textId="77777777" w:rsidR="00252AEB" w:rsidRPr="00252AEB" w:rsidRDefault="00252AEB" w:rsidP="00252AEB">
            <w:pPr>
              <w:jc w:val="center"/>
              <w:rPr>
                <w:rFonts w:ascii="Arial" w:hAnsi="Arial" w:cs="Arial"/>
                <w:color w:val="000000"/>
              </w:rPr>
            </w:pPr>
            <w:r w:rsidRPr="00252AEB">
              <w:rPr>
                <w:rFonts w:ascii="Arial" w:hAnsi="Arial" w:cs="Arial"/>
                <w:color w:val="000000"/>
              </w:rPr>
              <w:t xml:space="preserve">23 400,0    </w:t>
            </w:r>
          </w:p>
        </w:tc>
      </w:tr>
      <w:tr w:rsidR="00252AEB" w:rsidRPr="00252AEB" w14:paraId="2E7343EF"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D633B59"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12E8BEF2"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საქონელი და მომსახურება</w:t>
            </w:r>
          </w:p>
        </w:tc>
        <w:tc>
          <w:tcPr>
            <w:tcW w:w="4110" w:type="dxa"/>
            <w:tcBorders>
              <w:top w:val="nil"/>
              <w:left w:val="nil"/>
              <w:bottom w:val="single" w:sz="4" w:space="0" w:color="auto"/>
              <w:right w:val="single" w:sz="4" w:space="0" w:color="auto"/>
            </w:tcBorders>
            <w:shd w:val="clear" w:color="000000" w:fill="FFFFFF"/>
            <w:vAlign w:val="center"/>
            <w:hideMark/>
          </w:tcPr>
          <w:p w14:paraId="05F1F5E7" w14:textId="77777777" w:rsidR="00252AEB" w:rsidRPr="00252AEB" w:rsidRDefault="00252AEB" w:rsidP="00252AEB">
            <w:pPr>
              <w:jc w:val="center"/>
              <w:rPr>
                <w:rFonts w:ascii="Sylfaen" w:hAnsi="Sylfaen"/>
                <w:b/>
                <w:bCs/>
                <w:color w:val="000000"/>
              </w:rPr>
            </w:pPr>
            <w:r w:rsidRPr="00252AEB">
              <w:rPr>
                <w:rFonts w:ascii="Sylfaen" w:hAnsi="Sylfaen"/>
                <w:b/>
                <w:bCs/>
                <w:color w:val="000000"/>
              </w:rPr>
              <w:t>66 600,0</w:t>
            </w:r>
          </w:p>
        </w:tc>
      </w:tr>
      <w:tr w:rsidR="00252AEB" w:rsidRPr="00252AEB" w14:paraId="6A7ED7F0"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701F753"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4179FA47"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შტატგარეშე მომუშავეთა ანაზღაურება</w:t>
            </w:r>
          </w:p>
        </w:tc>
        <w:tc>
          <w:tcPr>
            <w:tcW w:w="4110" w:type="dxa"/>
            <w:tcBorders>
              <w:top w:val="nil"/>
              <w:left w:val="nil"/>
              <w:bottom w:val="single" w:sz="4" w:space="0" w:color="auto"/>
              <w:right w:val="single" w:sz="4" w:space="0" w:color="auto"/>
            </w:tcBorders>
            <w:shd w:val="clear" w:color="000000" w:fill="FFFFFF"/>
            <w:noWrap/>
            <w:vAlign w:val="center"/>
            <w:hideMark/>
          </w:tcPr>
          <w:p w14:paraId="7F83486F" w14:textId="77777777" w:rsidR="00252AEB" w:rsidRPr="00252AEB" w:rsidRDefault="00252AEB" w:rsidP="00252AEB">
            <w:pPr>
              <w:jc w:val="center"/>
              <w:rPr>
                <w:rFonts w:ascii="Calibri" w:hAnsi="Calibri"/>
                <w:b/>
                <w:bCs/>
                <w:color w:val="000000"/>
              </w:rPr>
            </w:pPr>
            <w:r w:rsidRPr="00252AEB">
              <w:rPr>
                <w:rFonts w:ascii="Calibri" w:hAnsi="Calibri"/>
                <w:b/>
                <w:bCs/>
                <w:color w:val="000000"/>
              </w:rPr>
              <w:t>23 340</w:t>
            </w:r>
          </w:p>
        </w:tc>
      </w:tr>
      <w:tr w:rsidR="00252AEB" w:rsidRPr="00252AEB" w14:paraId="7AC32F5D"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F2EF7B8"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67E2060A"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ოფისის ხარჯები</w:t>
            </w:r>
          </w:p>
        </w:tc>
        <w:tc>
          <w:tcPr>
            <w:tcW w:w="4110" w:type="dxa"/>
            <w:tcBorders>
              <w:top w:val="nil"/>
              <w:left w:val="nil"/>
              <w:bottom w:val="single" w:sz="4" w:space="0" w:color="auto"/>
              <w:right w:val="single" w:sz="4" w:space="0" w:color="auto"/>
            </w:tcBorders>
            <w:shd w:val="clear" w:color="000000" w:fill="FFFFFF"/>
            <w:vAlign w:val="center"/>
            <w:hideMark/>
          </w:tcPr>
          <w:p w14:paraId="650E9050" w14:textId="77777777" w:rsidR="00252AEB" w:rsidRPr="00252AEB" w:rsidRDefault="00252AEB" w:rsidP="00252AEB">
            <w:pPr>
              <w:jc w:val="center"/>
              <w:rPr>
                <w:rFonts w:ascii="Sylfaen" w:hAnsi="Sylfaen"/>
                <w:b/>
                <w:bCs/>
                <w:color w:val="000000"/>
              </w:rPr>
            </w:pPr>
            <w:r w:rsidRPr="00252AEB">
              <w:rPr>
                <w:rFonts w:ascii="Sylfaen" w:hAnsi="Sylfaen"/>
                <w:b/>
                <w:bCs/>
                <w:color w:val="000000"/>
              </w:rPr>
              <w:t>3 060,0</w:t>
            </w:r>
          </w:p>
        </w:tc>
      </w:tr>
      <w:tr w:rsidR="00252AEB" w:rsidRPr="00252AEB" w14:paraId="31F37CE1" w14:textId="77777777" w:rsidTr="00252AEB">
        <w:trPr>
          <w:trHeight w:val="102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CFD0EFA"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033460F8"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4110" w:type="dxa"/>
            <w:tcBorders>
              <w:top w:val="nil"/>
              <w:left w:val="nil"/>
              <w:bottom w:val="single" w:sz="4" w:space="0" w:color="auto"/>
              <w:right w:val="single" w:sz="4" w:space="0" w:color="auto"/>
            </w:tcBorders>
            <w:shd w:val="clear" w:color="000000" w:fill="FFFFFF"/>
            <w:noWrap/>
            <w:vAlign w:val="center"/>
            <w:hideMark/>
          </w:tcPr>
          <w:p w14:paraId="0B78BCE6" w14:textId="77777777" w:rsidR="00252AEB" w:rsidRPr="00252AEB" w:rsidRDefault="00252AEB" w:rsidP="00252AEB">
            <w:pPr>
              <w:jc w:val="center"/>
              <w:rPr>
                <w:rFonts w:ascii="Calibri" w:hAnsi="Calibri"/>
                <w:b/>
                <w:bCs/>
                <w:color w:val="000000"/>
              </w:rPr>
            </w:pPr>
            <w:r w:rsidRPr="00252AEB">
              <w:rPr>
                <w:rFonts w:ascii="Calibri" w:hAnsi="Calibri"/>
                <w:b/>
                <w:bCs/>
                <w:color w:val="000000"/>
              </w:rPr>
              <w:t>500</w:t>
            </w:r>
          </w:p>
        </w:tc>
      </w:tr>
      <w:tr w:rsidR="00252AEB" w:rsidRPr="00252AEB" w14:paraId="38E33468" w14:textId="77777777" w:rsidTr="00252AEB">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50A8C7B"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60BC49F3"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4110" w:type="dxa"/>
            <w:tcBorders>
              <w:top w:val="nil"/>
              <w:left w:val="nil"/>
              <w:bottom w:val="single" w:sz="4" w:space="0" w:color="auto"/>
              <w:right w:val="single" w:sz="4" w:space="0" w:color="auto"/>
            </w:tcBorders>
            <w:shd w:val="clear" w:color="000000" w:fill="FFFFFF"/>
            <w:vAlign w:val="center"/>
            <w:hideMark/>
          </w:tcPr>
          <w:p w14:paraId="326DC9CB" w14:textId="77777777" w:rsidR="00252AEB" w:rsidRPr="00252AEB" w:rsidRDefault="00252AEB" w:rsidP="00252AEB">
            <w:pPr>
              <w:jc w:val="center"/>
              <w:rPr>
                <w:rFonts w:ascii="Sylfaen" w:hAnsi="Sylfaen"/>
                <w:b/>
                <w:bCs/>
                <w:color w:val="000000"/>
              </w:rPr>
            </w:pPr>
            <w:r w:rsidRPr="00252AEB">
              <w:rPr>
                <w:rFonts w:ascii="Sylfaen" w:hAnsi="Sylfaen"/>
                <w:b/>
                <w:bCs/>
                <w:color w:val="000000"/>
              </w:rPr>
              <w:t>100,0</w:t>
            </w:r>
          </w:p>
        </w:tc>
      </w:tr>
      <w:tr w:rsidR="00252AEB" w:rsidRPr="00252AEB" w14:paraId="08B067CF"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F5E5471"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60DA6B02"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კარტრიჯების შეძენა და დატუმბვა</w:t>
            </w:r>
          </w:p>
        </w:tc>
        <w:tc>
          <w:tcPr>
            <w:tcW w:w="4110" w:type="dxa"/>
            <w:tcBorders>
              <w:top w:val="nil"/>
              <w:left w:val="nil"/>
              <w:bottom w:val="single" w:sz="4" w:space="0" w:color="auto"/>
              <w:right w:val="single" w:sz="4" w:space="0" w:color="auto"/>
            </w:tcBorders>
            <w:shd w:val="clear" w:color="000000" w:fill="FFFFFF"/>
            <w:noWrap/>
            <w:vAlign w:val="center"/>
            <w:hideMark/>
          </w:tcPr>
          <w:p w14:paraId="36482496" w14:textId="77777777" w:rsidR="00252AEB" w:rsidRPr="00252AEB" w:rsidRDefault="00252AEB" w:rsidP="00252AEB">
            <w:pPr>
              <w:jc w:val="center"/>
              <w:rPr>
                <w:rFonts w:ascii="Calibri" w:hAnsi="Calibri"/>
                <w:b/>
                <w:bCs/>
                <w:color w:val="000000"/>
              </w:rPr>
            </w:pPr>
            <w:r w:rsidRPr="00252AEB">
              <w:rPr>
                <w:rFonts w:ascii="Calibri" w:hAnsi="Calibri"/>
                <w:b/>
                <w:bCs/>
                <w:color w:val="000000"/>
              </w:rPr>
              <w:t>50</w:t>
            </w:r>
          </w:p>
        </w:tc>
      </w:tr>
      <w:tr w:rsidR="00252AEB" w:rsidRPr="00252AEB" w14:paraId="31138B41"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28B3774"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lastRenderedPageBreak/>
              <w:t> </w:t>
            </w:r>
          </w:p>
        </w:tc>
        <w:tc>
          <w:tcPr>
            <w:tcW w:w="5653" w:type="dxa"/>
            <w:tcBorders>
              <w:top w:val="nil"/>
              <w:left w:val="nil"/>
              <w:bottom w:val="single" w:sz="4" w:space="0" w:color="auto"/>
              <w:right w:val="single" w:sz="4" w:space="0" w:color="auto"/>
            </w:tcBorders>
            <w:shd w:val="clear" w:color="auto" w:fill="auto"/>
            <w:vAlign w:val="center"/>
            <w:hideMark/>
          </w:tcPr>
          <w:p w14:paraId="61DB5360"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გამათბობელი და გამაგრილებელი ტექნიკა</w:t>
            </w:r>
          </w:p>
        </w:tc>
        <w:tc>
          <w:tcPr>
            <w:tcW w:w="4110" w:type="dxa"/>
            <w:tcBorders>
              <w:top w:val="nil"/>
              <w:left w:val="nil"/>
              <w:bottom w:val="single" w:sz="4" w:space="0" w:color="auto"/>
              <w:right w:val="single" w:sz="4" w:space="0" w:color="auto"/>
            </w:tcBorders>
            <w:shd w:val="clear" w:color="000000" w:fill="FFFFFF"/>
            <w:vAlign w:val="center"/>
            <w:hideMark/>
          </w:tcPr>
          <w:p w14:paraId="361A7BFE" w14:textId="77777777" w:rsidR="00252AEB" w:rsidRPr="00252AEB" w:rsidRDefault="00252AEB" w:rsidP="00252AEB">
            <w:pPr>
              <w:jc w:val="center"/>
              <w:rPr>
                <w:rFonts w:ascii="Sylfaen" w:hAnsi="Sylfaen"/>
                <w:color w:val="000000"/>
              </w:rPr>
            </w:pPr>
            <w:r w:rsidRPr="00252AEB">
              <w:rPr>
                <w:rFonts w:ascii="Sylfaen" w:hAnsi="Sylfaen"/>
                <w:color w:val="000000"/>
              </w:rPr>
              <w:t>50,0</w:t>
            </w:r>
          </w:p>
        </w:tc>
      </w:tr>
      <w:tr w:rsidR="00252AEB" w:rsidRPr="00252AEB" w14:paraId="33D3572F"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5D1F722"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7302A7DE"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 xml:space="preserve">კავშირგაბმულობის ხარჯი </w:t>
            </w:r>
          </w:p>
        </w:tc>
        <w:tc>
          <w:tcPr>
            <w:tcW w:w="4110" w:type="dxa"/>
            <w:tcBorders>
              <w:top w:val="nil"/>
              <w:left w:val="nil"/>
              <w:bottom w:val="single" w:sz="4" w:space="0" w:color="auto"/>
              <w:right w:val="single" w:sz="4" w:space="0" w:color="auto"/>
            </w:tcBorders>
            <w:shd w:val="clear" w:color="000000" w:fill="FFFFFF"/>
            <w:noWrap/>
            <w:vAlign w:val="center"/>
            <w:hideMark/>
          </w:tcPr>
          <w:p w14:paraId="47EEEBA8" w14:textId="77777777" w:rsidR="00252AEB" w:rsidRPr="00252AEB" w:rsidRDefault="00252AEB" w:rsidP="00252AEB">
            <w:pPr>
              <w:jc w:val="center"/>
              <w:rPr>
                <w:rFonts w:ascii="Calibri" w:hAnsi="Calibri"/>
                <w:b/>
                <w:bCs/>
                <w:color w:val="000000"/>
              </w:rPr>
            </w:pPr>
            <w:r w:rsidRPr="00252AEB">
              <w:rPr>
                <w:rFonts w:ascii="Calibri" w:hAnsi="Calibri"/>
                <w:b/>
                <w:bCs/>
                <w:color w:val="000000"/>
              </w:rPr>
              <w:t>1 080</w:t>
            </w:r>
          </w:p>
        </w:tc>
      </w:tr>
      <w:tr w:rsidR="00252AEB" w:rsidRPr="00252AEB" w14:paraId="7E224E6E"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DC48708"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077D1966"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 xml:space="preserve">კომუნალური ხარჯი </w:t>
            </w:r>
          </w:p>
        </w:tc>
        <w:tc>
          <w:tcPr>
            <w:tcW w:w="4110" w:type="dxa"/>
            <w:tcBorders>
              <w:top w:val="nil"/>
              <w:left w:val="nil"/>
              <w:bottom w:val="single" w:sz="4" w:space="0" w:color="auto"/>
              <w:right w:val="single" w:sz="4" w:space="0" w:color="auto"/>
            </w:tcBorders>
            <w:shd w:val="clear" w:color="000000" w:fill="FFFFFF"/>
            <w:vAlign w:val="center"/>
            <w:hideMark/>
          </w:tcPr>
          <w:p w14:paraId="65440936" w14:textId="77777777" w:rsidR="00252AEB" w:rsidRPr="00252AEB" w:rsidRDefault="00252AEB" w:rsidP="00252AEB">
            <w:pPr>
              <w:jc w:val="center"/>
              <w:rPr>
                <w:rFonts w:ascii="Sylfaen" w:hAnsi="Sylfaen"/>
                <w:b/>
                <w:bCs/>
                <w:color w:val="000000"/>
              </w:rPr>
            </w:pPr>
            <w:r w:rsidRPr="00252AEB">
              <w:rPr>
                <w:rFonts w:ascii="Sylfaen" w:hAnsi="Sylfaen"/>
                <w:b/>
                <w:bCs/>
                <w:color w:val="000000"/>
              </w:rPr>
              <w:t>1 380,0</w:t>
            </w:r>
          </w:p>
        </w:tc>
      </w:tr>
      <w:tr w:rsidR="00252AEB" w:rsidRPr="00252AEB" w14:paraId="04E5E115" w14:textId="77777777" w:rsidTr="00252AEB">
        <w:trPr>
          <w:trHeight w:val="46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527CECC"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63350CE6"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ელექტროენერგიის ხარჯი</w:t>
            </w:r>
          </w:p>
        </w:tc>
        <w:tc>
          <w:tcPr>
            <w:tcW w:w="4110" w:type="dxa"/>
            <w:tcBorders>
              <w:top w:val="nil"/>
              <w:left w:val="nil"/>
              <w:bottom w:val="single" w:sz="4" w:space="0" w:color="auto"/>
              <w:right w:val="single" w:sz="4" w:space="0" w:color="auto"/>
            </w:tcBorders>
            <w:shd w:val="clear" w:color="000000" w:fill="FFFFFF"/>
            <w:noWrap/>
            <w:vAlign w:val="bottom"/>
            <w:hideMark/>
          </w:tcPr>
          <w:p w14:paraId="053CB484" w14:textId="77777777" w:rsidR="00252AEB" w:rsidRPr="00252AEB" w:rsidRDefault="00252AEB" w:rsidP="00252AEB">
            <w:pPr>
              <w:jc w:val="center"/>
              <w:rPr>
                <w:rFonts w:ascii="Calibri" w:hAnsi="Calibri"/>
                <w:b/>
                <w:bCs/>
                <w:color w:val="000000"/>
              </w:rPr>
            </w:pPr>
            <w:r w:rsidRPr="00252AEB">
              <w:rPr>
                <w:rFonts w:ascii="Calibri" w:hAnsi="Calibri"/>
                <w:b/>
                <w:bCs/>
                <w:color w:val="000000"/>
              </w:rPr>
              <w:t>1200</w:t>
            </w:r>
          </w:p>
        </w:tc>
      </w:tr>
      <w:tr w:rsidR="00252AEB" w:rsidRPr="00252AEB" w14:paraId="237792A0"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1F88DCB"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376449D6"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წყლის ხარჯი</w:t>
            </w:r>
          </w:p>
        </w:tc>
        <w:tc>
          <w:tcPr>
            <w:tcW w:w="4110" w:type="dxa"/>
            <w:tcBorders>
              <w:top w:val="nil"/>
              <w:left w:val="nil"/>
              <w:bottom w:val="single" w:sz="4" w:space="0" w:color="auto"/>
              <w:right w:val="single" w:sz="4" w:space="0" w:color="auto"/>
            </w:tcBorders>
            <w:shd w:val="clear" w:color="000000" w:fill="FFFFFF"/>
            <w:noWrap/>
            <w:vAlign w:val="bottom"/>
            <w:hideMark/>
          </w:tcPr>
          <w:p w14:paraId="1D716D37" w14:textId="77777777" w:rsidR="00252AEB" w:rsidRPr="00252AEB" w:rsidRDefault="00252AEB" w:rsidP="00252AEB">
            <w:pPr>
              <w:jc w:val="center"/>
              <w:rPr>
                <w:rFonts w:ascii="Calibri" w:hAnsi="Calibri"/>
                <w:b/>
                <w:bCs/>
                <w:color w:val="000000"/>
              </w:rPr>
            </w:pPr>
            <w:r w:rsidRPr="00252AEB">
              <w:rPr>
                <w:rFonts w:ascii="Calibri" w:hAnsi="Calibri"/>
                <w:b/>
                <w:bCs/>
                <w:color w:val="000000"/>
              </w:rPr>
              <w:t>180</w:t>
            </w:r>
          </w:p>
        </w:tc>
      </w:tr>
      <w:tr w:rsidR="00252AEB" w:rsidRPr="00252AEB" w14:paraId="013D1E84" w14:textId="77777777" w:rsidTr="00252AEB">
        <w:trPr>
          <w:trHeight w:val="66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D40CE14"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7A2EB9D1"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 xml:space="preserve">ტრანსპორტის, ტექნიკისა და იარაღის ექსპლოატაციისა და მოვლა-შენახვის ხარჯები </w:t>
            </w:r>
          </w:p>
        </w:tc>
        <w:tc>
          <w:tcPr>
            <w:tcW w:w="4110" w:type="dxa"/>
            <w:tcBorders>
              <w:top w:val="nil"/>
              <w:left w:val="nil"/>
              <w:bottom w:val="single" w:sz="4" w:space="0" w:color="auto"/>
              <w:right w:val="single" w:sz="4" w:space="0" w:color="auto"/>
            </w:tcBorders>
            <w:shd w:val="clear" w:color="000000" w:fill="FFFFFF"/>
            <w:vAlign w:val="center"/>
            <w:hideMark/>
          </w:tcPr>
          <w:p w14:paraId="6D9B7DFC" w14:textId="77777777" w:rsidR="00252AEB" w:rsidRPr="00252AEB" w:rsidRDefault="00252AEB" w:rsidP="00252AEB">
            <w:pPr>
              <w:jc w:val="center"/>
              <w:rPr>
                <w:rFonts w:ascii="Sylfaen" w:hAnsi="Sylfaen"/>
                <w:b/>
                <w:bCs/>
                <w:color w:val="000000"/>
              </w:rPr>
            </w:pPr>
            <w:r w:rsidRPr="00252AEB">
              <w:rPr>
                <w:rFonts w:ascii="Sylfaen" w:hAnsi="Sylfaen"/>
                <w:b/>
                <w:bCs/>
                <w:color w:val="000000"/>
              </w:rPr>
              <w:t>39 450,0</w:t>
            </w:r>
          </w:p>
        </w:tc>
      </w:tr>
      <w:tr w:rsidR="00252AEB" w:rsidRPr="00252AEB" w14:paraId="51ECCBBA" w14:textId="77777777" w:rsidTr="00252AEB">
        <w:trPr>
          <w:trHeight w:val="48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0C86C12"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43E6B845"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 xml:space="preserve">      საწვავ/საპოხი მასალების შეძენის ხარჯი</w:t>
            </w:r>
          </w:p>
        </w:tc>
        <w:tc>
          <w:tcPr>
            <w:tcW w:w="4110" w:type="dxa"/>
            <w:tcBorders>
              <w:top w:val="nil"/>
              <w:left w:val="nil"/>
              <w:bottom w:val="single" w:sz="4" w:space="0" w:color="auto"/>
              <w:right w:val="single" w:sz="4" w:space="0" w:color="auto"/>
            </w:tcBorders>
            <w:shd w:val="clear" w:color="000000" w:fill="FFFFFF"/>
            <w:noWrap/>
            <w:vAlign w:val="bottom"/>
            <w:hideMark/>
          </w:tcPr>
          <w:p w14:paraId="05380A38" w14:textId="77777777" w:rsidR="00252AEB" w:rsidRPr="00252AEB" w:rsidRDefault="00252AEB" w:rsidP="00252AEB">
            <w:pPr>
              <w:jc w:val="center"/>
              <w:rPr>
                <w:rFonts w:ascii="Calibri" w:hAnsi="Calibri"/>
                <w:b/>
                <w:bCs/>
                <w:color w:val="000000"/>
              </w:rPr>
            </w:pPr>
            <w:r w:rsidRPr="00252AEB">
              <w:rPr>
                <w:rFonts w:ascii="Calibri" w:hAnsi="Calibri"/>
                <w:b/>
                <w:bCs/>
                <w:color w:val="000000"/>
              </w:rPr>
              <w:t>19400</w:t>
            </w:r>
          </w:p>
        </w:tc>
      </w:tr>
      <w:tr w:rsidR="00252AEB" w:rsidRPr="00252AEB" w14:paraId="44C49255"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450800E"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1F4D58A1"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 xml:space="preserve">მიმდინარე რემონტის ხარჯი </w:t>
            </w:r>
          </w:p>
        </w:tc>
        <w:tc>
          <w:tcPr>
            <w:tcW w:w="4110" w:type="dxa"/>
            <w:tcBorders>
              <w:top w:val="nil"/>
              <w:left w:val="nil"/>
              <w:bottom w:val="single" w:sz="4" w:space="0" w:color="auto"/>
              <w:right w:val="single" w:sz="4" w:space="0" w:color="auto"/>
            </w:tcBorders>
            <w:shd w:val="clear" w:color="000000" w:fill="FFFFFF"/>
            <w:vAlign w:val="center"/>
            <w:hideMark/>
          </w:tcPr>
          <w:p w14:paraId="754DCD29" w14:textId="77777777" w:rsidR="00252AEB" w:rsidRPr="00252AEB" w:rsidRDefault="00252AEB" w:rsidP="00252AEB">
            <w:pPr>
              <w:jc w:val="center"/>
              <w:rPr>
                <w:rFonts w:ascii="Sylfaen" w:hAnsi="Sylfaen"/>
                <w:b/>
                <w:bCs/>
                <w:color w:val="000000"/>
              </w:rPr>
            </w:pPr>
            <w:r w:rsidRPr="00252AEB">
              <w:rPr>
                <w:rFonts w:ascii="Sylfaen" w:hAnsi="Sylfaen"/>
                <w:b/>
                <w:bCs/>
                <w:color w:val="000000"/>
              </w:rPr>
              <w:t>4 950,0</w:t>
            </w:r>
          </w:p>
        </w:tc>
      </w:tr>
      <w:tr w:rsidR="00252AEB" w:rsidRPr="00252AEB" w14:paraId="7E09FB94" w14:textId="77777777" w:rsidTr="00252AEB">
        <w:trPr>
          <w:trHeight w:val="7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42EAB35"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4D6AF269"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ექსპლუატაციის, მოვლა-შენახვის და სათადარიგო ნაწილების შეძენის ხარჯი</w:t>
            </w:r>
          </w:p>
        </w:tc>
        <w:tc>
          <w:tcPr>
            <w:tcW w:w="4110" w:type="dxa"/>
            <w:tcBorders>
              <w:top w:val="nil"/>
              <w:left w:val="nil"/>
              <w:bottom w:val="single" w:sz="4" w:space="0" w:color="auto"/>
              <w:right w:val="single" w:sz="4" w:space="0" w:color="auto"/>
            </w:tcBorders>
            <w:shd w:val="clear" w:color="000000" w:fill="FFFFFF"/>
            <w:vAlign w:val="center"/>
            <w:hideMark/>
          </w:tcPr>
          <w:p w14:paraId="1AE27E0A" w14:textId="77777777" w:rsidR="00252AEB" w:rsidRPr="00252AEB" w:rsidRDefault="00252AEB" w:rsidP="00252AEB">
            <w:pPr>
              <w:jc w:val="center"/>
              <w:rPr>
                <w:rFonts w:ascii="Sylfaen" w:hAnsi="Sylfaen"/>
                <w:b/>
                <w:bCs/>
                <w:color w:val="000000"/>
              </w:rPr>
            </w:pPr>
            <w:r w:rsidRPr="00252AEB">
              <w:rPr>
                <w:rFonts w:ascii="Sylfaen" w:hAnsi="Sylfaen"/>
                <w:b/>
                <w:bCs/>
                <w:color w:val="000000"/>
              </w:rPr>
              <w:t>12 700,0</w:t>
            </w:r>
          </w:p>
        </w:tc>
      </w:tr>
      <w:tr w:rsidR="00252AEB" w:rsidRPr="00252AEB" w14:paraId="24351FA0" w14:textId="77777777" w:rsidTr="00252AEB">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0055493"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478A7653"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 xml:space="preserve">ტრანსპორტის დაქირავების (გადაზიდვა-გადაყვანის) ხარჯი </w:t>
            </w:r>
          </w:p>
        </w:tc>
        <w:tc>
          <w:tcPr>
            <w:tcW w:w="4110" w:type="dxa"/>
            <w:tcBorders>
              <w:top w:val="nil"/>
              <w:left w:val="nil"/>
              <w:bottom w:val="single" w:sz="4" w:space="0" w:color="auto"/>
              <w:right w:val="single" w:sz="4" w:space="0" w:color="auto"/>
            </w:tcBorders>
            <w:shd w:val="clear" w:color="000000" w:fill="FFFFFF"/>
            <w:noWrap/>
            <w:vAlign w:val="bottom"/>
            <w:hideMark/>
          </w:tcPr>
          <w:p w14:paraId="25EA2FB6" w14:textId="77777777" w:rsidR="00252AEB" w:rsidRPr="00252AEB" w:rsidRDefault="00252AEB" w:rsidP="00252AEB">
            <w:pPr>
              <w:jc w:val="center"/>
              <w:rPr>
                <w:rFonts w:ascii="Calibri" w:hAnsi="Calibri"/>
                <w:b/>
                <w:bCs/>
                <w:color w:val="000000"/>
              </w:rPr>
            </w:pPr>
            <w:r w:rsidRPr="00252AEB">
              <w:rPr>
                <w:rFonts w:ascii="Calibri" w:hAnsi="Calibri"/>
                <w:b/>
                <w:bCs/>
                <w:color w:val="000000"/>
              </w:rPr>
              <w:t>2400</w:t>
            </w:r>
          </w:p>
        </w:tc>
      </w:tr>
      <w:tr w:rsidR="00252AEB" w:rsidRPr="00252AEB" w14:paraId="3A4A6E84" w14:textId="77777777" w:rsidTr="00252AEB">
        <w:trPr>
          <w:trHeight w:val="52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50B140B"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350CB872"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სხვა დანარჩენი საქონელი და მომსახურება</w:t>
            </w:r>
          </w:p>
        </w:tc>
        <w:tc>
          <w:tcPr>
            <w:tcW w:w="4110" w:type="dxa"/>
            <w:tcBorders>
              <w:top w:val="nil"/>
              <w:left w:val="nil"/>
              <w:bottom w:val="single" w:sz="4" w:space="0" w:color="auto"/>
              <w:right w:val="single" w:sz="4" w:space="0" w:color="auto"/>
            </w:tcBorders>
            <w:shd w:val="clear" w:color="000000" w:fill="FFFFFF"/>
            <w:vAlign w:val="center"/>
            <w:hideMark/>
          </w:tcPr>
          <w:p w14:paraId="440CCE12" w14:textId="77777777" w:rsidR="00252AEB" w:rsidRPr="00252AEB" w:rsidRDefault="00252AEB" w:rsidP="00252AEB">
            <w:pPr>
              <w:jc w:val="center"/>
              <w:rPr>
                <w:rFonts w:ascii="Sylfaen" w:hAnsi="Sylfaen"/>
                <w:b/>
                <w:bCs/>
                <w:color w:val="000000"/>
              </w:rPr>
            </w:pPr>
            <w:r w:rsidRPr="00252AEB">
              <w:rPr>
                <w:rFonts w:ascii="Sylfaen" w:hAnsi="Sylfaen"/>
                <w:b/>
                <w:bCs/>
                <w:color w:val="000000"/>
              </w:rPr>
              <w:t>750,0</w:t>
            </w:r>
          </w:p>
        </w:tc>
      </w:tr>
      <w:tr w:rsidR="00252AEB" w:rsidRPr="00252AEB" w14:paraId="6B0BF0AA" w14:textId="77777777" w:rsidTr="00252AEB">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47E9FF5"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18CB6A53"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 xml:space="preserve">ბანკის მომსახურების ხარჯი </w:t>
            </w:r>
          </w:p>
        </w:tc>
        <w:tc>
          <w:tcPr>
            <w:tcW w:w="4110" w:type="dxa"/>
            <w:tcBorders>
              <w:top w:val="nil"/>
              <w:left w:val="nil"/>
              <w:bottom w:val="single" w:sz="4" w:space="0" w:color="auto"/>
              <w:right w:val="single" w:sz="4" w:space="0" w:color="auto"/>
            </w:tcBorders>
            <w:shd w:val="clear" w:color="000000" w:fill="FFFFFF"/>
            <w:vAlign w:val="center"/>
            <w:hideMark/>
          </w:tcPr>
          <w:p w14:paraId="4EBAB058" w14:textId="77777777" w:rsidR="00252AEB" w:rsidRPr="00252AEB" w:rsidRDefault="00252AEB" w:rsidP="00252AEB">
            <w:pPr>
              <w:jc w:val="center"/>
              <w:rPr>
                <w:rFonts w:ascii="Sylfaen" w:hAnsi="Sylfaen"/>
                <w:b/>
                <w:bCs/>
                <w:color w:val="000000"/>
              </w:rPr>
            </w:pPr>
            <w:r w:rsidRPr="00252AEB">
              <w:rPr>
                <w:rFonts w:ascii="Sylfaen" w:hAnsi="Sylfaen"/>
                <w:b/>
                <w:bCs/>
                <w:color w:val="000000"/>
              </w:rPr>
              <w:t>120,0</w:t>
            </w:r>
          </w:p>
        </w:tc>
      </w:tr>
      <w:tr w:rsidR="00252AEB" w:rsidRPr="00252AEB" w14:paraId="3756E6AD" w14:textId="77777777" w:rsidTr="00252AEB">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41C9BA6" w14:textId="77777777" w:rsidR="00252AEB" w:rsidRPr="00252AEB" w:rsidRDefault="00252AEB" w:rsidP="00252AEB">
            <w:pPr>
              <w:jc w:val="center"/>
              <w:rPr>
                <w:rFonts w:ascii="Arial" w:hAnsi="Arial" w:cs="Arial"/>
                <w:b/>
                <w:bCs/>
                <w:sz w:val="18"/>
                <w:szCs w:val="18"/>
              </w:rPr>
            </w:pPr>
            <w:r w:rsidRPr="00252AEB">
              <w:rPr>
                <w:rFonts w:ascii="Arial" w:hAnsi="Arial" w:cs="Arial"/>
                <w:b/>
                <w:bCs/>
                <w:sz w:val="18"/>
                <w:szCs w:val="18"/>
              </w:rPr>
              <w:t> </w:t>
            </w:r>
          </w:p>
        </w:tc>
        <w:tc>
          <w:tcPr>
            <w:tcW w:w="5653" w:type="dxa"/>
            <w:tcBorders>
              <w:top w:val="nil"/>
              <w:left w:val="nil"/>
              <w:bottom w:val="single" w:sz="4" w:space="0" w:color="auto"/>
              <w:right w:val="single" w:sz="4" w:space="0" w:color="auto"/>
            </w:tcBorders>
            <w:shd w:val="clear" w:color="auto" w:fill="auto"/>
            <w:vAlign w:val="center"/>
            <w:hideMark/>
          </w:tcPr>
          <w:p w14:paraId="188C0CBE" w14:textId="77777777" w:rsidR="00252AEB" w:rsidRPr="00252AEB" w:rsidRDefault="00252AEB" w:rsidP="00252AEB">
            <w:pPr>
              <w:rPr>
                <w:rFonts w:ascii="Sylfaen" w:hAnsi="Sylfaen"/>
                <w:b/>
                <w:bCs/>
                <w:color w:val="000000"/>
                <w:sz w:val="18"/>
                <w:szCs w:val="18"/>
              </w:rPr>
            </w:pPr>
            <w:r w:rsidRPr="00252AEB">
              <w:rPr>
                <w:rFonts w:ascii="Sylfaen" w:hAnsi="Sylfaen"/>
                <w:b/>
                <w:bCs/>
                <w:color w:val="000000"/>
                <w:sz w:val="18"/>
                <w:szCs w:val="18"/>
              </w:rPr>
              <w:t xml:space="preserve">სხვა დანარჩენ საქონელსა და მომსახურებაზე გაწეული დანარჩენი ხარჯი </w:t>
            </w:r>
          </w:p>
        </w:tc>
        <w:tc>
          <w:tcPr>
            <w:tcW w:w="4110" w:type="dxa"/>
            <w:tcBorders>
              <w:top w:val="nil"/>
              <w:left w:val="nil"/>
              <w:bottom w:val="single" w:sz="4" w:space="0" w:color="auto"/>
              <w:right w:val="single" w:sz="4" w:space="0" w:color="auto"/>
            </w:tcBorders>
            <w:shd w:val="clear" w:color="000000" w:fill="FFFFFF"/>
            <w:noWrap/>
            <w:vAlign w:val="bottom"/>
            <w:hideMark/>
          </w:tcPr>
          <w:p w14:paraId="4FD19BE8" w14:textId="77777777" w:rsidR="00252AEB" w:rsidRPr="00252AEB" w:rsidRDefault="00252AEB" w:rsidP="00252AEB">
            <w:pPr>
              <w:jc w:val="center"/>
              <w:rPr>
                <w:rFonts w:ascii="Calibri" w:hAnsi="Calibri"/>
                <w:b/>
                <w:bCs/>
                <w:color w:val="000000"/>
              </w:rPr>
            </w:pPr>
            <w:r w:rsidRPr="00252AEB">
              <w:rPr>
                <w:rFonts w:ascii="Calibri" w:hAnsi="Calibri"/>
                <w:b/>
                <w:bCs/>
                <w:color w:val="000000"/>
              </w:rPr>
              <w:t>630</w:t>
            </w:r>
          </w:p>
        </w:tc>
      </w:tr>
    </w:tbl>
    <w:p w14:paraId="1BDC5B0F" w14:textId="77777777" w:rsidR="00252AEB" w:rsidRDefault="00252AEB" w:rsidP="0009722E">
      <w:pPr>
        <w:pStyle w:val="ListParagraph1"/>
        <w:ind w:left="270"/>
        <w:jc w:val="both"/>
        <w:rPr>
          <w:rFonts w:ascii="Sylfaen" w:eastAsia="Sylfaen" w:hAnsi="Sylfaen" w:cs="Sylfaen"/>
          <w:b/>
          <w:noProof/>
          <w:color w:val="000000"/>
          <w:sz w:val="24"/>
          <w:szCs w:val="24"/>
          <w:lang w:val="ka-GE"/>
        </w:rPr>
      </w:pPr>
    </w:p>
    <w:p w14:paraId="6F9E0A9D" w14:textId="77777777" w:rsidR="00252AEB" w:rsidRDefault="00252AEB" w:rsidP="0009722E">
      <w:pPr>
        <w:pStyle w:val="ListParagraph1"/>
        <w:ind w:left="270"/>
        <w:jc w:val="both"/>
        <w:rPr>
          <w:rFonts w:ascii="Sylfaen" w:eastAsia="Sylfaen" w:hAnsi="Sylfaen" w:cs="Sylfaen"/>
          <w:b/>
          <w:noProof/>
          <w:color w:val="000000"/>
          <w:sz w:val="24"/>
          <w:szCs w:val="24"/>
          <w:lang w:val="ka-GE"/>
        </w:rPr>
      </w:pPr>
    </w:p>
    <w:p w14:paraId="1D0A23C5" w14:textId="77777777" w:rsidR="00252AEB" w:rsidRDefault="00252AEB" w:rsidP="0009722E">
      <w:pPr>
        <w:pStyle w:val="ListParagraph1"/>
        <w:ind w:left="270"/>
        <w:jc w:val="both"/>
        <w:rPr>
          <w:rFonts w:ascii="Sylfaen" w:eastAsia="Sylfaen" w:hAnsi="Sylfaen" w:cs="Sylfaen"/>
          <w:b/>
          <w:noProof/>
          <w:color w:val="000000"/>
          <w:sz w:val="24"/>
          <w:szCs w:val="24"/>
          <w:lang w:val="ka-GE"/>
        </w:rPr>
      </w:pPr>
    </w:p>
    <w:tbl>
      <w:tblPr>
        <w:tblW w:w="10645" w:type="dxa"/>
        <w:tblInd w:w="118" w:type="dxa"/>
        <w:tblLook w:val="04A0" w:firstRow="1" w:lastRow="0" w:firstColumn="1" w:lastColumn="0" w:noHBand="0" w:noVBand="1"/>
      </w:tblPr>
      <w:tblGrid>
        <w:gridCol w:w="1520"/>
        <w:gridCol w:w="2560"/>
        <w:gridCol w:w="1499"/>
        <w:gridCol w:w="1299"/>
        <w:gridCol w:w="1169"/>
        <w:gridCol w:w="2598"/>
      </w:tblGrid>
      <w:tr w:rsidR="007178D8" w:rsidRPr="00C71055" w14:paraId="26B5847E" w14:textId="77777777" w:rsidTr="007178D8">
        <w:trPr>
          <w:trHeight w:val="585"/>
        </w:trPr>
        <w:tc>
          <w:tcPr>
            <w:tcW w:w="1064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90B046D" w14:textId="77777777" w:rsidR="007178D8" w:rsidRPr="00C71055" w:rsidRDefault="007178D8" w:rsidP="004C260B">
            <w:pPr>
              <w:jc w:val="center"/>
              <w:rPr>
                <w:rFonts w:ascii="Sylfaen" w:hAnsi="Sylfaen"/>
                <w:b/>
                <w:bCs/>
                <w:i/>
                <w:iCs/>
              </w:rPr>
            </w:pPr>
            <w:bookmarkStart w:id="0" w:name="RANGE!A1:F43"/>
            <w:r w:rsidRPr="00C71055">
              <w:rPr>
                <w:rFonts w:ascii="Sylfaen" w:hAnsi="Sylfaen"/>
                <w:b/>
                <w:bCs/>
                <w:i/>
                <w:iCs/>
              </w:rPr>
              <w:t>ღონისძიების განაცხადის ფორმა N3</w:t>
            </w:r>
            <w:bookmarkEnd w:id="0"/>
          </w:p>
        </w:tc>
      </w:tr>
      <w:tr w:rsidR="007178D8" w:rsidRPr="00C71055" w14:paraId="229B890C" w14:textId="77777777" w:rsidTr="007178D8">
        <w:trPr>
          <w:trHeight w:val="705"/>
        </w:trPr>
        <w:tc>
          <w:tcPr>
            <w:tcW w:w="5579" w:type="dxa"/>
            <w:gridSpan w:val="3"/>
            <w:tcBorders>
              <w:top w:val="single" w:sz="8" w:space="0" w:color="auto"/>
              <w:left w:val="single" w:sz="8" w:space="0" w:color="auto"/>
              <w:bottom w:val="single" w:sz="8" w:space="0" w:color="auto"/>
              <w:right w:val="nil"/>
            </w:tcBorders>
            <w:shd w:val="clear" w:color="auto" w:fill="auto"/>
            <w:vAlign w:val="center"/>
            <w:hideMark/>
          </w:tcPr>
          <w:p w14:paraId="1CA8A6C6" w14:textId="77777777" w:rsidR="007178D8" w:rsidRPr="00C71055" w:rsidRDefault="007178D8" w:rsidP="004C260B">
            <w:pPr>
              <w:rPr>
                <w:rFonts w:ascii="Sylfaen" w:hAnsi="Sylfaen"/>
                <w:b/>
                <w:bCs/>
                <w:sz w:val="16"/>
                <w:szCs w:val="16"/>
              </w:rPr>
            </w:pPr>
            <w:r w:rsidRPr="00C71055">
              <w:rPr>
                <w:rFonts w:ascii="Sylfaen" w:hAnsi="Sylfaen"/>
                <w:b/>
                <w:bCs/>
                <w:sz w:val="16"/>
                <w:szCs w:val="16"/>
              </w:rPr>
              <w:t>ქვეპროგრამის დასახელება, რის ფარგლებშიც ხორციელდება ღონისძიება:</w:t>
            </w:r>
          </w:p>
        </w:tc>
        <w:tc>
          <w:tcPr>
            <w:tcW w:w="506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D12BAF9"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კომუნალური ინფრასტრუქტურის მშენებლობა-რეაბილიტაცია და ექსპლოატაცია</w:t>
            </w:r>
          </w:p>
        </w:tc>
      </w:tr>
      <w:tr w:rsidR="007178D8" w:rsidRPr="00C71055" w14:paraId="2110FE65" w14:textId="77777777" w:rsidTr="007178D8">
        <w:trPr>
          <w:trHeight w:val="585"/>
        </w:trPr>
        <w:tc>
          <w:tcPr>
            <w:tcW w:w="80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3E559BD" w14:textId="77777777" w:rsidR="007178D8" w:rsidRPr="00C71055" w:rsidRDefault="007178D8" w:rsidP="004C260B">
            <w:pPr>
              <w:rPr>
                <w:rFonts w:ascii="Sylfaen" w:hAnsi="Sylfaen"/>
                <w:b/>
                <w:bCs/>
                <w:sz w:val="16"/>
                <w:szCs w:val="16"/>
              </w:rPr>
            </w:pPr>
            <w:r w:rsidRPr="00C71055">
              <w:rPr>
                <w:rFonts w:ascii="Sylfaen" w:hAnsi="Sylfaen"/>
                <w:b/>
                <w:bCs/>
                <w:sz w:val="16"/>
                <w:szCs w:val="16"/>
              </w:rPr>
              <w:t>ღონისძიების კლასიფიკაციის კოდი:</w:t>
            </w:r>
          </w:p>
        </w:tc>
        <w:tc>
          <w:tcPr>
            <w:tcW w:w="2598" w:type="dxa"/>
            <w:tcBorders>
              <w:top w:val="nil"/>
              <w:left w:val="nil"/>
              <w:bottom w:val="single" w:sz="8" w:space="0" w:color="auto"/>
              <w:right w:val="single" w:sz="8" w:space="0" w:color="auto"/>
            </w:tcBorders>
            <w:shd w:val="clear" w:color="auto" w:fill="auto"/>
            <w:vAlign w:val="center"/>
            <w:hideMark/>
          </w:tcPr>
          <w:p w14:paraId="50B09355"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02 02 01</w:t>
            </w:r>
          </w:p>
        </w:tc>
      </w:tr>
      <w:tr w:rsidR="007178D8" w:rsidRPr="00C71055" w14:paraId="1E10C205" w14:textId="77777777" w:rsidTr="007178D8">
        <w:trPr>
          <w:trHeight w:val="585"/>
        </w:trPr>
        <w:tc>
          <w:tcPr>
            <w:tcW w:w="55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3FC2C5B" w14:textId="77777777" w:rsidR="007178D8" w:rsidRPr="00C71055" w:rsidRDefault="007178D8" w:rsidP="004C260B">
            <w:pPr>
              <w:rPr>
                <w:rFonts w:ascii="Sylfaen" w:hAnsi="Sylfaen"/>
                <w:b/>
                <w:bCs/>
                <w:sz w:val="16"/>
                <w:szCs w:val="16"/>
              </w:rPr>
            </w:pPr>
            <w:r w:rsidRPr="00C71055">
              <w:rPr>
                <w:rFonts w:ascii="Sylfaen" w:hAnsi="Sylfaen"/>
                <w:b/>
                <w:bCs/>
                <w:sz w:val="16"/>
                <w:szCs w:val="16"/>
              </w:rPr>
              <w:t>ღონისძიების დასახელება:</w:t>
            </w:r>
          </w:p>
        </w:tc>
        <w:tc>
          <w:tcPr>
            <w:tcW w:w="5066" w:type="dxa"/>
            <w:gridSpan w:val="3"/>
            <w:tcBorders>
              <w:top w:val="single" w:sz="8" w:space="0" w:color="auto"/>
              <w:left w:val="nil"/>
              <w:bottom w:val="single" w:sz="8" w:space="0" w:color="auto"/>
              <w:right w:val="single" w:sz="8" w:space="0" w:color="000000"/>
            </w:tcBorders>
            <w:shd w:val="clear" w:color="auto" w:fill="auto"/>
            <w:vAlign w:val="center"/>
            <w:hideMark/>
          </w:tcPr>
          <w:p w14:paraId="1C3E535C"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ინფრასტრუქურის სამუშაოები</w:t>
            </w:r>
          </w:p>
        </w:tc>
      </w:tr>
      <w:tr w:rsidR="007178D8" w:rsidRPr="00C71055" w14:paraId="462DD9CF" w14:textId="77777777" w:rsidTr="007178D8">
        <w:trPr>
          <w:trHeight w:val="585"/>
        </w:trPr>
        <w:tc>
          <w:tcPr>
            <w:tcW w:w="687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3F00C3E" w14:textId="77777777" w:rsidR="007178D8" w:rsidRPr="00C71055" w:rsidRDefault="007178D8" w:rsidP="004C260B">
            <w:pPr>
              <w:rPr>
                <w:rFonts w:ascii="Sylfaen" w:hAnsi="Sylfaen"/>
                <w:sz w:val="16"/>
                <w:szCs w:val="16"/>
              </w:rPr>
            </w:pPr>
            <w:r w:rsidRPr="00C71055">
              <w:rPr>
                <w:rFonts w:ascii="Sylfaen" w:hAnsi="Sylfaen"/>
                <w:sz w:val="16"/>
                <w:szCs w:val="16"/>
              </w:rPr>
              <w:t>არის ქვეპროგრამა ახალი</w:t>
            </w:r>
            <w:r w:rsidRPr="00C71055">
              <w:rPr>
                <w:rFonts w:ascii="Sylfaen" w:hAnsi="Sylfaen"/>
                <w:b/>
                <w:bCs/>
                <w:sz w:val="16"/>
                <w:szCs w:val="16"/>
              </w:rPr>
              <w:t xml:space="preserve">? </w:t>
            </w:r>
            <w:r w:rsidRPr="00C71055">
              <w:rPr>
                <w:rFonts w:ascii="Sylfaen" w:hAnsi="Sylfaen"/>
                <w:sz w:val="16"/>
                <w:szCs w:val="16"/>
              </w:rPr>
              <w:t xml:space="preserve">       </w:t>
            </w:r>
          </w:p>
        </w:tc>
        <w:tc>
          <w:tcPr>
            <w:tcW w:w="1169" w:type="dxa"/>
            <w:tcBorders>
              <w:top w:val="nil"/>
              <w:left w:val="nil"/>
              <w:bottom w:val="single" w:sz="8" w:space="0" w:color="auto"/>
              <w:right w:val="single" w:sz="8" w:space="0" w:color="auto"/>
            </w:tcBorders>
            <w:shd w:val="clear" w:color="auto" w:fill="auto"/>
            <w:vAlign w:val="center"/>
            <w:hideMark/>
          </w:tcPr>
          <w:p w14:paraId="2B125282" w14:textId="77777777" w:rsidR="007178D8" w:rsidRPr="00C71055" w:rsidRDefault="007178D8" w:rsidP="004C260B">
            <w:pPr>
              <w:jc w:val="center"/>
              <w:rPr>
                <w:rFonts w:ascii="Sylfaen" w:hAnsi="Sylfaen"/>
                <w:sz w:val="16"/>
                <w:szCs w:val="16"/>
              </w:rPr>
            </w:pPr>
            <w:r w:rsidRPr="00C71055">
              <w:rPr>
                <w:rFonts w:ascii="Sylfaen" w:hAnsi="Sylfaen"/>
                <w:sz w:val="16"/>
                <w:szCs w:val="16"/>
              </w:rPr>
              <w:t>კი</w:t>
            </w:r>
          </w:p>
        </w:tc>
        <w:tc>
          <w:tcPr>
            <w:tcW w:w="2598" w:type="dxa"/>
            <w:tcBorders>
              <w:top w:val="nil"/>
              <w:left w:val="nil"/>
              <w:bottom w:val="single" w:sz="8" w:space="0" w:color="auto"/>
              <w:right w:val="single" w:sz="8" w:space="0" w:color="auto"/>
            </w:tcBorders>
            <w:shd w:val="clear" w:color="auto" w:fill="auto"/>
            <w:vAlign w:val="center"/>
            <w:hideMark/>
          </w:tcPr>
          <w:p w14:paraId="78F4109A" w14:textId="77777777" w:rsidR="007178D8" w:rsidRPr="00C71055" w:rsidRDefault="007178D8" w:rsidP="004C260B">
            <w:pPr>
              <w:jc w:val="center"/>
              <w:rPr>
                <w:rFonts w:ascii="Sylfaen" w:hAnsi="Sylfaen"/>
                <w:sz w:val="16"/>
                <w:szCs w:val="16"/>
              </w:rPr>
            </w:pPr>
            <w:r w:rsidRPr="00C71055">
              <w:rPr>
                <w:rFonts w:ascii="Sylfaen" w:hAnsi="Sylfaen"/>
                <w:sz w:val="16"/>
                <w:szCs w:val="16"/>
              </w:rPr>
              <w:t>არა</w:t>
            </w:r>
          </w:p>
        </w:tc>
      </w:tr>
      <w:tr w:rsidR="007178D8" w:rsidRPr="00C71055" w14:paraId="09C58E41" w14:textId="77777777" w:rsidTr="007178D8">
        <w:trPr>
          <w:trHeight w:val="585"/>
        </w:trPr>
        <w:tc>
          <w:tcPr>
            <w:tcW w:w="55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809A965" w14:textId="77777777" w:rsidR="007178D8" w:rsidRPr="00C71055" w:rsidRDefault="007178D8" w:rsidP="004C260B">
            <w:pPr>
              <w:rPr>
                <w:rFonts w:ascii="Sylfaen" w:hAnsi="Sylfaen"/>
                <w:b/>
                <w:bCs/>
                <w:sz w:val="16"/>
                <w:szCs w:val="16"/>
              </w:rPr>
            </w:pPr>
            <w:r w:rsidRPr="00C71055">
              <w:rPr>
                <w:rFonts w:ascii="Sylfaen" w:hAnsi="Sylfaen"/>
                <w:b/>
                <w:bCs/>
                <w:sz w:val="16"/>
                <w:szCs w:val="16"/>
              </w:rPr>
              <w:t>თუ ქვეპროგრამა ახალია, ვინ წარმოადგინა?</w:t>
            </w:r>
          </w:p>
        </w:tc>
        <w:tc>
          <w:tcPr>
            <w:tcW w:w="5066" w:type="dxa"/>
            <w:gridSpan w:val="3"/>
            <w:tcBorders>
              <w:top w:val="single" w:sz="8" w:space="0" w:color="auto"/>
              <w:left w:val="nil"/>
              <w:bottom w:val="single" w:sz="8" w:space="0" w:color="auto"/>
              <w:right w:val="single" w:sz="8" w:space="0" w:color="000000"/>
            </w:tcBorders>
            <w:shd w:val="clear" w:color="auto" w:fill="auto"/>
            <w:vAlign w:val="center"/>
            <w:hideMark/>
          </w:tcPr>
          <w:p w14:paraId="55B487AB"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 </w:t>
            </w:r>
          </w:p>
        </w:tc>
      </w:tr>
      <w:tr w:rsidR="007178D8" w:rsidRPr="00C71055" w14:paraId="0EA1DDA0" w14:textId="77777777" w:rsidTr="007178D8">
        <w:trPr>
          <w:trHeight w:val="1290"/>
        </w:trPr>
        <w:tc>
          <w:tcPr>
            <w:tcW w:w="5579" w:type="dxa"/>
            <w:gridSpan w:val="3"/>
            <w:tcBorders>
              <w:top w:val="single" w:sz="8" w:space="0" w:color="auto"/>
              <w:left w:val="single" w:sz="8" w:space="0" w:color="auto"/>
              <w:bottom w:val="single" w:sz="8" w:space="0" w:color="auto"/>
              <w:right w:val="nil"/>
            </w:tcBorders>
            <w:shd w:val="clear" w:color="auto" w:fill="auto"/>
            <w:vAlign w:val="center"/>
            <w:hideMark/>
          </w:tcPr>
          <w:p w14:paraId="7AEF1300" w14:textId="77777777" w:rsidR="007178D8" w:rsidRPr="00C71055" w:rsidRDefault="007178D8" w:rsidP="004C260B">
            <w:pPr>
              <w:rPr>
                <w:rFonts w:ascii="Sylfaen" w:hAnsi="Sylfaen"/>
                <w:b/>
                <w:bCs/>
                <w:sz w:val="16"/>
                <w:szCs w:val="16"/>
              </w:rPr>
            </w:pPr>
            <w:r w:rsidRPr="00C71055">
              <w:rPr>
                <w:rFonts w:ascii="Sylfaen" w:hAnsi="Sylfaen"/>
                <w:b/>
                <w:bCs/>
                <w:sz w:val="16"/>
                <w:szCs w:val="16"/>
              </w:rPr>
              <w:t>ქვეპროგრამის განმახორციელებელი:</w:t>
            </w:r>
          </w:p>
        </w:tc>
        <w:tc>
          <w:tcPr>
            <w:tcW w:w="506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0B8DA77"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ოზურგეთის მუნიციპალიტეტის არქიტექტურის, სივრცითი მოწყობის, ინფრასტრუქტურის  და კომუნალური სერვისების განვითარების  სამსახური</w:t>
            </w:r>
          </w:p>
        </w:tc>
      </w:tr>
      <w:tr w:rsidR="007178D8" w:rsidRPr="00C71055" w14:paraId="5E67794A" w14:textId="77777777" w:rsidTr="004C260B">
        <w:trPr>
          <w:trHeight w:val="585"/>
        </w:trPr>
        <w:tc>
          <w:tcPr>
            <w:tcW w:w="40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2C00728" w14:textId="77777777" w:rsidR="007178D8" w:rsidRPr="00C71055" w:rsidRDefault="007178D8" w:rsidP="007178D8">
            <w:pPr>
              <w:jc w:val="center"/>
              <w:rPr>
                <w:rFonts w:ascii="Sylfaen" w:hAnsi="Sylfaen"/>
                <w:b/>
                <w:bCs/>
                <w:sz w:val="16"/>
                <w:szCs w:val="16"/>
              </w:rPr>
            </w:pPr>
            <w:r w:rsidRPr="00C71055">
              <w:rPr>
                <w:rFonts w:ascii="Sylfaen" w:hAnsi="Sylfaen"/>
                <w:b/>
                <w:bCs/>
                <w:sz w:val="16"/>
                <w:szCs w:val="16"/>
              </w:rPr>
              <w:t>დაფინანსების წყარო</w:t>
            </w:r>
          </w:p>
        </w:tc>
        <w:tc>
          <w:tcPr>
            <w:tcW w:w="1499" w:type="dxa"/>
            <w:tcBorders>
              <w:top w:val="nil"/>
              <w:left w:val="nil"/>
              <w:bottom w:val="single" w:sz="4" w:space="0" w:color="auto"/>
              <w:right w:val="single" w:sz="4" w:space="0" w:color="auto"/>
            </w:tcBorders>
            <w:shd w:val="clear" w:color="auto" w:fill="auto"/>
            <w:vAlign w:val="center"/>
            <w:hideMark/>
          </w:tcPr>
          <w:p w14:paraId="4BDF8709" w14:textId="77777777" w:rsidR="007178D8" w:rsidRPr="00C71055" w:rsidRDefault="007178D8" w:rsidP="007178D8">
            <w:pPr>
              <w:jc w:val="center"/>
              <w:rPr>
                <w:rFonts w:ascii="Sylfaen" w:hAnsi="Sylfaen"/>
                <w:b/>
                <w:bCs/>
                <w:sz w:val="16"/>
                <w:szCs w:val="16"/>
              </w:rPr>
            </w:pPr>
          </w:p>
        </w:tc>
        <w:tc>
          <w:tcPr>
            <w:tcW w:w="5066" w:type="dxa"/>
            <w:gridSpan w:val="3"/>
            <w:tcBorders>
              <w:top w:val="nil"/>
              <w:left w:val="nil"/>
              <w:bottom w:val="single" w:sz="4" w:space="0" w:color="auto"/>
              <w:right w:val="single" w:sz="4" w:space="0" w:color="auto"/>
            </w:tcBorders>
            <w:shd w:val="clear" w:color="auto" w:fill="auto"/>
            <w:vAlign w:val="center"/>
            <w:hideMark/>
          </w:tcPr>
          <w:p w14:paraId="594C47B3" w14:textId="77777777" w:rsidR="007178D8" w:rsidRPr="00C71055" w:rsidRDefault="007178D8" w:rsidP="007178D8">
            <w:pPr>
              <w:jc w:val="center"/>
              <w:rPr>
                <w:rFonts w:ascii="Sylfaen" w:hAnsi="Sylfaen"/>
                <w:b/>
                <w:bCs/>
                <w:sz w:val="16"/>
                <w:szCs w:val="16"/>
              </w:rPr>
            </w:pPr>
            <w:r w:rsidRPr="00C71055">
              <w:rPr>
                <w:rFonts w:ascii="Sylfaen" w:hAnsi="Sylfaen"/>
                <w:b/>
                <w:bCs/>
                <w:sz w:val="16"/>
                <w:szCs w:val="16"/>
              </w:rPr>
              <w:t>2021 წელი</w:t>
            </w:r>
          </w:p>
        </w:tc>
      </w:tr>
      <w:tr w:rsidR="007178D8" w:rsidRPr="00C71055" w14:paraId="0CB778F4" w14:textId="77777777" w:rsidTr="004C260B">
        <w:trPr>
          <w:trHeight w:val="300"/>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2A4EEDD" w14:textId="77777777" w:rsidR="007178D8" w:rsidRPr="00C71055" w:rsidRDefault="007178D8" w:rsidP="007178D8">
            <w:pPr>
              <w:rPr>
                <w:rFonts w:ascii="Sylfaen" w:hAnsi="Sylfaen"/>
                <w:sz w:val="16"/>
                <w:szCs w:val="16"/>
              </w:rPr>
            </w:pPr>
            <w:r w:rsidRPr="00C71055">
              <w:rPr>
                <w:rFonts w:ascii="Sylfaen" w:hAnsi="Sylfaen"/>
                <w:sz w:val="16"/>
                <w:szCs w:val="16"/>
              </w:rPr>
              <w:t>მუნიციპალური ბიუჯეტი</w:t>
            </w:r>
          </w:p>
        </w:tc>
        <w:tc>
          <w:tcPr>
            <w:tcW w:w="1499" w:type="dxa"/>
            <w:tcBorders>
              <w:top w:val="nil"/>
              <w:left w:val="nil"/>
              <w:bottom w:val="single" w:sz="4" w:space="0" w:color="auto"/>
              <w:right w:val="single" w:sz="4" w:space="0" w:color="auto"/>
            </w:tcBorders>
            <w:shd w:val="clear" w:color="auto" w:fill="auto"/>
            <w:vAlign w:val="center"/>
            <w:hideMark/>
          </w:tcPr>
          <w:p w14:paraId="4C6C6C1A" w14:textId="77777777" w:rsidR="007178D8" w:rsidRPr="00C71055" w:rsidRDefault="007178D8" w:rsidP="007178D8">
            <w:pPr>
              <w:jc w:val="center"/>
              <w:rPr>
                <w:rFonts w:ascii="Sylfaen" w:hAnsi="Sylfaen"/>
                <w:sz w:val="16"/>
                <w:szCs w:val="16"/>
              </w:rPr>
            </w:pPr>
          </w:p>
        </w:tc>
        <w:tc>
          <w:tcPr>
            <w:tcW w:w="5066" w:type="dxa"/>
            <w:gridSpan w:val="3"/>
            <w:tcBorders>
              <w:top w:val="nil"/>
              <w:left w:val="nil"/>
              <w:bottom w:val="single" w:sz="4" w:space="0" w:color="auto"/>
              <w:right w:val="single" w:sz="4" w:space="0" w:color="auto"/>
            </w:tcBorders>
            <w:shd w:val="clear" w:color="auto" w:fill="auto"/>
            <w:vAlign w:val="center"/>
            <w:hideMark/>
          </w:tcPr>
          <w:p w14:paraId="767BF6C9" w14:textId="77777777" w:rsidR="007178D8" w:rsidRPr="00C71055" w:rsidRDefault="007178D8" w:rsidP="007178D8">
            <w:pPr>
              <w:jc w:val="center"/>
              <w:rPr>
                <w:rFonts w:ascii="Sylfaen" w:hAnsi="Sylfaen"/>
                <w:sz w:val="16"/>
                <w:szCs w:val="16"/>
              </w:rPr>
            </w:pPr>
            <w:r w:rsidRPr="00C71055">
              <w:rPr>
                <w:rFonts w:ascii="Sylfaen" w:hAnsi="Sylfaen"/>
                <w:sz w:val="16"/>
                <w:szCs w:val="16"/>
              </w:rPr>
              <w:t>1 548 300</w:t>
            </w:r>
          </w:p>
        </w:tc>
      </w:tr>
      <w:tr w:rsidR="007178D8" w:rsidRPr="00C71055" w14:paraId="7DF1E558" w14:textId="77777777" w:rsidTr="004C260B">
        <w:trPr>
          <w:trHeight w:val="300"/>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5A7ECE6" w14:textId="77777777" w:rsidR="007178D8" w:rsidRPr="00C71055" w:rsidRDefault="007178D8" w:rsidP="007178D8">
            <w:pPr>
              <w:rPr>
                <w:rFonts w:ascii="Sylfaen" w:hAnsi="Sylfaen"/>
                <w:sz w:val="16"/>
                <w:szCs w:val="16"/>
              </w:rPr>
            </w:pPr>
            <w:r w:rsidRPr="00C71055">
              <w:rPr>
                <w:rFonts w:ascii="Sylfaen" w:hAnsi="Sylfaen"/>
                <w:sz w:val="16"/>
                <w:szCs w:val="16"/>
              </w:rPr>
              <w:t>სახელმწიფო ბიუჯეტი</w:t>
            </w:r>
          </w:p>
        </w:tc>
        <w:tc>
          <w:tcPr>
            <w:tcW w:w="1499" w:type="dxa"/>
            <w:tcBorders>
              <w:top w:val="nil"/>
              <w:left w:val="nil"/>
              <w:bottom w:val="single" w:sz="4" w:space="0" w:color="auto"/>
              <w:right w:val="single" w:sz="4" w:space="0" w:color="auto"/>
            </w:tcBorders>
            <w:shd w:val="clear" w:color="auto" w:fill="auto"/>
            <w:vAlign w:val="center"/>
            <w:hideMark/>
          </w:tcPr>
          <w:p w14:paraId="46381F9A" w14:textId="77777777" w:rsidR="007178D8" w:rsidRPr="00C71055" w:rsidRDefault="007178D8" w:rsidP="007178D8">
            <w:pPr>
              <w:jc w:val="center"/>
              <w:rPr>
                <w:rFonts w:ascii="Sylfaen" w:hAnsi="Sylfaen"/>
                <w:sz w:val="16"/>
                <w:szCs w:val="16"/>
              </w:rPr>
            </w:pPr>
            <w:r w:rsidRPr="00C71055">
              <w:rPr>
                <w:rFonts w:ascii="Sylfaen" w:hAnsi="Sylfaen"/>
                <w:sz w:val="16"/>
                <w:szCs w:val="16"/>
              </w:rPr>
              <w:t> </w:t>
            </w:r>
          </w:p>
        </w:tc>
        <w:tc>
          <w:tcPr>
            <w:tcW w:w="5066" w:type="dxa"/>
            <w:gridSpan w:val="3"/>
            <w:tcBorders>
              <w:top w:val="nil"/>
              <w:left w:val="nil"/>
              <w:bottom w:val="single" w:sz="4" w:space="0" w:color="auto"/>
              <w:right w:val="single" w:sz="4" w:space="0" w:color="auto"/>
            </w:tcBorders>
            <w:shd w:val="clear" w:color="auto" w:fill="auto"/>
            <w:vAlign w:val="center"/>
            <w:hideMark/>
          </w:tcPr>
          <w:p w14:paraId="72212E16" w14:textId="77777777" w:rsidR="007178D8" w:rsidRPr="00C71055" w:rsidRDefault="007178D8" w:rsidP="007178D8">
            <w:pPr>
              <w:jc w:val="center"/>
              <w:rPr>
                <w:rFonts w:ascii="Sylfaen" w:hAnsi="Sylfaen"/>
                <w:sz w:val="16"/>
                <w:szCs w:val="16"/>
              </w:rPr>
            </w:pPr>
          </w:p>
        </w:tc>
      </w:tr>
      <w:tr w:rsidR="007178D8" w:rsidRPr="00C71055" w14:paraId="5E055CC0" w14:textId="77777777" w:rsidTr="004C260B">
        <w:trPr>
          <w:trHeight w:val="300"/>
        </w:trPr>
        <w:tc>
          <w:tcPr>
            <w:tcW w:w="4080" w:type="dxa"/>
            <w:gridSpan w:val="2"/>
            <w:tcBorders>
              <w:top w:val="single" w:sz="4" w:space="0" w:color="auto"/>
              <w:left w:val="single" w:sz="8" w:space="0" w:color="auto"/>
              <w:bottom w:val="nil"/>
              <w:right w:val="single" w:sz="4" w:space="0" w:color="000000"/>
            </w:tcBorders>
            <w:shd w:val="clear" w:color="auto" w:fill="auto"/>
            <w:vAlign w:val="center"/>
            <w:hideMark/>
          </w:tcPr>
          <w:p w14:paraId="43F85BC7" w14:textId="77777777" w:rsidR="007178D8" w:rsidRPr="00C71055" w:rsidRDefault="007178D8" w:rsidP="007178D8">
            <w:pPr>
              <w:rPr>
                <w:rFonts w:ascii="Sylfaen" w:hAnsi="Sylfaen"/>
                <w:sz w:val="16"/>
                <w:szCs w:val="16"/>
              </w:rPr>
            </w:pPr>
            <w:r w:rsidRPr="00C71055">
              <w:rPr>
                <w:rFonts w:ascii="Sylfaen" w:hAnsi="Sylfaen"/>
                <w:sz w:val="16"/>
                <w:szCs w:val="16"/>
              </w:rPr>
              <w:t>სხვა ......</w:t>
            </w:r>
          </w:p>
        </w:tc>
        <w:tc>
          <w:tcPr>
            <w:tcW w:w="1499" w:type="dxa"/>
            <w:tcBorders>
              <w:top w:val="nil"/>
              <w:left w:val="nil"/>
              <w:bottom w:val="nil"/>
              <w:right w:val="single" w:sz="4" w:space="0" w:color="auto"/>
            </w:tcBorders>
            <w:shd w:val="clear" w:color="auto" w:fill="auto"/>
            <w:vAlign w:val="center"/>
            <w:hideMark/>
          </w:tcPr>
          <w:p w14:paraId="29E5B00B" w14:textId="77777777" w:rsidR="007178D8" w:rsidRPr="00C71055" w:rsidRDefault="007178D8" w:rsidP="007178D8">
            <w:pPr>
              <w:jc w:val="center"/>
              <w:rPr>
                <w:rFonts w:ascii="Sylfaen" w:hAnsi="Sylfaen"/>
                <w:sz w:val="16"/>
                <w:szCs w:val="16"/>
              </w:rPr>
            </w:pPr>
            <w:r w:rsidRPr="00C71055">
              <w:rPr>
                <w:rFonts w:ascii="Sylfaen" w:hAnsi="Sylfaen"/>
                <w:sz w:val="16"/>
                <w:szCs w:val="16"/>
              </w:rPr>
              <w:t> </w:t>
            </w:r>
          </w:p>
        </w:tc>
        <w:tc>
          <w:tcPr>
            <w:tcW w:w="5066" w:type="dxa"/>
            <w:gridSpan w:val="3"/>
            <w:tcBorders>
              <w:top w:val="nil"/>
              <w:left w:val="nil"/>
              <w:bottom w:val="nil"/>
              <w:right w:val="single" w:sz="4" w:space="0" w:color="auto"/>
            </w:tcBorders>
            <w:shd w:val="clear" w:color="auto" w:fill="auto"/>
            <w:vAlign w:val="center"/>
            <w:hideMark/>
          </w:tcPr>
          <w:p w14:paraId="6B9F6C29" w14:textId="77777777" w:rsidR="007178D8" w:rsidRPr="00C71055" w:rsidRDefault="007178D8" w:rsidP="007178D8">
            <w:pPr>
              <w:jc w:val="center"/>
              <w:rPr>
                <w:rFonts w:ascii="Sylfaen" w:hAnsi="Sylfaen"/>
                <w:sz w:val="16"/>
                <w:szCs w:val="16"/>
              </w:rPr>
            </w:pPr>
          </w:p>
        </w:tc>
      </w:tr>
      <w:tr w:rsidR="007178D8" w:rsidRPr="00C71055" w14:paraId="174527E9" w14:textId="77777777" w:rsidTr="004C260B">
        <w:trPr>
          <w:trHeight w:val="435"/>
        </w:trPr>
        <w:tc>
          <w:tcPr>
            <w:tcW w:w="408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EC41555" w14:textId="77777777" w:rsidR="007178D8" w:rsidRPr="00C71055" w:rsidRDefault="007178D8" w:rsidP="007178D8">
            <w:pPr>
              <w:jc w:val="center"/>
              <w:rPr>
                <w:rFonts w:ascii="Sylfaen" w:hAnsi="Sylfaen"/>
                <w:b/>
                <w:bCs/>
                <w:sz w:val="16"/>
                <w:szCs w:val="16"/>
              </w:rPr>
            </w:pPr>
            <w:r w:rsidRPr="00C71055">
              <w:rPr>
                <w:rFonts w:ascii="Sylfaen" w:hAnsi="Sylfaen"/>
                <w:b/>
                <w:bCs/>
                <w:sz w:val="16"/>
                <w:szCs w:val="16"/>
              </w:rPr>
              <w:t xml:space="preserve">სულ ქვეპროგრამა  </w:t>
            </w:r>
          </w:p>
        </w:tc>
        <w:tc>
          <w:tcPr>
            <w:tcW w:w="1499" w:type="dxa"/>
            <w:tcBorders>
              <w:top w:val="single" w:sz="8" w:space="0" w:color="auto"/>
              <w:left w:val="nil"/>
              <w:bottom w:val="single" w:sz="4" w:space="0" w:color="auto"/>
              <w:right w:val="single" w:sz="4" w:space="0" w:color="auto"/>
            </w:tcBorders>
            <w:shd w:val="clear" w:color="auto" w:fill="auto"/>
            <w:vAlign w:val="center"/>
            <w:hideMark/>
          </w:tcPr>
          <w:p w14:paraId="137320B8" w14:textId="77777777" w:rsidR="007178D8" w:rsidRPr="00C71055" w:rsidRDefault="007178D8" w:rsidP="007178D8">
            <w:pPr>
              <w:jc w:val="center"/>
              <w:rPr>
                <w:rFonts w:ascii="Sylfaen" w:hAnsi="Sylfaen"/>
                <w:b/>
                <w:bCs/>
                <w:sz w:val="16"/>
                <w:szCs w:val="16"/>
              </w:rPr>
            </w:pPr>
          </w:p>
        </w:tc>
        <w:tc>
          <w:tcPr>
            <w:tcW w:w="5066" w:type="dxa"/>
            <w:gridSpan w:val="3"/>
            <w:tcBorders>
              <w:top w:val="single" w:sz="8" w:space="0" w:color="auto"/>
              <w:left w:val="nil"/>
              <w:bottom w:val="single" w:sz="4" w:space="0" w:color="auto"/>
              <w:right w:val="single" w:sz="4" w:space="0" w:color="auto"/>
            </w:tcBorders>
            <w:shd w:val="clear" w:color="auto" w:fill="auto"/>
            <w:vAlign w:val="center"/>
            <w:hideMark/>
          </w:tcPr>
          <w:p w14:paraId="42BAE738" w14:textId="77777777" w:rsidR="007178D8" w:rsidRPr="00C71055" w:rsidRDefault="007178D8" w:rsidP="007178D8">
            <w:pPr>
              <w:jc w:val="center"/>
              <w:rPr>
                <w:rFonts w:ascii="Sylfaen" w:hAnsi="Sylfaen"/>
                <w:b/>
                <w:bCs/>
                <w:sz w:val="16"/>
                <w:szCs w:val="16"/>
              </w:rPr>
            </w:pPr>
            <w:r w:rsidRPr="00C71055">
              <w:rPr>
                <w:rFonts w:ascii="Sylfaen" w:hAnsi="Sylfaen"/>
                <w:b/>
                <w:bCs/>
                <w:sz w:val="16"/>
                <w:szCs w:val="16"/>
              </w:rPr>
              <w:t>1 548 300</w:t>
            </w:r>
          </w:p>
        </w:tc>
      </w:tr>
      <w:tr w:rsidR="007178D8" w:rsidRPr="00C71055" w14:paraId="280E89DF" w14:textId="77777777" w:rsidTr="007178D8">
        <w:trPr>
          <w:trHeight w:val="435"/>
        </w:trPr>
        <w:tc>
          <w:tcPr>
            <w:tcW w:w="408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318E3F2" w14:textId="77777777" w:rsidR="007178D8" w:rsidRPr="00C71055" w:rsidRDefault="007178D8" w:rsidP="007178D8">
            <w:pPr>
              <w:jc w:val="center"/>
              <w:rPr>
                <w:rFonts w:ascii="Sylfaen" w:hAnsi="Sylfaen"/>
                <w:i/>
                <w:iCs/>
                <w:sz w:val="16"/>
                <w:szCs w:val="16"/>
              </w:rPr>
            </w:pPr>
            <w:r w:rsidRPr="00C71055">
              <w:rPr>
                <w:rFonts w:ascii="Sylfaen" w:hAnsi="Sylfaen"/>
                <w:i/>
                <w:iCs/>
                <w:sz w:val="16"/>
                <w:szCs w:val="16"/>
              </w:rPr>
              <w:lastRenderedPageBreak/>
              <w:t>მ.შ. კაპიტალური პროექტები</w:t>
            </w:r>
          </w:p>
        </w:tc>
        <w:tc>
          <w:tcPr>
            <w:tcW w:w="1499" w:type="dxa"/>
            <w:tcBorders>
              <w:top w:val="single" w:sz="8" w:space="0" w:color="auto"/>
              <w:left w:val="nil"/>
              <w:bottom w:val="single" w:sz="4" w:space="0" w:color="auto"/>
              <w:right w:val="single" w:sz="4" w:space="0" w:color="auto"/>
            </w:tcBorders>
            <w:shd w:val="clear" w:color="auto" w:fill="auto"/>
            <w:vAlign w:val="center"/>
            <w:hideMark/>
          </w:tcPr>
          <w:p w14:paraId="7CED8DA2" w14:textId="77777777" w:rsidR="007178D8" w:rsidRPr="00C71055" w:rsidRDefault="007178D8" w:rsidP="007178D8">
            <w:pPr>
              <w:jc w:val="center"/>
              <w:rPr>
                <w:rFonts w:ascii="Sylfaen" w:hAnsi="Sylfaen"/>
                <w:b/>
                <w:bCs/>
                <w:sz w:val="16"/>
                <w:szCs w:val="16"/>
              </w:rPr>
            </w:pPr>
          </w:p>
        </w:tc>
        <w:tc>
          <w:tcPr>
            <w:tcW w:w="5066" w:type="dxa"/>
            <w:gridSpan w:val="3"/>
            <w:tcBorders>
              <w:top w:val="single" w:sz="8" w:space="0" w:color="auto"/>
              <w:left w:val="nil"/>
              <w:bottom w:val="single" w:sz="4" w:space="0" w:color="auto"/>
              <w:right w:val="single" w:sz="4" w:space="0" w:color="auto"/>
            </w:tcBorders>
            <w:shd w:val="clear" w:color="auto" w:fill="auto"/>
            <w:vAlign w:val="center"/>
            <w:hideMark/>
          </w:tcPr>
          <w:p w14:paraId="405F6E12" w14:textId="77777777" w:rsidR="007178D8" w:rsidRPr="00C71055" w:rsidRDefault="007178D8" w:rsidP="007178D8">
            <w:pPr>
              <w:jc w:val="center"/>
              <w:rPr>
                <w:rFonts w:ascii="Sylfaen" w:hAnsi="Sylfaen"/>
                <w:b/>
                <w:bCs/>
                <w:sz w:val="16"/>
                <w:szCs w:val="16"/>
              </w:rPr>
            </w:pPr>
            <w:r w:rsidRPr="00C71055">
              <w:rPr>
                <w:rFonts w:ascii="Sylfaen" w:hAnsi="Sylfaen"/>
                <w:b/>
                <w:bCs/>
                <w:sz w:val="16"/>
                <w:szCs w:val="16"/>
              </w:rPr>
              <w:t>1 548 300</w:t>
            </w:r>
          </w:p>
        </w:tc>
      </w:tr>
      <w:tr w:rsidR="007178D8" w:rsidRPr="00C71055" w14:paraId="4013E3C6" w14:textId="77777777" w:rsidTr="007178D8">
        <w:trPr>
          <w:trHeight w:val="1350"/>
        </w:trPr>
        <w:tc>
          <w:tcPr>
            <w:tcW w:w="1520" w:type="dxa"/>
            <w:tcBorders>
              <w:top w:val="nil"/>
              <w:left w:val="single" w:sz="8" w:space="0" w:color="auto"/>
              <w:bottom w:val="single" w:sz="8" w:space="0" w:color="auto"/>
              <w:right w:val="nil"/>
            </w:tcBorders>
            <w:shd w:val="clear" w:color="auto" w:fill="auto"/>
            <w:vAlign w:val="center"/>
            <w:hideMark/>
          </w:tcPr>
          <w:p w14:paraId="50CC07FA" w14:textId="77777777" w:rsidR="007178D8" w:rsidRPr="00C71055" w:rsidRDefault="007178D8" w:rsidP="004C260B">
            <w:pPr>
              <w:rPr>
                <w:rFonts w:ascii="Sylfaen" w:hAnsi="Sylfaen"/>
                <w:sz w:val="16"/>
                <w:szCs w:val="16"/>
              </w:rPr>
            </w:pPr>
            <w:r w:rsidRPr="00C71055">
              <w:rPr>
                <w:rFonts w:ascii="Sylfaen" w:hAnsi="Sylfaen"/>
                <w:sz w:val="16"/>
                <w:szCs w:val="16"/>
              </w:rPr>
              <w:t>მიზანი და აღწერა</w:t>
            </w:r>
          </w:p>
        </w:tc>
        <w:tc>
          <w:tcPr>
            <w:tcW w:w="912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E5AE51A" w14:textId="77777777" w:rsidR="007178D8" w:rsidRPr="00C71055" w:rsidRDefault="007178D8" w:rsidP="004C260B">
            <w:pPr>
              <w:rPr>
                <w:rFonts w:ascii="Sylfaen" w:hAnsi="Sylfaen"/>
                <w:color w:val="000000"/>
                <w:sz w:val="16"/>
                <w:szCs w:val="16"/>
              </w:rPr>
            </w:pPr>
            <w:r w:rsidRPr="00C71055">
              <w:rPr>
                <w:rFonts w:ascii="Sylfaen" w:hAnsi="Sylfaen"/>
                <w:color w:val="000000"/>
                <w:sz w:val="16"/>
                <w:szCs w:val="16"/>
              </w:rPr>
              <w:t xml:space="preserve">      პროგრამა ითვალისწინებს საქართველოს მთავრობის განკარგულებებით, მუნიციპალური განვითარების ფონდის, გრანტებითა და საკუთარი სახსრებით განსახორციელებელ ინფრასტრუქტურულ პროექტებს  მუნიციპალიტეტის მასშტაბით.</w:t>
            </w:r>
          </w:p>
        </w:tc>
      </w:tr>
      <w:tr w:rsidR="007178D8" w:rsidRPr="00C71055" w14:paraId="58647594" w14:textId="77777777" w:rsidTr="007178D8">
        <w:trPr>
          <w:trHeight w:val="705"/>
        </w:trPr>
        <w:tc>
          <w:tcPr>
            <w:tcW w:w="4080" w:type="dxa"/>
            <w:gridSpan w:val="2"/>
            <w:tcBorders>
              <w:top w:val="single" w:sz="8" w:space="0" w:color="auto"/>
              <w:left w:val="single" w:sz="8" w:space="0" w:color="auto"/>
              <w:bottom w:val="nil"/>
              <w:right w:val="single" w:sz="4" w:space="0" w:color="000000"/>
            </w:tcBorders>
            <w:shd w:val="clear" w:color="auto" w:fill="auto"/>
            <w:vAlign w:val="center"/>
            <w:hideMark/>
          </w:tcPr>
          <w:p w14:paraId="5615E7CA"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ქვეპროგრამის/ღონისძიების დასახელება</w:t>
            </w:r>
          </w:p>
        </w:tc>
        <w:tc>
          <w:tcPr>
            <w:tcW w:w="1499" w:type="dxa"/>
            <w:tcBorders>
              <w:top w:val="nil"/>
              <w:left w:val="nil"/>
              <w:bottom w:val="nil"/>
              <w:right w:val="single" w:sz="4" w:space="0" w:color="auto"/>
            </w:tcBorders>
            <w:shd w:val="clear" w:color="auto" w:fill="auto"/>
            <w:vAlign w:val="center"/>
            <w:hideMark/>
          </w:tcPr>
          <w:p w14:paraId="216A0774"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რაოდენობა კვმ</w:t>
            </w:r>
          </w:p>
        </w:tc>
        <w:tc>
          <w:tcPr>
            <w:tcW w:w="1299" w:type="dxa"/>
            <w:tcBorders>
              <w:top w:val="nil"/>
              <w:left w:val="nil"/>
              <w:bottom w:val="nil"/>
              <w:right w:val="single" w:sz="4" w:space="0" w:color="auto"/>
            </w:tcBorders>
            <w:shd w:val="clear" w:color="auto" w:fill="auto"/>
            <w:vAlign w:val="center"/>
            <w:hideMark/>
          </w:tcPr>
          <w:p w14:paraId="7BACA329" w14:textId="77777777" w:rsidR="007178D8" w:rsidRPr="00C71055" w:rsidRDefault="007178D8" w:rsidP="004C260B">
            <w:pPr>
              <w:jc w:val="center"/>
              <w:rPr>
                <w:rFonts w:ascii="Sylfaen" w:hAnsi="Sylfaen"/>
                <w:sz w:val="16"/>
                <w:szCs w:val="16"/>
              </w:rPr>
            </w:pPr>
            <w:r w:rsidRPr="00C71055">
              <w:rPr>
                <w:rFonts w:ascii="Sylfaen" w:hAnsi="Sylfaen"/>
                <w:sz w:val="16"/>
                <w:szCs w:val="16"/>
              </w:rPr>
              <w:t>ერთ. საშ. ფასი</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28FC5AAD"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სულ (ლარი)</w:t>
            </w:r>
          </w:p>
        </w:tc>
        <w:tc>
          <w:tcPr>
            <w:tcW w:w="2598" w:type="dxa"/>
            <w:tcBorders>
              <w:top w:val="nil"/>
              <w:left w:val="nil"/>
              <w:bottom w:val="nil"/>
              <w:right w:val="single" w:sz="8" w:space="0" w:color="auto"/>
            </w:tcBorders>
            <w:shd w:val="clear" w:color="auto" w:fill="auto"/>
            <w:vAlign w:val="center"/>
            <w:hideMark/>
          </w:tcPr>
          <w:p w14:paraId="742F5F35" w14:textId="77777777" w:rsidR="007178D8" w:rsidRPr="00C71055" w:rsidRDefault="007178D8" w:rsidP="004C260B">
            <w:pPr>
              <w:jc w:val="center"/>
              <w:rPr>
                <w:rFonts w:ascii="Sylfaen" w:hAnsi="Sylfaen"/>
                <w:sz w:val="16"/>
                <w:szCs w:val="16"/>
              </w:rPr>
            </w:pPr>
            <w:r w:rsidRPr="00C71055">
              <w:rPr>
                <w:rFonts w:ascii="Sylfaen" w:hAnsi="Sylfaen"/>
                <w:sz w:val="16"/>
                <w:szCs w:val="16"/>
              </w:rPr>
              <w:t>ეკონომიკური კლასიფიკაციის მუხლი</w:t>
            </w:r>
          </w:p>
        </w:tc>
      </w:tr>
      <w:tr w:rsidR="007178D8" w:rsidRPr="00C71055" w14:paraId="700E3FCC" w14:textId="77777777" w:rsidTr="007178D8">
        <w:trPr>
          <w:trHeight w:val="127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FF9C63" w14:textId="77777777" w:rsidR="007178D8" w:rsidRPr="00C71055" w:rsidRDefault="007178D8" w:rsidP="004C260B">
            <w:pPr>
              <w:jc w:val="center"/>
              <w:rPr>
                <w:rFonts w:ascii="Sylfaen" w:hAnsi="Sylfaen"/>
                <w:sz w:val="16"/>
                <w:szCs w:val="16"/>
              </w:rPr>
            </w:pPr>
            <w:r w:rsidRPr="00C71055">
              <w:rPr>
                <w:rFonts w:ascii="Sylfaen" w:hAnsi="Sylfaen"/>
                <w:sz w:val="16"/>
                <w:szCs w:val="16"/>
              </w:rPr>
              <w:t>ოზურგეთი-ნატანები-ურეკის სახელმწიფო მნიშვნელობის გზიდან სოფელ შრომის (ეკალდიდი)-დონაურის გავლით ნატანების ცენტრალურ გზამდე დამაკავშირებელი გზის რეაბილიტაცია  (4030 გრძ.მ).</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091F51D8"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119370B6"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000000"/>
              <w:right w:val="single" w:sz="4" w:space="0" w:color="000000"/>
            </w:tcBorders>
            <w:shd w:val="clear" w:color="auto" w:fill="auto"/>
            <w:vAlign w:val="center"/>
            <w:hideMark/>
          </w:tcPr>
          <w:p w14:paraId="6057B428"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23 149</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14:paraId="1FA74BA8"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3D7ACFFA" w14:textId="77777777" w:rsidTr="007178D8">
        <w:trPr>
          <w:trHeight w:val="147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B27828" w14:textId="77777777" w:rsidR="007178D8" w:rsidRPr="00C71055" w:rsidRDefault="007178D8" w:rsidP="004C260B">
            <w:pPr>
              <w:jc w:val="center"/>
              <w:rPr>
                <w:rFonts w:ascii="Sylfaen" w:hAnsi="Sylfaen"/>
                <w:sz w:val="16"/>
                <w:szCs w:val="16"/>
              </w:rPr>
            </w:pPr>
            <w:r w:rsidRPr="00C71055">
              <w:rPr>
                <w:rFonts w:ascii="Sylfaen" w:hAnsi="Sylfaen"/>
                <w:sz w:val="16"/>
                <w:szCs w:val="16"/>
              </w:rPr>
              <w:t>ქალაქ ოზურგეთის დაზიანებული ქუჩის (ბესიკის პირველი შესახვევის-705 გრძ.მ) რეაბილიტაცია</w:t>
            </w:r>
          </w:p>
        </w:tc>
        <w:tc>
          <w:tcPr>
            <w:tcW w:w="1499" w:type="dxa"/>
            <w:tcBorders>
              <w:top w:val="nil"/>
              <w:left w:val="nil"/>
              <w:bottom w:val="single" w:sz="4" w:space="0" w:color="auto"/>
              <w:right w:val="single" w:sz="4" w:space="0" w:color="auto"/>
            </w:tcBorders>
            <w:shd w:val="clear" w:color="auto" w:fill="auto"/>
            <w:vAlign w:val="center"/>
            <w:hideMark/>
          </w:tcPr>
          <w:p w14:paraId="72B88AE4"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2CB5507B"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000000"/>
              <w:right w:val="single" w:sz="4" w:space="0" w:color="000000"/>
            </w:tcBorders>
            <w:shd w:val="clear" w:color="auto" w:fill="auto"/>
            <w:vAlign w:val="center"/>
            <w:hideMark/>
          </w:tcPr>
          <w:p w14:paraId="42DD37B4"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8 361</w:t>
            </w:r>
          </w:p>
        </w:tc>
        <w:tc>
          <w:tcPr>
            <w:tcW w:w="2598" w:type="dxa"/>
            <w:tcBorders>
              <w:top w:val="nil"/>
              <w:left w:val="nil"/>
              <w:bottom w:val="single" w:sz="4" w:space="0" w:color="auto"/>
              <w:right w:val="single" w:sz="4" w:space="0" w:color="auto"/>
            </w:tcBorders>
            <w:shd w:val="clear" w:color="auto" w:fill="auto"/>
            <w:vAlign w:val="center"/>
            <w:hideMark/>
          </w:tcPr>
          <w:p w14:paraId="3BAED6FF"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0F955541" w14:textId="77777777" w:rsidTr="007178D8">
        <w:trPr>
          <w:trHeight w:val="112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896D68" w14:textId="77777777" w:rsidR="007178D8" w:rsidRPr="00C71055" w:rsidRDefault="007178D8" w:rsidP="004C260B">
            <w:pPr>
              <w:jc w:val="center"/>
              <w:rPr>
                <w:rFonts w:ascii="Sylfaen" w:hAnsi="Sylfaen"/>
                <w:sz w:val="16"/>
                <w:szCs w:val="16"/>
              </w:rPr>
            </w:pPr>
            <w:r w:rsidRPr="00C71055">
              <w:rPr>
                <w:rFonts w:ascii="Sylfaen" w:hAnsi="Sylfaen"/>
                <w:sz w:val="16"/>
                <w:szCs w:val="16"/>
              </w:rPr>
              <w:t xml:space="preserve">სოფელ მაკვანეთში ჭალის უბნის გზის რეაბილიტაცია (1745 გრძ.მ) </w:t>
            </w:r>
          </w:p>
        </w:tc>
        <w:tc>
          <w:tcPr>
            <w:tcW w:w="1499" w:type="dxa"/>
            <w:tcBorders>
              <w:top w:val="nil"/>
              <w:left w:val="nil"/>
              <w:bottom w:val="single" w:sz="4" w:space="0" w:color="auto"/>
              <w:right w:val="single" w:sz="4" w:space="0" w:color="auto"/>
            </w:tcBorders>
            <w:shd w:val="clear" w:color="auto" w:fill="auto"/>
            <w:vAlign w:val="center"/>
            <w:hideMark/>
          </w:tcPr>
          <w:p w14:paraId="5237027A"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2366D80A"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000000"/>
              <w:right w:val="single" w:sz="4" w:space="0" w:color="000000"/>
            </w:tcBorders>
            <w:shd w:val="clear" w:color="auto" w:fill="auto"/>
            <w:vAlign w:val="center"/>
            <w:hideMark/>
          </w:tcPr>
          <w:p w14:paraId="3B7AC9AE"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28 930</w:t>
            </w:r>
          </w:p>
        </w:tc>
        <w:tc>
          <w:tcPr>
            <w:tcW w:w="2598" w:type="dxa"/>
            <w:tcBorders>
              <w:top w:val="nil"/>
              <w:left w:val="nil"/>
              <w:bottom w:val="single" w:sz="4" w:space="0" w:color="auto"/>
              <w:right w:val="single" w:sz="4" w:space="0" w:color="auto"/>
            </w:tcBorders>
            <w:shd w:val="clear" w:color="auto" w:fill="auto"/>
            <w:vAlign w:val="center"/>
            <w:hideMark/>
          </w:tcPr>
          <w:p w14:paraId="7097EE13"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53C08174" w14:textId="77777777" w:rsidTr="007178D8">
        <w:trPr>
          <w:trHeight w:val="78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F445F3"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სოფელ გურიანთაში შიდა სასოფლო გზების რეაბილიტაცია (1813 გრძ.მ).</w:t>
            </w:r>
          </w:p>
        </w:tc>
        <w:tc>
          <w:tcPr>
            <w:tcW w:w="1499" w:type="dxa"/>
            <w:tcBorders>
              <w:top w:val="nil"/>
              <w:left w:val="nil"/>
              <w:bottom w:val="single" w:sz="4" w:space="0" w:color="auto"/>
              <w:right w:val="single" w:sz="4" w:space="0" w:color="auto"/>
            </w:tcBorders>
            <w:shd w:val="clear" w:color="auto" w:fill="auto"/>
            <w:vAlign w:val="center"/>
            <w:hideMark/>
          </w:tcPr>
          <w:p w14:paraId="2C2C62FB"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3DDDF9A5"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000000"/>
              <w:right w:val="single" w:sz="4" w:space="0" w:color="000000"/>
            </w:tcBorders>
            <w:shd w:val="clear" w:color="auto" w:fill="auto"/>
            <w:vAlign w:val="center"/>
            <w:hideMark/>
          </w:tcPr>
          <w:p w14:paraId="07BF0D34"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20 623</w:t>
            </w:r>
          </w:p>
        </w:tc>
        <w:tc>
          <w:tcPr>
            <w:tcW w:w="2598" w:type="dxa"/>
            <w:tcBorders>
              <w:top w:val="nil"/>
              <w:left w:val="nil"/>
              <w:bottom w:val="single" w:sz="4" w:space="0" w:color="auto"/>
              <w:right w:val="single" w:sz="4" w:space="0" w:color="auto"/>
            </w:tcBorders>
            <w:shd w:val="clear" w:color="auto" w:fill="auto"/>
            <w:vAlign w:val="center"/>
            <w:hideMark/>
          </w:tcPr>
          <w:p w14:paraId="476A4AB3"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5F89005A" w14:textId="77777777" w:rsidTr="007178D8">
        <w:trPr>
          <w:trHeight w:val="82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B332379" w14:textId="77777777" w:rsidR="007178D8" w:rsidRPr="00C71055" w:rsidRDefault="007178D8" w:rsidP="004C260B">
            <w:pPr>
              <w:jc w:val="center"/>
              <w:rPr>
                <w:rFonts w:ascii="Sylfaen" w:hAnsi="Sylfaen"/>
                <w:sz w:val="16"/>
                <w:szCs w:val="16"/>
              </w:rPr>
            </w:pPr>
            <w:r w:rsidRPr="00C71055">
              <w:rPr>
                <w:rFonts w:ascii="Sylfaen" w:hAnsi="Sylfaen"/>
                <w:sz w:val="16"/>
                <w:szCs w:val="16"/>
              </w:rPr>
              <w:t>დაბა ნასაკირალში შიდა სასოფლო გზების რეაბილიტაცია (2960 გრძ.მ).</w:t>
            </w:r>
          </w:p>
        </w:tc>
        <w:tc>
          <w:tcPr>
            <w:tcW w:w="1499" w:type="dxa"/>
            <w:tcBorders>
              <w:top w:val="nil"/>
              <w:left w:val="nil"/>
              <w:bottom w:val="single" w:sz="4" w:space="0" w:color="auto"/>
              <w:right w:val="single" w:sz="4" w:space="0" w:color="auto"/>
            </w:tcBorders>
            <w:shd w:val="clear" w:color="auto" w:fill="auto"/>
            <w:vAlign w:val="center"/>
            <w:hideMark/>
          </w:tcPr>
          <w:p w14:paraId="13E494C1"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432B61A4"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000000"/>
              <w:right w:val="single" w:sz="4" w:space="0" w:color="000000"/>
            </w:tcBorders>
            <w:shd w:val="clear" w:color="auto" w:fill="auto"/>
            <w:vAlign w:val="center"/>
            <w:hideMark/>
          </w:tcPr>
          <w:p w14:paraId="724DACE3"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33 034</w:t>
            </w:r>
          </w:p>
        </w:tc>
        <w:tc>
          <w:tcPr>
            <w:tcW w:w="2598" w:type="dxa"/>
            <w:tcBorders>
              <w:top w:val="nil"/>
              <w:left w:val="nil"/>
              <w:bottom w:val="single" w:sz="4" w:space="0" w:color="auto"/>
              <w:right w:val="single" w:sz="4" w:space="0" w:color="auto"/>
            </w:tcBorders>
            <w:shd w:val="clear" w:color="auto" w:fill="auto"/>
            <w:vAlign w:val="center"/>
            <w:hideMark/>
          </w:tcPr>
          <w:p w14:paraId="28EE7847"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2BEE9934" w14:textId="77777777" w:rsidTr="007178D8">
        <w:trPr>
          <w:trHeight w:val="66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DF5E41"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სოფელ დვაბზუში შიდა სასოფლო გზის რეაბილიტაცია (1390 გრძ.მ).</w:t>
            </w:r>
          </w:p>
        </w:tc>
        <w:tc>
          <w:tcPr>
            <w:tcW w:w="1499" w:type="dxa"/>
            <w:tcBorders>
              <w:top w:val="nil"/>
              <w:left w:val="nil"/>
              <w:bottom w:val="single" w:sz="4" w:space="0" w:color="auto"/>
              <w:right w:val="single" w:sz="4" w:space="0" w:color="auto"/>
            </w:tcBorders>
            <w:shd w:val="clear" w:color="auto" w:fill="auto"/>
            <w:vAlign w:val="center"/>
            <w:hideMark/>
          </w:tcPr>
          <w:p w14:paraId="052FAA20"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109E3E2F"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nil"/>
              <w:right w:val="single" w:sz="4" w:space="0" w:color="000000"/>
            </w:tcBorders>
            <w:shd w:val="clear" w:color="auto" w:fill="auto"/>
            <w:vAlign w:val="center"/>
            <w:hideMark/>
          </w:tcPr>
          <w:p w14:paraId="21C4392A"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7 980</w:t>
            </w:r>
          </w:p>
        </w:tc>
        <w:tc>
          <w:tcPr>
            <w:tcW w:w="2598" w:type="dxa"/>
            <w:tcBorders>
              <w:top w:val="nil"/>
              <w:left w:val="nil"/>
              <w:bottom w:val="single" w:sz="4" w:space="0" w:color="auto"/>
              <w:right w:val="single" w:sz="4" w:space="0" w:color="auto"/>
            </w:tcBorders>
            <w:shd w:val="clear" w:color="auto" w:fill="auto"/>
            <w:vAlign w:val="center"/>
            <w:hideMark/>
          </w:tcPr>
          <w:p w14:paraId="7FD1BA8C"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7D93AABC" w14:textId="77777777" w:rsidTr="007178D8">
        <w:trPr>
          <w:trHeight w:val="67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B781B9B"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სოფელ ბოხვაურში (ვატულოს უბნის) გზის რეაბილიტაცია (822 გრძ.მ).</w:t>
            </w:r>
          </w:p>
        </w:tc>
        <w:tc>
          <w:tcPr>
            <w:tcW w:w="1499" w:type="dxa"/>
            <w:tcBorders>
              <w:top w:val="nil"/>
              <w:left w:val="nil"/>
              <w:bottom w:val="single" w:sz="4" w:space="0" w:color="auto"/>
              <w:right w:val="single" w:sz="4" w:space="0" w:color="auto"/>
            </w:tcBorders>
            <w:shd w:val="clear" w:color="auto" w:fill="auto"/>
            <w:vAlign w:val="center"/>
            <w:hideMark/>
          </w:tcPr>
          <w:p w14:paraId="49C80098"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18CBA7A7"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57EB82BD"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8 072</w:t>
            </w:r>
          </w:p>
        </w:tc>
        <w:tc>
          <w:tcPr>
            <w:tcW w:w="2598" w:type="dxa"/>
            <w:tcBorders>
              <w:top w:val="nil"/>
              <w:left w:val="nil"/>
              <w:bottom w:val="single" w:sz="4" w:space="0" w:color="auto"/>
              <w:right w:val="single" w:sz="4" w:space="0" w:color="auto"/>
            </w:tcBorders>
            <w:shd w:val="clear" w:color="auto" w:fill="auto"/>
            <w:vAlign w:val="center"/>
            <w:hideMark/>
          </w:tcPr>
          <w:p w14:paraId="01037B09"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160570E7" w14:textId="77777777" w:rsidTr="007178D8">
        <w:trPr>
          <w:trHeight w:val="75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09DD6B" w14:textId="77777777" w:rsidR="007178D8" w:rsidRPr="00C71055" w:rsidRDefault="007178D8" w:rsidP="004C260B">
            <w:pPr>
              <w:jc w:val="center"/>
              <w:rPr>
                <w:rFonts w:ascii="Sylfaen" w:hAnsi="Sylfaen"/>
                <w:sz w:val="16"/>
                <w:szCs w:val="16"/>
              </w:rPr>
            </w:pPr>
            <w:r w:rsidRPr="00C71055">
              <w:rPr>
                <w:rFonts w:ascii="Sylfaen" w:hAnsi="Sylfaen"/>
                <w:sz w:val="16"/>
                <w:szCs w:val="16"/>
              </w:rPr>
              <w:t xml:space="preserve">დაბა ნასაკირალში სასმელი წყლის შიდა ქსელის მოწყობის სამუშაოები </w:t>
            </w:r>
          </w:p>
        </w:tc>
        <w:tc>
          <w:tcPr>
            <w:tcW w:w="1499" w:type="dxa"/>
            <w:tcBorders>
              <w:top w:val="nil"/>
              <w:left w:val="nil"/>
              <w:bottom w:val="single" w:sz="4" w:space="0" w:color="auto"/>
              <w:right w:val="single" w:sz="4" w:space="0" w:color="auto"/>
            </w:tcBorders>
            <w:shd w:val="clear" w:color="auto" w:fill="auto"/>
            <w:vAlign w:val="center"/>
            <w:hideMark/>
          </w:tcPr>
          <w:p w14:paraId="06801F47"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7C3C8C41"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auto"/>
              <w:right w:val="single" w:sz="4" w:space="0" w:color="auto"/>
            </w:tcBorders>
            <w:shd w:val="clear" w:color="auto" w:fill="auto"/>
            <w:vAlign w:val="center"/>
            <w:hideMark/>
          </w:tcPr>
          <w:p w14:paraId="39DD92EC"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36 810</w:t>
            </w:r>
          </w:p>
        </w:tc>
        <w:tc>
          <w:tcPr>
            <w:tcW w:w="2598" w:type="dxa"/>
            <w:tcBorders>
              <w:top w:val="nil"/>
              <w:left w:val="nil"/>
              <w:bottom w:val="single" w:sz="4" w:space="0" w:color="auto"/>
              <w:right w:val="single" w:sz="4" w:space="0" w:color="auto"/>
            </w:tcBorders>
            <w:shd w:val="clear" w:color="auto" w:fill="auto"/>
            <w:vAlign w:val="center"/>
            <w:hideMark/>
          </w:tcPr>
          <w:p w14:paraId="045A4493"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1E86F064" w14:textId="77777777" w:rsidTr="007178D8">
        <w:trPr>
          <w:trHeight w:val="147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C91BEB" w14:textId="77777777" w:rsidR="007178D8" w:rsidRPr="00C71055" w:rsidRDefault="007178D8" w:rsidP="004C260B">
            <w:pPr>
              <w:jc w:val="center"/>
              <w:rPr>
                <w:rFonts w:ascii="Sylfaen" w:hAnsi="Sylfaen"/>
                <w:sz w:val="16"/>
                <w:szCs w:val="16"/>
              </w:rPr>
            </w:pPr>
            <w:r w:rsidRPr="00C71055">
              <w:rPr>
                <w:rFonts w:ascii="Sylfaen" w:hAnsi="Sylfaen"/>
                <w:sz w:val="16"/>
                <w:szCs w:val="16"/>
              </w:rPr>
              <w:t>ციხისფერდი-გურიანთა შიდა სასოფლო გზის რეაბილიტაცია (5261 გრძ.მ)</w:t>
            </w:r>
          </w:p>
        </w:tc>
        <w:tc>
          <w:tcPr>
            <w:tcW w:w="1499" w:type="dxa"/>
            <w:tcBorders>
              <w:top w:val="nil"/>
              <w:left w:val="nil"/>
              <w:bottom w:val="single" w:sz="4" w:space="0" w:color="auto"/>
              <w:right w:val="single" w:sz="4" w:space="0" w:color="auto"/>
            </w:tcBorders>
            <w:shd w:val="clear" w:color="auto" w:fill="auto"/>
            <w:vAlign w:val="center"/>
            <w:hideMark/>
          </w:tcPr>
          <w:p w14:paraId="6340E394"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4B67A378"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000000"/>
              <w:right w:val="single" w:sz="4" w:space="0" w:color="000000"/>
            </w:tcBorders>
            <w:shd w:val="clear" w:color="auto" w:fill="auto"/>
            <w:vAlign w:val="center"/>
            <w:hideMark/>
          </w:tcPr>
          <w:p w14:paraId="61F7125A"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107 370</w:t>
            </w:r>
          </w:p>
        </w:tc>
        <w:tc>
          <w:tcPr>
            <w:tcW w:w="2598" w:type="dxa"/>
            <w:tcBorders>
              <w:top w:val="nil"/>
              <w:left w:val="nil"/>
              <w:bottom w:val="single" w:sz="4" w:space="0" w:color="auto"/>
              <w:right w:val="single" w:sz="4" w:space="0" w:color="auto"/>
            </w:tcBorders>
            <w:shd w:val="clear" w:color="auto" w:fill="auto"/>
            <w:vAlign w:val="center"/>
            <w:hideMark/>
          </w:tcPr>
          <w:p w14:paraId="5E87E5C7"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45292843" w14:textId="77777777" w:rsidTr="007178D8">
        <w:trPr>
          <w:trHeight w:val="91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C0F1CA" w14:textId="77777777" w:rsidR="007178D8" w:rsidRPr="00C71055" w:rsidRDefault="007178D8" w:rsidP="004C260B">
            <w:pPr>
              <w:jc w:val="center"/>
              <w:rPr>
                <w:rFonts w:ascii="Sylfaen" w:hAnsi="Sylfaen"/>
                <w:sz w:val="16"/>
                <w:szCs w:val="16"/>
              </w:rPr>
            </w:pPr>
            <w:r w:rsidRPr="00C71055">
              <w:rPr>
                <w:rFonts w:ascii="Sylfaen" w:hAnsi="Sylfaen"/>
                <w:sz w:val="16"/>
                <w:szCs w:val="16"/>
              </w:rPr>
              <w:t xml:space="preserve">სოფელ ხვარბეთში შიდა სასოფლო გზის რეაბილიტაცია (3547 გრძ.მ) </w:t>
            </w:r>
          </w:p>
        </w:tc>
        <w:tc>
          <w:tcPr>
            <w:tcW w:w="1499" w:type="dxa"/>
            <w:tcBorders>
              <w:top w:val="nil"/>
              <w:left w:val="nil"/>
              <w:bottom w:val="single" w:sz="4" w:space="0" w:color="auto"/>
              <w:right w:val="single" w:sz="4" w:space="0" w:color="auto"/>
            </w:tcBorders>
            <w:shd w:val="clear" w:color="auto" w:fill="auto"/>
            <w:vAlign w:val="center"/>
            <w:hideMark/>
          </w:tcPr>
          <w:p w14:paraId="3A089478"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7634A15F"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000000"/>
              <w:right w:val="single" w:sz="4" w:space="0" w:color="000000"/>
            </w:tcBorders>
            <w:shd w:val="clear" w:color="auto" w:fill="auto"/>
            <w:vAlign w:val="center"/>
            <w:hideMark/>
          </w:tcPr>
          <w:p w14:paraId="5C1FBB49"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61 537</w:t>
            </w:r>
          </w:p>
        </w:tc>
        <w:tc>
          <w:tcPr>
            <w:tcW w:w="2598" w:type="dxa"/>
            <w:tcBorders>
              <w:top w:val="nil"/>
              <w:left w:val="nil"/>
              <w:bottom w:val="single" w:sz="4" w:space="0" w:color="auto"/>
              <w:right w:val="single" w:sz="4" w:space="0" w:color="auto"/>
            </w:tcBorders>
            <w:shd w:val="clear" w:color="auto" w:fill="auto"/>
            <w:vAlign w:val="center"/>
            <w:hideMark/>
          </w:tcPr>
          <w:p w14:paraId="4860D070"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5BEED244" w14:textId="77777777" w:rsidTr="007178D8">
        <w:trPr>
          <w:trHeight w:val="84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6FA686E"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სოფელ ძიმითში შიდა სასოფლო გზის რეაბილიტაცია (2408 გრძ.მ)</w:t>
            </w:r>
          </w:p>
        </w:tc>
        <w:tc>
          <w:tcPr>
            <w:tcW w:w="1499" w:type="dxa"/>
            <w:tcBorders>
              <w:top w:val="nil"/>
              <w:left w:val="nil"/>
              <w:bottom w:val="single" w:sz="4" w:space="0" w:color="auto"/>
              <w:right w:val="single" w:sz="4" w:space="0" w:color="auto"/>
            </w:tcBorders>
            <w:shd w:val="clear" w:color="auto" w:fill="auto"/>
            <w:vAlign w:val="center"/>
            <w:hideMark/>
          </w:tcPr>
          <w:p w14:paraId="5F8538D9"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14E2C476"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000000"/>
              <w:right w:val="single" w:sz="4" w:space="0" w:color="000000"/>
            </w:tcBorders>
            <w:shd w:val="clear" w:color="auto" w:fill="auto"/>
            <w:vAlign w:val="center"/>
            <w:hideMark/>
          </w:tcPr>
          <w:p w14:paraId="5A979E5C"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42 605</w:t>
            </w:r>
          </w:p>
        </w:tc>
        <w:tc>
          <w:tcPr>
            <w:tcW w:w="2598" w:type="dxa"/>
            <w:tcBorders>
              <w:top w:val="nil"/>
              <w:left w:val="nil"/>
              <w:bottom w:val="single" w:sz="4" w:space="0" w:color="auto"/>
              <w:right w:val="single" w:sz="4" w:space="0" w:color="auto"/>
            </w:tcBorders>
            <w:shd w:val="clear" w:color="auto" w:fill="auto"/>
            <w:vAlign w:val="center"/>
            <w:hideMark/>
          </w:tcPr>
          <w:p w14:paraId="05A311CE"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703F3E8A" w14:textId="77777777" w:rsidTr="007178D8">
        <w:trPr>
          <w:trHeight w:val="84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057103"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სოფელ მელექედურში შიდა სასოფლო გზის რეაბილიტაცია. (876 გრძ.მ)</w:t>
            </w:r>
          </w:p>
        </w:tc>
        <w:tc>
          <w:tcPr>
            <w:tcW w:w="1499" w:type="dxa"/>
            <w:tcBorders>
              <w:top w:val="nil"/>
              <w:left w:val="nil"/>
              <w:bottom w:val="single" w:sz="4" w:space="0" w:color="auto"/>
              <w:right w:val="single" w:sz="4" w:space="0" w:color="auto"/>
            </w:tcBorders>
            <w:shd w:val="clear" w:color="auto" w:fill="auto"/>
            <w:vAlign w:val="center"/>
            <w:hideMark/>
          </w:tcPr>
          <w:p w14:paraId="0FCD7907"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58A8BB9C"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nil"/>
              <w:right w:val="nil"/>
            </w:tcBorders>
            <w:shd w:val="clear" w:color="auto" w:fill="auto"/>
            <w:vAlign w:val="center"/>
            <w:hideMark/>
          </w:tcPr>
          <w:p w14:paraId="5C32471B"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18 164</w:t>
            </w:r>
          </w:p>
        </w:tc>
        <w:tc>
          <w:tcPr>
            <w:tcW w:w="2598" w:type="dxa"/>
            <w:tcBorders>
              <w:top w:val="nil"/>
              <w:left w:val="single" w:sz="4" w:space="0" w:color="auto"/>
              <w:bottom w:val="single" w:sz="4" w:space="0" w:color="auto"/>
              <w:right w:val="single" w:sz="4" w:space="0" w:color="auto"/>
            </w:tcBorders>
            <w:shd w:val="clear" w:color="auto" w:fill="auto"/>
            <w:vAlign w:val="center"/>
            <w:hideMark/>
          </w:tcPr>
          <w:p w14:paraId="0FDEC52E"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261FD153" w14:textId="77777777" w:rsidTr="007178D8">
        <w:trPr>
          <w:trHeight w:val="84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4F2340" w14:textId="77777777" w:rsidR="007178D8" w:rsidRPr="00C71055" w:rsidRDefault="007178D8" w:rsidP="004C260B">
            <w:pPr>
              <w:jc w:val="center"/>
              <w:rPr>
                <w:rFonts w:ascii="Sylfaen" w:hAnsi="Sylfaen"/>
                <w:sz w:val="16"/>
                <w:szCs w:val="16"/>
              </w:rPr>
            </w:pPr>
            <w:r w:rsidRPr="00C71055">
              <w:rPr>
                <w:rFonts w:ascii="Sylfaen" w:hAnsi="Sylfaen"/>
                <w:sz w:val="16"/>
                <w:szCs w:val="16"/>
              </w:rPr>
              <w:t>ქალაქ ოზურგეთის დაზიანებული ქუჩების რეაბილიტაცია</w:t>
            </w:r>
          </w:p>
        </w:tc>
        <w:tc>
          <w:tcPr>
            <w:tcW w:w="1499" w:type="dxa"/>
            <w:tcBorders>
              <w:top w:val="nil"/>
              <w:left w:val="nil"/>
              <w:bottom w:val="single" w:sz="4" w:space="0" w:color="auto"/>
              <w:right w:val="single" w:sz="4" w:space="0" w:color="auto"/>
            </w:tcBorders>
            <w:shd w:val="clear" w:color="auto" w:fill="auto"/>
            <w:vAlign w:val="center"/>
            <w:hideMark/>
          </w:tcPr>
          <w:p w14:paraId="0808367B"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3E1EB332"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3ACD6CF1"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28 785</w:t>
            </w:r>
          </w:p>
        </w:tc>
        <w:tc>
          <w:tcPr>
            <w:tcW w:w="2598" w:type="dxa"/>
            <w:tcBorders>
              <w:top w:val="nil"/>
              <w:left w:val="nil"/>
              <w:bottom w:val="single" w:sz="4" w:space="0" w:color="auto"/>
              <w:right w:val="single" w:sz="4" w:space="0" w:color="auto"/>
            </w:tcBorders>
            <w:shd w:val="clear" w:color="auto" w:fill="auto"/>
            <w:vAlign w:val="center"/>
            <w:hideMark/>
          </w:tcPr>
          <w:p w14:paraId="75D922FA"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539A955B" w14:textId="77777777" w:rsidTr="007178D8">
        <w:trPr>
          <w:trHeight w:val="84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AE2469" w14:textId="77777777" w:rsidR="007178D8" w:rsidRPr="00C71055" w:rsidRDefault="007178D8" w:rsidP="004C260B">
            <w:pPr>
              <w:jc w:val="center"/>
              <w:rPr>
                <w:rFonts w:ascii="Sylfaen" w:hAnsi="Sylfaen"/>
                <w:sz w:val="16"/>
                <w:szCs w:val="16"/>
              </w:rPr>
            </w:pPr>
            <w:r w:rsidRPr="00C71055">
              <w:rPr>
                <w:rFonts w:ascii="Sylfaen" w:hAnsi="Sylfaen"/>
                <w:sz w:val="16"/>
                <w:szCs w:val="16"/>
              </w:rPr>
              <w:t>შრომის ადმინისტრაციულ ერთეულში (სოფელ ვაკე) ასაშენებელი საბავშვო ბაღის მშენებლობა.</w:t>
            </w:r>
          </w:p>
        </w:tc>
        <w:tc>
          <w:tcPr>
            <w:tcW w:w="1499" w:type="dxa"/>
            <w:tcBorders>
              <w:top w:val="nil"/>
              <w:left w:val="nil"/>
              <w:bottom w:val="single" w:sz="4" w:space="0" w:color="auto"/>
              <w:right w:val="single" w:sz="4" w:space="0" w:color="auto"/>
            </w:tcBorders>
            <w:shd w:val="clear" w:color="auto" w:fill="auto"/>
            <w:vAlign w:val="center"/>
            <w:hideMark/>
          </w:tcPr>
          <w:p w14:paraId="0CB7A006"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7B82AB6A"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auto"/>
              <w:right w:val="single" w:sz="4" w:space="0" w:color="auto"/>
            </w:tcBorders>
            <w:shd w:val="clear" w:color="auto" w:fill="auto"/>
            <w:vAlign w:val="center"/>
            <w:hideMark/>
          </w:tcPr>
          <w:p w14:paraId="5EF70C46"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21 009</w:t>
            </w:r>
          </w:p>
        </w:tc>
        <w:tc>
          <w:tcPr>
            <w:tcW w:w="2598" w:type="dxa"/>
            <w:tcBorders>
              <w:top w:val="nil"/>
              <w:left w:val="nil"/>
              <w:bottom w:val="single" w:sz="4" w:space="0" w:color="auto"/>
              <w:right w:val="single" w:sz="4" w:space="0" w:color="auto"/>
            </w:tcBorders>
            <w:shd w:val="clear" w:color="auto" w:fill="auto"/>
            <w:vAlign w:val="center"/>
            <w:hideMark/>
          </w:tcPr>
          <w:p w14:paraId="469EC28E"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1E4AB91F" w14:textId="77777777" w:rsidTr="007178D8">
        <w:trPr>
          <w:trHeight w:val="84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60A0BE"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სოფ.კონჭკათში (კატისციხის უბანი) ცენტრალური გზიდან მთავარნგელოზის სახელობის მამათა მონასტერთან მისასვლელი გზის მოწყობა (791 გრძ.მ)</w:t>
            </w:r>
          </w:p>
        </w:tc>
        <w:tc>
          <w:tcPr>
            <w:tcW w:w="1499" w:type="dxa"/>
            <w:tcBorders>
              <w:top w:val="nil"/>
              <w:left w:val="nil"/>
              <w:bottom w:val="single" w:sz="4" w:space="0" w:color="auto"/>
              <w:right w:val="single" w:sz="4" w:space="0" w:color="auto"/>
            </w:tcBorders>
            <w:shd w:val="clear" w:color="auto" w:fill="auto"/>
            <w:vAlign w:val="center"/>
            <w:hideMark/>
          </w:tcPr>
          <w:p w14:paraId="52038D50"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6D510C4D"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auto"/>
              <w:right w:val="single" w:sz="4" w:space="0" w:color="auto"/>
            </w:tcBorders>
            <w:shd w:val="clear" w:color="auto" w:fill="auto"/>
            <w:vAlign w:val="center"/>
            <w:hideMark/>
          </w:tcPr>
          <w:p w14:paraId="5951E8CC"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24 212</w:t>
            </w:r>
          </w:p>
        </w:tc>
        <w:tc>
          <w:tcPr>
            <w:tcW w:w="2598" w:type="dxa"/>
            <w:tcBorders>
              <w:top w:val="nil"/>
              <w:left w:val="nil"/>
              <w:bottom w:val="single" w:sz="4" w:space="0" w:color="auto"/>
              <w:right w:val="single" w:sz="4" w:space="0" w:color="auto"/>
            </w:tcBorders>
            <w:shd w:val="clear" w:color="auto" w:fill="auto"/>
            <w:vAlign w:val="center"/>
            <w:hideMark/>
          </w:tcPr>
          <w:p w14:paraId="365CB9A5"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1BAC5FC8" w14:textId="77777777" w:rsidTr="007178D8">
        <w:trPr>
          <w:trHeight w:val="84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ACAD5C"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სოფ.ლიხაურში ექვთიმე თაყაიშვილის სახლ-მუზეუმთან მისასვლელი გზის მოასფალტება (1195 გრძ.მ)</w:t>
            </w:r>
          </w:p>
        </w:tc>
        <w:tc>
          <w:tcPr>
            <w:tcW w:w="1499" w:type="dxa"/>
            <w:tcBorders>
              <w:top w:val="nil"/>
              <w:left w:val="nil"/>
              <w:bottom w:val="single" w:sz="4" w:space="0" w:color="auto"/>
              <w:right w:val="single" w:sz="4" w:space="0" w:color="auto"/>
            </w:tcBorders>
            <w:shd w:val="clear" w:color="auto" w:fill="auto"/>
            <w:vAlign w:val="center"/>
            <w:hideMark/>
          </w:tcPr>
          <w:p w14:paraId="028366C3" w14:textId="77777777" w:rsidR="007178D8" w:rsidRPr="00C71055" w:rsidRDefault="007178D8" w:rsidP="004C260B">
            <w:pPr>
              <w:jc w:val="center"/>
              <w:rPr>
                <w:rFonts w:ascii="Sylfaen" w:hAnsi="Sylfaen"/>
                <w:sz w:val="16"/>
                <w:szCs w:val="16"/>
              </w:rPr>
            </w:pPr>
            <w:r w:rsidRPr="00C71055">
              <w:rPr>
                <w:rFonts w:ascii="Sylfaen" w:hAnsi="Sylfaen"/>
                <w:sz w:val="16"/>
                <w:szCs w:val="16"/>
              </w:rPr>
              <w:t>რეგ.ფონდის თანადაფინანსება</w:t>
            </w:r>
          </w:p>
        </w:tc>
        <w:tc>
          <w:tcPr>
            <w:tcW w:w="1299" w:type="dxa"/>
            <w:tcBorders>
              <w:top w:val="nil"/>
              <w:left w:val="nil"/>
              <w:bottom w:val="single" w:sz="4" w:space="0" w:color="auto"/>
              <w:right w:val="single" w:sz="4" w:space="0" w:color="auto"/>
            </w:tcBorders>
            <w:shd w:val="clear" w:color="auto" w:fill="auto"/>
            <w:vAlign w:val="center"/>
            <w:hideMark/>
          </w:tcPr>
          <w:p w14:paraId="0609ED22" w14:textId="77777777" w:rsidR="007178D8" w:rsidRPr="00C71055" w:rsidRDefault="007178D8" w:rsidP="004C260B">
            <w:pPr>
              <w:jc w:val="center"/>
              <w:rPr>
                <w:rFonts w:ascii="Sylfaen" w:hAnsi="Sylfaen"/>
                <w:sz w:val="16"/>
                <w:szCs w:val="16"/>
              </w:rPr>
            </w:pPr>
            <w:r w:rsidRPr="00C71055">
              <w:rPr>
                <w:rFonts w:ascii="Sylfaen" w:hAnsi="Sylfaen"/>
                <w:sz w:val="16"/>
                <w:szCs w:val="16"/>
              </w:rPr>
              <w:t>5%</w:t>
            </w:r>
          </w:p>
        </w:tc>
        <w:tc>
          <w:tcPr>
            <w:tcW w:w="1169" w:type="dxa"/>
            <w:tcBorders>
              <w:top w:val="nil"/>
              <w:left w:val="nil"/>
              <w:bottom w:val="single" w:sz="4" w:space="0" w:color="auto"/>
              <w:right w:val="single" w:sz="4" w:space="0" w:color="auto"/>
            </w:tcBorders>
            <w:shd w:val="clear" w:color="auto" w:fill="auto"/>
            <w:vAlign w:val="center"/>
            <w:hideMark/>
          </w:tcPr>
          <w:p w14:paraId="45DADDDC"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19 517</w:t>
            </w:r>
          </w:p>
        </w:tc>
        <w:tc>
          <w:tcPr>
            <w:tcW w:w="2598" w:type="dxa"/>
            <w:tcBorders>
              <w:top w:val="nil"/>
              <w:left w:val="nil"/>
              <w:bottom w:val="single" w:sz="4" w:space="0" w:color="auto"/>
              <w:right w:val="single" w:sz="4" w:space="0" w:color="auto"/>
            </w:tcBorders>
            <w:shd w:val="clear" w:color="auto" w:fill="auto"/>
            <w:vAlign w:val="center"/>
            <w:hideMark/>
          </w:tcPr>
          <w:p w14:paraId="787E2DB5"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5264F741" w14:textId="77777777" w:rsidTr="007178D8">
        <w:trPr>
          <w:trHeight w:val="63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E34C34" w14:textId="77777777" w:rsidR="007178D8" w:rsidRPr="00C71055" w:rsidRDefault="007178D8" w:rsidP="004C260B">
            <w:pPr>
              <w:jc w:val="center"/>
              <w:rPr>
                <w:rFonts w:ascii="Sylfaen" w:hAnsi="Sylfaen"/>
                <w:sz w:val="16"/>
                <w:szCs w:val="16"/>
              </w:rPr>
            </w:pPr>
            <w:r w:rsidRPr="00C71055">
              <w:rPr>
                <w:rFonts w:ascii="Sylfaen" w:hAnsi="Sylfaen"/>
                <w:sz w:val="16"/>
                <w:szCs w:val="16"/>
              </w:rPr>
              <w:t xml:space="preserve">ზედამხედველობა </w:t>
            </w:r>
          </w:p>
        </w:tc>
        <w:tc>
          <w:tcPr>
            <w:tcW w:w="1499" w:type="dxa"/>
            <w:tcBorders>
              <w:top w:val="nil"/>
              <w:left w:val="nil"/>
              <w:bottom w:val="single" w:sz="4" w:space="0" w:color="auto"/>
              <w:right w:val="single" w:sz="4" w:space="0" w:color="auto"/>
            </w:tcBorders>
            <w:shd w:val="clear" w:color="auto" w:fill="auto"/>
            <w:vAlign w:val="center"/>
            <w:hideMark/>
          </w:tcPr>
          <w:p w14:paraId="30EF4AD9" w14:textId="77777777" w:rsidR="007178D8" w:rsidRPr="00C71055" w:rsidRDefault="007178D8" w:rsidP="004C260B">
            <w:pPr>
              <w:jc w:val="center"/>
              <w:rPr>
                <w:rFonts w:ascii="Sylfaen" w:hAnsi="Sylfaen"/>
                <w:sz w:val="16"/>
                <w:szCs w:val="16"/>
              </w:rPr>
            </w:pPr>
            <w:r w:rsidRPr="00C71055">
              <w:rPr>
                <w:rFonts w:ascii="Sylfaen" w:hAnsi="Sylfaen"/>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14:paraId="67172625" w14:textId="77777777" w:rsidR="007178D8" w:rsidRPr="00C71055" w:rsidRDefault="007178D8" w:rsidP="004C260B">
            <w:pPr>
              <w:jc w:val="center"/>
              <w:rPr>
                <w:rFonts w:ascii="Sylfaen" w:hAnsi="Sylfaen"/>
                <w:sz w:val="16"/>
                <w:szCs w:val="16"/>
              </w:rPr>
            </w:pPr>
            <w:r w:rsidRPr="00C71055">
              <w:rPr>
                <w:rFonts w:ascii="Sylfaen" w:hAnsi="Sylfaen"/>
                <w:sz w:val="16"/>
                <w:szCs w:val="16"/>
              </w:rPr>
              <w:t>3%</w:t>
            </w:r>
          </w:p>
        </w:tc>
        <w:tc>
          <w:tcPr>
            <w:tcW w:w="1169" w:type="dxa"/>
            <w:tcBorders>
              <w:top w:val="nil"/>
              <w:left w:val="nil"/>
              <w:bottom w:val="single" w:sz="4" w:space="0" w:color="auto"/>
              <w:right w:val="single" w:sz="4" w:space="0" w:color="auto"/>
            </w:tcBorders>
            <w:shd w:val="clear" w:color="000000" w:fill="FFFFFF"/>
            <w:vAlign w:val="center"/>
            <w:hideMark/>
          </w:tcPr>
          <w:p w14:paraId="7E1F45EF"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288313</w:t>
            </w:r>
          </w:p>
        </w:tc>
        <w:tc>
          <w:tcPr>
            <w:tcW w:w="2598" w:type="dxa"/>
            <w:tcBorders>
              <w:top w:val="nil"/>
              <w:left w:val="nil"/>
              <w:bottom w:val="single" w:sz="4" w:space="0" w:color="auto"/>
              <w:right w:val="single" w:sz="4" w:space="0" w:color="auto"/>
            </w:tcBorders>
            <w:shd w:val="clear" w:color="auto" w:fill="auto"/>
            <w:vAlign w:val="center"/>
            <w:hideMark/>
          </w:tcPr>
          <w:p w14:paraId="10CAE2A1"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4C670885" w14:textId="77777777" w:rsidTr="007178D8">
        <w:trPr>
          <w:trHeight w:val="1065"/>
        </w:trPr>
        <w:tc>
          <w:tcPr>
            <w:tcW w:w="40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6E5E5F"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ლესელიძის ქუჩაზე ბეტონის სანიაღვრე არხის მოწყობა.</w:t>
            </w:r>
          </w:p>
        </w:tc>
        <w:tc>
          <w:tcPr>
            <w:tcW w:w="1499" w:type="dxa"/>
            <w:tcBorders>
              <w:top w:val="nil"/>
              <w:left w:val="nil"/>
              <w:bottom w:val="single" w:sz="4" w:space="0" w:color="auto"/>
              <w:right w:val="single" w:sz="4" w:space="0" w:color="auto"/>
            </w:tcBorders>
            <w:shd w:val="clear" w:color="auto" w:fill="auto"/>
            <w:vAlign w:val="center"/>
            <w:hideMark/>
          </w:tcPr>
          <w:p w14:paraId="53270940" w14:textId="77777777" w:rsidR="007178D8" w:rsidRPr="00C71055" w:rsidRDefault="007178D8" w:rsidP="004C260B">
            <w:pPr>
              <w:jc w:val="center"/>
              <w:rPr>
                <w:rFonts w:ascii="Sylfaen" w:hAnsi="Sylfaen"/>
                <w:sz w:val="16"/>
                <w:szCs w:val="16"/>
              </w:rPr>
            </w:pPr>
            <w:r w:rsidRPr="00C71055">
              <w:rPr>
                <w:rFonts w:ascii="Sylfaen" w:hAnsi="Sylfaen"/>
                <w:sz w:val="16"/>
                <w:szCs w:val="16"/>
              </w:rPr>
              <w:t>1</w:t>
            </w:r>
          </w:p>
        </w:tc>
        <w:tc>
          <w:tcPr>
            <w:tcW w:w="1299" w:type="dxa"/>
            <w:tcBorders>
              <w:top w:val="nil"/>
              <w:left w:val="nil"/>
              <w:bottom w:val="single" w:sz="4" w:space="0" w:color="auto"/>
              <w:right w:val="single" w:sz="4" w:space="0" w:color="auto"/>
            </w:tcBorders>
            <w:shd w:val="clear" w:color="auto" w:fill="auto"/>
            <w:vAlign w:val="center"/>
            <w:hideMark/>
          </w:tcPr>
          <w:p w14:paraId="1B9AB292" w14:textId="77777777" w:rsidR="007178D8" w:rsidRPr="00C71055" w:rsidRDefault="007178D8" w:rsidP="004C260B">
            <w:pPr>
              <w:jc w:val="center"/>
              <w:rPr>
                <w:rFonts w:ascii="Sylfaen" w:hAnsi="Sylfaen"/>
                <w:sz w:val="16"/>
                <w:szCs w:val="16"/>
              </w:rPr>
            </w:pPr>
            <w:r w:rsidRPr="00C71055">
              <w:rPr>
                <w:rFonts w:ascii="Sylfaen" w:hAnsi="Sylfaen"/>
                <w:sz w:val="16"/>
                <w:szCs w:val="16"/>
              </w:rPr>
              <w:t>213135</w:t>
            </w:r>
          </w:p>
        </w:tc>
        <w:tc>
          <w:tcPr>
            <w:tcW w:w="1169" w:type="dxa"/>
            <w:tcBorders>
              <w:top w:val="nil"/>
              <w:left w:val="nil"/>
              <w:bottom w:val="single" w:sz="4" w:space="0" w:color="auto"/>
              <w:right w:val="single" w:sz="4" w:space="0" w:color="auto"/>
            </w:tcBorders>
            <w:shd w:val="clear" w:color="000000" w:fill="FFFFFF"/>
            <w:vAlign w:val="center"/>
            <w:hideMark/>
          </w:tcPr>
          <w:p w14:paraId="18C1481C"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213135</w:t>
            </w:r>
          </w:p>
        </w:tc>
        <w:tc>
          <w:tcPr>
            <w:tcW w:w="2598" w:type="dxa"/>
            <w:tcBorders>
              <w:top w:val="nil"/>
              <w:left w:val="nil"/>
              <w:bottom w:val="single" w:sz="4" w:space="0" w:color="auto"/>
              <w:right w:val="single" w:sz="4" w:space="0" w:color="auto"/>
            </w:tcBorders>
            <w:shd w:val="clear" w:color="auto" w:fill="auto"/>
            <w:vAlign w:val="center"/>
            <w:hideMark/>
          </w:tcPr>
          <w:p w14:paraId="49F80F12"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72A95B8F" w14:textId="77777777" w:rsidTr="007178D8">
        <w:trPr>
          <w:trHeight w:val="870"/>
        </w:trPr>
        <w:tc>
          <w:tcPr>
            <w:tcW w:w="40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BEAE22" w14:textId="77777777" w:rsidR="007178D8" w:rsidRPr="00C71055" w:rsidRDefault="007178D8" w:rsidP="004C260B">
            <w:pPr>
              <w:jc w:val="center"/>
              <w:rPr>
                <w:rFonts w:ascii="Sylfaen" w:hAnsi="Sylfaen"/>
                <w:sz w:val="16"/>
                <w:szCs w:val="16"/>
              </w:rPr>
            </w:pPr>
            <w:r w:rsidRPr="00C71055">
              <w:rPr>
                <w:rFonts w:ascii="Sylfaen" w:hAnsi="Sylfaen"/>
                <w:sz w:val="16"/>
                <w:szCs w:val="16"/>
              </w:rPr>
              <w:t>ქ. ოზურგეთში ნინოშვილის ქუჩის დასაწყისში არსებული სანიაღვრე არხის სარეაბილიტაციო სამუშაოები</w:t>
            </w:r>
          </w:p>
        </w:tc>
        <w:tc>
          <w:tcPr>
            <w:tcW w:w="1499" w:type="dxa"/>
            <w:tcBorders>
              <w:top w:val="nil"/>
              <w:left w:val="nil"/>
              <w:bottom w:val="single" w:sz="4" w:space="0" w:color="auto"/>
              <w:right w:val="single" w:sz="4" w:space="0" w:color="auto"/>
            </w:tcBorders>
            <w:shd w:val="clear" w:color="auto" w:fill="auto"/>
            <w:vAlign w:val="center"/>
            <w:hideMark/>
          </w:tcPr>
          <w:p w14:paraId="592B23B2" w14:textId="77777777" w:rsidR="007178D8" w:rsidRPr="00C71055" w:rsidRDefault="007178D8" w:rsidP="004C260B">
            <w:pPr>
              <w:jc w:val="center"/>
              <w:rPr>
                <w:rFonts w:ascii="Sylfaen" w:hAnsi="Sylfaen"/>
                <w:sz w:val="16"/>
                <w:szCs w:val="16"/>
              </w:rPr>
            </w:pPr>
            <w:r w:rsidRPr="00C71055">
              <w:rPr>
                <w:rFonts w:ascii="Sylfaen" w:hAnsi="Sylfaen"/>
                <w:sz w:val="16"/>
                <w:szCs w:val="16"/>
              </w:rPr>
              <w:t>1</w:t>
            </w:r>
          </w:p>
        </w:tc>
        <w:tc>
          <w:tcPr>
            <w:tcW w:w="1299" w:type="dxa"/>
            <w:tcBorders>
              <w:top w:val="nil"/>
              <w:left w:val="nil"/>
              <w:bottom w:val="single" w:sz="4" w:space="0" w:color="auto"/>
              <w:right w:val="single" w:sz="4" w:space="0" w:color="auto"/>
            </w:tcBorders>
            <w:shd w:val="clear" w:color="auto" w:fill="auto"/>
            <w:vAlign w:val="center"/>
            <w:hideMark/>
          </w:tcPr>
          <w:p w14:paraId="6705393B" w14:textId="77777777" w:rsidR="007178D8" w:rsidRPr="00C71055" w:rsidRDefault="007178D8" w:rsidP="004C260B">
            <w:pPr>
              <w:jc w:val="center"/>
              <w:rPr>
                <w:rFonts w:ascii="Sylfaen" w:hAnsi="Sylfaen"/>
                <w:sz w:val="16"/>
                <w:szCs w:val="16"/>
              </w:rPr>
            </w:pPr>
            <w:r w:rsidRPr="00C71055">
              <w:rPr>
                <w:rFonts w:ascii="Sylfaen" w:hAnsi="Sylfaen"/>
                <w:sz w:val="16"/>
                <w:szCs w:val="16"/>
              </w:rPr>
              <w:t>42111</w:t>
            </w:r>
          </w:p>
        </w:tc>
        <w:tc>
          <w:tcPr>
            <w:tcW w:w="1169" w:type="dxa"/>
            <w:tcBorders>
              <w:top w:val="nil"/>
              <w:left w:val="nil"/>
              <w:bottom w:val="single" w:sz="4" w:space="0" w:color="auto"/>
              <w:right w:val="single" w:sz="4" w:space="0" w:color="auto"/>
            </w:tcBorders>
            <w:shd w:val="clear" w:color="000000" w:fill="FFFFFF"/>
            <w:vAlign w:val="center"/>
            <w:hideMark/>
          </w:tcPr>
          <w:p w14:paraId="4E7176E8"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42111</w:t>
            </w:r>
          </w:p>
        </w:tc>
        <w:tc>
          <w:tcPr>
            <w:tcW w:w="2598" w:type="dxa"/>
            <w:tcBorders>
              <w:top w:val="nil"/>
              <w:left w:val="nil"/>
              <w:bottom w:val="single" w:sz="4" w:space="0" w:color="auto"/>
              <w:right w:val="single" w:sz="4" w:space="0" w:color="auto"/>
            </w:tcBorders>
            <w:shd w:val="clear" w:color="auto" w:fill="auto"/>
            <w:vAlign w:val="center"/>
            <w:hideMark/>
          </w:tcPr>
          <w:p w14:paraId="71EB8063"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699387D7" w14:textId="77777777" w:rsidTr="007178D8">
        <w:trPr>
          <w:trHeight w:val="930"/>
        </w:trPr>
        <w:tc>
          <w:tcPr>
            <w:tcW w:w="40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2A780E" w14:textId="77777777" w:rsidR="007178D8" w:rsidRPr="00C71055" w:rsidRDefault="007178D8" w:rsidP="004C260B">
            <w:pPr>
              <w:jc w:val="center"/>
              <w:rPr>
                <w:rFonts w:ascii="Sylfaen" w:hAnsi="Sylfaen"/>
                <w:sz w:val="16"/>
                <w:szCs w:val="16"/>
              </w:rPr>
            </w:pPr>
            <w:r w:rsidRPr="00C71055">
              <w:rPr>
                <w:rFonts w:ascii="Sylfaen" w:hAnsi="Sylfaen"/>
                <w:sz w:val="16"/>
                <w:szCs w:val="16"/>
              </w:rPr>
              <w:t>გრიბოედოვის ქუჩაზე ახალი სკვერის მოწყობა (N21-ის მიმდებარედ).</w:t>
            </w:r>
          </w:p>
        </w:tc>
        <w:tc>
          <w:tcPr>
            <w:tcW w:w="1499" w:type="dxa"/>
            <w:tcBorders>
              <w:top w:val="nil"/>
              <w:left w:val="nil"/>
              <w:bottom w:val="single" w:sz="4" w:space="0" w:color="auto"/>
              <w:right w:val="single" w:sz="4" w:space="0" w:color="auto"/>
            </w:tcBorders>
            <w:shd w:val="clear" w:color="auto" w:fill="auto"/>
            <w:vAlign w:val="center"/>
            <w:hideMark/>
          </w:tcPr>
          <w:p w14:paraId="064C9BB6" w14:textId="77777777" w:rsidR="007178D8" w:rsidRPr="00C71055" w:rsidRDefault="007178D8" w:rsidP="004C260B">
            <w:pPr>
              <w:jc w:val="center"/>
              <w:rPr>
                <w:rFonts w:ascii="Sylfaen" w:hAnsi="Sylfaen"/>
                <w:sz w:val="16"/>
                <w:szCs w:val="16"/>
              </w:rPr>
            </w:pPr>
            <w:r w:rsidRPr="00C71055">
              <w:rPr>
                <w:rFonts w:ascii="Sylfaen" w:hAnsi="Sylfaen"/>
                <w:sz w:val="16"/>
                <w:szCs w:val="16"/>
              </w:rPr>
              <w:t>1</w:t>
            </w:r>
          </w:p>
        </w:tc>
        <w:tc>
          <w:tcPr>
            <w:tcW w:w="1299" w:type="dxa"/>
            <w:tcBorders>
              <w:top w:val="nil"/>
              <w:left w:val="nil"/>
              <w:bottom w:val="single" w:sz="4" w:space="0" w:color="auto"/>
              <w:right w:val="single" w:sz="4" w:space="0" w:color="auto"/>
            </w:tcBorders>
            <w:shd w:val="clear" w:color="auto" w:fill="auto"/>
            <w:vAlign w:val="center"/>
            <w:hideMark/>
          </w:tcPr>
          <w:p w14:paraId="43FE5ACD" w14:textId="77777777" w:rsidR="007178D8" w:rsidRPr="00C71055" w:rsidRDefault="007178D8" w:rsidP="004C260B">
            <w:pPr>
              <w:jc w:val="center"/>
              <w:rPr>
                <w:rFonts w:ascii="Sylfaen" w:hAnsi="Sylfaen"/>
                <w:sz w:val="16"/>
                <w:szCs w:val="16"/>
              </w:rPr>
            </w:pPr>
            <w:r w:rsidRPr="00C71055">
              <w:rPr>
                <w:rFonts w:ascii="Sylfaen" w:hAnsi="Sylfaen"/>
                <w:sz w:val="16"/>
                <w:szCs w:val="16"/>
              </w:rPr>
              <w:t>30000</w:t>
            </w:r>
          </w:p>
        </w:tc>
        <w:tc>
          <w:tcPr>
            <w:tcW w:w="1169" w:type="dxa"/>
            <w:tcBorders>
              <w:top w:val="nil"/>
              <w:left w:val="nil"/>
              <w:bottom w:val="single" w:sz="4" w:space="0" w:color="auto"/>
              <w:right w:val="single" w:sz="4" w:space="0" w:color="auto"/>
            </w:tcBorders>
            <w:shd w:val="clear" w:color="000000" w:fill="FFFFFF"/>
            <w:vAlign w:val="center"/>
            <w:hideMark/>
          </w:tcPr>
          <w:p w14:paraId="0FEE4178"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30000</w:t>
            </w:r>
          </w:p>
        </w:tc>
        <w:tc>
          <w:tcPr>
            <w:tcW w:w="2598" w:type="dxa"/>
            <w:tcBorders>
              <w:top w:val="nil"/>
              <w:left w:val="nil"/>
              <w:bottom w:val="single" w:sz="4" w:space="0" w:color="auto"/>
              <w:right w:val="single" w:sz="4" w:space="0" w:color="auto"/>
            </w:tcBorders>
            <w:shd w:val="clear" w:color="auto" w:fill="auto"/>
            <w:vAlign w:val="center"/>
            <w:hideMark/>
          </w:tcPr>
          <w:p w14:paraId="425247A6"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4E8D1E6B" w14:textId="77777777" w:rsidTr="007178D8">
        <w:trPr>
          <w:trHeight w:val="1050"/>
        </w:trPr>
        <w:tc>
          <w:tcPr>
            <w:tcW w:w="40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CF2975" w14:textId="77777777" w:rsidR="007178D8" w:rsidRPr="00C71055" w:rsidRDefault="007178D8" w:rsidP="004C260B">
            <w:pPr>
              <w:jc w:val="center"/>
              <w:rPr>
                <w:rFonts w:ascii="Sylfaen" w:hAnsi="Sylfaen"/>
                <w:sz w:val="16"/>
                <w:szCs w:val="16"/>
              </w:rPr>
            </w:pPr>
            <w:r w:rsidRPr="00C71055">
              <w:rPr>
                <w:rFonts w:ascii="Sylfaen" w:hAnsi="Sylfaen"/>
                <w:sz w:val="16"/>
                <w:szCs w:val="16"/>
              </w:rPr>
              <w:t>ჟორჟოლიანის ქუჩაზე ბეტონის სანიაღვრე არხის მოწყობა.</w:t>
            </w:r>
          </w:p>
        </w:tc>
        <w:tc>
          <w:tcPr>
            <w:tcW w:w="1499" w:type="dxa"/>
            <w:tcBorders>
              <w:top w:val="nil"/>
              <w:left w:val="nil"/>
              <w:bottom w:val="single" w:sz="4" w:space="0" w:color="auto"/>
              <w:right w:val="single" w:sz="4" w:space="0" w:color="auto"/>
            </w:tcBorders>
            <w:shd w:val="clear" w:color="auto" w:fill="auto"/>
            <w:vAlign w:val="center"/>
            <w:hideMark/>
          </w:tcPr>
          <w:p w14:paraId="35764BFD" w14:textId="77777777" w:rsidR="007178D8" w:rsidRPr="00C71055" w:rsidRDefault="007178D8" w:rsidP="004C260B">
            <w:pPr>
              <w:jc w:val="center"/>
              <w:rPr>
                <w:rFonts w:ascii="Sylfaen" w:hAnsi="Sylfaen"/>
                <w:sz w:val="16"/>
                <w:szCs w:val="16"/>
              </w:rPr>
            </w:pPr>
            <w:r w:rsidRPr="00C71055">
              <w:rPr>
                <w:rFonts w:ascii="Sylfaen" w:hAnsi="Sylfaen"/>
                <w:sz w:val="16"/>
                <w:szCs w:val="16"/>
              </w:rPr>
              <w:t>1</w:t>
            </w:r>
          </w:p>
        </w:tc>
        <w:tc>
          <w:tcPr>
            <w:tcW w:w="1299" w:type="dxa"/>
            <w:tcBorders>
              <w:top w:val="nil"/>
              <w:left w:val="nil"/>
              <w:bottom w:val="single" w:sz="4" w:space="0" w:color="auto"/>
              <w:right w:val="single" w:sz="4" w:space="0" w:color="auto"/>
            </w:tcBorders>
            <w:shd w:val="clear" w:color="auto" w:fill="auto"/>
            <w:vAlign w:val="center"/>
            <w:hideMark/>
          </w:tcPr>
          <w:p w14:paraId="164E04A0" w14:textId="77777777" w:rsidR="007178D8" w:rsidRPr="00C71055" w:rsidRDefault="007178D8" w:rsidP="004C260B">
            <w:pPr>
              <w:jc w:val="center"/>
              <w:rPr>
                <w:rFonts w:ascii="Sylfaen" w:hAnsi="Sylfaen"/>
                <w:sz w:val="16"/>
                <w:szCs w:val="16"/>
              </w:rPr>
            </w:pPr>
            <w:r w:rsidRPr="00C71055">
              <w:rPr>
                <w:rFonts w:ascii="Sylfaen" w:hAnsi="Sylfaen"/>
                <w:sz w:val="16"/>
                <w:szCs w:val="16"/>
              </w:rPr>
              <w:t>25337</w:t>
            </w:r>
          </w:p>
        </w:tc>
        <w:tc>
          <w:tcPr>
            <w:tcW w:w="1169" w:type="dxa"/>
            <w:tcBorders>
              <w:top w:val="nil"/>
              <w:left w:val="nil"/>
              <w:bottom w:val="single" w:sz="4" w:space="0" w:color="auto"/>
              <w:right w:val="single" w:sz="4" w:space="0" w:color="auto"/>
            </w:tcBorders>
            <w:shd w:val="clear" w:color="000000" w:fill="FFFFFF"/>
            <w:vAlign w:val="center"/>
            <w:hideMark/>
          </w:tcPr>
          <w:p w14:paraId="4A142E30"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25337</w:t>
            </w:r>
          </w:p>
        </w:tc>
        <w:tc>
          <w:tcPr>
            <w:tcW w:w="2598" w:type="dxa"/>
            <w:tcBorders>
              <w:top w:val="nil"/>
              <w:left w:val="nil"/>
              <w:bottom w:val="single" w:sz="4" w:space="0" w:color="auto"/>
              <w:right w:val="single" w:sz="4" w:space="0" w:color="auto"/>
            </w:tcBorders>
            <w:shd w:val="clear" w:color="auto" w:fill="auto"/>
            <w:vAlign w:val="center"/>
            <w:hideMark/>
          </w:tcPr>
          <w:p w14:paraId="033CCCE5"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33B7547C" w14:textId="77777777" w:rsidTr="007178D8">
        <w:trPr>
          <w:trHeight w:val="900"/>
        </w:trPr>
        <w:tc>
          <w:tcPr>
            <w:tcW w:w="40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D4D5AE" w14:textId="77777777" w:rsidR="007178D8" w:rsidRPr="00C71055" w:rsidRDefault="007178D8" w:rsidP="004C260B">
            <w:pPr>
              <w:jc w:val="center"/>
              <w:rPr>
                <w:rFonts w:ascii="Sylfaen" w:hAnsi="Sylfaen"/>
                <w:sz w:val="16"/>
                <w:szCs w:val="16"/>
              </w:rPr>
            </w:pPr>
            <w:r w:rsidRPr="00C71055">
              <w:rPr>
                <w:rFonts w:ascii="Sylfaen" w:hAnsi="Sylfaen"/>
                <w:sz w:val="16"/>
                <w:szCs w:val="16"/>
              </w:rPr>
              <w:t>სოფელ მაკვანეთში ა.ბილიხოძის სახლთანსანიაღვრე არხის მოწყობა.</w:t>
            </w:r>
          </w:p>
        </w:tc>
        <w:tc>
          <w:tcPr>
            <w:tcW w:w="1499" w:type="dxa"/>
            <w:tcBorders>
              <w:top w:val="nil"/>
              <w:left w:val="nil"/>
              <w:bottom w:val="single" w:sz="4" w:space="0" w:color="auto"/>
              <w:right w:val="single" w:sz="4" w:space="0" w:color="auto"/>
            </w:tcBorders>
            <w:shd w:val="clear" w:color="auto" w:fill="auto"/>
            <w:vAlign w:val="center"/>
            <w:hideMark/>
          </w:tcPr>
          <w:p w14:paraId="7E16206A" w14:textId="77777777" w:rsidR="007178D8" w:rsidRPr="00C71055" w:rsidRDefault="007178D8" w:rsidP="004C260B">
            <w:pPr>
              <w:jc w:val="center"/>
              <w:rPr>
                <w:rFonts w:ascii="Sylfaen" w:hAnsi="Sylfaen"/>
                <w:sz w:val="16"/>
                <w:szCs w:val="16"/>
              </w:rPr>
            </w:pPr>
            <w:r w:rsidRPr="00C71055">
              <w:rPr>
                <w:rFonts w:ascii="Sylfaen" w:hAnsi="Sylfaen"/>
                <w:sz w:val="16"/>
                <w:szCs w:val="16"/>
              </w:rPr>
              <w:t>1</w:t>
            </w:r>
          </w:p>
        </w:tc>
        <w:tc>
          <w:tcPr>
            <w:tcW w:w="1299" w:type="dxa"/>
            <w:tcBorders>
              <w:top w:val="nil"/>
              <w:left w:val="nil"/>
              <w:bottom w:val="single" w:sz="4" w:space="0" w:color="auto"/>
              <w:right w:val="single" w:sz="4" w:space="0" w:color="auto"/>
            </w:tcBorders>
            <w:shd w:val="clear" w:color="auto" w:fill="auto"/>
            <w:vAlign w:val="center"/>
            <w:hideMark/>
          </w:tcPr>
          <w:p w14:paraId="31E68928" w14:textId="77777777" w:rsidR="007178D8" w:rsidRPr="00C71055" w:rsidRDefault="007178D8" w:rsidP="004C260B">
            <w:pPr>
              <w:jc w:val="center"/>
              <w:rPr>
                <w:rFonts w:ascii="Sylfaen" w:hAnsi="Sylfaen"/>
                <w:sz w:val="16"/>
                <w:szCs w:val="16"/>
              </w:rPr>
            </w:pPr>
            <w:r w:rsidRPr="00C71055">
              <w:rPr>
                <w:rFonts w:ascii="Sylfaen" w:hAnsi="Sylfaen"/>
                <w:sz w:val="16"/>
                <w:szCs w:val="16"/>
              </w:rPr>
              <w:t>15032</w:t>
            </w:r>
          </w:p>
        </w:tc>
        <w:tc>
          <w:tcPr>
            <w:tcW w:w="1169" w:type="dxa"/>
            <w:tcBorders>
              <w:top w:val="nil"/>
              <w:left w:val="nil"/>
              <w:bottom w:val="single" w:sz="4" w:space="0" w:color="auto"/>
              <w:right w:val="single" w:sz="4" w:space="0" w:color="auto"/>
            </w:tcBorders>
            <w:shd w:val="clear" w:color="000000" w:fill="FFFFFF"/>
            <w:vAlign w:val="center"/>
            <w:hideMark/>
          </w:tcPr>
          <w:p w14:paraId="742886BD"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15032</w:t>
            </w:r>
          </w:p>
        </w:tc>
        <w:tc>
          <w:tcPr>
            <w:tcW w:w="2598" w:type="dxa"/>
            <w:tcBorders>
              <w:top w:val="nil"/>
              <w:left w:val="nil"/>
              <w:bottom w:val="single" w:sz="4" w:space="0" w:color="auto"/>
              <w:right w:val="single" w:sz="4" w:space="0" w:color="auto"/>
            </w:tcBorders>
            <w:shd w:val="clear" w:color="auto" w:fill="auto"/>
            <w:vAlign w:val="center"/>
            <w:hideMark/>
          </w:tcPr>
          <w:p w14:paraId="51C5FE3D"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39CDCE3A" w14:textId="77777777" w:rsidTr="007178D8">
        <w:trPr>
          <w:trHeight w:val="1065"/>
        </w:trPr>
        <w:tc>
          <w:tcPr>
            <w:tcW w:w="40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30E939" w14:textId="77777777" w:rsidR="007178D8" w:rsidRPr="00C71055" w:rsidRDefault="007178D8" w:rsidP="004C260B">
            <w:pPr>
              <w:jc w:val="center"/>
              <w:rPr>
                <w:rFonts w:ascii="Sylfaen" w:hAnsi="Sylfaen"/>
                <w:sz w:val="16"/>
                <w:szCs w:val="16"/>
              </w:rPr>
            </w:pPr>
            <w:r w:rsidRPr="00C71055">
              <w:rPr>
                <w:rFonts w:ascii="Sylfaen" w:hAnsi="Sylfaen"/>
                <w:sz w:val="16"/>
                <w:szCs w:val="16"/>
              </w:rPr>
              <w:t>წყალმომარაგების სისტემის გაფართოება.</w:t>
            </w:r>
          </w:p>
        </w:tc>
        <w:tc>
          <w:tcPr>
            <w:tcW w:w="1499" w:type="dxa"/>
            <w:tcBorders>
              <w:top w:val="nil"/>
              <w:left w:val="nil"/>
              <w:bottom w:val="single" w:sz="4" w:space="0" w:color="auto"/>
              <w:right w:val="single" w:sz="4" w:space="0" w:color="auto"/>
            </w:tcBorders>
            <w:shd w:val="clear" w:color="auto" w:fill="auto"/>
            <w:vAlign w:val="center"/>
            <w:hideMark/>
          </w:tcPr>
          <w:p w14:paraId="3E6FF0D2" w14:textId="77777777" w:rsidR="007178D8" w:rsidRPr="00C71055" w:rsidRDefault="007178D8" w:rsidP="004C260B">
            <w:pPr>
              <w:jc w:val="center"/>
              <w:rPr>
                <w:rFonts w:ascii="Sylfaen" w:hAnsi="Sylfaen"/>
                <w:sz w:val="16"/>
                <w:szCs w:val="16"/>
              </w:rPr>
            </w:pPr>
            <w:r w:rsidRPr="00C71055">
              <w:rPr>
                <w:rFonts w:ascii="Sylfaen" w:hAnsi="Sylfaen"/>
                <w:sz w:val="16"/>
                <w:szCs w:val="16"/>
              </w:rPr>
              <w:t>1</w:t>
            </w:r>
          </w:p>
        </w:tc>
        <w:tc>
          <w:tcPr>
            <w:tcW w:w="1299" w:type="dxa"/>
            <w:tcBorders>
              <w:top w:val="nil"/>
              <w:left w:val="nil"/>
              <w:bottom w:val="single" w:sz="4" w:space="0" w:color="auto"/>
              <w:right w:val="single" w:sz="4" w:space="0" w:color="auto"/>
            </w:tcBorders>
            <w:shd w:val="clear" w:color="auto" w:fill="auto"/>
            <w:vAlign w:val="center"/>
            <w:hideMark/>
          </w:tcPr>
          <w:p w14:paraId="67767C35" w14:textId="77777777" w:rsidR="007178D8" w:rsidRPr="00C71055" w:rsidRDefault="007178D8" w:rsidP="004C260B">
            <w:pPr>
              <w:jc w:val="center"/>
              <w:rPr>
                <w:rFonts w:ascii="Sylfaen" w:hAnsi="Sylfaen"/>
                <w:sz w:val="16"/>
                <w:szCs w:val="16"/>
              </w:rPr>
            </w:pPr>
            <w:r w:rsidRPr="00C71055">
              <w:rPr>
                <w:rFonts w:ascii="Sylfaen" w:hAnsi="Sylfaen"/>
                <w:sz w:val="16"/>
                <w:szCs w:val="16"/>
              </w:rPr>
              <w:t>444214,7</w:t>
            </w:r>
          </w:p>
        </w:tc>
        <w:tc>
          <w:tcPr>
            <w:tcW w:w="1169" w:type="dxa"/>
            <w:tcBorders>
              <w:top w:val="nil"/>
              <w:left w:val="nil"/>
              <w:bottom w:val="single" w:sz="4" w:space="0" w:color="auto"/>
              <w:right w:val="single" w:sz="4" w:space="0" w:color="auto"/>
            </w:tcBorders>
            <w:shd w:val="clear" w:color="000000" w:fill="FFFFFF"/>
            <w:vAlign w:val="center"/>
            <w:hideMark/>
          </w:tcPr>
          <w:p w14:paraId="4787E7E0" w14:textId="77777777" w:rsidR="007178D8" w:rsidRPr="00C71055" w:rsidRDefault="007178D8" w:rsidP="004C260B">
            <w:pPr>
              <w:jc w:val="center"/>
              <w:rPr>
                <w:rFonts w:ascii="Sylfaen" w:hAnsi="Sylfaen"/>
                <w:color w:val="000000"/>
                <w:sz w:val="16"/>
                <w:szCs w:val="16"/>
              </w:rPr>
            </w:pPr>
            <w:r w:rsidRPr="00C71055">
              <w:rPr>
                <w:rFonts w:ascii="Sylfaen" w:hAnsi="Sylfaen"/>
                <w:color w:val="000000"/>
                <w:sz w:val="16"/>
                <w:szCs w:val="16"/>
              </w:rPr>
              <w:t>444214,7</w:t>
            </w:r>
          </w:p>
        </w:tc>
        <w:tc>
          <w:tcPr>
            <w:tcW w:w="2598" w:type="dxa"/>
            <w:tcBorders>
              <w:top w:val="nil"/>
              <w:left w:val="nil"/>
              <w:bottom w:val="single" w:sz="4" w:space="0" w:color="auto"/>
              <w:right w:val="single" w:sz="4" w:space="0" w:color="auto"/>
            </w:tcBorders>
            <w:shd w:val="clear" w:color="auto" w:fill="auto"/>
            <w:vAlign w:val="center"/>
            <w:hideMark/>
          </w:tcPr>
          <w:p w14:paraId="43D7686C" w14:textId="77777777" w:rsidR="007178D8" w:rsidRPr="00C71055" w:rsidRDefault="007178D8" w:rsidP="004C260B">
            <w:pPr>
              <w:jc w:val="center"/>
              <w:rPr>
                <w:rFonts w:ascii="Sylfaen" w:hAnsi="Sylfaen"/>
                <w:sz w:val="16"/>
                <w:szCs w:val="16"/>
              </w:rPr>
            </w:pPr>
            <w:r w:rsidRPr="00C71055">
              <w:rPr>
                <w:rFonts w:ascii="Sylfaen" w:hAnsi="Sylfaen"/>
                <w:sz w:val="16"/>
                <w:szCs w:val="16"/>
              </w:rPr>
              <w:t>31,1,1</w:t>
            </w:r>
          </w:p>
        </w:tc>
      </w:tr>
      <w:tr w:rsidR="007178D8" w:rsidRPr="00C71055" w14:paraId="298203F3" w14:textId="77777777" w:rsidTr="007178D8">
        <w:trPr>
          <w:trHeight w:val="810"/>
        </w:trPr>
        <w:tc>
          <w:tcPr>
            <w:tcW w:w="1064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76D5C7E"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 xml:space="preserve">ქვეპროგრამის განხორციელების დროითი გეგმა </w:t>
            </w:r>
          </w:p>
        </w:tc>
      </w:tr>
      <w:tr w:rsidR="007178D8" w:rsidRPr="00C71055" w14:paraId="53007D42" w14:textId="77777777" w:rsidTr="007178D8">
        <w:trPr>
          <w:trHeight w:val="1200"/>
        </w:trPr>
        <w:tc>
          <w:tcPr>
            <w:tcW w:w="408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7BDE4143"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 xml:space="preserve">ქვეპროგრამის განხორციელების დროითი გეგმა </w:t>
            </w:r>
          </w:p>
        </w:tc>
        <w:tc>
          <w:tcPr>
            <w:tcW w:w="1499" w:type="dxa"/>
            <w:tcBorders>
              <w:top w:val="nil"/>
              <w:left w:val="nil"/>
              <w:bottom w:val="single" w:sz="4" w:space="0" w:color="auto"/>
              <w:right w:val="single" w:sz="4" w:space="0" w:color="auto"/>
            </w:tcBorders>
            <w:shd w:val="clear" w:color="auto" w:fill="auto"/>
            <w:vAlign w:val="center"/>
            <w:hideMark/>
          </w:tcPr>
          <w:p w14:paraId="187AAC31"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1 კვარტალი</w:t>
            </w:r>
          </w:p>
        </w:tc>
        <w:tc>
          <w:tcPr>
            <w:tcW w:w="1299" w:type="dxa"/>
            <w:tcBorders>
              <w:top w:val="nil"/>
              <w:left w:val="nil"/>
              <w:bottom w:val="single" w:sz="4" w:space="0" w:color="auto"/>
              <w:right w:val="single" w:sz="4" w:space="0" w:color="auto"/>
            </w:tcBorders>
            <w:shd w:val="clear" w:color="auto" w:fill="auto"/>
            <w:vAlign w:val="center"/>
            <w:hideMark/>
          </w:tcPr>
          <w:p w14:paraId="352C893A"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2 კვარტალი</w:t>
            </w:r>
          </w:p>
        </w:tc>
        <w:tc>
          <w:tcPr>
            <w:tcW w:w="1169" w:type="dxa"/>
            <w:tcBorders>
              <w:top w:val="nil"/>
              <w:left w:val="nil"/>
              <w:bottom w:val="single" w:sz="4" w:space="0" w:color="auto"/>
              <w:right w:val="single" w:sz="4" w:space="0" w:color="auto"/>
            </w:tcBorders>
            <w:shd w:val="clear" w:color="auto" w:fill="auto"/>
            <w:vAlign w:val="center"/>
            <w:hideMark/>
          </w:tcPr>
          <w:p w14:paraId="08993D1B"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3 კვარტალი</w:t>
            </w:r>
          </w:p>
        </w:tc>
        <w:tc>
          <w:tcPr>
            <w:tcW w:w="2598" w:type="dxa"/>
            <w:tcBorders>
              <w:top w:val="nil"/>
              <w:left w:val="nil"/>
              <w:bottom w:val="single" w:sz="4" w:space="0" w:color="auto"/>
              <w:right w:val="single" w:sz="8" w:space="0" w:color="auto"/>
            </w:tcBorders>
            <w:shd w:val="clear" w:color="auto" w:fill="auto"/>
            <w:vAlign w:val="center"/>
            <w:hideMark/>
          </w:tcPr>
          <w:p w14:paraId="79C9EFC6"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4 კვარტალი</w:t>
            </w:r>
          </w:p>
        </w:tc>
      </w:tr>
      <w:tr w:rsidR="007178D8" w:rsidRPr="00C71055" w14:paraId="5E9AD484" w14:textId="77777777" w:rsidTr="007178D8">
        <w:trPr>
          <w:trHeight w:val="855"/>
        </w:trPr>
        <w:tc>
          <w:tcPr>
            <w:tcW w:w="40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4D23068" w14:textId="77777777" w:rsidR="007178D8" w:rsidRPr="00C71055" w:rsidRDefault="007178D8" w:rsidP="004C260B">
            <w:pPr>
              <w:rPr>
                <w:rFonts w:ascii="Sylfaen" w:hAnsi="Sylfaen"/>
                <w:b/>
                <w:bCs/>
                <w:sz w:val="16"/>
                <w:szCs w:val="16"/>
              </w:rPr>
            </w:pPr>
            <w:r w:rsidRPr="00C71055">
              <w:rPr>
                <w:rFonts w:ascii="Sylfaen" w:hAnsi="Sylfaen"/>
                <w:b/>
                <w:bCs/>
                <w:sz w:val="16"/>
                <w:szCs w:val="16"/>
              </w:rPr>
              <w:t>ქვეპროგრამის/ღონისძიების დასახელება</w:t>
            </w:r>
          </w:p>
        </w:tc>
        <w:tc>
          <w:tcPr>
            <w:tcW w:w="1499" w:type="dxa"/>
            <w:tcBorders>
              <w:top w:val="nil"/>
              <w:left w:val="nil"/>
              <w:bottom w:val="single" w:sz="4" w:space="0" w:color="auto"/>
              <w:right w:val="single" w:sz="4" w:space="0" w:color="auto"/>
            </w:tcBorders>
            <w:shd w:val="clear" w:color="auto" w:fill="auto"/>
            <w:vAlign w:val="center"/>
            <w:hideMark/>
          </w:tcPr>
          <w:p w14:paraId="1E97E10C"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X</w:t>
            </w:r>
          </w:p>
        </w:tc>
        <w:tc>
          <w:tcPr>
            <w:tcW w:w="1299" w:type="dxa"/>
            <w:tcBorders>
              <w:top w:val="nil"/>
              <w:left w:val="nil"/>
              <w:bottom w:val="single" w:sz="4" w:space="0" w:color="auto"/>
              <w:right w:val="single" w:sz="4" w:space="0" w:color="auto"/>
            </w:tcBorders>
            <w:shd w:val="clear" w:color="auto" w:fill="auto"/>
            <w:vAlign w:val="center"/>
            <w:hideMark/>
          </w:tcPr>
          <w:p w14:paraId="43A145FA"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X</w:t>
            </w:r>
          </w:p>
        </w:tc>
        <w:tc>
          <w:tcPr>
            <w:tcW w:w="1169" w:type="dxa"/>
            <w:tcBorders>
              <w:top w:val="nil"/>
              <w:left w:val="nil"/>
              <w:bottom w:val="single" w:sz="4" w:space="0" w:color="auto"/>
              <w:right w:val="single" w:sz="4" w:space="0" w:color="auto"/>
            </w:tcBorders>
            <w:shd w:val="clear" w:color="auto" w:fill="auto"/>
            <w:vAlign w:val="center"/>
            <w:hideMark/>
          </w:tcPr>
          <w:p w14:paraId="1D065FA4"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X</w:t>
            </w:r>
          </w:p>
        </w:tc>
        <w:tc>
          <w:tcPr>
            <w:tcW w:w="2598" w:type="dxa"/>
            <w:tcBorders>
              <w:top w:val="nil"/>
              <w:left w:val="nil"/>
              <w:bottom w:val="nil"/>
              <w:right w:val="single" w:sz="8" w:space="0" w:color="auto"/>
            </w:tcBorders>
            <w:shd w:val="clear" w:color="auto" w:fill="auto"/>
            <w:vAlign w:val="center"/>
            <w:hideMark/>
          </w:tcPr>
          <w:p w14:paraId="188FC590"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X</w:t>
            </w:r>
          </w:p>
        </w:tc>
      </w:tr>
      <w:tr w:rsidR="007178D8" w:rsidRPr="00C71055" w14:paraId="6A698B2A" w14:textId="77777777" w:rsidTr="007178D8">
        <w:trPr>
          <w:trHeight w:val="31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7B66C"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 </w:t>
            </w:r>
          </w:p>
        </w:tc>
        <w:tc>
          <w:tcPr>
            <w:tcW w:w="1499" w:type="dxa"/>
            <w:tcBorders>
              <w:top w:val="nil"/>
              <w:left w:val="nil"/>
              <w:bottom w:val="single" w:sz="4" w:space="0" w:color="auto"/>
              <w:right w:val="single" w:sz="4" w:space="0" w:color="auto"/>
            </w:tcBorders>
            <w:shd w:val="clear" w:color="auto" w:fill="auto"/>
            <w:vAlign w:val="center"/>
            <w:hideMark/>
          </w:tcPr>
          <w:p w14:paraId="127E51B6"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X</w:t>
            </w:r>
          </w:p>
        </w:tc>
        <w:tc>
          <w:tcPr>
            <w:tcW w:w="1299" w:type="dxa"/>
            <w:tcBorders>
              <w:top w:val="nil"/>
              <w:left w:val="nil"/>
              <w:bottom w:val="single" w:sz="4" w:space="0" w:color="auto"/>
              <w:right w:val="single" w:sz="4" w:space="0" w:color="auto"/>
            </w:tcBorders>
            <w:shd w:val="clear" w:color="auto" w:fill="auto"/>
            <w:vAlign w:val="center"/>
            <w:hideMark/>
          </w:tcPr>
          <w:p w14:paraId="13116BFE"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X</w:t>
            </w:r>
          </w:p>
        </w:tc>
        <w:tc>
          <w:tcPr>
            <w:tcW w:w="1169" w:type="dxa"/>
            <w:tcBorders>
              <w:top w:val="nil"/>
              <w:left w:val="nil"/>
              <w:bottom w:val="single" w:sz="4" w:space="0" w:color="auto"/>
              <w:right w:val="single" w:sz="4" w:space="0" w:color="auto"/>
            </w:tcBorders>
            <w:shd w:val="clear" w:color="auto" w:fill="auto"/>
            <w:vAlign w:val="center"/>
            <w:hideMark/>
          </w:tcPr>
          <w:p w14:paraId="1E689D95"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X</w:t>
            </w:r>
          </w:p>
        </w:tc>
        <w:tc>
          <w:tcPr>
            <w:tcW w:w="2598" w:type="dxa"/>
            <w:tcBorders>
              <w:top w:val="single" w:sz="4" w:space="0" w:color="auto"/>
              <w:left w:val="nil"/>
              <w:bottom w:val="nil"/>
              <w:right w:val="single" w:sz="8" w:space="0" w:color="auto"/>
            </w:tcBorders>
            <w:shd w:val="clear" w:color="auto" w:fill="auto"/>
            <w:vAlign w:val="center"/>
            <w:hideMark/>
          </w:tcPr>
          <w:p w14:paraId="2E721A59"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X</w:t>
            </w:r>
          </w:p>
        </w:tc>
      </w:tr>
      <w:tr w:rsidR="007178D8" w:rsidRPr="00C71055" w14:paraId="36AF985C" w14:textId="77777777" w:rsidTr="007178D8">
        <w:trPr>
          <w:trHeight w:val="960"/>
        </w:trPr>
        <w:tc>
          <w:tcPr>
            <w:tcW w:w="408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E0CCB5B" w14:textId="77777777" w:rsidR="007178D8" w:rsidRPr="00C71055" w:rsidRDefault="007178D8" w:rsidP="004C260B">
            <w:pPr>
              <w:jc w:val="center"/>
              <w:rPr>
                <w:rFonts w:ascii="Sylfaen" w:hAnsi="Sylfaen"/>
                <w:sz w:val="16"/>
                <w:szCs w:val="16"/>
              </w:rPr>
            </w:pPr>
            <w:r w:rsidRPr="00C71055">
              <w:rPr>
                <w:rFonts w:ascii="Sylfaen" w:hAnsi="Sylfaen"/>
                <w:sz w:val="16"/>
                <w:szCs w:val="16"/>
              </w:rPr>
              <w:t>შუალედური მოსალოდნელი შედეგი (2021 წელი)</w:t>
            </w:r>
          </w:p>
        </w:tc>
        <w:tc>
          <w:tcPr>
            <w:tcW w:w="6565" w:type="dxa"/>
            <w:gridSpan w:val="4"/>
            <w:tcBorders>
              <w:top w:val="single" w:sz="8" w:space="0" w:color="auto"/>
              <w:left w:val="nil"/>
              <w:bottom w:val="single" w:sz="8" w:space="0" w:color="auto"/>
              <w:right w:val="single" w:sz="8" w:space="0" w:color="000000"/>
            </w:tcBorders>
            <w:shd w:val="clear" w:color="auto" w:fill="auto"/>
            <w:vAlign w:val="center"/>
            <w:hideMark/>
          </w:tcPr>
          <w:p w14:paraId="7BE260FC" w14:textId="77777777" w:rsidR="007178D8" w:rsidRPr="00C71055" w:rsidRDefault="007178D8" w:rsidP="004C260B">
            <w:pPr>
              <w:jc w:val="center"/>
              <w:rPr>
                <w:rFonts w:ascii="Sylfaen" w:hAnsi="Sylfaen"/>
                <w:b/>
                <w:bCs/>
                <w:sz w:val="16"/>
                <w:szCs w:val="16"/>
              </w:rPr>
            </w:pPr>
            <w:r w:rsidRPr="00C71055">
              <w:rPr>
                <w:rFonts w:ascii="Sylfaen" w:hAnsi="Sylfaen"/>
                <w:b/>
                <w:bCs/>
                <w:sz w:val="16"/>
                <w:szCs w:val="16"/>
              </w:rPr>
              <w:t>რეაბილიტირებული საგზაო ინფრასტრუქტურა, რეაბიტილიტირებული სანიაღვრე სისტემა</w:t>
            </w:r>
          </w:p>
        </w:tc>
      </w:tr>
    </w:tbl>
    <w:p w14:paraId="0974E228" w14:textId="77777777" w:rsidR="00252AEB" w:rsidRDefault="00252AEB" w:rsidP="0009722E">
      <w:pPr>
        <w:pStyle w:val="ListParagraph1"/>
        <w:ind w:left="270"/>
        <w:jc w:val="both"/>
        <w:rPr>
          <w:rFonts w:ascii="Sylfaen" w:eastAsia="Sylfaen" w:hAnsi="Sylfaen" w:cs="Sylfaen"/>
          <w:b/>
          <w:noProof/>
          <w:color w:val="000000"/>
          <w:sz w:val="24"/>
          <w:szCs w:val="24"/>
          <w:lang w:val="ka-GE"/>
        </w:rPr>
      </w:pPr>
    </w:p>
    <w:p w14:paraId="6414DF1D" w14:textId="77777777" w:rsidR="00252AEB" w:rsidRDefault="00252AEB" w:rsidP="0009722E">
      <w:pPr>
        <w:pStyle w:val="ListParagraph1"/>
        <w:ind w:left="270"/>
        <w:jc w:val="both"/>
        <w:rPr>
          <w:rFonts w:ascii="Sylfaen" w:eastAsia="Sylfaen" w:hAnsi="Sylfaen" w:cs="Sylfaen"/>
          <w:b/>
          <w:noProof/>
          <w:color w:val="000000"/>
          <w:sz w:val="24"/>
          <w:szCs w:val="24"/>
          <w:lang w:val="ka-GE"/>
        </w:rPr>
      </w:pPr>
    </w:p>
    <w:tbl>
      <w:tblPr>
        <w:tblW w:w="10669" w:type="dxa"/>
        <w:tblInd w:w="118" w:type="dxa"/>
        <w:tblLook w:val="04A0" w:firstRow="1" w:lastRow="0" w:firstColumn="1" w:lastColumn="0" w:noHBand="0" w:noVBand="1"/>
      </w:tblPr>
      <w:tblGrid>
        <w:gridCol w:w="1427"/>
        <w:gridCol w:w="2405"/>
        <w:gridCol w:w="1709"/>
        <w:gridCol w:w="1709"/>
        <w:gridCol w:w="1710"/>
        <w:gridCol w:w="1709"/>
      </w:tblGrid>
      <w:tr w:rsidR="002A1F2A" w:rsidRPr="00C71055" w14:paraId="5C67AE90" w14:textId="77777777" w:rsidTr="004C260B">
        <w:trPr>
          <w:trHeight w:val="584"/>
        </w:trPr>
        <w:tc>
          <w:tcPr>
            <w:tcW w:w="106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FC0396C" w14:textId="77777777" w:rsidR="002A1F2A" w:rsidRPr="00C71055" w:rsidRDefault="002A1F2A" w:rsidP="004C260B">
            <w:pPr>
              <w:jc w:val="center"/>
              <w:rPr>
                <w:rFonts w:ascii="Sylfaen" w:hAnsi="Sylfaen"/>
                <w:b/>
                <w:bCs/>
                <w:i/>
                <w:iCs/>
              </w:rPr>
            </w:pPr>
            <w:r w:rsidRPr="00C71055">
              <w:rPr>
                <w:rFonts w:ascii="Sylfaen" w:hAnsi="Sylfaen"/>
                <w:b/>
                <w:bCs/>
                <w:i/>
                <w:iCs/>
              </w:rPr>
              <w:t>ღონისძიების განაცხადის ფორმა N3</w:t>
            </w:r>
          </w:p>
        </w:tc>
      </w:tr>
      <w:tr w:rsidR="002A1F2A" w:rsidRPr="00C71055" w14:paraId="13A6F000" w14:textId="77777777" w:rsidTr="004C260B">
        <w:trPr>
          <w:trHeight w:val="704"/>
        </w:trPr>
        <w:tc>
          <w:tcPr>
            <w:tcW w:w="5541" w:type="dxa"/>
            <w:gridSpan w:val="3"/>
            <w:tcBorders>
              <w:top w:val="single" w:sz="8" w:space="0" w:color="auto"/>
              <w:left w:val="single" w:sz="8" w:space="0" w:color="auto"/>
              <w:bottom w:val="single" w:sz="8" w:space="0" w:color="auto"/>
              <w:right w:val="nil"/>
            </w:tcBorders>
            <w:shd w:val="clear" w:color="auto" w:fill="auto"/>
            <w:vAlign w:val="center"/>
            <w:hideMark/>
          </w:tcPr>
          <w:p w14:paraId="10A0AB59" w14:textId="77777777" w:rsidR="002A1F2A" w:rsidRPr="00C71055" w:rsidRDefault="002A1F2A" w:rsidP="004C260B">
            <w:pPr>
              <w:rPr>
                <w:rFonts w:ascii="Sylfaen" w:hAnsi="Sylfaen"/>
                <w:b/>
                <w:bCs/>
                <w:sz w:val="16"/>
                <w:szCs w:val="16"/>
              </w:rPr>
            </w:pPr>
            <w:r w:rsidRPr="00C71055">
              <w:rPr>
                <w:rFonts w:ascii="Sylfaen" w:hAnsi="Sylfaen"/>
                <w:b/>
                <w:bCs/>
                <w:sz w:val="16"/>
                <w:szCs w:val="16"/>
              </w:rPr>
              <w:t>ქვეპროგრამის დასახელება, რის ფარგლებშიც ხორციელდება ღონისძიება:</w:t>
            </w:r>
          </w:p>
        </w:tc>
        <w:tc>
          <w:tcPr>
            <w:tcW w:w="51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DA316C" w14:textId="77777777" w:rsidR="002A1F2A" w:rsidRPr="00C71055" w:rsidRDefault="002A1F2A" w:rsidP="00873BCB">
            <w:pPr>
              <w:jc w:val="center"/>
              <w:rPr>
                <w:rFonts w:ascii="Sylfaen" w:hAnsi="Sylfaen"/>
                <w:b/>
                <w:bCs/>
                <w:sz w:val="16"/>
                <w:szCs w:val="16"/>
              </w:rPr>
            </w:pPr>
            <w:r w:rsidRPr="00C71055">
              <w:rPr>
                <w:rFonts w:ascii="Sylfaen" w:hAnsi="Sylfaen"/>
                <w:b/>
                <w:bCs/>
                <w:sz w:val="16"/>
                <w:szCs w:val="16"/>
              </w:rPr>
              <w:t>კომუნალური ინფრასტრუქტურის მშენებლობა-რეაბილიტაცია და ექსპლ</w:t>
            </w:r>
            <w:r w:rsidR="00873BCB">
              <w:rPr>
                <w:rFonts w:ascii="Sylfaen" w:hAnsi="Sylfaen"/>
                <w:b/>
                <w:bCs/>
                <w:sz w:val="16"/>
                <w:szCs w:val="16"/>
                <w:lang w:val="ka-GE"/>
              </w:rPr>
              <w:t>უ</w:t>
            </w:r>
            <w:r w:rsidRPr="00C71055">
              <w:rPr>
                <w:rFonts w:ascii="Sylfaen" w:hAnsi="Sylfaen"/>
                <w:b/>
                <w:bCs/>
                <w:sz w:val="16"/>
                <w:szCs w:val="16"/>
              </w:rPr>
              <w:t>ატაცია</w:t>
            </w:r>
          </w:p>
        </w:tc>
      </w:tr>
      <w:tr w:rsidR="002A1F2A" w:rsidRPr="00C71055" w14:paraId="48C21205" w14:textId="77777777" w:rsidTr="004C260B">
        <w:trPr>
          <w:trHeight w:val="584"/>
        </w:trPr>
        <w:tc>
          <w:tcPr>
            <w:tcW w:w="89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51FBE8" w14:textId="77777777" w:rsidR="002A1F2A" w:rsidRPr="00C71055" w:rsidRDefault="002A1F2A" w:rsidP="004C260B">
            <w:pPr>
              <w:rPr>
                <w:rFonts w:ascii="Sylfaen" w:hAnsi="Sylfaen"/>
                <w:b/>
                <w:bCs/>
                <w:sz w:val="16"/>
                <w:szCs w:val="16"/>
              </w:rPr>
            </w:pPr>
            <w:r w:rsidRPr="00C71055">
              <w:rPr>
                <w:rFonts w:ascii="Sylfaen" w:hAnsi="Sylfaen"/>
                <w:b/>
                <w:bCs/>
                <w:sz w:val="16"/>
                <w:szCs w:val="16"/>
              </w:rPr>
              <w:t>ღონისძიების კლასიფიკაციის კოდი:</w:t>
            </w:r>
          </w:p>
        </w:tc>
        <w:tc>
          <w:tcPr>
            <w:tcW w:w="1709" w:type="dxa"/>
            <w:tcBorders>
              <w:top w:val="nil"/>
              <w:left w:val="nil"/>
              <w:bottom w:val="single" w:sz="8" w:space="0" w:color="auto"/>
              <w:right w:val="single" w:sz="8" w:space="0" w:color="auto"/>
            </w:tcBorders>
            <w:shd w:val="clear" w:color="auto" w:fill="auto"/>
            <w:vAlign w:val="center"/>
            <w:hideMark/>
          </w:tcPr>
          <w:p w14:paraId="1239A6D6"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02 02 02</w:t>
            </w:r>
          </w:p>
        </w:tc>
      </w:tr>
      <w:tr w:rsidR="002A1F2A" w:rsidRPr="00C71055" w14:paraId="235E5874" w14:textId="77777777" w:rsidTr="004C260B">
        <w:trPr>
          <w:trHeight w:val="584"/>
        </w:trPr>
        <w:tc>
          <w:tcPr>
            <w:tcW w:w="55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3A1F15" w14:textId="77777777" w:rsidR="002A1F2A" w:rsidRPr="00C71055" w:rsidRDefault="002A1F2A" w:rsidP="004C260B">
            <w:pPr>
              <w:rPr>
                <w:rFonts w:ascii="Sylfaen" w:hAnsi="Sylfaen"/>
                <w:b/>
                <w:bCs/>
                <w:sz w:val="16"/>
                <w:szCs w:val="16"/>
              </w:rPr>
            </w:pPr>
            <w:r w:rsidRPr="00C71055">
              <w:rPr>
                <w:rFonts w:ascii="Sylfaen" w:hAnsi="Sylfaen"/>
                <w:b/>
                <w:bCs/>
                <w:sz w:val="16"/>
                <w:szCs w:val="16"/>
              </w:rPr>
              <w:t>ღონისძიების დასახელება:</w:t>
            </w:r>
          </w:p>
        </w:tc>
        <w:tc>
          <w:tcPr>
            <w:tcW w:w="5128" w:type="dxa"/>
            <w:gridSpan w:val="3"/>
            <w:tcBorders>
              <w:top w:val="single" w:sz="8" w:space="0" w:color="auto"/>
              <w:left w:val="nil"/>
              <w:bottom w:val="single" w:sz="8" w:space="0" w:color="auto"/>
              <w:right w:val="single" w:sz="8" w:space="0" w:color="000000"/>
            </w:tcBorders>
            <w:shd w:val="clear" w:color="auto" w:fill="auto"/>
            <w:vAlign w:val="center"/>
            <w:hideMark/>
          </w:tcPr>
          <w:p w14:paraId="48C75D97"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ელექტროენერგიის ხარჯი</w:t>
            </w:r>
          </w:p>
        </w:tc>
      </w:tr>
      <w:tr w:rsidR="002A1F2A" w:rsidRPr="00C71055" w14:paraId="18D4F9FA" w14:textId="77777777" w:rsidTr="00662E81">
        <w:trPr>
          <w:trHeight w:val="584"/>
        </w:trPr>
        <w:tc>
          <w:tcPr>
            <w:tcW w:w="72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5741182" w14:textId="77777777" w:rsidR="002A1F2A" w:rsidRPr="00C71055" w:rsidRDefault="002A1F2A" w:rsidP="004C260B">
            <w:pPr>
              <w:rPr>
                <w:rFonts w:ascii="Sylfaen" w:hAnsi="Sylfaen"/>
                <w:sz w:val="16"/>
                <w:szCs w:val="16"/>
              </w:rPr>
            </w:pPr>
            <w:r w:rsidRPr="00C71055">
              <w:rPr>
                <w:rFonts w:ascii="Sylfaen" w:hAnsi="Sylfaen"/>
                <w:sz w:val="16"/>
                <w:szCs w:val="16"/>
              </w:rPr>
              <w:t>არის ქვეპროგრამა ახალი</w:t>
            </w:r>
            <w:r w:rsidRPr="00C71055">
              <w:rPr>
                <w:rFonts w:ascii="Sylfaen" w:hAnsi="Sylfaen"/>
                <w:b/>
                <w:bCs/>
                <w:sz w:val="16"/>
                <w:szCs w:val="16"/>
              </w:rPr>
              <w:t xml:space="preserve">? </w:t>
            </w:r>
            <w:r w:rsidRPr="00C71055">
              <w:rPr>
                <w:rFonts w:ascii="Sylfaen" w:hAnsi="Sylfaen"/>
                <w:sz w:val="16"/>
                <w:szCs w:val="16"/>
              </w:rPr>
              <w:t xml:space="preserve">       </w:t>
            </w:r>
          </w:p>
        </w:tc>
        <w:tc>
          <w:tcPr>
            <w:tcW w:w="1710" w:type="dxa"/>
            <w:tcBorders>
              <w:top w:val="nil"/>
              <w:left w:val="nil"/>
              <w:bottom w:val="single" w:sz="8" w:space="0" w:color="auto"/>
              <w:right w:val="single" w:sz="8" w:space="0" w:color="auto"/>
            </w:tcBorders>
            <w:shd w:val="clear" w:color="auto" w:fill="auto"/>
            <w:vAlign w:val="center"/>
            <w:hideMark/>
          </w:tcPr>
          <w:p w14:paraId="00D0B159" w14:textId="77777777" w:rsidR="002A1F2A" w:rsidRPr="00C71055" w:rsidRDefault="002A1F2A" w:rsidP="004C260B">
            <w:pPr>
              <w:jc w:val="center"/>
              <w:rPr>
                <w:rFonts w:ascii="Sylfaen" w:hAnsi="Sylfaen"/>
                <w:sz w:val="16"/>
                <w:szCs w:val="16"/>
              </w:rPr>
            </w:pPr>
            <w:r w:rsidRPr="00C71055">
              <w:rPr>
                <w:rFonts w:ascii="Sylfaen" w:hAnsi="Sylfaen"/>
                <w:sz w:val="16"/>
                <w:szCs w:val="16"/>
              </w:rPr>
              <w:t> </w:t>
            </w:r>
          </w:p>
        </w:tc>
        <w:tc>
          <w:tcPr>
            <w:tcW w:w="1709" w:type="dxa"/>
            <w:tcBorders>
              <w:top w:val="nil"/>
              <w:left w:val="nil"/>
              <w:bottom w:val="single" w:sz="8" w:space="0" w:color="auto"/>
              <w:right w:val="single" w:sz="8" w:space="0" w:color="auto"/>
            </w:tcBorders>
            <w:shd w:val="clear" w:color="auto" w:fill="auto"/>
            <w:vAlign w:val="center"/>
            <w:hideMark/>
          </w:tcPr>
          <w:p w14:paraId="61306664" w14:textId="77777777" w:rsidR="002A1F2A" w:rsidRPr="00C71055" w:rsidRDefault="002A1F2A" w:rsidP="004C260B">
            <w:pPr>
              <w:jc w:val="center"/>
              <w:rPr>
                <w:rFonts w:ascii="Sylfaen" w:hAnsi="Sylfaen"/>
                <w:sz w:val="16"/>
                <w:szCs w:val="16"/>
              </w:rPr>
            </w:pPr>
            <w:r w:rsidRPr="00C71055">
              <w:rPr>
                <w:rFonts w:ascii="Sylfaen" w:hAnsi="Sylfaen"/>
                <w:sz w:val="16"/>
                <w:szCs w:val="16"/>
              </w:rPr>
              <w:t>არა</w:t>
            </w:r>
          </w:p>
        </w:tc>
      </w:tr>
      <w:tr w:rsidR="002A1F2A" w:rsidRPr="00C71055" w14:paraId="5FDCBCB7" w14:textId="77777777" w:rsidTr="004C260B">
        <w:trPr>
          <w:trHeight w:val="584"/>
        </w:trPr>
        <w:tc>
          <w:tcPr>
            <w:tcW w:w="55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D869D20" w14:textId="77777777" w:rsidR="002A1F2A" w:rsidRPr="00C71055" w:rsidRDefault="002A1F2A" w:rsidP="004C260B">
            <w:pPr>
              <w:rPr>
                <w:rFonts w:ascii="Sylfaen" w:hAnsi="Sylfaen"/>
                <w:b/>
                <w:bCs/>
                <w:sz w:val="16"/>
                <w:szCs w:val="16"/>
              </w:rPr>
            </w:pPr>
            <w:r w:rsidRPr="00C71055">
              <w:rPr>
                <w:rFonts w:ascii="Sylfaen" w:hAnsi="Sylfaen"/>
                <w:b/>
                <w:bCs/>
                <w:sz w:val="16"/>
                <w:szCs w:val="16"/>
              </w:rPr>
              <w:t>თუ ქვეპროგრამა ახალია, ვინ წარმოადგინა?</w:t>
            </w:r>
          </w:p>
        </w:tc>
        <w:tc>
          <w:tcPr>
            <w:tcW w:w="5128" w:type="dxa"/>
            <w:gridSpan w:val="3"/>
            <w:tcBorders>
              <w:top w:val="single" w:sz="8" w:space="0" w:color="auto"/>
              <w:left w:val="nil"/>
              <w:bottom w:val="single" w:sz="8" w:space="0" w:color="auto"/>
              <w:right w:val="single" w:sz="8" w:space="0" w:color="000000"/>
            </w:tcBorders>
            <w:shd w:val="clear" w:color="auto" w:fill="auto"/>
            <w:vAlign w:val="center"/>
            <w:hideMark/>
          </w:tcPr>
          <w:p w14:paraId="70469C07"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 </w:t>
            </w:r>
          </w:p>
        </w:tc>
      </w:tr>
      <w:tr w:rsidR="002A1F2A" w:rsidRPr="00C71055" w14:paraId="0E0BAA15" w14:textId="77777777" w:rsidTr="004C260B">
        <w:trPr>
          <w:trHeight w:val="1288"/>
        </w:trPr>
        <w:tc>
          <w:tcPr>
            <w:tcW w:w="5541" w:type="dxa"/>
            <w:gridSpan w:val="3"/>
            <w:tcBorders>
              <w:top w:val="single" w:sz="8" w:space="0" w:color="auto"/>
              <w:left w:val="single" w:sz="8" w:space="0" w:color="auto"/>
              <w:bottom w:val="single" w:sz="8" w:space="0" w:color="auto"/>
              <w:right w:val="nil"/>
            </w:tcBorders>
            <w:shd w:val="clear" w:color="auto" w:fill="auto"/>
            <w:vAlign w:val="center"/>
            <w:hideMark/>
          </w:tcPr>
          <w:p w14:paraId="3240A235" w14:textId="77777777" w:rsidR="002A1F2A" w:rsidRPr="00C71055" w:rsidRDefault="002A1F2A" w:rsidP="004C260B">
            <w:pPr>
              <w:rPr>
                <w:rFonts w:ascii="Sylfaen" w:hAnsi="Sylfaen"/>
                <w:b/>
                <w:bCs/>
                <w:sz w:val="16"/>
                <w:szCs w:val="16"/>
              </w:rPr>
            </w:pPr>
            <w:r w:rsidRPr="00C71055">
              <w:rPr>
                <w:rFonts w:ascii="Sylfaen" w:hAnsi="Sylfaen"/>
                <w:b/>
                <w:bCs/>
                <w:sz w:val="16"/>
                <w:szCs w:val="16"/>
              </w:rPr>
              <w:t>ქვეპროგრამის განმახორციელებელი:</w:t>
            </w:r>
          </w:p>
        </w:tc>
        <w:tc>
          <w:tcPr>
            <w:tcW w:w="51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49B8A0A"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ოზურგეთის მუნიციპალიტეტის არქიტექტურის, სივრცითი მოწყობის, ინფრასტრუქტურის  და კომუნალური სერვისების განვითარების  სამსახური</w:t>
            </w:r>
          </w:p>
        </w:tc>
      </w:tr>
      <w:tr w:rsidR="00662E81" w:rsidRPr="00C71055" w14:paraId="45F849C8" w14:textId="77777777" w:rsidTr="00662E81">
        <w:trPr>
          <w:trHeight w:val="584"/>
        </w:trPr>
        <w:tc>
          <w:tcPr>
            <w:tcW w:w="383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0889243" w14:textId="77777777" w:rsidR="00662E81" w:rsidRPr="00C71055" w:rsidRDefault="00662E81" w:rsidP="00662E81">
            <w:pPr>
              <w:jc w:val="center"/>
              <w:rPr>
                <w:rFonts w:ascii="Sylfaen" w:hAnsi="Sylfaen"/>
                <w:b/>
                <w:bCs/>
                <w:sz w:val="16"/>
                <w:szCs w:val="16"/>
              </w:rPr>
            </w:pPr>
            <w:r w:rsidRPr="00C71055">
              <w:rPr>
                <w:rFonts w:ascii="Sylfaen" w:hAnsi="Sylfaen"/>
                <w:b/>
                <w:bCs/>
                <w:sz w:val="16"/>
                <w:szCs w:val="16"/>
              </w:rPr>
              <w:t>დაფინანსების წყარო</w:t>
            </w:r>
          </w:p>
        </w:tc>
        <w:tc>
          <w:tcPr>
            <w:tcW w:w="1709" w:type="dxa"/>
            <w:tcBorders>
              <w:top w:val="nil"/>
              <w:left w:val="nil"/>
              <w:bottom w:val="single" w:sz="4" w:space="0" w:color="auto"/>
              <w:right w:val="single" w:sz="4" w:space="0" w:color="auto"/>
            </w:tcBorders>
            <w:shd w:val="clear" w:color="auto" w:fill="auto"/>
            <w:vAlign w:val="center"/>
            <w:hideMark/>
          </w:tcPr>
          <w:p w14:paraId="425FFBBE" w14:textId="77777777" w:rsidR="00662E81" w:rsidRPr="00C71055" w:rsidRDefault="00662E81" w:rsidP="00662E81">
            <w:pPr>
              <w:jc w:val="center"/>
              <w:rPr>
                <w:rFonts w:ascii="Sylfaen" w:hAnsi="Sylfaen"/>
                <w:b/>
                <w:bCs/>
                <w:sz w:val="16"/>
                <w:szCs w:val="16"/>
              </w:rPr>
            </w:pPr>
          </w:p>
        </w:tc>
        <w:tc>
          <w:tcPr>
            <w:tcW w:w="1709" w:type="dxa"/>
            <w:tcBorders>
              <w:top w:val="nil"/>
              <w:left w:val="nil"/>
              <w:bottom w:val="single" w:sz="4" w:space="0" w:color="auto"/>
              <w:right w:val="single" w:sz="4" w:space="0" w:color="auto"/>
            </w:tcBorders>
            <w:shd w:val="clear" w:color="auto" w:fill="auto"/>
            <w:vAlign w:val="center"/>
            <w:hideMark/>
          </w:tcPr>
          <w:p w14:paraId="774974F9" w14:textId="77777777" w:rsidR="00662E81" w:rsidRPr="00C71055" w:rsidRDefault="00662E81" w:rsidP="00662E81">
            <w:pPr>
              <w:jc w:val="center"/>
              <w:rPr>
                <w:rFonts w:ascii="Sylfaen" w:hAnsi="Sylfaen"/>
                <w:b/>
                <w:bCs/>
                <w:sz w:val="16"/>
                <w:szCs w:val="16"/>
              </w:rPr>
            </w:pPr>
          </w:p>
        </w:tc>
        <w:tc>
          <w:tcPr>
            <w:tcW w:w="1710" w:type="dxa"/>
            <w:tcBorders>
              <w:top w:val="nil"/>
              <w:left w:val="nil"/>
              <w:bottom w:val="single" w:sz="4" w:space="0" w:color="auto"/>
              <w:right w:val="single" w:sz="4" w:space="0" w:color="auto"/>
            </w:tcBorders>
            <w:shd w:val="clear" w:color="auto" w:fill="auto"/>
            <w:vAlign w:val="center"/>
            <w:hideMark/>
          </w:tcPr>
          <w:p w14:paraId="58196333" w14:textId="77777777" w:rsidR="00662E81" w:rsidRPr="00C71055" w:rsidRDefault="00662E81" w:rsidP="00662E81">
            <w:pPr>
              <w:jc w:val="center"/>
              <w:rPr>
                <w:rFonts w:ascii="Sylfaen" w:hAnsi="Sylfaen"/>
                <w:b/>
                <w:bCs/>
                <w:sz w:val="16"/>
                <w:szCs w:val="16"/>
              </w:rPr>
            </w:pPr>
          </w:p>
        </w:tc>
        <w:tc>
          <w:tcPr>
            <w:tcW w:w="1709" w:type="dxa"/>
            <w:tcBorders>
              <w:top w:val="nil"/>
              <w:left w:val="nil"/>
              <w:bottom w:val="single" w:sz="4" w:space="0" w:color="auto"/>
              <w:right w:val="single" w:sz="4" w:space="0" w:color="auto"/>
            </w:tcBorders>
            <w:shd w:val="clear" w:color="auto" w:fill="auto"/>
            <w:vAlign w:val="center"/>
            <w:hideMark/>
          </w:tcPr>
          <w:p w14:paraId="60FF8759" w14:textId="77777777" w:rsidR="00662E81" w:rsidRPr="00C71055" w:rsidRDefault="00662E81" w:rsidP="00CD200F">
            <w:pPr>
              <w:jc w:val="center"/>
              <w:rPr>
                <w:rFonts w:ascii="Sylfaen" w:hAnsi="Sylfaen"/>
                <w:b/>
                <w:bCs/>
                <w:sz w:val="16"/>
                <w:szCs w:val="16"/>
              </w:rPr>
            </w:pPr>
            <w:r w:rsidRPr="00C71055">
              <w:rPr>
                <w:rFonts w:ascii="Sylfaen" w:hAnsi="Sylfaen"/>
                <w:b/>
                <w:bCs/>
                <w:sz w:val="16"/>
                <w:szCs w:val="16"/>
              </w:rPr>
              <w:t>2021 წელი</w:t>
            </w:r>
          </w:p>
        </w:tc>
      </w:tr>
      <w:tr w:rsidR="00662E81" w:rsidRPr="00C71055" w14:paraId="3FD4AD67" w14:textId="77777777" w:rsidTr="00662E81">
        <w:trPr>
          <w:trHeight w:val="299"/>
        </w:trPr>
        <w:tc>
          <w:tcPr>
            <w:tcW w:w="383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1335F70" w14:textId="77777777" w:rsidR="00662E81" w:rsidRPr="00C71055" w:rsidRDefault="00662E81" w:rsidP="00662E81">
            <w:pPr>
              <w:rPr>
                <w:rFonts w:ascii="Sylfaen" w:hAnsi="Sylfaen"/>
                <w:sz w:val="16"/>
                <w:szCs w:val="16"/>
              </w:rPr>
            </w:pPr>
            <w:r w:rsidRPr="00C71055">
              <w:rPr>
                <w:rFonts w:ascii="Sylfaen" w:hAnsi="Sylfaen"/>
                <w:sz w:val="16"/>
                <w:szCs w:val="16"/>
              </w:rPr>
              <w:t>მუნიციპალური ბიუჯეტი</w:t>
            </w:r>
          </w:p>
        </w:tc>
        <w:tc>
          <w:tcPr>
            <w:tcW w:w="1709" w:type="dxa"/>
            <w:tcBorders>
              <w:top w:val="nil"/>
              <w:left w:val="nil"/>
              <w:bottom w:val="single" w:sz="4" w:space="0" w:color="auto"/>
              <w:right w:val="single" w:sz="4" w:space="0" w:color="auto"/>
            </w:tcBorders>
            <w:shd w:val="clear" w:color="auto" w:fill="auto"/>
            <w:vAlign w:val="center"/>
            <w:hideMark/>
          </w:tcPr>
          <w:p w14:paraId="0AE1271B" w14:textId="77777777" w:rsidR="00662E81" w:rsidRPr="00C71055" w:rsidRDefault="00662E81" w:rsidP="00662E81">
            <w:pPr>
              <w:jc w:val="center"/>
              <w:rPr>
                <w:rFonts w:ascii="Sylfaen" w:hAnsi="Sylfaen"/>
                <w:sz w:val="16"/>
                <w:szCs w:val="16"/>
              </w:rPr>
            </w:pPr>
          </w:p>
        </w:tc>
        <w:tc>
          <w:tcPr>
            <w:tcW w:w="1709" w:type="dxa"/>
            <w:tcBorders>
              <w:top w:val="nil"/>
              <w:left w:val="nil"/>
              <w:bottom w:val="single" w:sz="4" w:space="0" w:color="auto"/>
              <w:right w:val="single" w:sz="4" w:space="0" w:color="auto"/>
            </w:tcBorders>
            <w:shd w:val="clear" w:color="auto" w:fill="auto"/>
            <w:vAlign w:val="center"/>
            <w:hideMark/>
          </w:tcPr>
          <w:p w14:paraId="7AA5DAFF" w14:textId="77777777" w:rsidR="00662E81" w:rsidRPr="00C71055" w:rsidRDefault="00662E81" w:rsidP="00662E81">
            <w:pPr>
              <w:jc w:val="center"/>
              <w:rPr>
                <w:rFonts w:ascii="Sylfaen" w:hAnsi="Sylfaen"/>
                <w:sz w:val="16"/>
                <w:szCs w:val="16"/>
              </w:rPr>
            </w:pPr>
          </w:p>
        </w:tc>
        <w:tc>
          <w:tcPr>
            <w:tcW w:w="1710" w:type="dxa"/>
            <w:tcBorders>
              <w:top w:val="nil"/>
              <w:left w:val="nil"/>
              <w:bottom w:val="single" w:sz="4" w:space="0" w:color="auto"/>
              <w:right w:val="single" w:sz="4" w:space="0" w:color="auto"/>
            </w:tcBorders>
            <w:shd w:val="clear" w:color="auto" w:fill="auto"/>
            <w:vAlign w:val="center"/>
            <w:hideMark/>
          </w:tcPr>
          <w:p w14:paraId="47CF5E93" w14:textId="77777777" w:rsidR="00662E81" w:rsidRPr="00C71055" w:rsidRDefault="00662E81" w:rsidP="00662E81">
            <w:pPr>
              <w:jc w:val="center"/>
              <w:rPr>
                <w:rFonts w:ascii="Sylfaen" w:hAnsi="Sylfaen"/>
                <w:sz w:val="16"/>
                <w:szCs w:val="16"/>
              </w:rPr>
            </w:pPr>
          </w:p>
        </w:tc>
        <w:tc>
          <w:tcPr>
            <w:tcW w:w="1709" w:type="dxa"/>
            <w:tcBorders>
              <w:top w:val="nil"/>
              <w:left w:val="nil"/>
              <w:bottom w:val="single" w:sz="4" w:space="0" w:color="auto"/>
              <w:right w:val="single" w:sz="4" w:space="0" w:color="auto"/>
            </w:tcBorders>
            <w:shd w:val="clear" w:color="auto" w:fill="auto"/>
            <w:vAlign w:val="center"/>
            <w:hideMark/>
          </w:tcPr>
          <w:p w14:paraId="796C03A4" w14:textId="77777777" w:rsidR="00662E81" w:rsidRPr="00C71055" w:rsidRDefault="00662E81" w:rsidP="00CD200F">
            <w:pPr>
              <w:jc w:val="center"/>
              <w:rPr>
                <w:rFonts w:ascii="Sylfaen" w:hAnsi="Sylfaen"/>
                <w:sz w:val="16"/>
                <w:szCs w:val="16"/>
              </w:rPr>
            </w:pPr>
            <w:r w:rsidRPr="00C71055">
              <w:rPr>
                <w:rFonts w:ascii="Sylfaen" w:hAnsi="Sylfaen"/>
                <w:sz w:val="16"/>
                <w:szCs w:val="16"/>
              </w:rPr>
              <w:t>650 000</w:t>
            </w:r>
          </w:p>
        </w:tc>
      </w:tr>
      <w:tr w:rsidR="00662E81" w:rsidRPr="00C71055" w14:paraId="30E500FF" w14:textId="77777777" w:rsidTr="00662E81">
        <w:trPr>
          <w:trHeight w:val="299"/>
        </w:trPr>
        <w:tc>
          <w:tcPr>
            <w:tcW w:w="383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D0D27F3" w14:textId="77777777" w:rsidR="00662E81" w:rsidRPr="00C71055" w:rsidRDefault="00662E81" w:rsidP="00662E81">
            <w:pPr>
              <w:rPr>
                <w:rFonts w:ascii="Sylfaen" w:hAnsi="Sylfaen"/>
                <w:sz w:val="16"/>
                <w:szCs w:val="16"/>
              </w:rPr>
            </w:pPr>
            <w:r w:rsidRPr="00C71055">
              <w:rPr>
                <w:rFonts w:ascii="Sylfaen" w:hAnsi="Sylfaen"/>
                <w:sz w:val="16"/>
                <w:szCs w:val="16"/>
              </w:rPr>
              <w:t>სახელმწიფო ბიუჯეტი</w:t>
            </w:r>
          </w:p>
        </w:tc>
        <w:tc>
          <w:tcPr>
            <w:tcW w:w="1709" w:type="dxa"/>
            <w:tcBorders>
              <w:top w:val="nil"/>
              <w:left w:val="nil"/>
              <w:bottom w:val="single" w:sz="4" w:space="0" w:color="auto"/>
              <w:right w:val="single" w:sz="4" w:space="0" w:color="auto"/>
            </w:tcBorders>
            <w:shd w:val="clear" w:color="auto" w:fill="auto"/>
            <w:vAlign w:val="center"/>
            <w:hideMark/>
          </w:tcPr>
          <w:p w14:paraId="5CC285D1" w14:textId="77777777" w:rsidR="00662E81" w:rsidRPr="00C71055" w:rsidRDefault="00662E81" w:rsidP="00662E81">
            <w:pPr>
              <w:jc w:val="center"/>
              <w:rPr>
                <w:rFonts w:ascii="Sylfaen" w:hAnsi="Sylfaen"/>
                <w:sz w:val="16"/>
                <w:szCs w:val="16"/>
              </w:rPr>
            </w:pPr>
            <w:r w:rsidRPr="00C71055">
              <w:rPr>
                <w:rFonts w:ascii="Sylfaen" w:hAnsi="Sylfaen"/>
                <w:sz w:val="16"/>
                <w:szCs w:val="16"/>
              </w:rPr>
              <w:t> </w:t>
            </w:r>
          </w:p>
        </w:tc>
        <w:tc>
          <w:tcPr>
            <w:tcW w:w="1709" w:type="dxa"/>
            <w:tcBorders>
              <w:top w:val="nil"/>
              <w:left w:val="nil"/>
              <w:bottom w:val="single" w:sz="4" w:space="0" w:color="auto"/>
              <w:right w:val="single" w:sz="4" w:space="0" w:color="auto"/>
            </w:tcBorders>
            <w:shd w:val="clear" w:color="auto" w:fill="auto"/>
            <w:vAlign w:val="center"/>
            <w:hideMark/>
          </w:tcPr>
          <w:p w14:paraId="2D949C63" w14:textId="77777777" w:rsidR="00662E81" w:rsidRPr="00C71055" w:rsidRDefault="00662E81" w:rsidP="00662E81">
            <w:pPr>
              <w:jc w:val="center"/>
              <w:rPr>
                <w:rFonts w:ascii="Sylfaen" w:hAnsi="Sylfaen"/>
                <w:sz w:val="16"/>
                <w:szCs w:val="16"/>
              </w:rPr>
            </w:pPr>
            <w:r w:rsidRPr="00C71055">
              <w:rPr>
                <w:rFonts w:ascii="Sylfaen" w:hAnsi="Sylfaen"/>
                <w:sz w:val="16"/>
                <w:szCs w:val="16"/>
              </w:rPr>
              <w:t> </w:t>
            </w:r>
          </w:p>
        </w:tc>
        <w:tc>
          <w:tcPr>
            <w:tcW w:w="1710" w:type="dxa"/>
            <w:tcBorders>
              <w:top w:val="nil"/>
              <w:left w:val="nil"/>
              <w:bottom w:val="single" w:sz="4" w:space="0" w:color="auto"/>
              <w:right w:val="single" w:sz="4" w:space="0" w:color="auto"/>
            </w:tcBorders>
            <w:shd w:val="clear" w:color="auto" w:fill="auto"/>
            <w:vAlign w:val="center"/>
            <w:hideMark/>
          </w:tcPr>
          <w:p w14:paraId="3940464D" w14:textId="77777777" w:rsidR="00662E81" w:rsidRPr="00C71055" w:rsidRDefault="00662E81" w:rsidP="00662E81">
            <w:pPr>
              <w:jc w:val="center"/>
              <w:rPr>
                <w:rFonts w:ascii="Sylfaen" w:hAnsi="Sylfaen"/>
                <w:sz w:val="16"/>
                <w:szCs w:val="16"/>
              </w:rPr>
            </w:pPr>
            <w:r w:rsidRPr="00C71055">
              <w:rPr>
                <w:rFonts w:ascii="Sylfaen" w:hAnsi="Sylfaen"/>
                <w:sz w:val="16"/>
                <w:szCs w:val="16"/>
              </w:rPr>
              <w:t> </w:t>
            </w:r>
          </w:p>
        </w:tc>
        <w:tc>
          <w:tcPr>
            <w:tcW w:w="1709" w:type="dxa"/>
            <w:tcBorders>
              <w:top w:val="nil"/>
              <w:left w:val="nil"/>
              <w:bottom w:val="single" w:sz="4" w:space="0" w:color="auto"/>
              <w:right w:val="single" w:sz="4" w:space="0" w:color="auto"/>
            </w:tcBorders>
            <w:shd w:val="clear" w:color="auto" w:fill="auto"/>
            <w:vAlign w:val="center"/>
            <w:hideMark/>
          </w:tcPr>
          <w:p w14:paraId="71D5C49F" w14:textId="77777777" w:rsidR="00662E81" w:rsidRPr="00C71055" w:rsidRDefault="00662E81" w:rsidP="00CD200F">
            <w:pPr>
              <w:jc w:val="center"/>
              <w:rPr>
                <w:rFonts w:ascii="Sylfaen" w:hAnsi="Sylfaen"/>
                <w:sz w:val="16"/>
                <w:szCs w:val="16"/>
              </w:rPr>
            </w:pPr>
          </w:p>
        </w:tc>
      </w:tr>
      <w:tr w:rsidR="00662E81" w:rsidRPr="00C71055" w14:paraId="5A3F36E4" w14:textId="77777777" w:rsidTr="00662E81">
        <w:trPr>
          <w:trHeight w:val="299"/>
        </w:trPr>
        <w:tc>
          <w:tcPr>
            <w:tcW w:w="3832" w:type="dxa"/>
            <w:gridSpan w:val="2"/>
            <w:tcBorders>
              <w:top w:val="single" w:sz="4" w:space="0" w:color="auto"/>
              <w:left w:val="single" w:sz="8" w:space="0" w:color="auto"/>
              <w:bottom w:val="nil"/>
              <w:right w:val="single" w:sz="4" w:space="0" w:color="000000"/>
            </w:tcBorders>
            <w:shd w:val="clear" w:color="auto" w:fill="auto"/>
            <w:vAlign w:val="center"/>
            <w:hideMark/>
          </w:tcPr>
          <w:p w14:paraId="5C640C94" w14:textId="77777777" w:rsidR="00662E81" w:rsidRPr="00C71055" w:rsidRDefault="00662E81" w:rsidP="00662E81">
            <w:pPr>
              <w:rPr>
                <w:rFonts w:ascii="Sylfaen" w:hAnsi="Sylfaen"/>
                <w:sz w:val="16"/>
                <w:szCs w:val="16"/>
              </w:rPr>
            </w:pPr>
            <w:r w:rsidRPr="00C71055">
              <w:rPr>
                <w:rFonts w:ascii="Sylfaen" w:hAnsi="Sylfaen"/>
                <w:sz w:val="16"/>
                <w:szCs w:val="16"/>
              </w:rPr>
              <w:t>სხვა ......</w:t>
            </w:r>
          </w:p>
        </w:tc>
        <w:tc>
          <w:tcPr>
            <w:tcW w:w="1709" w:type="dxa"/>
            <w:tcBorders>
              <w:top w:val="nil"/>
              <w:left w:val="nil"/>
              <w:bottom w:val="nil"/>
              <w:right w:val="single" w:sz="4" w:space="0" w:color="auto"/>
            </w:tcBorders>
            <w:shd w:val="clear" w:color="auto" w:fill="auto"/>
            <w:vAlign w:val="center"/>
            <w:hideMark/>
          </w:tcPr>
          <w:p w14:paraId="054370B9" w14:textId="77777777" w:rsidR="00662E81" w:rsidRPr="00C71055" w:rsidRDefault="00662E81" w:rsidP="00662E81">
            <w:pPr>
              <w:jc w:val="center"/>
              <w:rPr>
                <w:rFonts w:ascii="Sylfaen" w:hAnsi="Sylfaen"/>
                <w:sz w:val="16"/>
                <w:szCs w:val="16"/>
              </w:rPr>
            </w:pPr>
            <w:r w:rsidRPr="00C71055">
              <w:rPr>
                <w:rFonts w:ascii="Sylfaen" w:hAnsi="Sylfaen"/>
                <w:sz w:val="16"/>
                <w:szCs w:val="16"/>
              </w:rPr>
              <w:t> </w:t>
            </w:r>
          </w:p>
        </w:tc>
        <w:tc>
          <w:tcPr>
            <w:tcW w:w="1709" w:type="dxa"/>
            <w:tcBorders>
              <w:top w:val="nil"/>
              <w:left w:val="nil"/>
              <w:bottom w:val="nil"/>
              <w:right w:val="single" w:sz="4" w:space="0" w:color="auto"/>
            </w:tcBorders>
            <w:shd w:val="clear" w:color="auto" w:fill="auto"/>
            <w:vAlign w:val="center"/>
            <w:hideMark/>
          </w:tcPr>
          <w:p w14:paraId="07480C5A" w14:textId="77777777" w:rsidR="00662E81" w:rsidRPr="00C71055" w:rsidRDefault="00662E81" w:rsidP="00662E81">
            <w:pPr>
              <w:jc w:val="center"/>
              <w:rPr>
                <w:rFonts w:ascii="Sylfaen" w:hAnsi="Sylfaen"/>
                <w:sz w:val="16"/>
                <w:szCs w:val="16"/>
              </w:rPr>
            </w:pPr>
            <w:r w:rsidRPr="00C71055">
              <w:rPr>
                <w:rFonts w:ascii="Sylfaen" w:hAnsi="Sylfaen"/>
                <w:sz w:val="16"/>
                <w:szCs w:val="16"/>
              </w:rPr>
              <w:t> </w:t>
            </w:r>
          </w:p>
        </w:tc>
        <w:tc>
          <w:tcPr>
            <w:tcW w:w="1710" w:type="dxa"/>
            <w:tcBorders>
              <w:top w:val="nil"/>
              <w:left w:val="nil"/>
              <w:bottom w:val="nil"/>
              <w:right w:val="single" w:sz="4" w:space="0" w:color="auto"/>
            </w:tcBorders>
            <w:shd w:val="clear" w:color="auto" w:fill="auto"/>
            <w:vAlign w:val="center"/>
            <w:hideMark/>
          </w:tcPr>
          <w:p w14:paraId="720E9370" w14:textId="77777777" w:rsidR="00662E81" w:rsidRPr="00C71055" w:rsidRDefault="00662E81" w:rsidP="00662E81">
            <w:pPr>
              <w:jc w:val="center"/>
              <w:rPr>
                <w:rFonts w:ascii="Sylfaen" w:hAnsi="Sylfaen"/>
                <w:sz w:val="16"/>
                <w:szCs w:val="16"/>
              </w:rPr>
            </w:pPr>
            <w:r w:rsidRPr="00C71055">
              <w:rPr>
                <w:rFonts w:ascii="Sylfaen" w:hAnsi="Sylfaen"/>
                <w:sz w:val="16"/>
                <w:szCs w:val="16"/>
              </w:rPr>
              <w:t> </w:t>
            </w:r>
          </w:p>
        </w:tc>
        <w:tc>
          <w:tcPr>
            <w:tcW w:w="1709" w:type="dxa"/>
            <w:tcBorders>
              <w:top w:val="nil"/>
              <w:left w:val="nil"/>
              <w:bottom w:val="nil"/>
              <w:right w:val="single" w:sz="4" w:space="0" w:color="auto"/>
            </w:tcBorders>
            <w:shd w:val="clear" w:color="auto" w:fill="auto"/>
            <w:vAlign w:val="center"/>
            <w:hideMark/>
          </w:tcPr>
          <w:p w14:paraId="343B191D" w14:textId="77777777" w:rsidR="00662E81" w:rsidRPr="00C71055" w:rsidRDefault="00662E81" w:rsidP="00CD200F">
            <w:pPr>
              <w:jc w:val="center"/>
              <w:rPr>
                <w:rFonts w:ascii="Sylfaen" w:hAnsi="Sylfaen"/>
                <w:sz w:val="16"/>
                <w:szCs w:val="16"/>
              </w:rPr>
            </w:pPr>
          </w:p>
        </w:tc>
      </w:tr>
      <w:tr w:rsidR="00662E81" w:rsidRPr="00C71055" w14:paraId="3509DEA4" w14:textId="77777777" w:rsidTr="00662E81">
        <w:trPr>
          <w:trHeight w:val="434"/>
        </w:trPr>
        <w:tc>
          <w:tcPr>
            <w:tcW w:w="383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6299C00" w14:textId="77777777" w:rsidR="00662E81" w:rsidRPr="00C71055" w:rsidRDefault="00662E81" w:rsidP="00662E81">
            <w:pPr>
              <w:jc w:val="center"/>
              <w:rPr>
                <w:rFonts w:ascii="Sylfaen" w:hAnsi="Sylfaen"/>
                <w:b/>
                <w:bCs/>
                <w:sz w:val="16"/>
                <w:szCs w:val="16"/>
              </w:rPr>
            </w:pPr>
            <w:r w:rsidRPr="00C71055">
              <w:rPr>
                <w:rFonts w:ascii="Sylfaen" w:hAnsi="Sylfaen"/>
                <w:b/>
                <w:bCs/>
                <w:sz w:val="16"/>
                <w:szCs w:val="16"/>
              </w:rPr>
              <w:t xml:space="preserve">სულ ქვეპროგრამა  </w:t>
            </w: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4552774E" w14:textId="77777777" w:rsidR="00662E81" w:rsidRPr="00C71055" w:rsidRDefault="00662E81" w:rsidP="00662E81">
            <w:pPr>
              <w:jc w:val="center"/>
              <w:rPr>
                <w:rFonts w:ascii="Sylfaen" w:hAnsi="Sylfaen"/>
                <w:b/>
                <w:bCs/>
                <w:sz w:val="16"/>
                <w:szCs w:val="16"/>
              </w:rPr>
            </w:pP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07B7B3DF" w14:textId="77777777" w:rsidR="00662E81" w:rsidRPr="00C71055" w:rsidRDefault="00662E81" w:rsidP="00662E81">
            <w:pPr>
              <w:jc w:val="center"/>
              <w:rPr>
                <w:rFonts w:ascii="Sylfaen" w:hAnsi="Sylfaen"/>
                <w:b/>
                <w:bCs/>
                <w:sz w:val="16"/>
                <w:szCs w:val="16"/>
              </w:rPr>
            </w:pPr>
            <w:r w:rsidRPr="00C71055">
              <w:rPr>
                <w:rFonts w:ascii="Sylfaen" w:hAnsi="Sylfaen"/>
                <w:b/>
                <w:bCs/>
                <w:sz w:val="16"/>
                <w:szCs w:val="16"/>
              </w:rPr>
              <w:t xml:space="preserve">                </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14:paraId="2D7C1EE5" w14:textId="77777777" w:rsidR="00662E81" w:rsidRPr="00C71055" w:rsidRDefault="00662E81" w:rsidP="00662E81">
            <w:pPr>
              <w:jc w:val="center"/>
              <w:rPr>
                <w:rFonts w:ascii="Sylfaen" w:hAnsi="Sylfaen"/>
                <w:b/>
                <w:bCs/>
                <w:sz w:val="16"/>
                <w:szCs w:val="16"/>
              </w:rPr>
            </w:pP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0DBA0977" w14:textId="77777777" w:rsidR="00662E81" w:rsidRPr="00C71055" w:rsidRDefault="00662E81" w:rsidP="00CD200F">
            <w:pPr>
              <w:jc w:val="center"/>
              <w:rPr>
                <w:rFonts w:ascii="Sylfaen" w:hAnsi="Sylfaen"/>
                <w:b/>
                <w:bCs/>
                <w:sz w:val="16"/>
                <w:szCs w:val="16"/>
              </w:rPr>
            </w:pPr>
            <w:r w:rsidRPr="00C71055">
              <w:rPr>
                <w:rFonts w:ascii="Sylfaen" w:hAnsi="Sylfaen"/>
                <w:b/>
                <w:bCs/>
                <w:sz w:val="16"/>
                <w:szCs w:val="16"/>
              </w:rPr>
              <w:t>650 000</w:t>
            </w:r>
          </w:p>
        </w:tc>
      </w:tr>
      <w:tr w:rsidR="002A1F2A" w:rsidRPr="00C71055" w14:paraId="1448B1B4" w14:textId="77777777" w:rsidTr="00662E81">
        <w:trPr>
          <w:trHeight w:val="434"/>
        </w:trPr>
        <w:tc>
          <w:tcPr>
            <w:tcW w:w="383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AF0D32" w14:textId="77777777" w:rsidR="002A1F2A" w:rsidRPr="00C71055" w:rsidRDefault="002A1F2A" w:rsidP="004C260B">
            <w:pPr>
              <w:jc w:val="center"/>
              <w:rPr>
                <w:rFonts w:ascii="Sylfaen" w:hAnsi="Sylfaen"/>
                <w:i/>
                <w:iCs/>
                <w:sz w:val="16"/>
                <w:szCs w:val="16"/>
              </w:rPr>
            </w:pPr>
            <w:r w:rsidRPr="00C71055">
              <w:rPr>
                <w:rFonts w:ascii="Sylfaen" w:hAnsi="Sylfaen"/>
                <w:i/>
                <w:iCs/>
                <w:sz w:val="16"/>
                <w:szCs w:val="16"/>
              </w:rPr>
              <w:t>მ.შ. კაპიტალური პროექტები</w:t>
            </w: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149A2C48"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 </w:t>
            </w: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79A175F5"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 </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14:paraId="423733DC"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 </w:t>
            </w:r>
          </w:p>
        </w:tc>
        <w:tc>
          <w:tcPr>
            <w:tcW w:w="1709" w:type="dxa"/>
            <w:tcBorders>
              <w:top w:val="single" w:sz="8" w:space="0" w:color="auto"/>
              <w:left w:val="nil"/>
              <w:bottom w:val="single" w:sz="4" w:space="0" w:color="auto"/>
              <w:right w:val="single" w:sz="8" w:space="0" w:color="auto"/>
            </w:tcBorders>
            <w:shd w:val="clear" w:color="auto" w:fill="auto"/>
            <w:vAlign w:val="center"/>
            <w:hideMark/>
          </w:tcPr>
          <w:p w14:paraId="5ACD6280"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 </w:t>
            </w:r>
          </w:p>
        </w:tc>
      </w:tr>
      <w:tr w:rsidR="002A1F2A" w:rsidRPr="00C71055" w14:paraId="003D98DF" w14:textId="77777777" w:rsidTr="004C260B">
        <w:trPr>
          <w:trHeight w:val="1618"/>
        </w:trPr>
        <w:tc>
          <w:tcPr>
            <w:tcW w:w="1427" w:type="dxa"/>
            <w:tcBorders>
              <w:top w:val="nil"/>
              <w:left w:val="single" w:sz="8" w:space="0" w:color="auto"/>
              <w:bottom w:val="single" w:sz="8" w:space="0" w:color="auto"/>
              <w:right w:val="nil"/>
            </w:tcBorders>
            <w:shd w:val="clear" w:color="auto" w:fill="auto"/>
            <w:vAlign w:val="center"/>
            <w:hideMark/>
          </w:tcPr>
          <w:p w14:paraId="43D5FAC4" w14:textId="77777777" w:rsidR="002A1F2A" w:rsidRPr="00C71055" w:rsidRDefault="002A1F2A" w:rsidP="004C260B">
            <w:pPr>
              <w:rPr>
                <w:rFonts w:ascii="Sylfaen" w:hAnsi="Sylfaen"/>
                <w:sz w:val="16"/>
                <w:szCs w:val="16"/>
              </w:rPr>
            </w:pPr>
            <w:r w:rsidRPr="00C71055">
              <w:rPr>
                <w:rFonts w:ascii="Sylfaen" w:hAnsi="Sylfaen"/>
                <w:sz w:val="16"/>
                <w:szCs w:val="16"/>
              </w:rPr>
              <w:t>მიზანი და აღწერა</w:t>
            </w:r>
          </w:p>
        </w:tc>
        <w:tc>
          <w:tcPr>
            <w:tcW w:w="924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30209C6" w14:textId="77777777" w:rsidR="002A1F2A" w:rsidRPr="00C71055" w:rsidRDefault="002A1F2A" w:rsidP="004C260B">
            <w:pPr>
              <w:rPr>
                <w:rFonts w:ascii="Sylfaen" w:hAnsi="Sylfaen"/>
                <w:color w:val="000000"/>
                <w:sz w:val="16"/>
                <w:szCs w:val="16"/>
              </w:rPr>
            </w:pPr>
            <w:r w:rsidRPr="00C71055">
              <w:rPr>
                <w:rFonts w:ascii="Sylfaen" w:hAnsi="Sylfaen"/>
                <w:color w:val="000000"/>
                <w:sz w:val="16"/>
                <w:szCs w:val="16"/>
              </w:rPr>
              <w:t xml:space="preserve">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ექსპლუატაცია. ამ ხარჯებში  აგრეთვე გათვალისწინებულია მუნიციპალიტეტის ბალანსზე რიცხული ადმინისტრაციული შენობებისათვის მოხმარებული ელექტროენერგიის და გარე განათების ხარჯების დაფარვა .</w:t>
            </w:r>
          </w:p>
        </w:tc>
      </w:tr>
      <w:tr w:rsidR="002A1F2A" w:rsidRPr="00C71055" w14:paraId="158AE115" w14:textId="77777777" w:rsidTr="00662E81">
        <w:trPr>
          <w:trHeight w:val="704"/>
        </w:trPr>
        <w:tc>
          <w:tcPr>
            <w:tcW w:w="3832" w:type="dxa"/>
            <w:gridSpan w:val="2"/>
            <w:tcBorders>
              <w:top w:val="single" w:sz="8" w:space="0" w:color="auto"/>
              <w:left w:val="single" w:sz="8" w:space="0" w:color="auto"/>
              <w:bottom w:val="nil"/>
              <w:right w:val="single" w:sz="4" w:space="0" w:color="000000"/>
            </w:tcBorders>
            <w:shd w:val="clear" w:color="auto" w:fill="auto"/>
            <w:vAlign w:val="center"/>
            <w:hideMark/>
          </w:tcPr>
          <w:p w14:paraId="561E4F5F"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ქვეპროგრამის/ღონისძიების დასახელება</w:t>
            </w:r>
          </w:p>
        </w:tc>
        <w:tc>
          <w:tcPr>
            <w:tcW w:w="1709" w:type="dxa"/>
            <w:tcBorders>
              <w:top w:val="nil"/>
              <w:left w:val="nil"/>
              <w:bottom w:val="nil"/>
              <w:right w:val="single" w:sz="4" w:space="0" w:color="auto"/>
            </w:tcBorders>
            <w:shd w:val="clear" w:color="auto" w:fill="auto"/>
            <w:vAlign w:val="center"/>
            <w:hideMark/>
          </w:tcPr>
          <w:p w14:paraId="63D7CE5D" w14:textId="77777777" w:rsidR="002A1F2A" w:rsidRPr="00C71055" w:rsidRDefault="002A1F2A" w:rsidP="004C260B">
            <w:pPr>
              <w:jc w:val="center"/>
              <w:rPr>
                <w:rFonts w:ascii="Sylfaen" w:hAnsi="Sylfaen"/>
                <w:sz w:val="16"/>
                <w:szCs w:val="16"/>
              </w:rPr>
            </w:pPr>
            <w:r w:rsidRPr="00C71055">
              <w:rPr>
                <w:rFonts w:ascii="Sylfaen" w:hAnsi="Sylfaen"/>
                <w:sz w:val="16"/>
                <w:szCs w:val="16"/>
              </w:rPr>
              <w:t xml:space="preserve">რაოდენობა </w:t>
            </w:r>
          </w:p>
        </w:tc>
        <w:tc>
          <w:tcPr>
            <w:tcW w:w="1709" w:type="dxa"/>
            <w:tcBorders>
              <w:top w:val="nil"/>
              <w:left w:val="nil"/>
              <w:bottom w:val="nil"/>
              <w:right w:val="single" w:sz="4" w:space="0" w:color="auto"/>
            </w:tcBorders>
            <w:shd w:val="clear" w:color="auto" w:fill="auto"/>
            <w:vAlign w:val="center"/>
            <w:hideMark/>
          </w:tcPr>
          <w:p w14:paraId="6914B414" w14:textId="77777777" w:rsidR="002A1F2A" w:rsidRPr="00C71055" w:rsidRDefault="002A1F2A" w:rsidP="004C260B">
            <w:pPr>
              <w:jc w:val="center"/>
              <w:rPr>
                <w:rFonts w:ascii="Sylfaen" w:hAnsi="Sylfaen"/>
                <w:sz w:val="16"/>
                <w:szCs w:val="16"/>
              </w:rPr>
            </w:pPr>
            <w:r w:rsidRPr="00C71055">
              <w:rPr>
                <w:rFonts w:ascii="Sylfaen" w:hAnsi="Sylfaen"/>
                <w:sz w:val="16"/>
                <w:szCs w:val="16"/>
              </w:rPr>
              <w:t>ერთ. საშ. ფასი</w:t>
            </w:r>
          </w:p>
        </w:tc>
        <w:tc>
          <w:tcPr>
            <w:tcW w:w="1710" w:type="dxa"/>
            <w:tcBorders>
              <w:top w:val="nil"/>
              <w:left w:val="nil"/>
              <w:bottom w:val="nil"/>
              <w:right w:val="single" w:sz="4" w:space="0" w:color="auto"/>
            </w:tcBorders>
            <w:shd w:val="clear" w:color="auto" w:fill="auto"/>
            <w:vAlign w:val="center"/>
            <w:hideMark/>
          </w:tcPr>
          <w:p w14:paraId="5A4D4B7D" w14:textId="77777777" w:rsidR="002A1F2A" w:rsidRPr="00C71055" w:rsidRDefault="002A1F2A" w:rsidP="004C260B">
            <w:pPr>
              <w:jc w:val="center"/>
              <w:rPr>
                <w:rFonts w:ascii="Sylfaen" w:hAnsi="Sylfaen"/>
                <w:sz w:val="16"/>
                <w:szCs w:val="16"/>
              </w:rPr>
            </w:pPr>
            <w:r w:rsidRPr="00C71055">
              <w:rPr>
                <w:rFonts w:ascii="Sylfaen" w:hAnsi="Sylfaen"/>
                <w:sz w:val="16"/>
                <w:szCs w:val="16"/>
              </w:rPr>
              <w:t>სულ (ლარი)</w:t>
            </w:r>
          </w:p>
        </w:tc>
        <w:tc>
          <w:tcPr>
            <w:tcW w:w="1709" w:type="dxa"/>
            <w:tcBorders>
              <w:top w:val="nil"/>
              <w:left w:val="nil"/>
              <w:bottom w:val="nil"/>
              <w:right w:val="single" w:sz="8" w:space="0" w:color="auto"/>
            </w:tcBorders>
            <w:shd w:val="clear" w:color="auto" w:fill="auto"/>
            <w:vAlign w:val="center"/>
            <w:hideMark/>
          </w:tcPr>
          <w:p w14:paraId="6255EDA6" w14:textId="77777777" w:rsidR="002A1F2A" w:rsidRPr="00C71055" w:rsidRDefault="002A1F2A" w:rsidP="004C260B">
            <w:pPr>
              <w:jc w:val="center"/>
              <w:rPr>
                <w:rFonts w:ascii="Sylfaen" w:hAnsi="Sylfaen"/>
                <w:sz w:val="16"/>
                <w:szCs w:val="16"/>
              </w:rPr>
            </w:pPr>
            <w:r w:rsidRPr="00C71055">
              <w:rPr>
                <w:rFonts w:ascii="Sylfaen" w:hAnsi="Sylfaen"/>
                <w:sz w:val="16"/>
                <w:szCs w:val="16"/>
              </w:rPr>
              <w:t>ეკონომიკური კლასიფიკაციის მუხლი</w:t>
            </w:r>
          </w:p>
        </w:tc>
      </w:tr>
      <w:tr w:rsidR="002A1F2A" w:rsidRPr="00C71055" w14:paraId="2D3C5397" w14:textId="77777777" w:rsidTr="00662E81">
        <w:trPr>
          <w:trHeight w:val="943"/>
        </w:trPr>
        <w:tc>
          <w:tcPr>
            <w:tcW w:w="38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E9AC10" w14:textId="77777777" w:rsidR="002A1F2A" w:rsidRPr="00C71055" w:rsidRDefault="002A1F2A" w:rsidP="004C260B">
            <w:pPr>
              <w:jc w:val="center"/>
              <w:rPr>
                <w:rFonts w:ascii="Sylfaen" w:hAnsi="Sylfaen"/>
                <w:sz w:val="16"/>
                <w:szCs w:val="16"/>
              </w:rPr>
            </w:pPr>
            <w:r w:rsidRPr="00C71055">
              <w:rPr>
                <w:rFonts w:ascii="Sylfaen" w:hAnsi="Sylfaen"/>
                <w:sz w:val="16"/>
                <w:szCs w:val="16"/>
              </w:rPr>
              <w:t>ელექტროენერგიის ხარჯი</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1E7A9597" w14:textId="77777777" w:rsidR="002A1F2A" w:rsidRPr="00C71055" w:rsidRDefault="002A1F2A" w:rsidP="004C260B">
            <w:pPr>
              <w:jc w:val="center"/>
              <w:rPr>
                <w:rFonts w:ascii="Sylfaen" w:hAnsi="Sylfaen"/>
                <w:sz w:val="16"/>
                <w:szCs w:val="16"/>
              </w:rPr>
            </w:pPr>
            <w:r w:rsidRPr="00C71055">
              <w:rPr>
                <w:rFonts w:ascii="Sylfaen" w:hAnsi="Sylfaen"/>
                <w:sz w:val="16"/>
                <w:szCs w:val="16"/>
              </w:rPr>
              <w:t>12 თვე</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5FC98909" w14:textId="77777777" w:rsidR="002A1F2A" w:rsidRPr="00C71055" w:rsidRDefault="002A1F2A" w:rsidP="004C260B">
            <w:pPr>
              <w:jc w:val="center"/>
              <w:rPr>
                <w:rFonts w:ascii="Sylfaen" w:hAnsi="Sylfaen"/>
                <w:sz w:val="16"/>
                <w:szCs w:val="16"/>
              </w:rPr>
            </w:pPr>
            <w:r w:rsidRPr="00C71055">
              <w:rPr>
                <w:rFonts w:ascii="Sylfaen" w:hAnsi="Sylfaen"/>
                <w:sz w:val="16"/>
                <w:szCs w:val="16"/>
              </w:rPr>
              <w:t>54167</w:t>
            </w:r>
          </w:p>
        </w:tc>
        <w:tc>
          <w:tcPr>
            <w:tcW w:w="1710" w:type="dxa"/>
            <w:tcBorders>
              <w:top w:val="nil"/>
              <w:left w:val="nil"/>
              <w:bottom w:val="single" w:sz="4" w:space="0" w:color="000000"/>
              <w:right w:val="single" w:sz="4" w:space="0" w:color="000000"/>
            </w:tcBorders>
            <w:shd w:val="clear" w:color="auto" w:fill="auto"/>
            <w:vAlign w:val="center"/>
            <w:hideMark/>
          </w:tcPr>
          <w:p w14:paraId="519B0D8A" w14:textId="77777777" w:rsidR="002A1F2A" w:rsidRPr="00C71055" w:rsidRDefault="002A1F2A" w:rsidP="004C260B">
            <w:pPr>
              <w:jc w:val="center"/>
              <w:rPr>
                <w:rFonts w:ascii="Sylfaen" w:hAnsi="Sylfaen"/>
                <w:color w:val="000000"/>
                <w:sz w:val="16"/>
                <w:szCs w:val="16"/>
              </w:rPr>
            </w:pPr>
            <w:r w:rsidRPr="00C71055">
              <w:rPr>
                <w:rFonts w:ascii="Sylfaen" w:hAnsi="Sylfaen"/>
                <w:color w:val="000000"/>
                <w:sz w:val="16"/>
                <w:szCs w:val="16"/>
              </w:rPr>
              <w:t>650 000</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446336DB" w14:textId="77777777" w:rsidR="002A1F2A" w:rsidRPr="00C71055" w:rsidRDefault="002A1F2A" w:rsidP="004C260B">
            <w:pPr>
              <w:jc w:val="center"/>
              <w:rPr>
                <w:rFonts w:ascii="Sylfaen" w:hAnsi="Sylfaen"/>
                <w:sz w:val="16"/>
                <w:szCs w:val="16"/>
              </w:rPr>
            </w:pPr>
            <w:r w:rsidRPr="00C71055">
              <w:rPr>
                <w:rFonts w:ascii="Sylfaen" w:hAnsi="Sylfaen"/>
                <w:sz w:val="16"/>
                <w:szCs w:val="16"/>
              </w:rPr>
              <w:t>2,2</w:t>
            </w:r>
          </w:p>
        </w:tc>
      </w:tr>
      <w:tr w:rsidR="002A1F2A" w:rsidRPr="00C71055" w14:paraId="32DCBD17" w14:textId="77777777" w:rsidTr="004C260B">
        <w:trPr>
          <w:trHeight w:val="494"/>
        </w:trPr>
        <w:tc>
          <w:tcPr>
            <w:tcW w:w="106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E5F8E22"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 xml:space="preserve">ქვეპროგრამის განხორციელების დროითი გეგმა </w:t>
            </w:r>
          </w:p>
        </w:tc>
      </w:tr>
      <w:tr w:rsidR="002A1F2A" w:rsidRPr="00C71055" w14:paraId="571954FC" w14:textId="77777777" w:rsidTr="00662E81">
        <w:trPr>
          <w:trHeight w:val="1123"/>
        </w:trPr>
        <w:tc>
          <w:tcPr>
            <w:tcW w:w="3832"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94EF63E"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 xml:space="preserve">ქვეპროგრამის განხორციელების დროითი გეგმა </w:t>
            </w:r>
          </w:p>
        </w:tc>
        <w:tc>
          <w:tcPr>
            <w:tcW w:w="1709" w:type="dxa"/>
            <w:tcBorders>
              <w:top w:val="nil"/>
              <w:left w:val="nil"/>
              <w:bottom w:val="single" w:sz="4" w:space="0" w:color="auto"/>
              <w:right w:val="single" w:sz="4" w:space="0" w:color="auto"/>
            </w:tcBorders>
            <w:shd w:val="clear" w:color="auto" w:fill="auto"/>
            <w:vAlign w:val="center"/>
            <w:hideMark/>
          </w:tcPr>
          <w:p w14:paraId="45498F06"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1 კვარტალი</w:t>
            </w:r>
          </w:p>
        </w:tc>
        <w:tc>
          <w:tcPr>
            <w:tcW w:w="1709" w:type="dxa"/>
            <w:tcBorders>
              <w:top w:val="nil"/>
              <w:left w:val="nil"/>
              <w:bottom w:val="single" w:sz="4" w:space="0" w:color="auto"/>
              <w:right w:val="single" w:sz="4" w:space="0" w:color="auto"/>
            </w:tcBorders>
            <w:shd w:val="clear" w:color="auto" w:fill="auto"/>
            <w:vAlign w:val="center"/>
            <w:hideMark/>
          </w:tcPr>
          <w:p w14:paraId="3200C59A"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2 კვარტალი</w:t>
            </w:r>
          </w:p>
        </w:tc>
        <w:tc>
          <w:tcPr>
            <w:tcW w:w="1710" w:type="dxa"/>
            <w:tcBorders>
              <w:top w:val="nil"/>
              <w:left w:val="nil"/>
              <w:bottom w:val="single" w:sz="4" w:space="0" w:color="auto"/>
              <w:right w:val="single" w:sz="4" w:space="0" w:color="auto"/>
            </w:tcBorders>
            <w:shd w:val="clear" w:color="auto" w:fill="auto"/>
            <w:vAlign w:val="center"/>
            <w:hideMark/>
          </w:tcPr>
          <w:p w14:paraId="62A9786A"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3 კვარტალი</w:t>
            </w:r>
          </w:p>
        </w:tc>
        <w:tc>
          <w:tcPr>
            <w:tcW w:w="1709" w:type="dxa"/>
            <w:tcBorders>
              <w:top w:val="nil"/>
              <w:left w:val="nil"/>
              <w:bottom w:val="single" w:sz="4" w:space="0" w:color="auto"/>
              <w:right w:val="single" w:sz="8" w:space="0" w:color="auto"/>
            </w:tcBorders>
            <w:shd w:val="clear" w:color="auto" w:fill="auto"/>
            <w:vAlign w:val="center"/>
            <w:hideMark/>
          </w:tcPr>
          <w:p w14:paraId="1A7D61B0"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4 კვარტალი</w:t>
            </w:r>
          </w:p>
        </w:tc>
      </w:tr>
      <w:tr w:rsidR="002A1F2A" w:rsidRPr="00C71055" w14:paraId="1016C875" w14:textId="77777777" w:rsidTr="00662E81">
        <w:trPr>
          <w:trHeight w:val="779"/>
        </w:trPr>
        <w:tc>
          <w:tcPr>
            <w:tcW w:w="383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01DE1C4B" w14:textId="77777777" w:rsidR="002A1F2A" w:rsidRPr="00C71055" w:rsidRDefault="002A1F2A" w:rsidP="004C260B">
            <w:pPr>
              <w:rPr>
                <w:rFonts w:ascii="Sylfaen" w:hAnsi="Sylfaen"/>
                <w:b/>
                <w:bCs/>
                <w:sz w:val="16"/>
                <w:szCs w:val="16"/>
              </w:rPr>
            </w:pPr>
            <w:r w:rsidRPr="00C71055">
              <w:rPr>
                <w:rFonts w:ascii="Sylfaen" w:hAnsi="Sylfaen"/>
                <w:b/>
                <w:bCs/>
                <w:sz w:val="16"/>
                <w:szCs w:val="16"/>
              </w:rPr>
              <w:t>ქვეპროგრამის/ღონისძიების დასახელება</w:t>
            </w:r>
          </w:p>
        </w:tc>
        <w:tc>
          <w:tcPr>
            <w:tcW w:w="1709" w:type="dxa"/>
            <w:tcBorders>
              <w:top w:val="nil"/>
              <w:left w:val="nil"/>
              <w:bottom w:val="single" w:sz="4" w:space="0" w:color="auto"/>
              <w:right w:val="single" w:sz="4" w:space="0" w:color="auto"/>
            </w:tcBorders>
            <w:shd w:val="clear" w:color="auto" w:fill="auto"/>
            <w:vAlign w:val="center"/>
            <w:hideMark/>
          </w:tcPr>
          <w:p w14:paraId="40F02D6E"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X</w:t>
            </w:r>
          </w:p>
        </w:tc>
        <w:tc>
          <w:tcPr>
            <w:tcW w:w="1709" w:type="dxa"/>
            <w:tcBorders>
              <w:top w:val="nil"/>
              <w:left w:val="nil"/>
              <w:bottom w:val="single" w:sz="4" w:space="0" w:color="auto"/>
              <w:right w:val="single" w:sz="4" w:space="0" w:color="auto"/>
            </w:tcBorders>
            <w:shd w:val="clear" w:color="auto" w:fill="auto"/>
            <w:vAlign w:val="center"/>
            <w:hideMark/>
          </w:tcPr>
          <w:p w14:paraId="590BBA0A"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X</w:t>
            </w:r>
          </w:p>
        </w:tc>
        <w:tc>
          <w:tcPr>
            <w:tcW w:w="1710" w:type="dxa"/>
            <w:tcBorders>
              <w:top w:val="nil"/>
              <w:left w:val="nil"/>
              <w:bottom w:val="single" w:sz="4" w:space="0" w:color="auto"/>
              <w:right w:val="single" w:sz="4" w:space="0" w:color="auto"/>
            </w:tcBorders>
            <w:shd w:val="clear" w:color="auto" w:fill="auto"/>
            <w:vAlign w:val="center"/>
            <w:hideMark/>
          </w:tcPr>
          <w:p w14:paraId="31ED03C0"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X</w:t>
            </w:r>
          </w:p>
        </w:tc>
        <w:tc>
          <w:tcPr>
            <w:tcW w:w="1709" w:type="dxa"/>
            <w:tcBorders>
              <w:top w:val="nil"/>
              <w:left w:val="nil"/>
              <w:bottom w:val="nil"/>
              <w:right w:val="single" w:sz="8" w:space="0" w:color="auto"/>
            </w:tcBorders>
            <w:shd w:val="clear" w:color="auto" w:fill="auto"/>
            <w:vAlign w:val="center"/>
            <w:hideMark/>
          </w:tcPr>
          <w:p w14:paraId="6CB5A8BA"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X</w:t>
            </w:r>
          </w:p>
        </w:tc>
      </w:tr>
      <w:tr w:rsidR="002A1F2A" w:rsidRPr="00C71055" w14:paraId="678FE799" w14:textId="77777777" w:rsidTr="004C260B">
        <w:trPr>
          <w:trHeight w:val="824"/>
        </w:trPr>
        <w:tc>
          <w:tcPr>
            <w:tcW w:w="383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514DEBC" w14:textId="77777777" w:rsidR="002A1F2A" w:rsidRPr="00C71055" w:rsidRDefault="002A1F2A" w:rsidP="004C260B">
            <w:pPr>
              <w:jc w:val="center"/>
              <w:rPr>
                <w:rFonts w:ascii="Sylfaen" w:hAnsi="Sylfaen"/>
                <w:sz w:val="16"/>
                <w:szCs w:val="16"/>
              </w:rPr>
            </w:pPr>
            <w:r w:rsidRPr="00C71055">
              <w:rPr>
                <w:rFonts w:ascii="Sylfaen" w:hAnsi="Sylfaen"/>
                <w:sz w:val="16"/>
                <w:szCs w:val="16"/>
              </w:rPr>
              <w:t>შუალედური მოსალოდნელი შედეგი (2021 წელი)</w:t>
            </w:r>
          </w:p>
        </w:tc>
        <w:tc>
          <w:tcPr>
            <w:tcW w:w="6837" w:type="dxa"/>
            <w:gridSpan w:val="4"/>
            <w:tcBorders>
              <w:top w:val="single" w:sz="8" w:space="0" w:color="auto"/>
              <w:left w:val="nil"/>
              <w:bottom w:val="single" w:sz="8" w:space="0" w:color="auto"/>
              <w:right w:val="single" w:sz="8" w:space="0" w:color="000000"/>
            </w:tcBorders>
            <w:shd w:val="clear" w:color="auto" w:fill="auto"/>
            <w:vAlign w:val="center"/>
            <w:hideMark/>
          </w:tcPr>
          <w:p w14:paraId="1CB1AEE9" w14:textId="77777777" w:rsidR="002A1F2A" w:rsidRPr="00C71055" w:rsidRDefault="002A1F2A" w:rsidP="004C260B">
            <w:pPr>
              <w:jc w:val="center"/>
              <w:rPr>
                <w:rFonts w:ascii="Sylfaen" w:hAnsi="Sylfaen"/>
                <w:b/>
                <w:bCs/>
                <w:sz w:val="16"/>
                <w:szCs w:val="16"/>
              </w:rPr>
            </w:pPr>
            <w:r w:rsidRPr="00C71055">
              <w:rPr>
                <w:rFonts w:ascii="Sylfaen" w:hAnsi="Sylfaen"/>
                <w:b/>
                <w:bCs/>
                <w:sz w:val="16"/>
                <w:szCs w:val="16"/>
              </w:rPr>
              <w:t>• მოსახლეობისათვის უსაფრთხო და კომფორტული გარემოს შექმნა,</w:t>
            </w:r>
          </w:p>
        </w:tc>
      </w:tr>
    </w:tbl>
    <w:p w14:paraId="16B4D950" w14:textId="77777777" w:rsidR="00252AEB" w:rsidRDefault="00252AEB" w:rsidP="0009722E">
      <w:pPr>
        <w:pStyle w:val="ListParagraph1"/>
        <w:ind w:left="270"/>
        <w:jc w:val="both"/>
        <w:rPr>
          <w:rFonts w:ascii="Sylfaen" w:eastAsia="Sylfaen" w:hAnsi="Sylfaen" w:cs="Sylfaen"/>
          <w:b/>
          <w:noProof/>
          <w:color w:val="000000"/>
          <w:sz w:val="24"/>
          <w:szCs w:val="24"/>
          <w:lang w:val="ka-GE"/>
        </w:rPr>
      </w:pPr>
    </w:p>
    <w:p w14:paraId="330187CA" w14:textId="77777777" w:rsidR="00CD200F" w:rsidRDefault="00CD200F" w:rsidP="00CD200F">
      <w:pPr>
        <w:pStyle w:val="ListParagraph1"/>
        <w:spacing w:after="0" w:line="240" w:lineRule="auto"/>
        <w:jc w:val="both"/>
        <w:rPr>
          <w:rFonts w:ascii="Sylfaen" w:eastAsia="Sylfaen" w:hAnsi="Sylfaen"/>
          <w:b/>
          <w:color w:val="000000"/>
          <w:sz w:val="24"/>
          <w:szCs w:val="24"/>
          <w:lang w:val="ka-GE"/>
        </w:rPr>
      </w:pPr>
    </w:p>
    <w:tbl>
      <w:tblPr>
        <w:tblW w:w="10645" w:type="dxa"/>
        <w:tblInd w:w="118" w:type="dxa"/>
        <w:tblLook w:val="04A0" w:firstRow="1" w:lastRow="0" w:firstColumn="1" w:lastColumn="0" w:noHBand="0" w:noVBand="1"/>
      </w:tblPr>
      <w:tblGrid>
        <w:gridCol w:w="1520"/>
        <w:gridCol w:w="2560"/>
        <w:gridCol w:w="1420"/>
        <w:gridCol w:w="1460"/>
        <w:gridCol w:w="1360"/>
        <w:gridCol w:w="2325"/>
      </w:tblGrid>
      <w:tr w:rsidR="00CD200F" w:rsidRPr="00CA3E10" w14:paraId="41D3B0F2" w14:textId="77777777" w:rsidTr="00CD200F">
        <w:trPr>
          <w:trHeight w:val="585"/>
        </w:trPr>
        <w:tc>
          <w:tcPr>
            <w:tcW w:w="1064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CC30CEC" w14:textId="77777777" w:rsidR="00CD200F" w:rsidRPr="00CA3E10" w:rsidRDefault="00CD200F" w:rsidP="004C260B">
            <w:pPr>
              <w:jc w:val="center"/>
              <w:rPr>
                <w:rFonts w:ascii="Sylfaen" w:hAnsi="Sylfaen"/>
                <w:b/>
                <w:bCs/>
                <w:i/>
                <w:iCs/>
              </w:rPr>
            </w:pPr>
            <w:bookmarkStart w:id="1" w:name="RANGE!A1:F25"/>
            <w:r w:rsidRPr="00CA3E10">
              <w:rPr>
                <w:rFonts w:ascii="Sylfaen" w:hAnsi="Sylfaen"/>
                <w:b/>
                <w:bCs/>
                <w:i/>
                <w:iCs/>
              </w:rPr>
              <w:t>ღონისძიების განაცხადის ფორმა N3</w:t>
            </w:r>
            <w:bookmarkEnd w:id="1"/>
          </w:p>
        </w:tc>
      </w:tr>
      <w:tr w:rsidR="00CD200F" w:rsidRPr="00CA3E10" w14:paraId="7D9DC507" w14:textId="77777777" w:rsidTr="00CD200F">
        <w:trPr>
          <w:trHeight w:val="705"/>
        </w:trPr>
        <w:tc>
          <w:tcPr>
            <w:tcW w:w="5500" w:type="dxa"/>
            <w:gridSpan w:val="3"/>
            <w:tcBorders>
              <w:top w:val="single" w:sz="8" w:space="0" w:color="auto"/>
              <w:left w:val="single" w:sz="8" w:space="0" w:color="auto"/>
              <w:bottom w:val="single" w:sz="8" w:space="0" w:color="auto"/>
              <w:right w:val="nil"/>
            </w:tcBorders>
            <w:shd w:val="clear" w:color="auto" w:fill="auto"/>
            <w:vAlign w:val="center"/>
            <w:hideMark/>
          </w:tcPr>
          <w:p w14:paraId="71380D60" w14:textId="77777777" w:rsidR="00CD200F" w:rsidRPr="00CA3E10" w:rsidRDefault="00CD200F" w:rsidP="004C260B">
            <w:pPr>
              <w:rPr>
                <w:rFonts w:ascii="Sylfaen" w:hAnsi="Sylfaen"/>
                <w:b/>
                <w:bCs/>
                <w:color w:val="000000"/>
                <w:sz w:val="16"/>
                <w:szCs w:val="16"/>
              </w:rPr>
            </w:pPr>
            <w:r w:rsidRPr="00CA3E10">
              <w:rPr>
                <w:rFonts w:ascii="Sylfaen" w:hAnsi="Sylfaen"/>
                <w:b/>
                <w:bCs/>
                <w:color w:val="000000"/>
                <w:sz w:val="16"/>
                <w:szCs w:val="16"/>
              </w:rPr>
              <w:t>ქვეპროგრამის დასახელება, რის ფარგლებშიც ხორციელდება ღონისძიება:</w:t>
            </w:r>
          </w:p>
        </w:tc>
        <w:tc>
          <w:tcPr>
            <w:tcW w:w="51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66176F" w14:textId="77777777" w:rsidR="00CD200F" w:rsidRPr="00CA3E10" w:rsidRDefault="00CD200F" w:rsidP="00873BCB">
            <w:pPr>
              <w:jc w:val="center"/>
              <w:rPr>
                <w:rFonts w:ascii="Sylfaen" w:hAnsi="Sylfaen"/>
                <w:b/>
                <w:bCs/>
                <w:color w:val="000000"/>
                <w:sz w:val="16"/>
                <w:szCs w:val="16"/>
              </w:rPr>
            </w:pPr>
            <w:r w:rsidRPr="00CA3E10">
              <w:rPr>
                <w:rFonts w:ascii="Sylfaen" w:hAnsi="Sylfaen"/>
                <w:b/>
                <w:bCs/>
                <w:color w:val="000000"/>
                <w:sz w:val="16"/>
                <w:szCs w:val="16"/>
              </w:rPr>
              <w:t>კომუნალური ინფრასტრუქტურის მშენებლობა-რეაბილიტაცია და ექსპლ</w:t>
            </w:r>
            <w:r w:rsidR="00873BCB">
              <w:rPr>
                <w:rFonts w:ascii="Sylfaen" w:hAnsi="Sylfaen"/>
                <w:b/>
                <w:bCs/>
                <w:color w:val="000000"/>
                <w:sz w:val="16"/>
                <w:szCs w:val="16"/>
                <w:lang w:val="ka-GE"/>
              </w:rPr>
              <w:t>უ</w:t>
            </w:r>
            <w:r w:rsidRPr="00CA3E10">
              <w:rPr>
                <w:rFonts w:ascii="Sylfaen" w:hAnsi="Sylfaen"/>
                <w:b/>
                <w:bCs/>
                <w:color w:val="000000"/>
                <w:sz w:val="16"/>
                <w:szCs w:val="16"/>
              </w:rPr>
              <w:t>ატაცია</w:t>
            </w:r>
          </w:p>
        </w:tc>
      </w:tr>
      <w:tr w:rsidR="00CD200F" w:rsidRPr="00CA3E10" w14:paraId="4BD56E5A" w14:textId="77777777" w:rsidTr="00CD200F">
        <w:trPr>
          <w:trHeight w:val="585"/>
        </w:trPr>
        <w:tc>
          <w:tcPr>
            <w:tcW w:w="83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89C973A" w14:textId="77777777" w:rsidR="00CD200F" w:rsidRPr="00CA3E10" w:rsidRDefault="00CD200F" w:rsidP="004C260B">
            <w:pPr>
              <w:rPr>
                <w:rFonts w:ascii="Sylfaen" w:hAnsi="Sylfaen"/>
                <w:b/>
                <w:bCs/>
                <w:color w:val="000000"/>
                <w:sz w:val="16"/>
                <w:szCs w:val="16"/>
              </w:rPr>
            </w:pPr>
            <w:r w:rsidRPr="00CA3E10">
              <w:rPr>
                <w:rFonts w:ascii="Sylfaen" w:hAnsi="Sylfaen"/>
                <w:b/>
                <w:bCs/>
                <w:color w:val="000000"/>
                <w:sz w:val="16"/>
                <w:szCs w:val="16"/>
              </w:rPr>
              <w:t>ღონისძიების კლასიფიკაციის კოდი:</w:t>
            </w:r>
          </w:p>
        </w:tc>
        <w:tc>
          <w:tcPr>
            <w:tcW w:w="2325" w:type="dxa"/>
            <w:tcBorders>
              <w:top w:val="nil"/>
              <w:left w:val="nil"/>
              <w:bottom w:val="single" w:sz="8" w:space="0" w:color="auto"/>
              <w:right w:val="single" w:sz="8" w:space="0" w:color="auto"/>
            </w:tcBorders>
            <w:shd w:val="clear" w:color="auto" w:fill="auto"/>
            <w:vAlign w:val="center"/>
            <w:hideMark/>
          </w:tcPr>
          <w:p w14:paraId="1A626550" w14:textId="77777777" w:rsidR="00CD200F" w:rsidRPr="00CA3E10" w:rsidRDefault="00CD200F" w:rsidP="004C260B">
            <w:pPr>
              <w:jc w:val="center"/>
              <w:rPr>
                <w:rFonts w:ascii="Sylfaen" w:hAnsi="Sylfaen"/>
                <w:b/>
                <w:bCs/>
                <w:color w:val="000000"/>
                <w:sz w:val="16"/>
                <w:szCs w:val="16"/>
              </w:rPr>
            </w:pPr>
            <w:r w:rsidRPr="00CA3E10">
              <w:rPr>
                <w:rFonts w:ascii="Sylfaen" w:hAnsi="Sylfaen"/>
                <w:b/>
                <w:bCs/>
                <w:color w:val="000000"/>
                <w:sz w:val="16"/>
                <w:szCs w:val="16"/>
              </w:rPr>
              <w:t>02 02 03</w:t>
            </w:r>
          </w:p>
        </w:tc>
      </w:tr>
      <w:tr w:rsidR="00CD200F" w:rsidRPr="00CA3E10" w14:paraId="164385F9" w14:textId="77777777" w:rsidTr="00CD200F">
        <w:trPr>
          <w:trHeight w:val="1170"/>
        </w:trPr>
        <w:tc>
          <w:tcPr>
            <w:tcW w:w="55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5F746B0" w14:textId="77777777" w:rsidR="00CD200F" w:rsidRPr="00CA3E10" w:rsidRDefault="00CD200F" w:rsidP="004C260B">
            <w:pPr>
              <w:rPr>
                <w:rFonts w:ascii="Sylfaen" w:hAnsi="Sylfaen"/>
                <w:b/>
                <w:bCs/>
                <w:color w:val="000000"/>
                <w:sz w:val="16"/>
                <w:szCs w:val="16"/>
              </w:rPr>
            </w:pPr>
            <w:r w:rsidRPr="00CA3E10">
              <w:rPr>
                <w:rFonts w:ascii="Sylfaen" w:hAnsi="Sylfaen"/>
                <w:b/>
                <w:bCs/>
                <w:color w:val="000000"/>
                <w:sz w:val="16"/>
                <w:szCs w:val="16"/>
              </w:rPr>
              <w:t>ღონისძიების დასახელება:</w:t>
            </w:r>
          </w:p>
        </w:tc>
        <w:tc>
          <w:tcPr>
            <w:tcW w:w="5145" w:type="dxa"/>
            <w:gridSpan w:val="3"/>
            <w:tcBorders>
              <w:top w:val="single" w:sz="8" w:space="0" w:color="auto"/>
              <w:left w:val="nil"/>
              <w:bottom w:val="single" w:sz="8" w:space="0" w:color="auto"/>
              <w:right w:val="single" w:sz="8" w:space="0" w:color="000000"/>
            </w:tcBorders>
            <w:shd w:val="clear" w:color="auto" w:fill="auto"/>
            <w:vAlign w:val="center"/>
            <w:hideMark/>
          </w:tcPr>
          <w:p w14:paraId="0A5FBF88" w14:textId="77777777" w:rsidR="00CD200F" w:rsidRPr="00CA3E10" w:rsidRDefault="00CD200F" w:rsidP="004C260B">
            <w:pPr>
              <w:jc w:val="center"/>
              <w:rPr>
                <w:rFonts w:ascii="Sylfaen" w:hAnsi="Sylfaen"/>
                <w:b/>
                <w:bCs/>
                <w:color w:val="000000"/>
                <w:sz w:val="16"/>
                <w:szCs w:val="16"/>
              </w:rPr>
            </w:pPr>
            <w:r w:rsidRPr="00CA3E10">
              <w:rPr>
                <w:rFonts w:ascii="Sylfaen" w:hAnsi="Sylfaen"/>
                <w:b/>
                <w:bCs/>
                <w:color w:val="000000"/>
                <w:sz w:val="16"/>
                <w:szCs w:val="16"/>
              </w:rPr>
              <w:t>წყალსადენის შიდა ქსელის რეაბილიტაცია და ექსპლუატაცია</w:t>
            </w:r>
          </w:p>
        </w:tc>
      </w:tr>
      <w:tr w:rsidR="00CD200F" w:rsidRPr="00CA3E10" w14:paraId="6E034593" w14:textId="77777777" w:rsidTr="00CD200F">
        <w:trPr>
          <w:trHeight w:val="585"/>
        </w:trPr>
        <w:tc>
          <w:tcPr>
            <w:tcW w:w="69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7775276" w14:textId="77777777" w:rsidR="00CD200F" w:rsidRPr="00CA3E10" w:rsidRDefault="00CD200F" w:rsidP="004C260B">
            <w:pPr>
              <w:rPr>
                <w:rFonts w:ascii="Sylfaen" w:hAnsi="Sylfaen"/>
                <w:sz w:val="16"/>
                <w:szCs w:val="16"/>
              </w:rPr>
            </w:pPr>
            <w:r w:rsidRPr="00CA3E10">
              <w:rPr>
                <w:rFonts w:ascii="Sylfaen" w:hAnsi="Sylfaen"/>
                <w:sz w:val="16"/>
                <w:szCs w:val="16"/>
              </w:rPr>
              <w:t>არის ქვეპროგრამა ახალი</w:t>
            </w:r>
            <w:r w:rsidRPr="00CA3E10">
              <w:rPr>
                <w:rFonts w:ascii="Sylfaen" w:hAnsi="Sylfaen"/>
                <w:b/>
                <w:bCs/>
                <w:sz w:val="16"/>
                <w:szCs w:val="16"/>
              </w:rPr>
              <w:t xml:space="preserve">? </w:t>
            </w:r>
            <w:r w:rsidRPr="00CA3E10">
              <w:rPr>
                <w:rFonts w:ascii="Sylfaen" w:hAnsi="Sylfaen"/>
                <w:sz w:val="16"/>
                <w:szCs w:val="16"/>
              </w:rPr>
              <w:t xml:space="preserve">       </w:t>
            </w:r>
          </w:p>
        </w:tc>
        <w:tc>
          <w:tcPr>
            <w:tcW w:w="1360" w:type="dxa"/>
            <w:tcBorders>
              <w:top w:val="nil"/>
              <w:left w:val="nil"/>
              <w:bottom w:val="single" w:sz="8" w:space="0" w:color="auto"/>
              <w:right w:val="single" w:sz="8" w:space="0" w:color="auto"/>
            </w:tcBorders>
            <w:shd w:val="clear" w:color="auto" w:fill="auto"/>
            <w:vAlign w:val="center"/>
            <w:hideMark/>
          </w:tcPr>
          <w:p w14:paraId="77A34AC3" w14:textId="77777777" w:rsidR="00CD200F" w:rsidRPr="00CA3E10" w:rsidRDefault="00CD200F" w:rsidP="004C260B">
            <w:pPr>
              <w:jc w:val="center"/>
              <w:rPr>
                <w:rFonts w:ascii="Sylfaen" w:hAnsi="Sylfaen"/>
                <w:sz w:val="16"/>
                <w:szCs w:val="16"/>
              </w:rPr>
            </w:pPr>
            <w:r w:rsidRPr="00CA3E10">
              <w:rPr>
                <w:rFonts w:ascii="Sylfaen" w:hAnsi="Sylfaen"/>
                <w:sz w:val="16"/>
                <w:szCs w:val="16"/>
              </w:rPr>
              <w:t> </w:t>
            </w:r>
          </w:p>
        </w:tc>
        <w:tc>
          <w:tcPr>
            <w:tcW w:w="2325" w:type="dxa"/>
            <w:tcBorders>
              <w:top w:val="nil"/>
              <w:left w:val="nil"/>
              <w:bottom w:val="single" w:sz="8" w:space="0" w:color="auto"/>
              <w:right w:val="single" w:sz="8" w:space="0" w:color="auto"/>
            </w:tcBorders>
            <w:shd w:val="clear" w:color="auto" w:fill="auto"/>
            <w:vAlign w:val="center"/>
            <w:hideMark/>
          </w:tcPr>
          <w:p w14:paraId="4E780922" w14:textId="77777777" w:rsidR="00CD200F" w:rsidRPr="00CA3E10" w:rsidRDefault="00CD200F" w:rsidP="004C260B">
            <w:pPr>
              <w:jc w:val="center"/>
              <w:rPr>
                <w:rFonts w:ascii="Sylfaen" w:hAnsi="Sylfaen"/>
                <w:sz w:val="16"/>
                <w:szCs w:val="16"/>
              </w:rPr>
            </w:pPr>
            <w:r w:rsidRPr="00CA3E10">
              <w:rPr>
                <w:rFonts w:ascii="Sylfaen" w:hAnsi="Sylfaen"/>
                <w:sz w:val="16"/>
                <w:szCs w:val="16"/>
              </w:rPr>
              <w:t>არა</w:t>
            </w:r>
          </w:p>
        </w:tc>
      </w:tr>
      <w:tr w:rsidR="00CD200F" w:rsidRPr="00CA3E10" w14:paraId="42007E3B" w14:textId="77777777" w:rsidTr="00CD200F">
        <w:trPr>
          <w:trHeight w:val="585"/>
        </w:trPr>
        <w:tc>
          <w:tcPr>
            <w:tcW w:w="55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910BA5" w14:textId="77777777" w:rsidR="00CD200F" w:rsidRPr="00CA3E10" w:rsidRDefault="00CD200F" w:rsidP="004C260B">
            <w:pPr>
              <w:rPr>
                <w:rFonts w:ascii="Sylfaen" w:hAnsi="Sylfaen"/>
                <w:b/>
                <w:bCs/>
                <w:sz w:val="16"/>
                <w:szCs w:val="16"/>
              </w:rPr>
            </w:pPr>
            <w:r w:rsidRPr="00CA3E10">
              <w:rPr>
                <w:rFonts w:ascii="Sylfaen" w:hAnsi="Sylfaen"/>
                <w:b/>
                <w:bCs/>
                <w:sz w:val="16"/>
                <w:szCs w:val="16"/>
              </w:rPr>
              <w:t>თუ ქვეპროგრამა ახალია, ვინ წარმოადგინა?</w:t>
            </w:r>
          </w:p>
        </w:tc>
        <w:tc>
          <w:tcPr>
            <w:tcW w:w="5145" w:type="dxa"/>
            <w:gridSpan w:val="3"/>
            <w:tcBorders>
              <w:top w:val="single" w:sz="8" w:space="0" w:color="auto"/>
              <w:left w:val="nil"/>
              <w:bottom w:val="single" w:sz="8" w:space="0" w:color="auto"/>
              <w:right w:val="single" w:sz="8" w:space="0" w:color="000000"/>
            </w:tcBorders>
            <w:shd w:val="clear" w:color="auto" w:fill="auto"/>
            <w:vAlign w:val="center"/>
            <w:hideMark/>
          </w:tcPr>
          <w:p w14:paraId="6D787A80" w14:textId="77777777" w:rsidR="00CD200F" w:rsidRPr="00CA3E10" w:rsidRDefault="00CD200F" w:rsidP="004C260B">
            <w:pPr>
              <w:jc w:val="center"/>
              <w:rPr>
                <w:rFonts w:ascii="Sylfaen" w:hAnsi="Sylfaen"/>
                <w:b/>
                <w:bCs/>
                <w:color w:val="FF0000"/>
                <w:sz w:val="16"/>
                <w:szCs w:val="16"/>
              </w:rPr>
            </w:pPr>
            <w:r w:rsidRPr="00CA3E10">
              <w:rPr>
                <w:rFonts w:ascii="Sylfaen" w:hAnsi="Sylfaen"/>
                <w:b/>
                <w:bCs/>
                <w:color w:val="FF0000"/>
                <w:sz w:val="16"/>
                <w:szCs w:val="16"/>
              </w:rPr>
              <w:t> </w:t>
            </w:r>
          </w:p>
        </w:tc>
      </w:tr>
      <w:tr w:rsidR="00CD200F" w:rsidRPr="00CA3E10" w14:paraId="78CEDC34" w14:textId="77777777" w:rsidTr="00CD200F">
        <w:trPr>
          <w:trHeight w:val="825"/>
        </w:trPr>
        <w:tc>
          <w:tcPr>
            <w:tcW w:w="5500" w:type="dxa"/>
            <w:gridSpan w:val="3"/>
            <w:tcBorders>
              <w:top w:val="single" w:sz="8" w:space="0" w:color="auto"/>
              <w:left w:val="single" w:sz="8" w:space="0" w:color="auto"/>
              <w:bottom w:val="single" w:sz="8" w:space="0" w:color="auto"/>
              <w:right w:val="nil"/>
            </w:tcBorders>
            <w:shd w:val="clear" w:color="auto" w:fill="auto"/>
            <w:vAlign w:val="center"/>
            <w:hideMark/>
          </w:tcPr>
          <w:p w14:paraId="27F76F7B" w14:textId="77777777" w:rsidR="00CD200F" w:rsidRPr="00CA3E10" w:rsidRDefault="00CD200F" w:rsidP="004C260B">
            <w:pPr>
              <w:rPr>
                <w:rFonts w:ascii="Sylfaen" w:hAnsi="Sylfaen"/>
                <w:b/>
                <w:bCs/>
                <w:sz w:val="16"/>
                <w:szCs w:val="16"/>
              </w:rPr>
            </w:pPr>
            <w:r w:rsidRPr="00CA3E10">
              <w:rPr>
                <w:rFonts w:ascii="Sylfaen" w:hAnsi="Sylfaen"/>
                <w:b/>
                <w:bCs/>
                <w:sz w:val="16"/>
                <w:szCs w:val="16"/>
              </w:rPr>
              <w:t>ქვეპროგრამის განმახორციელებელი:</w:t>
            </w:r>
          </w:p>
        </w:tc>
        <w:tc>
          <w:tcPr>
            <w:tcW w:w="51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A7C978D" w14:textId="77777777" w:rsidR="00CD200F" w:rsidRPr="00CA3E10" w:rsidRDefault="00CD200F" w:rsidP="004C260B">
            <w:pPr>
              <w:jc w:val="center"/>
              <w:rPr>
                <w:rFonts w:ascii="AcadNusx" w:hAnsi="AcadNusx"/>
                <w:b/>
                <w:bCs/>
                <w:color w:val="000000"/>
                <w:sz w:val="16"/>
                <w:szCs w:val="16"/>
              </w:rPr>
            </w:pPr>
            <w:r w:rsidRPr="00CA3E10">
              <w:rPr>
                <w:rFonts w:ascii="Sylfaen" w:hAnsi="Sylfaen" w:cs="Sylfaen"/>
                <w:b/>
                <w:bCs/>
                <w:color w:val="000000"/>
                <w:sz w:val="16"/>
                <w:szCs w:val="16"/>
              </w:rPr>
              <w:t>შპს</w:t>
            </w:r>
            <w:r w:rsidRPr="00CA3E10">
              <w:rPr>
                <w:rFonts w:ascii="AcadNusx" w:hAnsi="AcadNusx"/>
                <w:b/>
                <w:bCs/>
                <w:color w:val="000000"/>
                <w:sz w:val="16"/>
                <w:szCs w:val="16"/>
              </w:rPr>
              <w:t xml:space="preserve"> "</w:t>
            </w:r>
            <w:r w:rsidRPr="00CA3E10">
              <w:rPr>
                <w:rFonts w:ascii="Sylfaen" w:hAnsi="Sylfaen" w:cs="Sylfaen"/>
                <w:b/>
                <w:bCs/>
                <w:color w:val="000000"/>
                <w:sz w:val="16"/>
                <w:szCs w:val="16"/>
              </w:rPr>
              <w:t>სატისი</w:t>
            </w:r>
            <w:r w:rsidRPr="00CA3E10">
              <w:rPr>
                <w:rFonts w:ascii="AcadNusx" w:hAnsi="AcadNusx"/>
                <w:b/>
                <w:bCs/>
                <w:color w:val="000000"/>
                <w:sz w:val="16"/>
                <w:szCs w:val="16"/>
              </w:rPr>
              <w:t>"</w:t>
            </w:r>
          </w:p>
        </w:tc>
      </w:tr>
      <w:tr w:rsidR="00CD200F" w:rsidRPr="00CA3E10" w14:paraId="68E87C79" w14:textId="77777777" w:rsidTr="004C260B">
        <w:trPr>
          <w:trHeight w:val="585"/>
        </w:trPr>
        <w:tc>
          <w:tcPr>
            <w:tcW w:w="40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2E2AAE1" w14:textId="77777777" w:rsidR="00CD200F" w:rsidRPr="00CA3E10" w:rsidRDefault="00CD200F" w:rsidP="00CD200F">
            <w:pPr>
              <w:jc w:val="center"/>
              <w:rPr>
                <w:rFonts w:ascii="Sylfaen" w:hAnsi="Sylfaen"/>
                <w:b/>
                <w:bCs/>
                <w:sz w:val="16"/>
                <w:szCs w:val="16"/>
              </w:rPr>
            </w:pPr>
            <w:r w:rsidRPr="00CA3E10">
              <w:rPr>
                <w:rFonts w:ascii="Sylfaen" w:hAnsi="Sylfaen"/>
                <w:b/>
                <w:bCs/>
                <w:sz w:val="16"/>
                <w:szCs w:val="16"/>
              </w:rPr>
              <w:t>დაფინანსების წყარო</w:t>
            </w:r>
          </w:p>
        </w:tc>
        <w:tc>
          <w:tcPr>
            <w:tcW w:w="1420" w:type="dxa"/>
            <w:tcBorders>
              <w:top w:val="nil"/>
              <w:left w:val="nil"/>
              <w:bottom w:val="single" w:sz="4" w:space="0" w:color="auto"/>
              <w:right w:val="single" w:sz="4" w:space="0" w:color="auto"/>
            </w:tcBorders>
            <w:shd w:val="clear" w:color="auto" w:fill="auto"/>
            <w:vAlign w:val="center"/>
            <w:hideMark/>
          </w:tcPr>
          <w:p w14:paraId="3CC25A79" w14:textId="77777777" w:rsidR="00CD200F" w:rsidRPr="00CA3E10" w:rsidRDefault="00CD200F" w:rsidP="00CD200F">
            <w:pPr>
              <w:jc w:val="center"/>
              <w:rPr>
                <w:rFonts w:ascii="Sylfaen" w:hAnsi="Sylfaen"/>
                <w:b/>
                <w:bCs/>
                <w:sz w:val="16"/>
                <w:szCs w:val="16"/>
              </w:rPr>
            </w:pPr>
          </w:p>
        </w:tc>
        <w:tc>
          <w:tcPr>
            <w:tcW w:w="1460" w:type="dxa"/>
            <w:tcBorders>
              <w:top w:val="nil"/>
              <w:left w:val="nil"/>
              <w:bottom w:val="single" w:sz="4" w:space="0" w:color="auto"/>
              <w:right w:val="single" w:sz="4" w:space="0" w:color="auto"/>
            </w:tcBorders>
            <w:shd w:val="clear" w:color="auto" w:fill="auto"/>
            <w:vAlign w:val="center"/>
            <w:hideMark/>
          </w:tcPr>
          <w:p w14:paraId="07159A8B" w14:textId="77777777" w:rsidR="00CD200F" w:rsidRPr="00CD200F" w:rsidRDefault="00CD200F" w:rsidP="00CD200F">
            <w:pPr>
              <w:jc w:val="center"/>
              <w:rPr>
                <w:rFonts w:ascii="Sylfaen" w:hAnsi="Sylfaen"/>
                <w:b/>
                <w:bCs/>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14:paraId="62D67E04" w14:textId="77777777" w:rsidR="00CD200F" w:rsidRPr="00CD200F" w:rsidRDefault="00CD200F" w:rsidP="00CD200F">
            <w:pPr>
              <w:jc w:val="center"/>
              <w:rPr>
                <w:rFonts w:ascii="Sylfaen" w:hAnsi="Sylfaen"/>
                <w:b/>
                <w:bCs/>
                <w:sz w:val="16"/>
                <w:szCs w:val="16"/>
              </w:rPr>
            </w:pPr>
          </w:p>
        </w:tc>
        <w:tc>
          <w:tcPr>
            <w:tcW w:w="2325" w:type="dxa"/>
            <w:tcBorders>
              <w:top w:val="nil"/>
              <w:left w:val="nil"/>
              <w:bottom w:val="single" w:sz="4" w:space="0" w:color="auto"/>
              <w:right w:val="single" w:sz="4" w:space="0" w:color="auto"/>
            </w:tcBorders>
            <w:shd w:val="clear" w:color="auto" w:fill="auto"/>
            <w:vAlign w:val="center"/>
            <w:hideMark/>
          </w:tcPr>
          <w:p w14:paraId="59AD5025" w14:textId="77777777" w:rsidR="00CD200F" w:rsidRPr="00CA3E10" w:rsidRDefault="00CD200F" w:rsidP="00CD200F">
            <w:pPr>
              <w:jc w:val="center"/>
              <w:rPr>
                <w:rFonts w:ascii="Sylfaen" w:hAnsi="Sylfaen"/>
                <w:b/>
                <w:bCs/>
                <w:sz w:val="16"/>
                <w:szCs w:val="16"/>
              </w:rPr>
            </w:pPr>
            <w:r w:rsidRPr="00CA3E10">
              <w:rPr>
                <w:rFonts w:ascii="Sylfaen" w:hAnsi="Sylfaen"/>
                <w:b/>
                <w:bCs/>
                <w:sz w:val="16"/>
                <w:szCs w:val="16"/>
              </w:rPr>
              <w:t>2021 წელი</w:t>
            </w:r>
          </w:p>
        </w:tc>
      </w:tr>
      <w:tr w:rsidR="00CD200F" w:rsidRPr="00CA3E10" w14:paraId="40010B1B" w14:textId="77777777" w:rsidTr="004C260B">
        <w:trPr>
          <w:trHeight w:val="435"/>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9FC106A" w14:textId="77777777" w:rsidR="00CD200F" w:rsidRPr="00CA3E10" w:rsidRDefault="00CD200F" w:rsidP="00CD200F">
            <w:pPr>
              <w:rPr>
                <w:rFonts w:ascii="Sylfaen" w:hAnsi="Sylfaen"/>
                <w:sz w:val="16"/>
                <w:szCs w:val="16"/>
              </w:rPr>
            </w:pPr>
            <w:r w:rsidRPr="00CA3E10">
              <w:rPr>
                <w:rFonts w:ascii="Sylfaen" w:hAnsi="Sylfaen"/>
                <w:sz w:val="16"/>
                <w:szCs w:val="16"/>
              </w:rPr>
              <w:t>მუნიციპალური ბიუჯეტი</w:t>
            </w:r>
          </w:p>
        </w:tc>
        <w:tc>
          <w:tcPr>
            <w:tcW w:w="1420" w:type="dxa"/>
            <w:tcBorders>
              <w:top w:val="nil"/>
              <w:left w:val="single" w:sz="8" w:space="0" w:color="auto"/>
              <w:bottom w:val="nil"/>
              <w:right w:val="single" w:sz="8" w:space="0" w:color="auto"/>
            </w:tcBorders>
            <w:shd w:val="clear" w:color="auto" w:fill="auto"/>
            <w:vAlign w:val="center"/>
            <w:hideMark/>
          </w:tcPr>
          <w:p w14:paraId="160E7FE9" w14:textId="77777777" w:rsidR="00CD200F" w:rsidRPr="00CA3E10" w:rsidRDefault="00CD200F" w:rsidP="00CD200F">
            <w:pPr>
              <w:jc w:val="center"/>
              <w:rPr>
                <w:rFonts w:ascii="Arial" w:hAnsi="Arial" w:cs="Arial"/>
                <w:color w:val="000000"/>
                <w:sz w:val="16"/>
                <w:szCs w:val="16"/>
              </w:rPr>
            </w:pPr>
          </w:p>
        </w:tc>
        <w:tc>
          <w:tcPr>
            <w:tcW w:w="1460" w:type="dxa"/>
            <w:tcBorders>
              <w:top w:val="nil"/>
              <w:left w:val="single" w:sz="4" w:space="0" w:color="auto"/>
              <w:bottom w:val="single" w:sz="4" w:space="0" w:color="auto"/>
              <w:right w:val="single" w:sz="4" w:space="0" w:color="auto"/>
            </w:tcBorders>
            <w:shd w:val="clear" w:color="auto" w:fill="auto"/>
            <w:vAlign w:val="center"/>
            <w:hideMark/>
          </w:tcPr>
          <w:p w14:paraId="454DD979" w14:textId="77777777" w:rsidR="00CD200F" w:rsidRPr="00CD200F" w:rsidRDefault="00CD200F" w:rsidP="00CD200F">
            <w:pPr>
              <w:jc w:val="center"/>
              <w:rPr>
                <w:rFonts w:ascii="Sylfaen" w:hAnsi="Sylfaen"/>
                <w:color w:val="000000"/>
                <w:sz w:val="16"/>
                <w:szCs w:val="16"/>
              </w:rPr>
            </w:pPr>
          </w:p>
        </w:tc>
        <w:tc>
          <w:tcPr>
            <w:tcW w:w="1360" w:type="dxa"/>
            <w:tcBorders>
              <w:top w:val="nil"/>
              <w:left w:val="nil"/>
              <w:bottom w:val="single" w:sz="4" w:space="0" w:color="auto"/>
              <w:right w:val="single" w:sz="4" w:space="0" w:color="auto"/>
            </w:tcBorders>
            <w:shd w:val="clear" w:color="auto" w:fill="auto"/>
            <w:vAlign w:val="center"/>
            <w:hideMark/>
          </w:tcPr>
          <w:p w14:paraId="569CC9E7" w14:textId="77777777" w:rsidR="00CD200F" w:rsidRPr="00CD200F" w:rsidRDefault="00CD200F" w:rsidP="00CD200F">
            <w:pPr>
              <w:jc w:val="center"/>
              <w:rPr>
                <w:rFonts w:ascii="Sylfaen" w:hAnsi="Sylfaen"/>
                <w:color w:val="000000"/>
                <w:sz w:val="16"/>
                <w:szCs w:val="16"/>
              </w:rPr>
            </w:pPr>
          </w:p>
        </w:tc>
        <w:tc>
          <w:tcPr>
            <w:tcW w:w="2325" w:type="dxa"/>
            <w:tcBorders>
              <w:top w:val="nil"/>
              <w:left w:val="single" w:sz="8" w:space="0" w:color="auto"/>
              <w:bottom w:val="nil"/>
              <w:right w:val="single" w:sz="8" w:space="0" w:color="auto"/>
            </w:tcBorders>
            <w:shd w:val="clear" w:color="auto" w:fill="auto"/>
            <w:vAlign w:val="center"/>
            <w:hideMark/>
          </w:tcPr>
          <w:p w14:paraId="57FA7FAE" w14:textId="77777777" w:rsidR="00CD200F" w:rsidRPr="00CA3E10" w:rsidRDefault="00CD200F" w:rsidP="00CD200F">
            <w:pPr>
              <w:jc w:val="center"/>
              <w:rPr>
                <w:rFonts w:ascii="Arial" w:hAnsi="Arial" w:cs="Arial"/>
                <w:color w:val="000000"/>
                <w:sz w:val="16"/>
                <w:szCs w:val="16"/>
              </w:rPr>
            </w:pPr>
            <w:r w:rsidRPr="00CA3E10">
              <w:rPr>
                <w:rFonts w:ascii="Arial" w:hAnsi="Arial" w:cs="Arial"/>
                <w:color w:val="000000"/>
                <w:sz w:val="16"/>
                <w:szCs w:val="16"/>
              </w:rPr>
              <w:t>600 000</w:t>
            </w:r>
          </w:p>
        </w:tc>
      </w:tr>
      <w:tr w:rsidR="00CD200F" w:rsidRPr="00CA3E10" w14:paraId="7ED09BC0" w14:textId="77777777" w:rsidTr="004C260B">
        <w:trPr>
          <w:trHeight w:val="300"/>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313DCEF" w14:textId="77777777" w:rsidR="00CD200F" w:rsidRPr="00CA3E10" w:rsidRDefault="00CD200F" w:rsidP="00CD200F">
            <w:pPr>
              <w:rPr>
                <w:rFonts w:ascii="Sylfaen" w:hAnsi="Sylfaen"/>
                <w:sz w:val="16"/>
                <w:szCs w:val="16"/>
              </w:rPr>
            </w:pPr>
            <w:r w:rsidRPr="00CA3E10">
              <w:rPr>
                <w:rFonts w:ascii="Sylfaen" w:hAnsi="Sylfaen"/>
                <w:sz w:val="16"/>
                <w:szCs w:val="16"/>
              </w:rPr>
              <w:t>სახელმწიფო ბიუჯეტი</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C0F734C" w14:textId="77777777" w:rsidR="00CD200F" w:rsidRPr="00CA3E10" w:rsidRDefault="00CD200F" w:rsidP="00CD200F">
            <w:pPr>
              <w:jc w:val="center"/>
              <w:rPr>
                <w:rFonts w:ascii="Sylfaen" w:hAnsi="Sylfaen"/>
                <w:color w:val="FF0000"/>
                <w:sz w:val="16"/>
                <w:szCs w:val="16"/>
              </w:rPr>
            </w:pPr>
            <w:r w:rsidRPr="00CA3E10">
              <w:rPr>
                <w:rFonts w:ascii="Sylfaen" w:hAnsi="Sylfaen"/>
                <w:color w:val="FF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14:paraId="67C70679" w14:textId="77777777" w:rsidR="00CD200F" w:rsidRPr="00CD200F" w:rsidRDefault="00CD200F" w:rsidP="00CD200F">
            <w:pPr>
              <w:jc w:val="center"/>
              <w:rPr>
                <w:rFonts w:ascii="Sylfaen" w:hAnsi="Sylfaen"/>
                <w:color w:val="FF0000"/>
                <w:sz w:val="16"/>
                <w:szCs w:val="16"/>
              </w:rPr>
            </w:pPr>
            <w:r w:rsidRPr="00CD200F">
              <w:rPr>
                <w:rFonts w:ascii="Sylfaen" w:hAnsi="Sylfaen"/>
                <w:color w:val="FF0000"/>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595034F6" w14:textId="77777777" w:rsidR="00CD200F" w:rsidRPr="00CD200F" w:rsidRDefault="00CD200F" w:rsidP="00CD200F">
            <w:pPr>
              <w:jc w:val="center"/>
              <w:rPr>
                <w:rFonts w:ascii="Sylfaen" w:hAnsi="Sylfaen"/>
                <w:color w:val="FF0000"/>
                <w:sz w:val="16"/>
                <w:szCs w:val="16"/>
              </w:rPr>
            </w:pPr>
            <w:r w:rsidRPr="00CD200F">
              <w:rPr>
                <w:rFonts w:ascii="Sylfaen" w:hAnsi="Sylfaen"/>
                <w:color w:val="FF0000"/>
                <w:sz w:val="16"/>
                <w:szCs w:val="16"/>
              </w:rPr>
              <w:t> </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750C9582" w14:textId="77777777" w:rsidR="00CD200F" w:rsidRPr="00CA3E10" w:rsidRDefault="00CD200F" w:rsidP="00CD200F">
            <w:pPr>
              <w:jc w:val="center"/>
              <w:rPr>
                <w:rFonts w:ascii="Sylfaen" w:hAnsi="Sylfaen"/>
                <w:color w:val="FF0000"/>
                <w:sz w:val="16"/>
                <w:szCs w:val="16"/>
              </w:rPr>
            </w:pPr>
          </w:p>
        </w:tc>
      </w:tr>
      <w:tr w:rsidR="00CD200F" w:rsidRPr="00CA3E10" w14:paraId="3E244AC8" w14:textId="77777777" w:rsidTr="004C260B">
        <w:trPr>
          <w:trHeight w:val="300"/>
        </w:trPr>
        <w:tc>
          <w:tcPr>
            <w:tcW w:w="4080" w:type="dxa"/>
            <w:gridSpan w:val="2"/>
            <w:tcBorders>
              <w:top w:val="single" w:sz="4" w:space="0" w:color="auto"/>
              <w:left w:val="single" w:sz="8" w:space="0" w:color="auto"/>
              <w:bottom w:val="nil"/>
              <w:right w:val="single" w:sz="4" w:space="0" w:color="000000"/>
            </w:tcBorders>
            <w:shd w:val="clear" w:color="auto" w:fill="auto"/>
            <w:vAlign w:val="center"/>
            <w:hideMark/>
          </w:tcPr>
          <w:p w14:paraId="23F41AF3" w14:textId="77777777" w:rsidR="00CD200F" w:rsidRPr="00CA3E10" w:rsidRDefault="00CD200F" w:rsidP="00CD200F">
            <w:pPr>
              <w:rPr>
                <w:rFonts w:ascii="Sylfaen" w:hAnsi="Sylfaen"/>
                <w:sz w:val="16"/>
                <w:szCs w:val="16"/>
              </w:rPr>
            </w:pPr>
            <w:r w:rsidRPr="00CA3E10">
              <w:rPr>
                <w:rFonts w:ascii="Sylfaen" w:hAnsi="Sylfaen"/>
                <w:sz w:val="16"/>
                <w:szCs w:val="16"/>
              </w:rPr>
              <w:t>სხვა ......</w:t>
            </w:r>
          </w:p>
        </w:tc>
        <w:tc>
          <w:tcPr>
            <w:tcW w:w="1420" w:type="dxa"/>
            <w:tcBorders>
              <w:top w:val="nil"/>
              <w:left w:val="single" w:sz="8" w:space="0" w:color="auto"/>
              <w:bottom w:val="double" w:sz="6" w:space="0" w:color="auto"/>
              <w:right w:val="single" w:sz="8" w:space="0" w:color="auto"/>
            </w:tcBorders>
            <w:shd w:val="clear" w:color="auto" w:fill="auto"/>
            <w:vAlign w:val="bottom"/>
            <w:hideMark/>
          </w:tcPr>
          <w:p w14:paraId="66BA9C0A" w14:textId="77777777" w:rsidR="00CD200F" w:rsidRPr="00CA3E10" w:rsidRDefault="00CD200F" w:rsidP="00CD200F">
            <w:pPr>
              <w:jc w:val="center"/>
              <w:rPr>
                <w:rFonts w:ascii="Arial" w:hAnsi="Arial" w:cs="Arial"/>
                <w:b/>
                <w:bCs/>
                <w:sz w:val="16"/>
                <w:szCs w:val="16"/>
              </w:rPr>
            </w:pPr>
            <w:r w:rsidRPr="00CA3E10">
              <w:rPr>
                <w:rFonts w:ascii="Arial" w:hAnsi="Arial" w:cs="Arial"/>
                <w:b/>
                <w:bCs/>
                <w:sz w:val="16"/>
                <w:szCs w:val="16"/>
              </w:rPr>
              <w:t> </w:t>
            </w:r>
          </w:p>
        </w:tc>
        <w:tc>
          <w:tcPr>
            <w:tcW w:w="1460" w:type="dxa"/>
            <w:tcBorders>
              <w:top w:val="nil"/>
              <w:left w:val="single" w:sz="4" w:space="0" w:color="auto"/>
              <w:bottom w:val="nil"/>
              <w:right w:val="single" w:sz="4" w:space="0" w:color="auto"/>
            </w:tcBorders>
            <w:shd w:val="clear" w:color="auto" w:fill="auto"/>
            <w:vAlign w:val="center"/>
            <w:hideMark/>
          </w:tcPr>
          <w:p w14:paraId="20011B94" w14:textId="77777777" w:rsidR="00CD200F" w:rsidRPr="00CD200F" w:rsidRDefault="00CD200F" w:rsidP="00CD200F">
            <w:pPr>
              <w:jc w:val="center"/>
              <w:rPr>
                <w:rFonts w:ascii="Sylfaen" w:hAnsi="Sylfaen"/>
                <w:color w:val="FF0000"/>
                <w:sz w:val="16"/>
                <w:szCs w:val="16"/>
              </w:rPr>
            </w:pPr>
            <w:r w:rsidRPr="00CD200F">
              <w:rPr>
                <w:rFonts w:ascii="Sylfaen" w:hAnsi="Sylfaen"/>
                <w:color w:val="FF0000"/>
                <w:sz w:val="16"/>
                <w:szCs w:val="16"/>
              </w:rPr>
              <w:t> </w:t>
            </w:r>
          </w:p>
        </w:tc>
        <w:tc>
          <w:tcPr>
            <w:tcW w:w="1360" w:type="dxa"/>
            <w:tcBorders>
              <w:top w:val="nil"/>
              <w:left w:val="nil"/>
              <w:bottom w:val="nil"/>
              <w:right w:val="single" w:sz="4" w:space="0" w:color="auto"/>
            </w:tcBorders>
            <w:shd w:val="clear" w:color="auto" w:fill="auto"/>
            <w:vAlign w:val="center"/>
            <w:hideMark/>
          </w:tcPr>
          <w:p w14:paraId="658BBE7A" w14:textId="77777777" w:rsidR="00CD200F" w:rsidRPr="00CD200F" w:rsidRDefault="00CD200F" w:rsidP="00CD200F">
            <w:pPr>
              <w:jc w:val="center"/>
              <w:rPr>
                <w:rFonts w:ascii="Sylfaen" w:hAnsi="Sylfaen"/>
                <w:color w:val="FF0000"/>
                <w:sz w:val="16"/>
                <w:szCs w:val="16"/>
              </w:rPr>
            </w:pPr>
            <w:r w:rsidRPr="00CD200F">
              <w:rPr>
                <w:rFonts w:ascii="Sylfaen" w:hAnsi="Sylfaen"/>
                <w:color w:val="FF0000"/>
                <w:sz w:val="16"/>
                <w:szCs w:val="16"/>
              </w:rPr>
              <w:t> </w:t>
            </w:r>
          </w:p>
        </w:tc>
        <w:tc>
          <w:tcPr>
            <w:tcW w:w="2325" w:type="dxa"/>
            <w:tcBorders>
              <w:top w:val="nil"/>
              <w:left w:val="single" w:sz="8" w:space="0" w:color="auto"/>
              <w:bottom w:val="double" w:sz="6" w:space="0" w:color="auto"/>
              <w:right w:val="single" w:sz="8" w:space="0" w:color="auto"/>
            </w:tcBorders>
            <w:shd w:val="clear" w:color="auto" w:fill="auto"/>
            <w:vAlign w:val="bottom"/>
            <w:hideMark/>
          </w:tcPr>
          <w:p w14:paraId="3D1733A0" w14:textId="77777777" w:rsidR="00CD200F" w:rsidRPr="00CA3E10" w:rsidRDefault="00CD200F" w:rsidP="00CD200F">
            <w:pPr>
              <w:jc w:val="center"/>
              <w:rPr>
                <w:rFonts w:ascii="Arial" w:hAnsi="Arial" w:cs="Arial"/>
                <w:b/>
                <w:bCs/>
                <w:sz w:val="16"/>
                <w:szCs w:val="16"/>
              </w:rPr>
            </w:pPr>
          </w:p>
        </w:tc>
      </w:tr>
      <w:tr w:rsidR="00CD200F" w:rsidRPr="00CA3E10" w14:paraId="04197902" w14:textId="77777777" w:rsidTr="004C260B">
        <w:trPr>
          <w:trHeight w:val="435"/>
        </w:trPr>
        <w:tc>
          <w:tcPr>
            <w:tcW w:w="408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155A357" w14:textId="77777777" w:rsidR="00CD200F" w:rsidRPr="00CA3E10" w:rsidRDefault="00CD200F" w:rsidP="00CD200F">
            <w:pPr>
              <w:jc w:val="center"/>
              <w:rPr>
                <w:rFonts w:ascii="Sylfaen" w:hAnsi="Sylfaen"/>
                <w:b/>
                <w:bCs/>
                <w:sz w:val="16"/>
                <w:szCs w:val="16"/>
              </w:rPr>
            </w:pPr>
            <w:r w:rsidRPr="00CA3E10">
              <w:rPr>
                <w:rFonts w:ascii="Sylfaen" w:hAnsi="Sylfaen"/>
                <w:b/>
                <w:bCs/>
                <w:sz w:val="16"/>
                <w:szCs w:val="16"/>
              </w:rPr>
              <w:t xml:space="preserve">სულ ქვეპროგრამა  </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1D67FB6D" w14:textId="77777777" w:rsidR="00CD200F" w:rsidRPr="00CA3E10" w:rsidRDefault="00CD200F" w:rsidP="00CD200F">
            <w:pPr>
              <w:rPr>
                <w:rFonts w:ascii="Sylfaen" w:hAnsi="Sylfaen"/>
                <w:b/>
                <w:bCs/>
                <w:color w:val="000000"/>
                <w:sz w:val="16"/>
                <w:szCs w:val="16"/>
              </w:rPr>
            </w:pPr>
          </w:p>
        </w:tc>
        <w:tc>
          <w:tcPr>
            <w:tcW w:w="1460" w:type="dxa"/>
            <w:tcBorders>
              <w:top w:val="single" w:sz="8" w:space="0" w:color="auto"/>
              <w:left w:val="nil"/>
              <w:bottom w:val="single" w:sz="4" w:space="0" w:color="auto"/>
              <w:right w:val="single" w:sz="4" w:space="0" w:color="auto"/>
            </w:tcBorders>
            <w:shd w:val="clear" w:color="auto" w:fill="auto"/>
            <w:vAlign w:val="center"/>
            <w:hideMark/>
          </w:tcPr>
          <w:p w14:paraId="39254EA1" w14:textId="77777777" w:rsidR="00CD200F" w:rsidRPr="00CD200F" w:rsidRDefault="00CD200F" w:rsidP="00CD200F">
            <w:pPr>
              <w:jc w:val="center"/>
              <w:rPr>
                <w:rFonts w:ascii="Sylfaen" w:hAnsi="Sylfaen"/>
                <w:b/>
                <w:bCs/>
                <w:color w:val="000000"/>
                <w:sz w:val="16"/>
                <w:szCs w:val="16"/>
              </w:rPr>
            </w:pPr>
          </w:p>
        </w:tc>
        <w:tc>
          <w:tcPr>
            <w:tcW w:w="1360" w:type="dxa"/>
            <w:tcBorders>
              <w:top w:val="single" w:sz="8" w:space="0" w:color="auto"/>
              <w:left w:val="nil"/>
              <w:bottom w:val="single" w:sz="4" w:space="0" w:color="auto"/>
              <w:right w:val="single" w:sz="4" w:space="0" w:color="auto"/>
            </w:tcBorders>
            <w:shd w:val="clear" w:color="auto" w:fill="auto"/>
            <w:vAlign w:val="center"/>
            <w:hideMark/>
          </w:tcPr>
          <w:p w14:paraId="67463BA5" w14:textId="77777777" w:rsidR="00CD200F" w:rsidRPr="00CD200F" w:rsidRDefault="00CD200F" w:rsidP="00CD200F">
            <w:pPr>
              <w:jc w:val="center"/>
              <w:rPr>
                <w:rFonts w:ascii="Sylfaen" w:hAnsi="Sylfaen"/>
                <w:b/>
                <w:bCs/>
                <w:color w:val="000000"/>
                <w:sz w:val="16"/>
                <w:szCs w:val="16"/>
              </w:rPr>
            </w:pPr>
          </w:p>
        </w:tc>
        <w:tc>
          <w:tcPr>
            <w:tcW w:w="2325" w:type="dxa"/>
            <w:tcBorders>
              <w:top w:val="single" w:sz="8" w:space="0" w:color="auto"/>
              <w:left w:val="nil"/>
              <w:bottom w:val="single" w:sz="4" w:space="0" w:color="auto"/>
              <w:right w:val="single" w:sz="4" w:space="0" w:color="auto"/>
            </w:tcBorders>
            <w:shd w:val="clear" w:color="auto" w:fill="auto"/>
            <w:vAlign w:val="center"/>
            <w:hideMark/>
          </w:tcPr>
          <w:p w14:paraId="0C6B1BE3" w14:textId="77777777" w:rsidR="00CD200F" w:rsidRPr="00CA3E10" w:rsidRDefault="00CD200F" w:rsidP="00CD200F">
            <w:pPr>
              <w:jc w:val="center"/>
              <w:rPr>
                <w:rFonts w:ascii="Sylfaen" w:hAnsi="Sylfaen"/>
                <w:b/>
                <w:bCs/>
                <w:color w:val="000000"/>
                <w:sz w:val="16"/>
                <w:szCs w:val="16"/>
              </w:rPr>
            </w:pPr>
            <w:r w:rsidRPr="00CA3E10">
              <w:rPr>
                <w:rFonts w:ascii="Sylfaen" w:hAnsi="Sylfaen"/>
                <w:b/>
                <w:bCs/>
                <w:color w:val="000000"/>
                <w:sz w:val="16"/>
                <w:szCs w:val="16"/>
              </w:rPr>
              <w:t>600 000</w:t>
            </w:r>
          </w:p>
        </w:tc>
      </w:tr>
      <w:tr w:rsidR="00CD200F" w:rsidRPr="00CA3E10" w14:paraId="0A1948ED" w14:textId="77777777" w:rsidTr="00CD200F">
        <w:trPr>
          <w:trHeight w:val="435"/>
        </w:trPr>
        <w:tc>
          <w:tcPr>
            <w:tcW w:w="408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043F547" w14:textId="77777777" w:rsidR="00CD200F" w:rsidRPr="00CA3E10" w:rsidRDefault="00CD200F" w:rsidP="004C260B">
            <w:pPr>
              <w:jc w:val="center"/>
              <w:rPr>
                <w:rFonts w:ascii="Sylfaen" w:hAnsi="Sylfaen"/>
                <w:i/>
                <w:iCs/>
                <w:sz w:val="16"/>
                <w:szCs w:val="16"/>
              </w:rPr>
            </w:pPr>
            <w:r w:rsidRPr="00CA3E10">
              <w:rPr>
                <w:rFonts w:ascii="Sylfaen" w:hAnsi="Sylfaen"/>
                <w:i/>
                <w:iCs/>
                <w:sz w:val="16"/>
                <w:szCs w:val="16"/>
              </w:rPr>
              <w:t>მ.შ. კაპიტალური პროექტები</w:t>
            </w:r>
          </w:p>
        </w:tc>
        <w:tc>
          <w:tcPr>
            <w:tcW w:w="1420" w:type="dxa"/>
            <w:tcBorders>
              <w:top w:val="nil"/>
              <w:left w:val="nil"/>
              <w:bottom w:val="single" w:sz="8" w:space="0" w:color="auto"/>
              <w:right w:val="single" w:sz="4" w:space="0" w:color="auto"/>
            </w:tcBorders>
            <w:shd w:val="clear" w:color="auto" w:fill="auto"/>
            <w:vAlign w:val="center"/>
            <w:hideMark/>
          </w:tcPr>
          <w:p w14:paraId="2A257D6F" w14:textId="77777777" w:rsidR="00CD200F" w:rsidRPr="00CA3E10" w:rsidRDefault="00CD200F" w:rsidP="004C260B">
            <w:pPr>
              <w:rPr>
                <w:rFonts w:ascii="Sylfaen" w:hAnsi="Sylfaen"/>
                <w:i/>
                <w:iCs/>
                <w:color w:val="FF0000"/>
                <w:sz w:val="16"/>
                <w:szCs w:val="16"/>
              </w:rPr>
            </w:pPr>
            <w:r w:rsidRPr="00CA3E10">
              <w:rPr>
                <w:rFonts w:ascii="Sylfaen" w:hAnsi="Sylfaen"/>
                <w:i/>
                <w:iCs/>
                <w:color w:val="FF0000"/>
                <w:sz w:val="16"/>
                <w:szCs w:val="16"/>
              </w:rPr>
              <w:t> </w:t>
            </w:r>
          </w:p>
        </w:tc>
        <w:tc>
          <w:tcPr>
            <w:tcW w:w="1460" w:type="dxa"/>
            <w:tcBorders>
              <w:top w:val="nil"/>
              <w:left w:val="nil"/>
              <w:bottom w:val="single" w:sz="8" w:space="0" w:color="auto"/>
              <w:right w:val="single" w:sz="4" w:space="0" w:color="auto"/>
            </w:tcBorders>
            <w:shd w:val="clear" w:color="auto" w:fill="auto"/>
            <w:vAlign w:val="center"/>
            <w:hideMark/>
          </w:tcPr>
          <w:p w14:paraId="7B49E097" w14:textId="77777777" w:rsidR="00CD200F" w:rsidRPr="00CD200F" w:rsidRDefault="00CD200F" w:rsidP="004C260B">
            <w:pPr>
              <w:rPr>
                <w:rFonts w:ascii="Sylfaen" w:hAnsi="Sylfaen"/>
                <w:i/>
                <w:iCs/>
                <w:color w:val="FF0000"/>
                <w:sz w:val="16"/>
                <w:szCs w:val="16"/>
              </w:rPr>
            </w:pPr>
            <w:r w:rsidRPr="00CD200F">
              <w:rPr>
                <w:rFonts w:ascii="Sylfaen" w:hAnsi="Sylfaen"/>
                <w:i/>
                <w:iCs/>
                <w:color w:val="FF0000"/>
                <w:sz w:val="16"/>
                <w:szCs w:val="16"/>
              </w:rPr>
              <w:t> </w:t>
            </w:r>
          </w:p>
        </w:tc>
        <w:tc>
          <w:tcPr>
            <w:tcW w:w="1360" w:type="dxa"/>
            <w:tcBorders>
              <w:top w:val="nil"/>
              <w:left w:val="nil"/>
              <w:bottom w:val="single" w:sz="8" w:space="0" w:color="auto"/>
              <w:right w:val="single" w:sz="4" w:space="0" w:color="auto"/>
            </w:tcBorders>
            <w:shd w:val="clear" w:color="auto" w:fill="auto"/>
            <w:vAlign w:val="center"/>
            <w:hideMark/>
          </w:tcPr>
          <w:p w14:paraId="5C39F5D1" w14:textId="77777777" w:rsidR="00CD200F" w:rsidRPr="00CD200F" w:rsidRDefault="00CD200F" w:rsidP="004C260B">
            <w:pPr>
              <w:jc w:val="center"/>
              <w:rPr>
                <w:rFonts w:ascii="Sylfaen" w:hAnsi="Sylfaen"/>
                <w:i/>
                <w:iCs/>
                <w:color w:val="FF0000"/>
                <w:sz w:val="16"/>
                <w:szCs w:val="16"/>
              </w:rPr>
            </w:pPr>
            <w:r w:rsidRPr="00CD200F">
              <w:rPr>
                <w:rFonts w:ascii="Sylfaen" w:hAnsi="Sylfaen"/>
                <w:i/>
                <w:iCs/>
                <w:color w:val="FF0000"/>
                <w:sz w:val="16"/>
                <w:szCs w:val="16"/>
              </w:rPr>
              <w:t> </w:t>
            </w:r>
          </w:p>
        </w:tc>
        <w:tc>
          <w:tcPr>
            <w:tcW w:w="2325" w:type="dxa"/>
            <w:tcBorders>
              <w:top w:val="nil"/>
              <w:left w:val="nil"/>
              <w:bottom w:val="single" w:sz="8" w:space="0" w:color="auto"/>
              <w:right w:val="single" w:sz="8" w:space="0" w:color="auto"/>
            </w:tcBorders>
            <w:shd w:val="clear" w:color="auto" w:fill="auto"/>
            <w:vAlign w:val="center"/>
            <w:hideMark/>
          </w:tcPr>
          <w:p w14:paraId="36984199" w14:textId="77777777" w:rsidR="00CD200F" w:rsidRPr="00CD200F" w:rsidRDefault="00CD200F" w:rsidP="004C260B">
            <w:pPr>
              <w:rPr>
                <w:rFonts w:ascii="Sylfaen" w:hAnsi="Sylfaen"/>
                <w:i/>
                <w:iCs/>
                <w:color w:val="FF0000"/>
                <w:sz w:val="16"/>
                <w:szCs w:val="16"/>
              </w:rPr>
            </w:pPr>
            <w:r w:rsidRPr="00CD200F">
              <w:rPr>
                <w:rFonts w:ascii="Sylfaen" w:hAnsi="Sylfaen"/>
                <w:i/>
                <w:iCs/>
                <w:color w:val="FF0000"/>
                <w:sz w:val="16"/>
                <w:szCs w:val="16"/>
              </w:rPr>
              <w:t> </w:t>
            </w:r>
          </w:p>
        </w:tc>
      </w:tr>
      <w:tr w:rsidR="00CD200F" w:rsidRPr="00CA3E10" w14:paraId="79BD974B" w14:textId="77777777" w:rsidTr="00CD200F">
        <w:trPr>
          <w:trHeight w:val="1110"/>
        </w:trPr>
        <w:tc>
          <w:tcPr>
            <w:tcW w:w="1520" w:type="dxa"/>
            <w:tcBorders>
              <w:top w:val="nil"/>
              <w:left w:val="single" w:sz="8" w:space="0" w:color="auto"/>
              <w:bottom w:val="single" w:sz="8" w:space="0" w:color="auto"/>
              <w:right w:val="nil"/>
            </w:tcBorders>
            <w:shd w:val="clear" w:color="auto" w:fill="auto"/>
            <w:vAlign w:val="center"/>
            <w:hideMark/>
          </w:tcPr>
          <w:p w14:paraId="070F645F" w14:textId="77777777" w:rsidR="00CD200F" w:rsidRPr="00CA3E10" w:rsidRDefault="00CD200F" w:rsidP="004C260B">
            <w:pPr>
              <w:jc w:val="center"/>
              <w:rPr>
                <w:rFonts w:ascii="Sylfaen" w:hAnsi="Sylfaen"/>
                <w:sz w:val="16"/>
                <w:szCs w:val="16"/>
              </w:rPr>
            </w:pPr>
            <w:r w:rsidRPr="00CA3E10">
              <w:rPr>
                <w:rFonts w:ascii="Sylfaen" w:hAnsi="Sylfaen"/>
                <w:sz w:val="16"/>
                <w:szCs w:val="16"/>
              </w:rPr>
              <w:t>მიზანი და აღწერა</w:t>
            </w:r>
          </w:p>
        </w:tc>
        <w:tc>
          <w:tcPr>
            <w:tcW w:w="912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8A53CB" w14:textId="77777777" w:rsidR="00CD200F" w:rsidRPr="00CA3E10" w:rsidRDefault="00CD200F" w:rsidP="004C260B">
            <w:pPr>
              <w:rPr>
                <w:rFonts w:ascii="AcadNusx" w:hAnsi="AcadNusx"/>
                <w:color w:val="000000"/>
                <w:sz w:val="16"/>
                <w:szCs w:val="16"/>
              </w:rPr>
            </w:pPr>
            <w:r w:rsidRPr="00CA3E10">
              <w:rPr>
                <w:rFonts w:ascii="Sylfaen" w:hAnsi="Sylfaen" w:cs="Sylfaen"/>
                <w:color w:val="000000"/>
                <w:sz w:val="16"/>
                <w:szCs w:val="16"/>
              </w:rPr>
              <w:t>წყალმომარეგების</w:t>
            </w:r>
            <w:r w:rsidRPr="00CA3E10">
              <w:rPr>
                <w:rFonts w:ascii="AcadNusx" w:hAnsi="AcadNusx"/>
                <w:color w:val="000000"/>
                <w:sz w:val="16"/>
                <w:szCs w:val="16"/>
              </w:rPr>
              <w:t xml:space="preserve"> </w:t>
            </w:r>
            <w:r w:rsidRPr="00CA3E10">
              <w:rPr>
                <w:rFonts w:ascii="Sylfaen" w:hAnsi="Sylfaen" w:cs="Sylfaen"/>
                <w:color w:val="000000"/>
                <w:sz w:val="16"/>
                <w:szCs w:val="16"/>
              </w:rPr>
              <w:t>გაუმჯობესება</w:t>
            </w:r>
            <w:r w:rsidRPr="00CA3E10">
              <w:rPr>
                <w:rFonts w:ascii="AcadNusx" w:hAnsi="AcadNusx"/>
                <w:color w:val="000000"/>
                <w:sz w:val="16"/>
                <w:szCs w:val="16"/>
              </w:rPr>
              <w:t xml:space="preserve">, </w:t>
            </w:r>
            <w:r w:rsidRPr="00CA3E10">
              <w:rPr>
                <w:rFonts w:ascii="Sylfaen" w:hAnsi="Sylfaen" w:cs="Sylfaen"/>
                <w:color w:val="000000"/>
                <w:sz w:val="16"/>
                <w:szCs w:val="16"/>
              </w:rPr>
              <w:t>წერტილოვანი</w:t>
            </w:r>
            <w:r w:rsidRPr="00CA3E10">
              <w:rPr>
                <w:rFonts w:ascii="AcadNusx" w:hAnsi="AcadNusx"/>
                <w:color w:val="000000"/>
                <w:sz w:val="16"/>
                <w:szCs w:val="16"/>
              </w:rPr>
              <w:t xml:space="preserve"> </w:t>
            </w:r>
            <w:r w:rsidRPr="00CA3E10">
              <w:rPr>
                <w:rFonts w:ascii="Sylfaen" w:hAnsi="Sylfaen" w:cs="Sylfaen"/>
                <w:color w:val="000000"/>
                <w:sz w:val="16"/>
                <w:szCs w:val="16"/>
              </w:rPr>
              <w:t>დაზიანებების</w:t>
            </w:r>
            <w:r w:rsidRPr="00CA3E10">
              <w:rPr>
                <w:rFonts w:ascii="AcadNusx" w:hAnsi="AcadNusx"/>
                <w:color w:val="000000"/>
                <w:sz w:val="16"/>
                <w:szCs w:val="16"/>
              </w:rPr>
              <w:t xml:space="preserve"> </w:t>
            </w:r>
            <w:r w:rsidRPr="00CA3E10">
              <w:rPr>
                <w:rFonts w:ascii="Sylfaen" w:hAnsi="Sylfaen" w:cs="Sylfaen"/>
                <w:color w:val="000000"/>
                <w:sz w:val="16"/>
                <w:szCs w:val="16"/>
              </w:rPr>
              <w:t>დროული</w:t>
            </w:r>
            <w:r w:rsidRPr="00CA3E10">
              <w:rPr>
                <w:rFonts w:ascii="AcadNusx" w:hAnsi="AcadNusx"/>
                <w:color w:val="000000"/>
                <w:sz w:val="16"/>
                <w:szCs w:val="16"/>
              </w:rPr>
              <w:t xml:space="preserve"> </w:t>
            </w:r>
            <w:r w:rsidRPr="00CA3E10">
              <w:rPr>
                <w:rFonts w:ascii="Sylfaen" w:hAnsi="Sylfaen" w:cs="Sylfaen"/>
                <w:color w:val="000000"/>
                <w:sz w:val="16"/>
                <w:szCs w:val="16"/>
              </w:rPr>
              <w:t>აღმოფხვრა</w:t>
            </w:r>
            <w:r w:rsidRPr="00CA3E10">
              <w:rPr>
                <w:rFonts w:ascii="AcadNusx" w:hAnsi="AcadNusx"/>
                <w:color w:val="000000"/>
                <w:sz w:val="16"/>
                <w:szCs w:val="16"/>
              </w:rPr>
              <w:t xml:space="preserve">, </w:t>
            </w:r>
            <w:r w:rsidRPr="00CA3E10">
              <w:rPr>
                <w:rFonts w:ascii="Sylfaen" w:hAnsi="Sylfaen" w:cs="Sylfaen"/>
                <w:color w:val="000000"/>
                <w:sz w:val="16"/>
                <w:szCs w:val="16"/>
              </w:rPr>
              <w:t>აბონენტების</w:t>
            </w:r>
            <w:r w:rsidRPr="00CA3E10">
              <w:rPr>
                <w:rFonts w:ascii="AcadNusx" w:hAnsi="AcadNusx"/>
                <w:color w:val="000000"/>
                <w:sz w:val="16"/>
                <w:szCs w:val="16"/>
              </w:rPr>
              <w:t xml:space="preserve"> </w:t>
            </w:r>
            <w:r w:rsidRPr="00CA3E10">
              <w:rPr>
                <w:rFonts w:ascii="Sylfaen" w:hAnsi="Sylfaen" w:cs="Sylfaen"/>
                <w:color w:val="000000"/>
                <w:sz w:val="16"/>
                <w:szCs w:val="16"/>
              </w:rPr>
              <w:t>მომსახურება</w:t>
            </w:r>
            <w:r w:rsidRPr="00CA3E10">
              <w:rPr>
                <w:rFonts w:ascii="AcadNusx" w:hAnsi="AcadNusx"/>
                <w:color w:val="000000"/>
                <w:sz w:val="16"/>
                <w:szCs w:val="16"/>
              </w:rPr>
              <w:t xml:space="preserve"> 24 </w:t>
            </w:r>
            <w:r w:rsidRPr="00CA3E10">
              <w:rPr>
                <w:rFonts w:ascii="Sylfaen" w:hAnsi="Sylfaen" w:cs="Sylfaen"/>
                <w:color w:val="000000"/>
                <w:sz w:val="16"/>
                <w:szCs w:val="16"/>
              </w:rPr>
              <w:t>საათიანი</w:t>
            </w:r>
            <w:r w:rsidRPr="00CA3E10">
              <w:rPr>
                <w:rFonts w:ascii="AcadNusx" w:hAnsi="AcadNusx"/>
                <w:color w:val="000000"/>
                <w:sz w:val="16"/>
                <w:szCs w:val="16"/>
              </w:rPr>
              <w:t xml:space="preserve"> </w:t>
            </w:r>
            <w:r w:rsidRPr="00CA3E10">
              <w:rPr>
                <w:rFonts w:ascii="Sylfaen" w:hAnsi="Sylfaen" w:cs="Sylfaen"/>
                <w:color w:val="000000"/>
                <w:sz w:val="16"/>
                <w:szCs w:val="16"/>
              </w:rPr>
              <w:t>გრაფიკით</w:t>
            </w:r>
            <w:r w:rsidRPr="00CA3E10">
              <w:rPr>
                <w:rFonts w:ascii="AcadNusx" w:hAnsi="AcadNusx"/>
                <w:color w:val="000000"/>
                <w:sz w:val="16"/>
                <w:szCs w:val="16"/>
              </w:rPr>
              <w:t xml:space="preserve">;  </w:t>
            </w:r>
            <w:r w:rsidRPr="00CA3E10">
              <w:rPr>
                <w:rFonts w:ascii="Sylfaen" w:hAnsi="Sylfaen" w:cs="Sylfaen"/>
                <w:color w:val="000000"/>
                <w:sz w:val="16"/>
                <w:szCs w:val="16"/>
              </w:rPr>
              <w:t>მთისპირი</w:t>
            </w:r>
            <w:r w:rsidRPr="00CA3E10">
              <w:rPr>
                <w:rFonts w:ascii="AcadNusx" w:hAnsi="AcadNusx"/>
                <w:color w:val="000000"/>
                <w:sz w:val="16"/>
                <w:szCs w:val="16"/>
              </w:rPr>
              <w:t>-</w:t>
            </w:r>
            <w:r w:rsidRPr="00CA3E10">
              <w:rPr>
                <w:rFonts w:ascii="Sylfaen" w:hAnsi="Sylfaen" w:cs="Sylfaen"/>
                <w:color w:val="000000"/>
                <w:sz w:val="16"/>
                <w:szCs w:val="16"/>
              </w:rPr>
              <w:t>ასკანის</w:t>
            </w:r>
            <w:r w:rsidRPr="00CA3E10">
              <w:rPr>
                <w:rFonts w:ascii="AcadNusx" w:hAnsi="AcadNusx"/>
                <w:color w:val="000000"/>
                <w:sz w:val="16"/>
                <w:szCs w:val="16"/>
              </w:rPr>
              <w:t xml:space="preserve"> </w:t>
            </w:r>
            <w:r w:rsidRPr="00CA3E10">
              <w:rPr>
                <w:rFonts w:ascii="Sylfaen" w:hAnsi="Sylfaen" w:cs="Sylfaen"/>
                <w:color w:val="000000"/>
                <w:sz w:val="16"/>
                <w:szCs w:val="16"/>
              </w:rPr>
              <w:t>წყალმომარაგების</w:t>
            </w:r>
            <w:r w:rsidRPr="00CA3E10">
              <w:rPr>
                <w:rFonts w:ascii="AcadNusx" w:hAnsi="AcadNusx"/>
                <w:color w:val="000000"/>
                <w:sz w:val="16"/>
                <w:szCs w:val="16"/>
              </w:rPr>
              <w:t xml:space="preserve"> </w:t>
            </w:r>
            <w:r w:rsidRPr="00CA3E10">
              <w:rPr>
                <w:rFonts w:ascii="Sylfaen" w:hAnsi="Sylfaen" w:cs="Sylfaen"/>
                <w:color w:val="000000"/>
                <w:sz w:val="16"/>
                <w:szCs w:val="16"/>
              </w:rPr>
              <w:t>სისტემები</w:t>
            </w:r>
            <w:r w:rsidRPr="00CA3E10">
              <w:rPr>
                <w:rFonts w:ascii="AcadNusx" w:hAnsi="AcadNusx"/>
                <w:color w:val="000000"/>
                <w:sz w:val="16"/>
                <w:szCs w:val="16"/>
              </w:rPr>
              <w:t xml:space="preserve"> </w:t>
            </w:r>
            <w:r w:rsidRPr="00CA3E10">
              <w:rPr>
                <w:rFonts w:ascii="Sylfaen" w:hAnsi="Sylfaen" w:cs="Sylfaen"/>
                <w:color w:val="000000"/>
                <w:sz w:val="16"/>
                <w:szCs w:val="16"/>
              </w:rPr>
              <w:t>ემსახურება</w:t>
            </w:r>
            <w:r w:rsidRPr="00CA3E10">
              <w:rPr>
                <w:rFonts w:ascii="AcadNusx" w:hAnsi="AcadNusx"/>
                <w:color w:val="000000"/>
                <w:sz w:val="16"/>
                <w:szCs w:val="16"/>
              </w:rPr>
              <w:t xml:space="preserve"> 740 </w:t>
            </w:r>
            <w:r w:rsidRPr="00CA3E10">
              <w:rPr>
                <w:rFonts w:ascii="Sylfaen" w:hAnsi="Sylfaen" w:cs="Sylfaen"/>
                <w:color w:val="000000"/>
                <w:sz w:val="16"/>
                <w:szCs w:val="16"/>
              </w:rPr>
              <w:t>აბონენტს</w:t>
            </w:r>
            <w:r w:rsidRPr="00CA3E10">
              <w:rPr>
                <w:rFonts w:ascii="AcadNusx" w:hAnsi="AcadNusx"/>
                <w:color w:val="000000"/>
                <w:sz w:val="16"/>
                <w:szCs w:val="16"/>
              </w:rPr>
              <w:t xml:space="preserve">, </w:t>
            </w:r>
            <w:r w:rsidRPr="00CA3E10">
              <w:rPr>
                <w:rFonts w:ascii="Sylfaen" w:hAnsi="Sylfaen" w:cs="Sylfaen"/>
                <w:color w:val="000000"/>
                <w:sz w:val="16"/>
                <w:szCs w:val="16"/>
              </w:rPr>
              <w:t>ნასაკირალის</w:t>
            </w:r>
            <w:r w:rsidRPr="00CA3E10">
              <w:rPr>
                <w:rFonts w:ascii="AcadNusx" w:hAnsi="AcadNusx"/>
                <w:color w:val="000000"/>
                <w:sz w:val="16"/>
                <w:szCs w:val="16"/>
              </w:rPr>
              <w:t xml:space="preserve">- 800 </w:t>
            </w:r>
            <w:r w:rsidRPr="00CA3E10">
              <w:rPr>
                <w:rFonts w:ascii="Sylfaen" w:hAnsi="Sylfaen" w:cs="Sylfaen"/>
                <w:color w:val="000000"/>
                <w:sz w:val="16"/>
                <w:szCs w:val="16"/>
              </w:rPr>
              <w:t>აბონენტ</w:t>
            </w:r>
            <w:r w:rsidRPr="00CA3E10">
              <w:rPr>
                <w:rFonts w:ascii="AcadNusx" w:hAnsi="AcadNusx"/>
                <w:color w:val="000000"/>
                <w:sz w:val="16"/>
                <w:szCs w:val="16"/>
              </w:rPr>
              <w:t xml:space="preserve">s, jumaTi-420 abonents, natanebis- 200 abonents,  laiTuri- 1000 abonents. </w:t>
            </w:r>
          </w:p>
        </w:tc>
      </w:tr>
      <w:tr w:rsidR="00CD200F" w:rsidRPr="00CA3E10" w14:paraId="4801D0E0" w14:textId="77777777" w:rsidTr="00CD200F">
        <w:trPr>
          <w:trHeight w:val="705"/>
        </w:trPr>
        <w:tc>
          <w:tcPr>
            <w:tcW w:w="4080" w:type="dxa"/>
            <w:gridSpan w:val="2"/>
            <w:tcBorders>
              <w:top w:val="single" w:sz="8" w:space="0" w:color="auto"/>
              <w:left w:val="single" w:sz="8" w:space="0" w:color="auto"/>
              <w:bottom w:val="nil"/>
              <w:right w:val="single" w:sz="4" w:space="0" w:color="000000"/>
            </w:tcBorders>
            <w:shd w:val="clear" w:color="auto" w:fill="auto"/>
            <w:vAlign w:val="center"/>
            <w:hideMark/>
          </w:tcPr>
          <w:p w14:paraId="7961FE85" w14:textId="77777777" w:rsidR="00CD200F" w:rsidRPr="00CA3E10" w:rsidRDefault="00CD200F" w:rsidP="004C260B">
            <w:pPr>
              <w:jc w:val="center"/>
              <w:rPr>
                <w:rFonts w:ascii="Sylfaen" w:hAnsi="Sylfaen"/>
                <w:b/>
                <w:bCs/>
                <w:sz w:val="16"/>
                <w:szCs w:val="16"/>
              </w:rPr>
            </w:pPr>
            <w:r w:rsidRPr="00CA3E10">
              <w:rPr>
                <w:rFonts w:ascii="Sylfaen" w:hAnsi="Sylfaen"/>
                <w:b/>
                <w:bCs/>
                <w:sz w:val="16"/>
                <w:szCs w:val="16"/>
              </w:rPr>
              <w:t>ქვეპროგრამის/ღონისძიების დასახელება</w:t>
            </w:r>
          </w:p>
        </w:tc>
        <w:tc>
          <w:tcPr>
            <w:tcW w:w="1420" w:type="dxa"/>
            <w:tcBorders>
              <w:top w:val="nil"/>
              <w:left w:val="nil"/>
              <w:bottom w:val="nil"/>
              <w:right w:val="single" w:sz="4" w:space="0" w:color="auto"/>
            </w:tcBorders>
            <w:shd w:val="clear" w:color="auto" w:fill="auto"/>
            <w:vAlign w:val="center"/>
            <w:hideMark/>
          </w:tcPr>
          <w:p w14:paraId="3F6E3245" w14:textId="77777777" w:rsidR="00CD200F" w:rsidRPr="00CA3E10" w:rsidRDefault="00CD200F" w:rsidP="004C260B">
            <w:pPr>
              <w:jc w:val="center"/>
              <w:rPr>
                <w:rFonts w:ascii="Sylfaen" w:hAnsi="Sylfaen"/>
                <w:sz w:val="16"/>
                <w:szCs w:val="16"/>
              </w:rPr>
            </w:pPr>
            <w:r w:rsidRPr="00CA3E10">
              <w:rPr>
                <w:rFonts w:ascii="Sylfaen" w:hAnsi="Sylfaen"/>
                <w:sz w:val="16"/>
                <w:szCs w:val="16"/>
              </w:rPr>
              <w:t xml:space="preserve">რაოდენობა </w:t>
            </w:r>
          </w:p>
        </w:tc>
        <w:tc>
          <w:tcPr>
            <w:tcW w:w="1460" w:type="dxa"/>
            <w:tcBorders>
              <w:top w:val="nil"/>
              <w:left w:val="nil"/>
              <w:bottom w:val="nil"/>
              <w:right w:val="single" w:sz="4" w:space="0" w:color="auto"/>
            </w:tcBorders>
            <w:shd w:val="clear" w:color="auto" w:fill="auto"/>
            <w:vAlign w:val="center"/>
            <w:hideMark/>
          </w:tcPr>
          <w:p w14:paraId="018B67F2" w14:textId="77777777" w:rsidR="00CD200F" w:rsidRPr="00CA3E10" w:rsidRDefault="00CD200F" w:rsidP="004C260B">
            <w:pPr>
              <w:jc w:val="center"/>
              <w:rPr>
                <w:rFonts w:ascii="Sylfaen" w:hAnsi="Sylfaen"/>
                <w:sz w:val="16"/>
                <w:szCs w:val="16"/>
              </w:rPr>
            </w:pPr>
            <w:r w:rsidRPr="00CA3E10">
              <w:rPr>
                <w:rFonts w:ascii="Sylfaen" w:hAnsi="Sylfaen"/>
                <w:sz w:val="16"/>
                <w:szCs w:val="16"/>
              </w:rPr>
              <w:t>ერთ. საშ. ფასი</w:t>
            </w:r>
          </w:p>
        </w:tc>
        <w:tc>
          <w:tcPr>
            <w:tcW w:w="1360" w:type="dxa"/>
            <w:tcBorders>
              <w:top w:val="nil"/>
              <w:left w:val="nil"/>
              <w:bottom w:val="nil"/>
              <w:right w:val="single" w:sz="4" w:space="0" w:color="auto"/>
            </w:tcBorders>
            <w:shd w:val="clear" w:color="auto" w:fill="auto"/>
            <w:vAlign w:val="center"/>
            <w:hideMark/>
          </w:tcPr>
          <w:p w14:paraId="5C1F7173" w14:textId="77777777" w:rsidR="00CD200F" w:rsidRPr="00CA3E10" w:rsidRDefault="00CD200F" w:rsidP="004C260B">
            <w:pPr>
              <w:jc w:val="center"/>
              <w:rPr>
                <w:rFonts w:ascii="Sylfaen" w:hAnsi="Sylfaen"/>
                <w:sz w:val="16"/>
                <w:szCs w:val="16"/>
              </w:rPr>
            </w:pPr>
            <w:r w:rsidRPr="00CA3E10">
              <w:rPr>
                <w:rFonts w:ascii="Sylfaen" w:hAnsi="Sylfaen"/>
                <w:sz w:val="16"/>
                <w:szCs w:val="16"/>
              </w:rPr>
              <w:t>სულ (ლარი)</w:t>
            </w:r>
          </w:p>
        </w:tc>
        <w:tc>
          <w:tcPr>
            <w:tcW w:w="2325" w:type="dxa"/>
            <w:tcBorders>
              <w:top w:val="nil"/>
              <w:left w:val="nil"/>
              <w:bottom w:val="nil"/>
              <w:right w:val="single" w:sz="8" w:space="0" w:color="auto"/>
            </w:tcBorders>
            <w:shd w:val="clear" w:color="auto" w:fill="auto"/>
            <w:vAlign w:val="center"/>
            <w:hideMark/>
          </w:tcPr>
          <w:p w14:paraId="3D502E02" w14:textId="77777777" w:rsidR="00CD200F" w:rsidRPr="00CA3E10" w:rsidRDefault="00CD200F" w:rsidP="004C260B">
            <w:pPr>
              <w:jc w:val="center"/>
              <w:rPr>
                <w:rFonts w:ascii="Sylfaen" w:hAnsi="Sylfaen"/>
                <w:sz w:val="16"/>
                <w:szCs w:val="16"/>
              </w:rPr>
            </w:pPr>
            <w:r w:rsidRPr="00CA3E10">
              <w:rPr>
                <w:rFonts w:ascii="Sylfaen" w:hAnsi="Sylfaen"/>
                <w:sz w:val="16"/>
                <w:szCs w:val="16"/>
              </w:rPr>
              <w:t>ეკონომიკური კლასიფიკაციის მუხლი</w:t>
            </w:r>
          </w:p>
        </w:tc>
      </w:tr>
      <w:tr w:rsidR="00CD200F" w:rsidRPr="00CA3E10" w14:paraId="59E74A4F" w14:textId="77777777" w:rsidTr="00CD200F">
        <w:trPr>
          <w:trHeight w:val="52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70C87" w14:textId="77777777" w:rsidR="00CD200F" w:rsidRPr="00CA3E10" w:rsidRDefault="00CD200F" w:rsidP="004C260B">
            <w:pPr>
              <w:jc w:val="center"/>
              <w:rPr>
                <w:rFonts w:ascii="LitNusx" w:hAnsi="LitNusx"/>
                <w:sz w:val="16"/>
                <w:szCs w:val="16"/>
              </w:rPr>
            </w:pPr>
            <w:r w:rsidRPr="00CA3E10">
              <w:rPr>
                <w:rFonts w:ascii="Sylfaen" w:hAnsi="Sylfaen" w:cs="Sylfaen"/>
                <w:sz w:val="16"/>
                <w:szCs w:val="16"/>
              </w:rPr>
              <w:t>ქსელის</w:t>
            </w:r>
            <w:r w:rsidRPr="00CA3E10">
              <w:rPr>
                <w:rFonts w:ascii="LitNusx" w:hAnsi="LitNusx"/>
                <w:sz w:val="16"/>
                <w:szCs w:val="16"/>
              </w:rPr>
              <w:t xml:space="preserve"> </w:t>
            </w:r>
            <w:r w:rsidRPr="00CA3E10">
              <w:rPr>
                <w:rFonts w:ascii="Sylfaen" w:hAnsi="Sylfaen" w:cs="Sylfaen"/>
                <w:sz w:val="16"/>
                <w:szCs w:val="16"/>
              </w:rPr>
              <w:t>მომსახურება</w:t>
            </w:r>
            <w:r w:rsidRPr="00CA3E10">
              <w:rPr>
                <w:rFonts w:ascii="LitNusx" w:hAnsi="LitNusx"/>
                <w:sz w:val="16"/>
                <w:szCs w:val="16"/>
              </w:rPr>
              <w:t xml:space="preserve"> </w:t>
            </w:r>
            <w:r w:rsidRPr="00CA3E10">
              <w:rPr>
                <w:rFonts w:ascii="Sylfaen" w:hAnsi="Sylfaen" w:cs="Sylfaen"/>
                <w:sz w:val="16"/>
                <w:szCs w:val="16"/>
              </w:rPr>
              <w:t>სულ</w:t>
            </w:r>
            <w:r w:rsidRPr="00CA3E10">
              <w:rPr>
                <w:rFonts w:ascii="LitNusx" w:hAnsi="LitNusx"/>
                <w:sz w:val="16"/>
                <w:szCs w:val="16"/>
              </w:rPr>
              <w: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16840C6" w14:textId="77777777" w:rsidR="00CD200F" w:rsidRPr="00CA3E10" w:rsidRDefault="00CD200F" w:rsidP="004C260B">
            <w:pPr>
              <w:jc w:val="center"/>
              <w:rPr>
                <w:rFonts w:ascii="LitNusx" w:hAnsi="LitNusx"/>
                <w:sz w:val="16"/>
                <w:szCs w:val="16"/>
              </w:rPr>
            </w:pPr>
            <w:r w:rsidRPr="00CA3E10">
              <w:rPr>
                <w:rFonts w:ascii="LitNusx" w:hAnsi="LitNusx"/>
                <w:sz w:val="16"/>
                <w:szCs w:val="16"/>
              </w:rPr>
              <w:t>3160</w:t>
            </w:r>
          </w:p>
        </w:tc>
        <w:tc>
          <w:tcPr>
            <w:tcW w:w="1460" w:type="dxa"/>
            <w:tcBorders>
              <w:top w:val="single" w:sz="4" w:space="0" w:color="auto"/>
              <w:left w:val="nil"/>
              <w:bottom w:val="single" w:sz="4" w:space="0" w:color="auto"/>
              <w:right w:val="nil"/>
            </w:tcBorders>
            <w:shd w:val="clear" w:color="auto" w:fill="auto"/>
            <w:noWrap/>
            <w:vAlign w:val="center"/>
            <w:hideMark/>
          </w:tcPr>
          <w:p w14:paraId="4789F2CD" w14:textId="77777777" w:rsidR="00CD200F" w:rsidRPr="00CA3E10" w:rsidRDefault="00CD200F" w:rsidP="004C260B">
            <w:pPr>
              <w:jc w:val="center"/>
              <w:rPr>
                <w:rFonts w:ascii="LitNusx" w:hAnsi="LitNusx"/>
                <w:sz w:val="16"/>
                <w:szCs w:val="16"/>
              </w:rPr>
            </w:pPr>
            <w:r w:rsidRPr="00CA3E10">
              <w:rPr>
                <w:rFonts w:ascii="LitNusx" w:hAnsi="LitNusx"/>
                <w:sz w:val="16"/>
                <w:szCs w:val="16"/>
              </w:rPr>
              <w:t>286</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47A84"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xml:space="preserve">600 000,0    </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024CDDD8" w14:textId="77777777" w:rsidR="00CD200F" w:rsidRPr="00CA3E10" w:rsidRDefault="00CD200F" w:rsidP="004C260B">
            <w:pPr>
              <w:jc w:val="center"/>
              <w:rPr>
                <w:rFonts w:ascii="Sylfaen" w:hAnsi="Sylfaen"/>
                <w:sz w:val="16"/>
                <w:szCs w:val="16"/>
              </w:rPr>
            </w:pPr>
            <w:r w:rsidRPr="00CA3E10">
              <w:rPr>
                <w:rFonts w:ascii="Sylfaen" w:hAnsi="Sylfaen"/>
                <w:sz w:val="16"/>
                <w:szCs w:val="16"/>
              </w:rPr>
              <w:t>2,5</w:t>
            </w:r>
          </w:p>
        </w:tc>
      </w:tr>
      <w:tr w:rsidR="00CD200F" w:rsidRPr="00CA3E10" w14:paraId="3BED2DDF" w14:textId="77777777" w:rsidTr="00CD200F">
        <w:trPr>
          <w:trHeight w:val="57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AA44D" w14:textId="77777777" w:rsidR="00CD200F" w:rsidRPr="00CA3E10" w:rsidRDefault="00CD200F" w:rsidP="004C260B">
            <w:pPr>
              <w:jc w:val="center"/>
              <w:rPr>
                <w:rFonts w:ascii="AcadNusx" w:hAnsi="AcadNusx"/>
                <w:sz w:val="16"/>
                <w:szCs w:val="16"/>
              </w:rPr>
            </w:pPr>
            <w:r w:rsidRPr="00CA3E10">
              <w:rPr>
                <w:rFonts w:ascii="Sylfaen" w:hAnsi="Sylfaen" w:cs="Sylfaen"/>
                <w:sz w:val="16"/>
                <w:szCs w:val="16"/>
              </w:rPr>
              <w:t>მთისპირი</w:t>
            </w:r>
            <w:r w:rsidRPr="00CA3E10">
              <w:rPr>
                <w:rFonts w:ascii="AcadNusx" w:hAnsi="AcadNusx"/>
                <w:sz w:val="16"/>
                <w:szCs w:val="16"/>
              </w:rPr>
              <w:t>-</w:t>
            </w:r>
            <w:r w:rsidRPr="00CA3E10">
              <w:rPr>
                <w:rFonts w:ascii="Sylfaen" w:hAnsi="Sylfaen" w:cs="Sylfaen"/>
                <w:sz w:val="16"/>
                <w:szCs w:val="16"/>
              </w:rPr>
              <w:t>ასკანის</w:t>
            </w:r>
            <w:r w:rsidRPr="00CA3E10">
              <w:rPr>
                <w:rFonts w:ascii="AcadNusx" w:hAnsi="AcadNusx"/>
                <w:sz w:val="16"/>
                <w:szCs w:val="16"/>
              </w:rPr>
              <w:t xml:space="preserve"> </w:t>
            </w:r>
            <w:r w:rsidRPr="00CA3E10">
              <w:rPr>
                <w:rFonts w:ascii="Sylfaen" w:hAnsi="Sylfaen" w:cs="Sylfaen"/>
                <w:sz w:val="16"/>
                <w:szCs w:val="16"/>
              </w:rPr>
              <w:t>წყალმომარაგების</w:t>
            </w:r>
            <w:r w:rsidRPr="00CA3E10">
              <w:rPr>
                <w:rFonts w:ascii="AcadNusx" w:hAnsi="AcadNusx"/>
                <w:sz w:val="16"/>
                <w:szCs w:val="16"/>
              </w:rPr>
              <w:t xml:space="preserve"> </w:t>
            </w:r>
            <w:r w:rsidRPr="00CA3E10">
              <w:rPr>
                <w:rFonts w:ascii="Sylfaen" w:hAnsi="Sylfaen" w:cs="Sylfaen"/>
                <w:sz w:val="16"/>
                <w:szCs w:val="16"/>
              </w:rPr>
              <w:t>ქსელი</w:t>
            </w:r>
          </w:p>
        </w:tc>
        <w:tc>
          <w:tcPr>
            <w:tcW w:w="1420" w:type="dxa"/>
            <w:tcBorders>
              <w:top w:val="nil"/>
              <w:left w:val="nil"/>
              <w:bottom w:val="single" w:sz="4" w:space="0" w:color="auto"/>
              <w:right w:val="single" w:sz="4" w:space="0" w:color="auto"/>
            </w:tcBorders>
            <w:shd w:val="clear" w:color="auto" w:fill="auto"/>
            <w:vAlign w:val="center"/>
            <w:hideMark/>
          </w:tcPr>
          <w:p w14:paraId="2E1DE229"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740</w:t>
            </w:r>
          </w:p>
        </w:tc>
        <w:tc>
          <w:tcPr>
            <w:tcW w:w="1460" w:type="dxa"/>
            <w:tcBorders>
              <w:top w:val="nil"/>
              <w:left w:val="nil"/>
              <w:bottom w:val="single" w:sz="4" w:space="0" w:color="auto"/>
              <w:right w:val="nil"/>
            </w:tcBorders>
            <w:shd w:val="clear" w:color="auto" w:fill="auto"/>
            <w:vAlign w:val="center"/>
            <w:hideMark/>
          </w:tcPr>
          <w:p w14:paraId="4B79FD9C"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220324C9"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w:t>
            </w:r>
          </w:p>
        </w:tc>
        <w:tc>
          <w:tcPr>
            <w:tcW w:w="2325" w:type="dxa"/>
            <w:tcBorders>
              <w:top w:val="nil"/>
              <w:left w:val="nil"/>
              <w:bottom w:val="single" w:sz="4" w:space="0" w:color="auto"/>
              <w:right w:val="single" w:sz="4" w:space="0" w:color="auto"/>
            </w:tcBorders>
            <w:shd w:val="clear" w:color="auto" w:fill="auto"/>
            <w:vAlign w:val="center"/>
            <w:hideMark/>
          </w:tcPr>
          <w:p w14:paraId="6DA70810" w14:textId="77777777" w:rsidR="00CD200F" w:rsidRPr="00CA3E10" w:rsidRDefault="00CD200F" w:rsidP="004C260B">
            <w:pPr>
              <w:jc w:val="center"/>
              <w:rPr>
                <w:rFonts w:ascii="Sylfaen" w:hAnsi="Sylfaen"/>
                <w:sz w:val="16"/>
                <w:szCs w:val="16"/>
              </w:rPr>
            </w:pPr>
            <w:r w:rsidRPr="00CA3E10">
              <w:rPr>
                <w:rFonts w:ascii="Sylfaen" w:hAnsi="Sylfaen"/>
                <w:sz w:val="16"/>
                <w:szCs w:val="16"/>
              </w:rPr>
              <w:t> </w:t>
            </w:r>
          </w:p>
        </w:tc>
      </w:tr>
      <w:tr w:rsidR="00CD200F" w:rsidRPr="00CA3E10" w14:paraId="5C7D6A30" w14:textId="77777777" w:rsidTr="00CD200F">
        <w:trPr>
          <w:trHeight w:val="45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0598C2" w14:textId="77777777" w:rsidR="00CD200F" w:rsidRPr="00CA3E10" w:rsidRDefault="00CD200F" w:rsidP="004C260B">
            <w:pPr>
              <w:jc w:val="center"/>
              <w:rPr>
                <w:rFonts w:ascii="Agancxad" w:hAnsi="Agancxad"/>
                <w:sz w:val="16"/>
                <w:szCs w:val="16"/>
              </w:rPr>
            </w:pPr>
            <w:r w:rsidRPr="00CA3E10">
              <w:rPr>
                <w:rFonts w:ascii="Sylfaen" w:hAnsi="Sylfaen" w:cs="Sylfaen"/>
                <w:sz w:val="16"/>
                <w:szCs w:val="16"/>
              </w:rPr>
              <w:t>ნასაკირალის</w:t>
            </w:r>
            <w:r w:rsidRPr="00CA3E10">
              <w:rPr>
                <w:rFonts w:ascii="Agancxad" w:hAnsi="Agancxad"/>
                <w:sz w:val="16"/>
                <w:szCs w:val="16"/>
              </w:rPr>
              <w:t xml:space="preserve"> </w:t>
            </w:r>
            <w:r w:rsidRPr="00CA3E10">
              <w:rPr>
                <w:rFonts w:ascii="Sylfaen" w:hAnsi="Sylfaen" w:cs="Sylfaen"/>
                <w:sz w:val="16"/>
                <w:szCs w:val="16"/>
              </w:rPr>
              <w:t>წყალმომარაგების</w:t>
            </w:r>
            <w:r w:rsidRPr="00CA3E10">
              <w:rPr>
                <w:rFonts w:ascii="Agancxad" w:hAnsi="Agancxad"/>
                <w:sz w:val="16"/>
                <w:szCs w:val="16"/>
              </w:rPr>
              <w:t xml:space="preserve"> </w:t>
            </w:r>
            <w:r w:rsidRPr="00CA3E10">
              <w:rPr>
                <w:rFonts w:ascii="Sylfaen" w:hAnsi="Sylfaen" w:cs="Sylfaen"/>
                <w:sz w:val="16"/>
                <w:szCs w:val="16"/>
              </w:rPr>
              <w:t>ქსელი</w:t>
            </w:r>
          </w:p>
        </w:tc>
        <w:tc>
          <w:tcPr>
            <w:tcW w:w="1420" w:type="dxa"/>
            <w:tcBorders>
              <w:top w:val="nil"/>
              <w:left w:val="nil"/>
              <w:bottom w:val="single" w:sz="4" w:space="0" w:color="auto"/>
              <w:right w:val="single" w:sz="4" w:space="0" w:color="auto"/>
            </w:tcBorders>
            <w:shd w:val="clear" w:color="auto" w:fill="auto"/>
            <w:vAlign w:val="center"/>
            <w:hideMark/>
          </w:tcPr>
          <w:p w14:paraId="12C20EAA"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800</w:t>
            </w:r>
          </w:p>
        </w:tc>
        <w:tc>
          <w:tcPr>
            <w:tcW w:w="1460" w:type="dxa"/>
            <w:tcBorders>
              <w:top w:val="nil"/>
              <w:left w:val="nil"/>
              <w:bottom w:val="single" w:sz="4" w:space="0" w:color="auto"/>
              <w:right w:val="nil"/>
            </w:tcBorders>
            <w:shd w:val="clear" w:color="auto" w:fill="auto"/>
            <w:vAlign w:val="center"/>
            <w:hideMark/>
          </w:tcPr>
          <w:p w14:paraId="39B94E79"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14:paraId="15045313"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w:t>
            </w:r>
          </w:p>
        </w:tc>
        <w:tc>
          <w:tcPr>
            <w:tcW w:w="2325" w:type="dxa"/>
            <w:tcBorders>
              <w:top w:val="nil"/>
              <w:left w:val="nil"/>
              <w:bottom w:val="single" w:sz="4" w:space="0" w:color="auto"/>
              <w:right w:val="single" w:sz="4" w:space="0" w:color="auto"/>
            </w:tcBorders>
            <w:shd w:val="clear" w:color="auto" w:fill="auto"/>
            <w:vAlign w:val="center"/>
            <w:hideMark/>
          </w:tcPr>
          <w:p w14:paraId="61F3AE95" w14:textId="77777777" w:rsidR="00CD200F" w:rsidRPr="00CA3E10" w:rsidRDefault="00CD200F" w:rsidP="004C260B">
            <w:pPr>
              <w:jc w:val="center"/>
              <w:rPr>
                <w:rFonts w:ascii="Sylfaen" w:hAnsi="Sylfaen"/>
                <w:sz w:val="16"/>
                <w:szCs w:val="16"/>
              </w:rPr>
            </w:pPr>
            <w:r w:rsidRPr="00CA3E10">
              <w:rPr>
                <w:rFonts w:ascii="Sylfaen" w:hAnsi="Sylfaen"/>
                <w:sz w:val="16"/>
                <w:szCs w:val="16"/>
              </w:rPr>
              <w:t> </w:t>
            </w:r>
          </w:p>
        </w:tc>
      </w:tr>
      <w:tr w:rsidR="00CD200F" w:rsidRPr="00CA3E10" w14:paraId="0CDD985D" w14:textId="77777777" w:rsidTr="00CD200F">
        <w:trPr>
          <w:trHeight w:val="51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F8808" w14:textId="77777777" w:rsidR="00CD200F" w:rsidRPr="00CA3E10" w:rsidRDefault="00CD200F" w:rsidP="004C260B">
            <w:pPr>
              <w:jc w:val="center"/>
              <w:rPr>
                <w:rFonts w:ascii="Agancxad" w:hAnsi="Agancxad"/>
                <w:sz w:val="16"/>
                <w:szCs w:val="16"/>
              </w:rPr>
            </w:pPr>
            <w:r w:rsidRPr="00CA3E10">
              <w:rPr>
                <w:rFonts w:ascii="Sylfaen" w:hAnsi="Sylfaen" w:cs="Sylfaen"/>
                <w:sz w:val="16"/>
                <w:szCs w:val="16"/>
              </w:rPr>
              <w:t>ჯუმათის</w:t>
            </w:r>
            <w:r w:rsidRPr="00CA3E10">
              <w:rPr>
                <w:rFonts w:ascii="Agancxad" w:hAnsi="Agancxad"/>
                <w:sz w:val="16"/>
                <w:szCs w:val="16"/>
              </w:rPr>
              <w:t xml:space="preserve"> </w:t>
            </w:r>
            <w:r w:rsidRPr="00CA3E10">
              <w:rPr>
                <w:rFonts w:ascii="Sylfaen" w:hAnsi="Sylfaen" w:cs="Sylfaen"/>
                <w:sz w:val="16"/>
                <w:szCs w:val="16"/>
              </w:rPr>
              <w:t>წყალმომარაგების</w:t>
            </w:r>
            <w:r w:rsidRPr="00CA3E10">
              <w:rPr>
                <w:rFonts w:ascii="Agancxad" w:hAnsi="Agancxad"/>
                <w:sz w:val="16"/>
                <w:szCs w:val="16"/>
              </w:rPr>
              <w:t xml:space="preserve"> </w:t>
            </w:r>
            <w:r w:rsidRPr="00CA3E10">
              <w:rPr>
                <w:rFonts w:ascii="Sylfaen" w:hAnsi="Sylfaen" w:cs="Sylfaen"/>
                <w:sz w:val="16"/>
                <w:szCs w:val="16"/>
              </w:rPr>
              <w:t>ქსელი</w:t>
            </w:r>
          </w:p>
        </w:tc>
        <w:tc>
          <w:tcPr>
            <w:tcW w:w="1420" w:type="dxa"/>
            <w:tcBorders>
              <w:top w:val="nil"/>
              <w:left w:val="nil"/>
              <w:bottom w:val="single" w:sz="4" w:space="0" w:color="auto"/>
              <w:right w:val="single" w:sz="4" w:space="0" w:color="auto"/>
            </w:tcBorders>
            <w:shd w:val="clear" w:color="auto" w:fill="auto"/>
            <w:vAlign w:val="center"/>
            <w:hideMark/>
          </w:tcPr>
          <w:p w14:paraId="35F27785"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420</w:t>
            </w:r>
          </w:p>
        </w:tc>
        <w:tc>
          <w:tcPr>
            <w:tcW w:w="1460" w:type="dxa"/>
            <w:tcBorders>
              <w:top w:val="nil"/>
              <w:left w:val="nil"/>
              <w:bottom w:val="single" w:sz="4" w:space="0" w:color="auto"/>
              <w:right w:val="nil"/>
            </w:tcBorders>
            <w:shd w:val="clear" w:color="auto" w:fill="auto"/>
            <w:vAlign w:val="center"/>
            <w:hideMark/>
          </w:tcPr>
          <w:p w14:paraId="31DFF046"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14:paraId="771187CA"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w:t>
            </w:r>
          </w:p>
        </w:tc>
        <w:tc>
          <w:tcPr>
            <w:tcW w:w="2325" w:type="dxa"/>
            <w:tcBorders>
              <w:top w:val="nil"/>
              <w:left w:val="nil"/>
              <w:bottom w:val="single" w:sz="4" w:space="0" w:color="auto"/>
              <w:right w:val="single" w:sz="4" w:space="0" w:color="auto"/>
            </w:tcBorders>
            <w:shd w:val="clear" w:color="auto" w:fill="auto"/>
            <w:vAlign w:val="center"/>
            <w:hideMark/>
          </w:tcPr>
          <w:p w14:paraId="769352D4" w14:textId="77777777" w:rsidR="00CD200F" w:rsidRPr="00CA3E10" w:rsidRDefault="00CD200F" w:rsidP="004C260B">
            <w:pPr>
              <w:jc w:val="center"/>
              <w:rPr>
                <w:rFonts w:ascii="Sylfaen" w:hAnsi="Sylfaen"/>
                <w:sz w:val="16"/>
                <w:szCs w:val="16"/>
              </w:rPr>
            </w:pPr>
            <w:r w:rsidRPr="00CA3E10">
              <w:rPr>
                <w:rFonts w:ascii="Sylfaen" w:hAnsi="Sylfaen"/>
                <w:sz w:val="16"/>
                <w:szCs w:val="16"/>
              </w:rPr>
              <w:t> </w:t>
            </w:r>
          </w:p>
        </w:tc>
      </w:tr>
      <w:tr w:rsidR="00CD200F" w:rsidRPr="00CA3E10" w14:paraId="6DA7D2C2" w14:textId="77777777" w:rsidTr="00CD200F">
        <w:trPr>
          <w:trHeight w:val="5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AD950" w14:textId="77777777" w:rsidR="00CD200F" w:rsidRPr="00CA3E10" w:rsidRDefault="00CD200F" w:rsidP="004C260B">
            <w:pPr>
              <w:jc w:val="center"/>
              <w:rPr>
                <w:rFonts w:ascii="Arial" w:hAnsi="Arial" w:cs="Arial"/>
                <w:sz w:val="16"/>
                <w:szCs w:val="16"/>
              </w:rPr>
            </w:pPr>
            <w:r w:rsidRPr="00CA3E10">
              <w:rPr>
                <w:rFonts w:ascii="Sylfaen" w:hAnsi="Sylfaen" w:cs="Sylfaen"/>
                <w:sz w:val="16"/>
                <w:szCs w:val="16"/>
              </w:rPr>
              <w:t>ნატანების</w:t>
            </w:r>
            <w:r w:rsidRPr="00CA3E10">
              <w:rPr>
                <w:rFonts w:ascii="Arial" w:hAnsi="Arial" w:cs="Arial"/>
                <w:sz w:val="16"/>
                <w:szCs w:val="16"/>
              </w:rPr>
              <w:t xml:space="preserve"> </w:t>
            </w:r>
            <w:r w:rsidRPr="00CA3E10">
              <w:rPr>
                <w:rFonts w:ascii="Sylfaen" w:hAnsi="Sylfaen" w:cs="Sylfaen"/>
                <w:sz w:val="16"/>
                <w:szCs w:val="16"/>
              </w:rPr>
              <w:t>წყალმომარაგების</w:t>
            </w:r>
            <w:r w:rsidRPr="00CA3E10">
              <w:rPr>
                <w:rFonts w:ascii="Arial" w:hAnsi="Arial" w:cs="Arial"/>
                <w:sz w:val="16"/>
                <w:szCs w:val="16"/>
              </w:rPr>
              <w:t xml:space="preserve"> </w:t>
            </w:r>
            <w:r w:rsidRPr="00CA3E10">
              <w:rPr>
                <w:rFonts w:ascii="Sylfaen" w:hAnsi="Sylfaen" w:cs="Sylfaen"/>
                <w:sz w:val="16"/>
                <w:szCs w:val="16"/>
              </w:rPr>
              <w:t>ქსელი</w:t>
            </w:r>
          </w:p>
        </w:tc>
        <w:tc>
          <w:tcPr>
            <w:tcW w:w="1420" w:type="dxa"/>
            <w:tcBorders>
              <w:top w:val="nil"/>
              <w:left w:val="nil"/>
              <w:bottom w:val="single" w:sz="4" w:space="0" w:color="auto"/>
              <w:right w:val="single" w:sz="4" w:space="0" w:color="auto"/>
            </w:tcBorders>
            <w:shd w:val="clear" w:color="auto" w:fill="auto"/>
            <w:vAlign w:val="center"/>
            <w:hideMark/>
          </w:tcPr>
          <w:p w14:paraId="02DFAE61"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200</w:t>
            </w:r>
          </w:p>
        </w:tc>
        <w:tc>
          <w:tcPr>
            <w:tcW w:w="1460" w:type="dxa"/>
            <w:tcBorders>
              <w:top w:val="nil"/>
              <w:left w:val="nil"/>
              <w:bottom w:val="single" w:sz="4" w:space="0" w:color="auto"/>
              <w:right w:val="nil"/>
            </w:tcBorders>
            <w:shd w:val="clear" w:color="auto" w:fill="auto"/>
            <w:vAlign w:val="center"/>
            <w:hideMark/>
          </w:tcPr>
          <w:p w14:paraId="5A316A52"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34C8B6A4" w14:textId="77777777" w:rsidR="00CD200F" w:rsidRPr="00CA3E10" w:rsidRDefault="00CD200F" w:rsidP="004C260B">
            <w:pPr>
              <w:jc w:val="center"/>
              <w:rPr>
                <w:rFonts w:ascii="Arial" w:hAnsi="Arial" w:cs="Arial"/>
                <w:sz w:val="16"/>
                <w:szCs w:val="16"/>
              </w:rPr>
            </w:pPr>
            <w:r w:rsidRPr="00CA3E10">
              <w:rPr>
                <w:rFonts w:ascii="Arial" w:hAnsi="Arial" w:cs="Arial"/>
                <w:sz w:val="16"/>
                <w:szCs w:val="16"/>
              </w:rPr>
              <w:t> </w:t>
            </w:r>
          </w:p>
        </w:tc>
        <w:tc>
          <w:tcPr>
            <w:tcW w:w="2325" w:type="dxa"/>
            <w:tcBorders>
              <w:top w:val="nil"/>
              <w:left w:val="nil"/>
              <w:bottom w:val="single" w:sz="4" w:space="0" w:color="auto"/>
              <w:right w:val="single" w:sz="4" w:space="0" w:color="auto"/>
            </w:tcBorders>
            <w:shd w:val="clear" w:color="auto" w:fill="auto"/>
            <w:vAlign w:val="center"/>
            <w:hideMark/>
          </w:tcPr>
          <w:p w14:paraId="13137CCF" w14:textId="77777777" w:rsidR="00CD200F" w:rsidRPr="00CA3E10" w:rsidRDefault="00CD200F" w:rsidP="004C260B">
            <w:pPr>
              <w:jc w:val="center"/>
              <w:rPr>
                <w:rFonts w:ascii="Sylfaen" w:hAnsi="Sylfaen"/>
                <w:sz w:val="16"/>
                <w:szCs w:val="16"/>
              </w:rPr>
            </w:pPr>
            <w:r w:rsidRPr="00CA3E10">
              <w:rPr>
                <w:rFonts w:ascii="Sylfaen" w:hAnsi="Sylfaen"/>
                <w:sz w:val="16"/>
                <w:szCs w:val="16"/>
              </w:rPr>
              <w:t> </w:t>
            </w:r>
          </w:p>
        </w:tc>
      </w:tr>
      <w:tr w:rsidR="00CD200F" w:rsidRPr="00CA3E10" w14:paraId="2B6198EB" w14:textId="77777777" w:rsidTr="00CD200F">
        <w:trPr>
          <w:trHeight w:val="480"/>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D5A34" w14:textId="77777777" w:rsidR="00CD200F" w:rsidRPr="00CA3E10" w:rsidRDefault="00CD200F" w:rsidP="004C260B">
            <w:pPr>
              <w:jc w:val="center"/>
              <w:rPr>
                <w:rFonts w:ascii="Arial" w:hAnsi="Arial" w:cs="Arial"/>
                <w:sz w:val="16"/>
                <w:szCs w:val="16"/>
              </w:rPr>
            </w:pPr>
            <w:r w:rsidRPr="00CA3E10">
              <w:rPr>
                <w:rFonts w:ascii="Sylfaen" w:hAnsi="Sylfaen" w:cs="Sylfaen"/>
                <w:sz w:val="16"/>
                <w:szCs w:val="16"/>
              </w:rPr>
              <w:t>ლაითური</w:t>
            </w:r>
          </w:p>
        </w:tc>
        <w:tc>
          <w:tcPr>
            <w:tcW w:w="1420" w:type="dxa"/>
            <w:tcBorders>
              <w:top w:val="nil"/>
              <w:left w:val="nil"/>
              <w:bottom w:val="single" w:sz="4" w:space="0" w:color="auto"/>
              <w:right w:val="single" w:sz="4" w:space="0" w:color="auto"/>
            </w:tcBorders>
            <w:shd w:val="clear" w:color="auto" w:fill="auto"/>
            <w:vAlign w:val="center"/>
            <w:hideMark/>
          </w:tcPr>
          <w:p w14:paraId="648A754C" w14:textId="77777777" w:rsidR="00CD200F" w:rsidRPr="00CA3E10" w:rsidRDefault="00CD200F" w:rsidP="004C260B">
            <w:pPr>
              <w:jc w:val="center"/>
              <w:rPr>
                <w:rFonts w:ascii="Sylfaen" w:hAnsi="Sylfaen"/>
                <w:sz w:val="16"/>
                <w:szCs w:val="16"/>
              </w:rPr>
            </w:pPr>
            <w:r w:rsidRPr="00CA3E10">
              <w:rPr>
                <w:rFonts w:ascii="Sylfaen" w:hAnsi="Sylfaen"/>
                <w:sz w:val="16"/>
                <w:szCs w:val="16"/>
              </w:rPr>
              <w:t>1000</w:t>
            </w:r>
          </w:p>
        </w:tc>
        <w:tc>
          <w:tcPr>
            <w:tcW w:w="1460" w:type="dxa"/>
            <w:tcBorders>
              <w:top w:val="nil"/>
              <w:left w:val="nil"/>
              <w:bottom w:val="single" w:sz="4" w:space="0" w:color="auto"/>
              <w:right w:val="single" w:sz="4" w:space="0" w:color="auto"/>
            </w:tcBorders>
            <w:shd w:val="clear" w:color="auto" w:fill="auto"/>
            <w:vAlign w:val="center"/>
            <w:hideMark/>
          </w:tcPr>
          <w:p w14:paraId="2EC2E0D8" w14:textId="77777777" w:rsidR="00CD200F" w:rsidRPr="00CA3E10" w:rsidRDefault="00CD200F" w:rsidP="004C260B">
            <w:pPr>
              <w:jc w:val="center"/>
              <w:rPr>
                <w:rFonts w:ascii="Sylfaen" w:hAnsi="Sylfaen"/>
                <w:sz w:val="16"/>
                <w:szCs w:val="16"/>
              </w:rPr>
            </w:pPr>
            <w:r w:rsidRPr="00CA3E10">
              <w:rPr>
                <w:rFonts w:ascii="Sylfaen" w:hAnsi="Sylfaen"/>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05387818" w14:textId="77777777" w:rsidR="00CD200F" w:rsidRPr="00CA3E10" w:rsidRDefault="00CD200F" w:rsidP="004C260B">
            <w:pPr>
              <w:jc w:val="center"/>
              <w:rPr>
                <w:rFonts w:ascii="Sylfaen" w:hAnsi="Sylfaen"/>
                <w:sz w:val="16"/>
                <w:szCs w:val="16"/>
              </w:rPr>
            </w:pPr>
            <w:r w:rsidRPr="00CA3E10">
              <w:rPr>
                <w:rFonts w:ascii="Sylfaen" w:hAnsi="Sylfaen"/>
                <w:sz w:val="16"/>
                <w:szCs w:val="16"/>
              </w:rPr>
              <w:t> </w:t>
            </w:r>
          </w:p>
        </w:tc>
        <w:tc>
          <w:tcPr>
            <w:tcW w:w="2325" w:type="dxa"/>
            <w:tcBorders>
              <w:top w:val="nil"/>
              <w:left w:val="nil"/>
              <w:bottom w:val="single" w:sz="4" w:space="0" w:color="auto"/>
              <w:right w:val="single" w:sz="4" w:space="0" w:color="auto"/>
            </w:tcBorders>
            <w:shd w:val="clear" w:color="auto" w:fill="auto"/>
            <w:vAlign w:val="center"/>
            <w:hideMark/>
          </w:tcPr>
          <w:p w14:paraId="6263D7FB" w14:textId="77777777" w:rsidR="00CD200F" w:rsidRPr="00CA3E10" w:rsidRDefault="00CD200F" w:rsidP="004C260B">
            <w:pPr>
              <w:jc w:val="center"/>
              <w:rPr>
                <w:rFonts w:ascii="Sylfaen" w:hAnsi="Sylfaen"/>
                <w:sz w:val="16"/>
                <w:szCs w:val="16"/>
              </w:rPr>
            </w:pPr>
            <w:r w:rsidRPr="00CA3E10">
              <w:rPr>
                <w:rFonts w:ascii="Sylfaen" w:hAnsi="Sylfaen"/>
                <w:sz w:val="16"/>
                <w:szCs w:val="16"/>
              </w:rPr>
              <w:t> </w:t>
            </w:r>
          </w:p>
        </w:tc>
      </w:tr>
      <w:tr w:rsidR="00CD200F" w:rsidRPr="00CA3E10" w14:paraId="2006AF87" w14:textId="77777777" w:rsidTr="00CD200F">
        <w:trPr>
          <w:trHeight w:val="315"/>
        </w:trPr>
        <w:tc>
          <w:tcPr>
            <w:tcW w:w="1064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3435F4" w14:textId="77777777" w:rsidR="00CD200F" w:rsidRPr="00CA3E10" w:rsidRDefault="00CD200F" w:rsidP="004C260B">
            <w:pPr>
              <w:jc w:val="center"/>
              <w:rPr>
                <w:rFonts w:ascii="Sylfaen" w:hAnsi="Sylfaen"/>
                <w:b/>
                <w:bCs/>
                <w:sz w:val="16"/>
                <w:szCs w:val="16"/>
              </w:rPr>
            </w:pPr>
            <w:r w:rsidRPr="00CA3E10">
              <w:rPr>
                <w:rFonts w:ascii="Sylfaen" w:hAnsi="Sylfaen"/>
                <w:b/>
                <w:bCs/>
                <w:sz w:val="16"/>
                <w:szCs w:val="16"/>
              </w:rPr>
              <w:t xml:space="preserve">ქვეპროგრამის განხორციელების დროითი გეგმა </w:t>
            </w:r>
          </w:p>
        </w:tc>
      </w:tr>
      <w:tr w:rsidR="00CD200F" w:rsidRPr="00CA3E10" w14:paraId="4C87B7E5" w14:textId="77777777" w:rsidTr="00CD200F">
        <w:trPr>
          <w:trHeight w:val="690"/>
        </w:trPr>
        <w:tc>
          <w:tcPr>
            <w:tcW w:w="40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B88985F" w14:textId="77777777" w:rsidR="00CD200F" w:rsidRPr="00CA3E10" w:rsidRDefault="00CD200F" w:rsidP="004C260B">
            <w:pPr>
              <w:rPr>
                <w:rFonts w:ascii="Sylfaen" w:hAnsi="Sylfaen"/>
                <w:b/>
                <w:bCs/>
                <w:sz w:val="16"/>
                <w:szCs w:val="16"/>
              </w:rPr>
            </w:pPr>
            <w:r w:rsidRPr="00CA3E10">
              <w:rPr>
                <w:rFonts w:ascii="Sylfaen" w:hAnsi="Sylfaen"/>
                <w:b/>
                <w:bCs/>
                <w:sz w:val="16"/>
                <w:szCs w:val="16"/>
              </w:rPr>
              <w:t>ქვეპროგრამის/ღონისძიების დასახელება</w:t>
            </w:r>
          </w:p>
        </w:tc>
        <w:tc>
          <w:tcPr>
            <w:tcW w:w="1420" w:type="dxa"/>
            <w:tcBorders>
              <w:top w:val="nil"/>
              <w:left w:val="nil"/>
              <w:bottom w:val="single" w:sz="4" w:space="0" w:color="auto"/>
              <w:right w:val="single" w:sz="4" w:space="0" w:color="auto"/>
            </w:tcBorders>
            <w:shd w:val="clear" w:color="auto" w:fill="auto"/>
            <w:vAlign w:val="center"/>
            <w:hideMark/>
          </w:tcPr>
          <w:p w14:paraId="024A558C" w14:textId="77777777" w:rsidR="00CD200F" w:rsidRPr="00CA3E10" w:rsidRDefault="00CD200F" w:rsidP="004C260B">
            <w:pPr>
              <w:jc w:val="center"/>
              <w:rPr>
                <w:rFonts w:ascii="Sylfaen" w:hAnsi="Sylfaen"/>
                <w:b/>
                <w:bCs/>
                <w:sz w:val="16"/>
                <w:szCs w:val="16"/>
              </w:rPr>
            </w:pPr>
            <w:r w:rsidRPr="00CA3E10">
              <w:rPr>
                <w:rFonts w:ascii="Sylfaen" w:hAnsi="Sylfaen"/>
                <w:b/>
                <w:bCs/>
                <w:sz w:val="16"/>
                <w:szCs w:val="16"/>
              </w:rPr>
              <w:t>1 კვარტალი</w:t>
            </w:r>
          </w:p>
        </w:tc>
        <w:tc>
          <w:tcPr>
            <w:tcW w:w="1460" w:type="dxa"/>
            <w:tcBorders>
              <w:top w:val="nil"/>
              <w:left w:val="nil"/>
              <w:bottom w:val="single" w:sz="4" w:space="0" w:color="auto"/>
              <w:right w:val="single" w:sz="4" w:space="0" w:color="auto"/>
            </w:tcBorders>
            <w:shd w:val="clear" w:color="auto" w:fill="auto"/>
            <w:vAlign w:val="center"/>
            <w:hideMark/>
          </w:tcPr>
          <w:p w14:paraId="78C097F3" w14:textId="77777777" w:rsidR="00CD200F" w:rsidRPr="00CA3E10" w:rsidRDefault="00CD200F" w:rsidP="004C260B">
            <w:pPr>
              <w:jc w:val="center"/>
              <w:rPr>
                <w:rFonts w:ascii="Sylfaen" w:hAnsi="Sylfaen"/>
                <w:b/>
                <w:bCs/>
                <w:sz w:val="16"/>
                <w:szCs w:val="16"/>
              </w:rPr>
            </w:pPr>
            <w:r w:rsidRPr="00CA3E10">
              <w:rPr>
                <w:rFonts w:ascii="Sylfaen" w:hAnsi="Sylfaen"/>
                <w:b/>
                <w:bCs/>
                <w:sz w:val="16"/>
                <w:szCs w:val="16"/>
              </w:rPr>
              <w:t>2 კვარტალი</w:t>
            </w:r>
          </w:p>
        </w:tc>
        <w:tc>
          <w:tcPr>
            <w:tcW w:w="1360" w:type="dxa"/>
            <w:tcBorders>
              <w:top w:val="nil"/>
              <w:left w:val="nil"/>
              <w:bottom w:val="single" w:sz="4" w:space="0" w:color="auto"/>
              <w:right w:val="single" w:sz="4" w:space="0" w:color="auto"/>
            </w:tcBorders>
            <w:shd w:val="clear" w:color="auto" w:fill="auto"/>
            <w:vAlign w:val="center"/>
            <w:hideMark/>
          </w:tcPr>
          <w:p w14:paraId="0F92390C" w14:textId="77777777" w:rsidR="00CD200F" w:rsidRPr="00CA3E10" w:rsidRDefault="00CD200F" w:rsidP="004C260B">
            <w:pPr>
              <w:jc w:val="center"/>
              <w:rPr>
                <w:rFonts w:ascii="Sylfaen" w:hAnsi="Sylfaen"/>
                <w:b/>
                <w:bCs/>
                <w:sz w:val="16"/>
                <w:szCs w:val="16"/>
              </w:rPr>
            </w:pPr>
            <w:r w:rsidRPr="00CA3E10">
              <w:rPr>
                <w:rFonts w:ascii="Sylfaen" w:hAnsi="Sylfaen"/>
                <w:b/>
                <w:bCs/>
                <w:sz w:val="16"/>
                <w:szCs w:val="16"/>
              </w:rPr>
              <w:t>3 კვარტალი</w:t>
            </w:r>
          </w:p>
        </w:tc>
        <w:tc>
          <w:tcPr>
            <w:tcW w:w="2325" w:type="dxa"/>
            <w:tcBorders>
              <w:top w:val="nil"/>
              <w:left w:val="nil"/>
              <w:bottom w:val="single" w:sz="4" w:space="0" w:color="auto"/>
              <w:right w:val="single" w:sz="8" w:space="0" w:color="auto"/>
            </w:tcBorders>
            <w:shd w:val="clear" w:color="auto" w:fill="auto"/>
            <w:vAlign w:val="center"/>
            <w:hideMark/>
          </w:tcPr>
          <w:p w14:paraId="77A33DD3" w14:textId="77777777" w:rsidR="00CD200F" w:rsidRPr="00CA3E10" w:rsidRDefault="00CD200F" w:rsidP="004C260B">
            <w:pPr>
              <w:jc w:val="center"/>
              <w:rPr>
                <w:rFonts w:ascii="Sylfaen" w:hAnsi="Sylfaen"/>
                <w:b/>
                <w:bCs/>
                <w:sz w:val="16"/>
                <w:szCs w:val="16"/>
              </w:rPr>
            </w:pPr>
            <w:r w:rsidRPr="00CA3E10">
              <w:rPr>
                <w:rFonts w:ascii="Sylfaen" w:hAnsi="Sylfaen"/>
                <w:b/>
                <w:bCs/>
                <w:sz w:val="16"/>
                <w:szCs w:val="16"/>
              </w:rPr>
              <w:t>4 კვარტალი</w:t>
            </w:r>
          </w:p>
        </w:tc>
      </w:tr>
      <w:tr w:rsidR="00CD200F" w:rsidRPr="00CA3E10" w14:paraId="78C7218B" w14:textId="77777777" w:rsidTr="00CD200F">
        <w:trPr>
          <w:trHeight w:val="780"/>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DA6A9EE" w14:textId="77777777" w:rsidR="00CD200F" w:rsidRPr="00CA3E10" w:rsidRDefault="00CD200F" w:rsidP="004C260B">
            <w:pPr>
              <w:jc w:val="center"/>
              <w:rPr>
                <w:rFonts w:ascii="Sylfaen" w:hAnsi="Sylfaen"/>
                <w:color w:val="000000"/>
                <w:sz w:val="16"/>
                <w:szCs w:val="16"/>
              </w:rPr>
            </w:pPr>
            <w:r w:rsidRPr="00CA3E10">
              <w:rPr>
                <w:rFonts w:ascii="Sylfaen" w:hAnsi="Sylfaen"/>
                <w:color w:val="000000"/>
                <w:sz w:val="16"/>
                <w:szCs w:val="16"/>
              </w:rPr>
              <w:t>წყალსადენის შიდა ქსელის რეაბილიტაცია და ექსპლუატაცია</w:t>
            </w:r>
          </w:p>
        </w:tc>
        <w:tc>
          <w:tcPr>
            <w:tcW w:w="1420" w:type="dxa"/>
            <w:tcBorders>
              <w:top w:val="nil"/>
              <w:left w:val="nil"/>
              <w:bottom w:val="single" w:sz="4" w:space="0" w:color="auto"/>
              <w:right w:val="single" w:sz="4" w:space="0" w:color="auto"/>
            </w:tcBorders>
            <w:shd w:val="clear" w:color="auto" w:fill="auto"/>
            <w:vAlign w:val="center"/>
            <w:hideMark/>
          </w:tcPr>
          <w:p w14:paraId="4DD1CBDA" w14:textId="77777777" w:rsidR="00CD200F" w:rsidRPr="00CA3E10" w:rsidRDefault="00CD200F" w:rsidP="004C260B">
            <w:pPr>
              <w:jc w:val="center"/>
              <w:rPr>
                <w:rFonts w:ascii="Sylfaen" w:hAnsi="Sylfaen"/>
                <w:b/>
                <w:bCs/>
                <w:color w:val="000000"/>
                <w:sz w:val="16"/>
                <w:szCs w:val="16"/>
              </w:rPr>
            </w:pPr>
            <w:r w:rsidRPr="00CA3E10">
              <w:rPr>
                <w:rFonts w:ascii="Sylfaen" w:hAnsi="Sylfaen"/>
                <w:b/>
                <w:bCs/>
                <w:color w:val="000000"/>
                <w:sz w:val="16"/>
                <w:szCs w:val="16"/>
              </w:rPr>
              <w:t>X</w:t>
            </w:r>
          </w:p>
        </w:tc>
        <w:tc>
          <w:tcPr>
            <w:tcW w:w="1460" w:type="dxa"/>
            <w:tcBorders>
              <w:top w:val="nil"/>
              <w:left w:val="nil"/>
              <w:bottom w:val="single" w:sz="4" w:space="0" w:color="auto"/>
              <w:right w:val="single" w:sz="4" w:space="0" w:color="auto"/>
            </w:tcBorders>
            <w:shd w:val="clear" w:color="auto" w:fill="auto"/>
            <w:vAlign w:val="center"/>
            <w:hideMark/>
          </w:tcPr>
          <w:p w14:paraId="04865379" w14:textId="77777777" w:rsidR="00CD200F" w:rsidRPr="00CA3E10" w:rsidRDefault="00CD200F" w:rsidP="004C260B">
            <w:pPr>
              <w:jc w:val="center"/>
              <w:rPr>
                <w:rFonts w:ascii="Sylfaen" w:hAnsi="Sylfaen"/>
                <w:b/>
                <w:bCs/>
                <w:color w:val="000000"/>
                <w:sz w:val="16"/>
                <w:szCs w:val="16"/>
              </w:rPr>
            </w:pPr>
            <w:r w:rsidRPr="00CA3E10">
              <w:rPr>
                <w:rFonts w:ascii="Sylfaen" w:hAnsi="Sylfaen"/>
                <w:b/>
                <w:bCs/>
                <w:color w:val="000000"/>
                <w:sz w:val="16"/>
                <w:szCs w:val="16"/>
              </w:rPr>
              <w:t>X</w:t>
            </w:r>
          </w:p>
        </w:tc>
        <w:tc>
          <w:tcPr>
            <w:tcW w:w="1360" w:type="dxa"/>
            <w:tcBorders>
              <w:top w:val="nil"/>
              <w:left w:val="nil"/>
              <w:bottom w:val="single" w:sz="4" w:space="0" w:color="auto"/>
              <w:right w:val="single" w:sz="4" w:space="0" w:color="auto"/>
            </w:tcBorders>
            <w:shd w:val="clear" w:color="auto" w:fill="auto"/>
            <w:vAlign w:val="center"/>
            <w:hideMark/>
          </w:tcPr>
          <w:p w14:paraId="303D044D" w14:textId="77777777" w:rsidR="00CD200F" w:rsidRPr="00CA3E10" w:rsidRDefault="00CD200F" w:rsidP="004C260B">
            <w:pPr>
              <w:jc w:val="center"/>
              <w:rPr>
                <w:rFonts w:ascii="Sylfaen" w:hAnsi="Sylfaen"/>
                <w:b/>
                <w:bCs/>
                <w:color w:val="000000"/>
                <w:sz w:val="16"/>
                <w:szCs w:val="16"/>
              </w:rPr>
            </w:pPr>
            <w:r w:rsidRPr="00CA3E10">
              <w:rPr>
                <w:rFonts w:ascii="Sylfaen" w:hAnsi="Sylfaen"/>
                <w:b/>
                <w:bCs/>
                <w:color w:val="000000"/>
                <w:sz w:val="16"/>
                <w:szCs w:val="16"/>
              </w:rPr>
              <w:t>X</w:t>
            </w:r>
          </w:p>
        </w:tc>
        <w:tc>
          <w:tcPr>
            <w:tcW w:w="2325" w:type="dxa"/>
            <w:tcBorders>
              <w:top w:val="nil"/>
              <w:left w:val="nil"/>
              <w:bottom w:val="nil"/>
              <w:right w:val="single" w:sz="8" w:space="0" w:color="auto"/>
            </w:tcBorders>
            <w:shd w:val="clear" w:color="auto" w:fill="auto"/>
            <w:vAlign w:val="center"/>
            <w:hideMark/>
          </w:tcPr>
          <w:p w14:paraId="2FDAD26B" w14:textId="77777777" w:rsidR="00CD200F" w:rsidRPr="00CA3E10" w:rsidRDefault="00CD200F" w:rsidP="004C260B">
            <w:pPr>
              <w:jc w:val="center"/>
              <w:rPr>
                <w:rFonts w:ascii="Sylfaen" w:hAnsi="Sylfaen"/>
                <w:b/>
                <w:bCs/>
                <w:color w:val="000000"/>
                <w:sz w:val="16"/>
                <w:szCs w:val="16"/>
              </w:rPr>
            </w:pPr>
            <w:r w:rsidRPr="00CA3E10">
              <w:rPr>
                <w:rFonts w:ascii="Sylfaen" w:hAnsi="Sylfaen"/>
                <w:b/>
                <w:bCs/>
                <w:color w:val="000000"/>
                <w:sz w:val="16"/>
                <w:szCs w:val="16"/>
              </w:rPr>
              <w:t>X</w:t>
            </w:r>
          </w:p>
        </w:tc>
      </w:tr>
      <w:tr w:rsidR="00CD200F" w:rsidRPr="00CA3E10" w14:paraId="43997CD0" w14:textId="77777777" w:rsidTr="00CD200F">
        <w:trPr>
          <w:trHeight w:val="1125"/>
        </w:trPr>
        <w:tc>
          <w:tcPr>
            <w:tcW w:w="4080" w:type="dxa"/>
            <w:gridSpan w:val="2"/>
            <w:tcBorders>
              <w:top w:val="nil"/>
              <w:left w:val="single" w:sz="8" w:space="0" w:color="auto"/>
              <w:bottom w:val="single" w:sz="8" w:space="0" w:color="auto"/>
              <w:right w:val="nil"/>
            </w:tcBorders>
            <w:shd w:val="clear" w:color="auto" w:fill="auto"/>
            <w:vAlign w:val="center"/>
            <w:hideMark/>
          </w:tcPr>
          <w:p w14:paraId="0A5EC710" w14:textId="77777777" w:rsidR="00CD200F" w:rsidRPr="00CA3E10" w:rsidRDefault="00CD200F" w:rsidP="004C260B">
            <w:pPr>
              <w:rPr>
                <w:rFonts w:ascii="Sylfaen" w:hAnsi="Sylfaen"/>
                <w:b/>
                <w:bCs/>
                <w:sz w:val="16"/>
                <w:szCs w:val="16"/>
              </w:rPr>
            </w:pPr>
            <w:r w:rsidRPr="00CA3E10">
              <w:rPr>
                <w:rFonts w:ascii="Sylfaen" w:hAnsi="Sylfaen"/>
                <w:b/>
                <w:bCs/>
                <w:sz w:val="16"/>
                <w:szCs w:val="16"/>
              </w:rPr>
              <w:t>შუალედური მოსალოდნელი შედეგი (2021 წელი)</w:t>
            </w:r>
          </w:p>
        </w:tc>
        <w:tc>
          <w:tcPr>
            <w:tcW w:w="65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1076423" w14:textId="77777777" w:rsidR="00CD200F" w:rsidRPr="00CA3E10" w:rsidRDefault="00CD200F" w:rsidP="00F827AE">
            <w:pPr>
              <w:jc w:val="center"/>
              <w:rPr>
                <w:rFonts w:ascii="Sylfaen" w:hAnsi="Sylfaen"/>
                <w:b/>
                <w:bCs/>
                <w:color w:val="000000"/>
                <w:sz w:val="16"/>
                <w:szCs w:val="16"/>
              </w:rPr>
            </w:pPr>
            <w:r w:rsidRPr="00CA3E10">
              <w:rPr>
                <w:rFonts w:ascii="Sylfaen" w:hAnsi="Sylfaen"/>
                <w:b/>
                <w:bCs/>
                <w:color w:val="000000"/>
                <w:sz w:val="16"/>
                <w:szCs w:val="16"/>
              </w:rPr>
              <w:t>• ტექნიკურად გამართული წყალმომარაგების სისტემის შექმნა და არსებულის რეაბილიტაცია, ექსპლ</w:t>
            </w:r>
            <w:r w:rsidR="00F827AE">
              <w:rPr>
                <w:rFonts w:ascii="Sylfaen" w:hAnsi="Sylfaen"/>
                <w:b/>
                <w:bCs/>
                <w:color w:val="000000"/>
                <w:sz w:val="16"/>
                <w:szCs w:val="16"/>
                <w:lang w:val="ka-GE"/>
              </w:rPr>
              <w:t>უ</w:t>
            </w:r>
            <w:r w:rsidRPr="00CA3E10">
              <w:rPr>
                <w:rFonts w:ascii="Sylfaen" w:hAnsi="Sylfaen"/>
                <w:b/>
                <w:bCs/>
                <w:color w:val="000000"/>
                <w:sz w:val="16"/>
                <w:szCs w:val="16"/>
              </w:rPr>
              <w:t>ატაცია და განვითარება</w:t>
            </w:r>
          </w:p>
        </w:tc>
      </w:tr>
    </w:tbl>
    <w:p w14:paraId="72561931" w14:textId="77777777" w:rsidR="001D5B37" w:rsidRPr="001D5B37" w:rsidRDefault="001D5B37" w:rsidP="001D5B37">
      <w:pPr>
        <w:ind w:left="270"/>
        <w:contextualSpacing/>
        <w:jc w:val="both"/>
        <w:rPr>
          <w:rFonts w:ascii="Sylfaen" w:eastAsia="Sylfaen" w:hAnsi="Sylfaen"/>
          <w:b/>
          <w:color w:val="000000"/>
          <w:sz w:val="24"/>
          <w:szCs w:val="24"/>
          <w:lang w:val="ka-GE" w:eastAsia="x-none"/>
        </w:rPr>
      </w:pPr>
    </w:p>
    <w:p w14:paraId="6C1160A3" w14:textId="77777777" w:rsidR="006644AA" w:rsidRPr="00BE0AC5" w:rsidRDefault="006644AA" w:rsidP="00E10510">
      <w:pPr>
        <w:tabs>
          <w:tab w:val="left" w:pos="3801"/>
        </w:tabs>
        <w:ind w:firstLine="567"/>
        <w:contextualSpacing/>
        <w:jc w:val="both"/>
        <w:rPr>
          <w:rFonts w:ascii="Sylfaen" w:hAnsi="Sylfaen"/>
          <w:color w:val="FF0000"/>
          <w:sz w:val="24"/>
          <w:szCs w:val="24"/>
          <w:lang w:val="ka-GE"/>
        </w:rPr>
      </w:pPr>
    </w:p>
    <w:p w14:paraId="71B54685" w14:textId="77777777" w:rsidR="00D56872" w:rsidRPr="00BE0AC5" w:rsidRDefault="00D56872" w:rsidP="00E10510">
      <w:pPr>
        <w:tabs>
          <w:tab w:val="left" w:pos="3801"/>
        </w:tabs>
        <w:ind w:firstLine="567"/>
        <w:contextualSpacing/>
        <w:jc w:val="both"/>
        <w:rPr>
          <w:rFonts w:ascii="Sylfaen" w:hAnsi="Sylfaen"/>
          <w:color w:val="FF0000"/>
          <w:sz w:val="24"/>
          <w:szCs w:val="24"/>
          <w:lang w:val="ka-GE"/>
        </w:rPr>
      </w:pPr>
    </w:p>
    <w:tbl>
      <w:tblPr>
        <w:tblW w:w="10631" w:type="dxa"/>
        <w:tblInd w:w="132" w:type="dxa"/>
        <w:tblLook w:val="04A0" w:firstRow="1" w:lastRow="0" w:firstColumn="1" w:lastColumn="0" w:noHBand="0" w:noVBand="1"/>
      </w:tblPr>
      <w:tblGrid>
        <w:gridCol w:w="10631"/>
      </w:tblGrid>
      <w:tr w:rsidR="009A20FD" w:rsidRPr="00BE0AC5" w14:paraId="2FE026E4" w14:textId="77777777" w:rsidTr="009A20FD">
        <w:trPr>
          <w:trHeight w:val="870"/>
        </w:trPr>
        <w:tc>
          <w:tcPr>
            <w:tcW w:w="106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25F5F84" w14:textId="77777777" w:rsidR="009A20FD" w:rsidRPr="00BE0AC5" w:rsidRDefault="009A20FD" w:rsidP="009A20FD">
            <w:pPr>
              <w:jc w:val="center"/>
              <w:rPr>
                <w:rFonts w:ascii="Arial" w:hAnsi="Arial" w:cs="Arial"/>
                <w:b/>
                <w:bCs/>
                <w:color w:val="FF0000"/>
              </w:rPr>
            </w:pPr>
            <w:r w:rsidRPr="00A647C8">
              <w:rPr>
                <w:rFonts w:ascii="Sylfaen" w:hAnsi="Sylfaen" w:cs="Sylfaen"/>
                <w:b/>
                <w:bCs/>
              </w:rPr>
              <w:t>შპს</w:t>
            </w:r>
            <w:r w:rsidRPr="00A647C8">
              <w:rPr>
                <w:rFonts w:ascii="AcadNusx" w:hAnsi="AcadNusx"/>
                <w:b/>
                <w:bCs/>
              </w:rPr>
              <w:t xml:space="preserve"> "</w:t>
            </w:r>
            <w:r w:rsidRPr="00A647C8">
              <w:rPr>
                <w:rFonts w:ascii="Sylfaen" w:hAnsi="Sylfaen" w:cs="Sylfaen"/>
                <w:b/>
                <w:bCs/>
              </w:rPr>
              <w:t>სატისი</w:t>
            </w:r>
            <w:r w:rsidRPr="00A647C8">
              <w:rPr>
                <w:rFonts w:ascii="AcadNusx" w:hAnsi="AcadNusx"/>
                <w:b/>
                <w:bCs/>
              </w:rPr>
              <w:t>"</w:t>
            </w:r>
          </w:p>
        </w:tc>
      </w:tr>
    </w:tbl>
    <w:p w14:paraId="4540CDCC" w14:textId="77777777" w:rsidR="00367431" w:rsidRDefault="00367431" w:rsidP="00A647C8">
      <w:pPr>
        <w:pStyle w:val="ListParagraph1"/>
        <w:spacing w:after="0" w:line="240" w:lineRule="auto"/>
        <w:ind w:left="0"/>
        <w:jc w:val="both"/>
        <w:rPr>
          <w:rFonts w:ascii="Sylfaen" w:eastAsia="Sylfaen" w:hAnsi="Sylfaen"/>
          <w:b/>
          <w:color w:val="000000"/>
          <w:sz w:val="24"/>
          <w:szCs w:val="24"/>
          <w:lang w:val="ka-GE"/>
        </w:rPr>
      </w:pPr>
    </w:p>
    <w:tbl>
      <w:tblPr>
        <w:tblW w:w="10631" w:type="dxa"/>
        <w:tblInd w:w="132" w:type="dxa"/>
        <w:tblLook w:val="04A0" w:firstRow="1" w:lastRow="0" w:firstColumn="1" w:lastColumn="0" w:noHBand="0" w:noVBand="1"/>
      </w:tblPr>
      <w:tblGrid>
        <w:gridCol w:w="810"/>
        <w:gridCol w:w="5411"/>
        <w:gridCol w:w="4410"/>
      </w:tblGrid>
      <w:tr w:rsidR="00A647C8" w:rsidRPr="00A647C8" w14:paraId="430C6A52" w14:textId="77777777" w:rsidTr="00A647C8">
        <w:trPr>
          <w:trHeight w:val="1095"/>
        </w:trPr>
        <w:tc>
          <w:tcPr>
            <w:tcW w:w="810" w:type="dxa"/>
            <w:tcBorders>
              <w:top w:val="single" w:sz="8" w:space="0" w:color="auto"/>
              <w:left w:val="single" w:sz="8" w:space="0" w:color="auto"/>
              <w:bottom w:val="single" w:sz="8" w:space="0" w:color="auto"/>
              <w:right w:val="single" w:sz="4" w:space="0" w:color="auto"/>
            </w:tcBorders>
            <w:shd w:val="clear" w:color="000000" w:fill="FFFFFF"/>
            <w:textDirection w:val="btLr"/>
            <w:vAlign w:val="center"/>
            <w:hideMark/>
          </w:tcPr>
          <w:p w14:paraId="6223E433" w14:textId="77777777" w:rsidR="00A647C8" w:rsidRPr="00A647C8" w:rsidRDefault="00A647C8" w:rsidP="00A647C8">
            <w:pPr>
              <w:jc w:val="center"/>
              <w:rPr>
                <w:rFonts w:ascii="Sylfaen" w:hAnsi="Sylfaen"/>
                <w:b/>
                <w:bCs/>
                <w:color w:val="000000"/>
                <w:sz w:val="16"/>
                <w:szCs w:val="16"/>
              </w:rPr>
            </w:pPr>
            <w:r w:rsidRPr="00A647C8">
              <w:rPr>
                <w:rFonts w:ascii="Sylfaen" w:hAnsi="Sylfaen"/>
                <w:b/>
                <w:bCs/>
                <w:color w:val="000000"/>
                <w:sz w:val="16"/>
                <w:szCs w:val="16"/>
              </w:rPr>
              <w:t>ორგ.კოდი</w:t>
            </w:r>
          </w:p>
        </w:tc>
        <w:tc>
          <w:tcPr>
            <w:tcW w:w="5411" w:type="dxa"/>
            <w:tcBorders>
              <w:top w:val="single" w:sz="8" w:space="0" w:color="auto"/>
              <w:left w:val="nil"/>
              <w:bottom w:val="single" w:sz="8" w:space="0" w:color="auto"/>
              <w:right w:val="single" w:sz="4" w:space="0" w:color="auto"/>
            </w:tcBorders>
            <w:shd w:val="clear" w:color="000000" w:fill="FFFFFF"/>
            <w:vAlign w:val="center"/>
            <w:hideMark/>
          </w:tcPr>
          <w:p w14:paraId="15F6513F" w14:textId="77777777" w:rsidR="00A647C8" w:rsidRPr="00A647C8" w:rsidRDefault="00A647C8" w:rsidP="00A647C8">
            <w:pPr>
              <w:rPr>
                <w:rFonts w:ascii="LitNusx" w:hAnsi="LitNusx"/>
                <w:b/>
                <w:bCs/>
                <w:color w:val="000000"/>
                <w:sz w:val="16"/>
                <w:szCs w:val="16"/>
              </w:rPr>
            </w:pPr>
            <w:r w:rsidRPr="00A647C8">
              <w:rPr>
                <w:rFonts w:ascii="Sylfaen" w:hAnsi="Sylfaen" w:cs="Sylfaen"/>
                <w:b/>
                <w:bCs/>
                <w:color w:val="000000"/>
                <w:sz w:val="16"/>
                <w:szCs w:val="16"/>
              </w:rPr>
              <w:t>დასახელება</w:t>
            </w:r>
          </w:p>
        </w:tc>
        <w:tc>
          <w:tcPr>
            <w:tcW w:w="4410" w:type="dxa"/>
            <w:tcBorders>
              <w:top w:val="single" w:sz="8" w:space="0" w:color="auto"/>
              <w:left w:val="nil"/>
              <w:bottom w:val="single" w:sz="8" w:space="0" w:color="auto"/>
              <w:right w:val="single" w:sz="4" w:space="0" w:color="auto"/>
            </w:tcBorders>
            <w:shd w:val="clear" w:color="000000" w:fill="FFFFFF"/>
            <w:vAlign w:val="center"/>
            <w:hideMark/>
          </w:tcPr>
          <w:p w14:paraId="259793C3" w14:textId="77777777" w:rsidR="00A647C8" w:rsidRPr="00A647C8" w:rsidRDefault="00A647C8" w:rsidP="00A647C8">
            <w:pPr>
              <w:jc w:val="center"/>
              <w:rPr>
                <w:rFonts w:ascii="Sylfaen" w:hAnsi="Sylfaen"/>
                <w:b/>
                <w:bCs/>
                <w:color w:val="000000"/>
                <w:sz w:val="16"/>
                <w:szCs w:val="16"/>
              </w:rPr>
            </w:pPr>
            <w:r w:rsidRPr="00A647C8">
              <w:rPr>
                <w:rFonts w:ascii="Sylfaen" w:hAnsi="Sylfaen"/>
                <w:b/>
                <w:bCs/>
                <w:color w:val="000000"/>
                <w:sz w:val="16"/>
                <w:szCs w:val="16"/>
              </w:rPr>
              <w:t>2021 წლის მოსალოდნელიხარჯი</w:t>
            </w:r>
          </w:p>
        </w:tc>
      </w:tr>
      <w:tr w:rsidR="00A647C8" w:rsidRPr="00A647C8" w14:paraId="706C311B" w14:textId="77777777" w:rsidTr="00A647C8">
        <w:trPr>
          <w:trHeight w:val="840"/>
        </w:trPr>
        <w:tc>
          <w:tcPr>
            <w:tcW w:w="810" w:type="dxa"/>
            <w:tcBorders>
              <w:top w:val="nil"/>
              <w:left w:val="single" w:sz="8" w:space="0" w:color="auto"/>
              <w:bottom w:val="single" w:sz="8" w:space="0" w:color="auto"/>
              <w:right w:val="single" w:sz="4" w:space="0" w:color="auto"/>
            </w:tcBorders>
            <w:shd w:val="clear" w:color="000000" w:fill="EEECE1"/>
            <w:vAlign w:val="center"/>
            <w:hideMark/>
          </w:tcPr>
          <w:p w14:paraId="4E579465" w14:textId="77777777" w:rsidR="00A647C8" w:rsidRPr="00A647C8" w:rsidRDefault="00A647C8" w:rsidP="00A647C8">
            <w:pPr>
              <w:jc w:val="center"/>
              <w:rPr>
                <w:rFonts w:ascii="Sylfaen" w:hAnsi="Sylfaen"/>
                <w:b/>
                <w:bCs/>
                <w:color w:val="000000"/>
                <w:sz w:val="16"/>
                <w:szCs w:val="16"/>
              </w:rPr>
            </w:pPr>
            <w:r w:rsidRPr="00A647C8">
              <w:rPr>
                <w:rFonts w:ascii="Sylfaen" w:hAnsi="Sylfaen"/>
                <w:b/>
                <w:bCs/>
                <w:color w:val="000000"/>
                <w:sz w:val="16"/>
                <w:szCs w:val="16"/>
              </w:rPr>
              <w:t> </w:t>
            </w:r>
          </w:p>
        </w:tc>
        <w:tc>
          <w:tcPr>
            <w:tcW w:w="5411" w:type="dxa"/>
            <w:tcBorders>
              <w:top w:val="nil"/>
              <w:left w:val="nil"/>
              <w:bottom w:val="single" w:sz="8" w:space="0" w:color="auto"/>
              <w:right w:val="single" w:sz="4" w:space="0" w:color="auto"/>
            </w:tcBorders>
            <w:shd w:val="clear" w:color="000000" w:fill="EEECE1"/>
            <w:vAlign w:val="center"/>
            <w:hideMark/>
          </w:tcPr>
          <w:p w14:paraId="10E4C0E9" w14:textId="77777777" w:rsidR="00A647C8" w:rsidRPr="00A647C8" w:rsidRDefault="00A647C8" w:rsidP="00A647C8">
            <w:pPr>
              <w:rPr>
                <w:rFonts w:ascii="Sylfaen" w:hAnsi="Sylfaen"/>
                <w:b/>
                <w:bCs/>
                <w:color w:val="000000"/>
                <w:sz w:val="22"/>
                <w:szCs w:val="22"/>
              </w:rPr>
            </w:pPr>
            <w:r w:rsidRPr="00A647C8">
              <w:rPr>
                <w:rFonts w:ascii="Sylfaen" w:hAnsi="Sylfaen"/>
                <w:b/>
                <w:bCs/>
                <w:color w:val="000000"/>
                <w:sz w:val="22"/>
                <w:szCs w:val="22"/>
              </w:rPr>
              <w:t>სულ ჯამი</w:t>
            </w:r>
          </w:p>
        </w:tc>
        <w:tc>
          <w:tcPr>
            <w:tcW w:w="4410" w:type="dxa"/>
            <w:tcBorders>
              <w:top w:val="nil"/>
              <w:left w:val="nil"/>
              <w:bottom w:val="single" w:sz="8" w:space="0" w:color="auto"/>
              <w:right w:val="single" w:sz="4" w:space="0" w:color="auto"/>
            </w:tcBorders>
            <w:shd w:val="clear" w:color="000000" w:fill="FFFFFF"/>
            <w:vAlign w:val="center"/>
            <w:hideMark/>
          </w:tcPr>
          <w:p w14:paraId="32C9526F"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600 000,0</w:t>
            </w:r>
          </w:p>
        </w:tc>
      </w:tr>
      <w:tr w:rsidR="00A647C8" w:rsidRPr="00A647C8" w14:paraId="6AEE8BB0" w14:textId="77777777" w:rsidTr="00A647C8">
        <w:trPr>
          <w:trHeight w:val="420"/>
        </w:trPr>
        <w:tc>
          <w:tcPr>
            <w:tcW w:w="810" w:type="dxa"/>
            <w:tcBorders>
              <w:top w:val="nil"/>
              <w:left w:val="single" w:sz="8" w:space="0" w:color="auto"/>
              <w:bottom w:val="single" w:sz="8" w:space="0" w:color="auto"/>
              <w:right w:val="single" w:sz="4" w:space="0" w:color="auto"/>
            </w:tcBorders>
            <w:shd w:val="clear" w:color="000000" w:fill="FFFFFF"/>
            <w:vAlign w:val="center"/>
            <w:hideMark/>
          </w:tcPr>
          <w:p w14:paraId="01A4CF46" w14:textId="77777777" w:rsidR="00A647C8" w:rsidRPr="00A647C8" w:rsidRDefault="00A647C8" w:rsidP="00A647C8">
            <w:pPr>
              <w:jc w:val="center"/>
              <w:rPr>
                <w:rFonts w:ascii="Sylfaen" w:hAnsi="Sylfaen"/>
                <w:b/>
                <w:bCs/>
                <w:i/>
                <w:iCs/>
                <w:color w:val="000000"/>
                <w:sz w:val="16"/>
                <w:szCs w:val="16"/>
              </w:rPr>
            </w:pPr>
            <w:r w:rsidRPr="00A647C8">
              <w:rPr>
                <w:rFonts w:ascii="Sylfaen" w:hAnsi="Sylfaen"/>
                <w:b/>
                <w:bCs/>
                <w:i/>
                <w:iCs/>
                <w:color w:val="000000"/>
                <w:sz w:val="16"/>
                <w:szCs w:val="16"/>
              </w:rPr>
              <w:t> </w:t>
            </w:r>
          </w:p>
        </w:tc>
        <w:tc>
          <w:tcPr>
            <w:tcW w:w="5411" w:type="dxa"/>
            <w:tcBorders>
              <w:top w:val="nil"/>
              <w:left w:val="nil"/>
              <w:bottom w:val="single" w:sz="8" w:space="0" w:color="auto"/>
              <w:right w:val="single" w:sz="4" w:space="0" w:color="auto"/>
            </w:tcBorders>
            <w:shd w:val="clear" w:color="000000" w:fill="FFFFFF"/>
            <w:vAlign w:val="center"/>
            <w:hideMark/>
          </w:tcPr>
          <w:p w14:paraId="2AB06AA7" w14:textId="77777777" w:rsidR="00A647C8" w:rsidRPr="00A647C8" w:rsidRDefault="00A647C8" w:rsidP="00A647C8">
            <w:pPr>
              <w:rPr>
                <w:rFonts w:ascii="Sylfaen" w:hAnsi="Sylfaen"/>
                <w:b/>
                <w:bCs/>
                <w:i/>
                <w:iCs/>
                <w:color w:val="000000"/>
                <w:sz w:val="18"/>
                <w:szCs w:val="18"/>
              </w:rPr>
            </w:pPr>
            <w:r w:rsidRPr="00A647C8">
              <w:rPr>
                <w:rFonts w:ascii="Sylfaen" w:hAnsi="Sylfaen"/>
                <w:b/>
                <w:bCs/>
                <w:i/>
                <w:iCs/>
                <w:color w:val="000000"/>
                <w:sz w:val="18"/>
                <w:szCs w:val="18"/>
              </w:rPr>
              <w:t>მომუშავეთა რიცხოვნობა</w:t>
            </w:r>
          </w:p>
        </w:tc>
        <w:tc>
          <w:tcPr>
            <w:tcW w:w="4410" w:type="dxa"/>
            <w:tcBorders>
              <w:top w:val="nil"/>
              <w:left w:val="nil"/>
              <w:bottom w:val="single" w:sz="8" w:space="0" w:color="auto"/>
              <w:right w:val="single" w:sz="4" w:space="0" w:color="auto"/>
            </w:tcBorders>
            <w:shd w:val="clear" w:color="000000" w:fill="FFFFFF"/>
            <w:vAlign w:val="center"/>
            <w:hideMark/>
          </w:tcPr>
          <w:p w14:paraId="4CF84151"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49,0</w:t>
            </w:r>
          </w:p>
        </w:tc>
      </w:tr>
      <w:tr w:rsidR="00A647C8" w:rsidRPr="00A647C8" w14:paraId="4CB0F6D3" w14:textId="77777777" w:rsidTr="00A647C8">
        <w:trPr>
          <w:trHeight w:val="615"/>
        </w:trPr>
        <w:tc>
          <w:tcPr>
            <w:tcW w:w="810" w:type="dxa"/>
            <w:tcBorders>
              <w:top w:val="nil"/>
              <w:left w:val="single" w:sz="8" w:space="0" w:color="auto"/>
              <w:bottom w:val="single" w:sz="8" w:space="0" w:color="auto"/>
              <w:right w:val="single" w:sz="4" w:space="0" w:color="auto"/>
            </w:tcBorders>
            <w:shd w:val="clear" w:color="000000" w:fill="EEECE1"/>
            <w:vAlign w:val="center"/>
            <w:hideMark/>
          </w:tcPr>
          <w:p w14:paraId="5C71DD91" w14:textId="77777777" w:rsidR="00A647C8" w:rsidRPr="00A647C8" w:rsidRDefault="00A647C8" w:rsidP="00A647C8">
            <w:pPr>
              <w:jc w:val="center"/>
              <w:rPr>
                <w:rFonts w:ascii="Sylfaen" w:hAnsi="Sylfaen"/>
                <w:b/>
                <w:bCs/>
                <w:color w:val="000000"/>
                <w:sz w:val="16"/>
                <w:szCs w:val="16"/>
              </w:rPr>
            </w:pPr>
            <w:r w:rsidRPr="00A647C8">
              <w:rPr>
                <w:rFonts w:ascii="Sylfaen" w:hAnsi="Sylfaen"/>
                <w:b/>
                <w:bCs/>
                <w:color w:val="000000"/>
                <w:sz w:val="16"/>
                <w:szCs w:val="16"/>
              </w:rPr>
              <w:t> </w:t>
            </w:r>
          </w:p>
        </w:tc>
        <w:tc>
          <w:tcPr>
            <w:tcW w:w="5411" w:type="dxa"/>
            <w:tcBorders>
              <w:top w:val="nil"/>
              <w:left w:val="nil"/>
              <w:bottom w:val="single" w:sz="8" w:space="0" w:color="auto"/>
              <w:right w:val="single" w:sz="4" w:space="0" w:color="auto"/>
            </w:tcBorders>
            <w:shd w:val="clear" w:color="000000" w:fill="EEECE1"/>
            <w:vAlign w:val="center"/>
            <w:hideMark/>
          </w:tcPr>
          <w:p w14:paraId="174DDC9E" w14:textId="77777777" w:rsidR="00A647C8" w:rsidRPr="00A647C8" w:rsidRDefault="00A647C8" w:rsidP="00A647C8">
            <w:pPr>
              <w:rPr>
                <w:rFonts w:ascii="Sylfaen" w:hAnsi="Sylfaen"/>
                <w:b/>
                <w:bCs/>
                <w:color w:val="000000"/>
              </w:rPr>
            </w:pPr>
            <w:r w:rsidRPr="00A647C8">
              <w:rPr>
                <w:rFonts w:ascii="Sylfaen" w:hAnsi="Sylfaen"/>
                <w:b/>
                <w:bCs/>
                <w:color w:val="000000"/>
              </w:rPr>
              <w:t>ხარჯები</w:t>
            </w:r>
          </w:p>
        </w:tc>
        <w:tc>
          <w:tcPr>
            <w:tcW w:w="4410" w:type="dxa"/>
            <w:tcBorders>
              <w:top w:val="nil"/>
              <w:left w:val="nil"/>
              <w:bottom w:val="single" w:sz="8" w:space="0" w:color="auto"/>
              <w:right w:val="single" w:sz="4" w:space="0" w:color="auto"/>
            </w:tcBorders>
            <w:shd w:val="clear" w:color="000000" w:fill="FFFFFF"/>
            <w:vAlign w:val="center"/>
            <w:hideMark/>
          </w:tcPr>
          <w:p w14:paraId="2115642E"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590 000,0</w:t>
            </w:r>
          </w:p>
        </w:tc>
      </w:tr>
      <w:tr w:rsidR="00A647C8" w:rsidRPr="00A647C8" w14:paraId="3703E86F" w14:textId="77777777" w:rsidTr="00A647C8">
        <w:trPr>
          <w:trHeight w:val="405"/>
        </w:trPr>
        <w:tc>
          <w:tcPr>
            <w:tcW w:w="810" w:type="dxa"/>
            <w:tcBorders>
              <w:top w:val="nil"/>
              <w:left w:val="single" w:sz="8" w:space="0" w:color="auto"/>
              <w:bottom w:val="single" w:sz="4" w:space="0" w:color="auto"/>
              <w:right w:val="single" w:sz="4" w:space="0" w:color="auto"/>
            </w:tcBorders>
            <w:shd w:val="clear" w:color="000000" w:fill="FFFFFF"/>
            <w:vAlign w:val="center"/>
            <w:hideMark/>
          </w:tcPr>
          <w:p w14:paraId="3BF9ECBF" w14:textId="77777777" w:rsidR="00A647C8" w:rsidRPr="00A647C8" w:rsidRDefault="00A647C8" w:rsidP="00A647C8">
            <w:pPr>
              <w:jc w:val="center"/>
              <w:rPr>
                <w:rFonts w:ascii="Sylfaen" w:hAnsi="Sylfaen"/>
                <w:b/>
                <w:bCs/>
                <w:color w:val="000000"/>
                <w:sz w:val="16"/>
                <w:szCs w:val="16"/>
              </w:rPr>
            </w:pPr>
            <w:r w:rsidRPr="00A647C8">
              <w:rPr>
                <w:rFonts w:ascii="Sylfaen" w:hAnsi="Sylfaen"/>
                <w:b/>
                <w:bCs/>
                <w:color w:val="000000"/>
                <w:sz w:val="16"/>
                <w:szCs w:val="16"/>
              </w:rPr>
              <w:t> </w:t>
            </w:r>
          </w:p>
        </w:tc>
        <w:tc>
          <w:tcPr>
            <w:tcW w:w="5411" w:type="dxa"/>
            <w:tcBorders>
              <w:top w:val="nil"/>
              <w:left w:val="nil"/>
              <w:bottom w:val="single" w:sz="4" w:space="0" w:color="auto"/>
              <w:right w:val="single" w:sz="4" w:space="0" w:color="auto"/>
            </w:tcBorders>
            <w:shd w:val="clear" w:color="000000" w:fill="FFFFFF"/>
            <w:vAlign w:val="center"/>
            <w:hideMark/>
          </w:tcPr>
          <w:p w14:paraId="7DFC2B08" w14:textId="77777777" w:rsidR="00A647C8" w:rsidRPr="00A647C8" w:rsidRDefault="00A647C8" w:rsidP="00A647C8">
            <w:pPr>
              <w:rPr>
                <w:rFonts w:ascii="Sylfaen" w:hAnsi="Sylfaen"/>
                <w:b/>
                <w:bCs/>
                <w:color w:val="000000"/>
                <w:sz w:val="18"/>
                <w:szCs w:val="18"/>
              </w:rPr>
            </w:pPr>
            <w:r w:rsidRPr="00A647C8">
              <w:rPr>
                <w:rFonts w:ascii="Sylfaen" w:hAnsi="Sylfaen"/>
                <w:b/>
                <w:bCs/>
                <w:color w:val="000000"/>
                <w:sz w:val="18"/>
                <w:szCs w:val="18"/>
              </w:rPr>
              <w:t>შრომის ანაზღაურება</w:t>
            </w:r>
          </w:p>
        </w:tc>
        <w:tc>
          <w:tcPr>
            <w:tcW w:w="4410" w:type="dxa"/>
            <w:tcBorders>
              <w:top w:val="nil"/>
              <w:left w:val="nil"/>
              <w:bottom w:val="single" w:sz="4" w:space="0" w:color="auto"/>
              <w:right w:val="single" w:sz="4" w:space="0" w:color="auto"/>
            </w:tcBorders>
            <w:shd w:val="clear" w:color="000000" w:fill="FFFFFF"/>
            <w:vAlign w:val="center"/>
            <w:hideMark/>
          </w:tcPr>
          <w:p w14:paraId="4E0BD554"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355 300,0</w:t>
            </w:r>
          </w:p>
        </w:tc>
      </w:tr>
      <w:tr w:rsidR="00A647C8" w:rsidRPr="00A647C8" w14:paraId="6E10F4A4"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BF8B9E6" w14:textId="77777777" w:rsidR="00A647C8" w:rsidRPr="00A647C8" w:rsidRDefault="00A647C8" w:rsidP="00A647C8">
            <w:pPr>
              <w:jc w:val="center"/>
              <w:rPr>
                <w:rFonts w:ascii="Arial" w:hAnsi="Arial" w:cs="Arial"/>
                <w:b/>
                <w:bCs/>
                <w:color w:val="800080"/>
                <w:sz w:val="18"/>
                <w:szCs w:val="18"/>
              </w:rPr>
            </w:pPr>
            <w:r w:rsidRPr="00A647C8">
              <w:rPr>
                <w:rFonts w:ascii="Arial" w:hAnsi="Arial" w:cs="Arial"/>
                <w:b/>
                <w:bCs/>
                <w:color w:val="800080"/>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000082A7"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ხელფასი</w:t>
            </w:r>
          </w:p>
        </w:tc>
        <w:tc>
          <w:tcPr>
            <w:tcW w:w="4410" w:type="dxa"/>
            <w:tcBorders>
              <w:top w:val="nil"/>
              <w:left w:val="nil"/>
              <w:bottom w:val="single" w:sz="4" w:space="0" w:color="auto"/>
              <w:right w:val="single" w:sz="4" w:space="0" w:color="auto"/>
            </w:tcBorders>
            <w:shd w:val="clear" w:color="000000" w:fill="FFFFFF"/>
            <w:vAlign w:val="center"/>
            <w:hideMark/>
          </w:tcPr>
          <w:p w14:paraId="2EA0E8D5"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355 300,0</w:t>
            </w:r>
          </w:p>
        </w:tc>
      </w:tr>
      <w:tr w:rsidR="00A647C8" w:rsidRPr="00A647C8" w14:paraId="18E4297B"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B862739"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049B8210"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ხელფასები ფულადი ფორმით</w:t>
            </w:r>
          </w:p>
        </w:tc>
        <w:tc>
          <w:tcPr>
            <w:tcW w:w="4410" w:type="dxa"/>
            <w:tcBorders>
              <w:top w:val="nil"/>
              <w:left w:val="nil"/>
              <w:bottom w:val="single" w:sz="4" w:space="0" w:color="auto"/>
              <w:right w:val="single" w:sz="4" w:space="0" w:color="auto"/>
            </w:tcBorders>
            <w:shd w:val="clear" w:color="000000" w:fill="FFFFFF"/>
            <w:vAlign w:val="center"/>
            <w:hideMark/>
          </w:tcPr>
          <w:p w14:paraId="5CD956CF"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355 300,0</w:t>
            </w:r>
          </w:p>
        </w:tc>
      </w:tr>
      <w:tr w:rsidR="00A647C8" w:rsidRPr="00A647C8" w14:paraId="1CCAB11E"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041804D7"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287E6594" w14:textId="77777777" w:rsidR="00A647C8" w:rsidRPr="00A647C8" w:rsidRDefault="00A647C8" w:rsidP="00A647C8">
            <w:pPr>
              <w:ind w:firstLineChars="400" w:firstLine="723"/>
              <w:rPr>
                <w:rFonts w:ascii="Sylfaen" w:hAnsi="Sylfaen"/>
                <w:b/>
                <w:bCs/>
                <w:color w:val="000000"/>
                <w:sz w:val="18"/>
                <w:szCs w:val="18"/>
              </w:rPr>
            </w:pPr>
            <w:r w:rsidRPr="00A647C8">
              <w:rPr>
                <w:rFonts w:ascii="Sylfaen" w:hAnsi="Sylfaen"/>
                <w:b/>
                <w:bCs/>
                <w:color w:val="000000"/>
                <w:sz w:val="18"/>
                <w:szCs w:val="18"/>
              </w:rPr>
              <w:t>თანამდებობრივი სარგო</w:t>
            </w:r>
          </w:p>
        </w:tc>
        <w:tc>
          <w:tcPr>
            <w:tcW w:w="4410" w:type="dxa"/>
            <w:tcBorders>
              <w:top w:val="nil"/>
              <w:left w:val="single" w:sz="8" w:space="0" w:color="auto"/>
              <w:bottom w:val="nil"/>
              <w:right w:val="single" w:sz="8" w:space="0" w:color="auto"/>
            </w:tcBorders>
            <w:shd w:val="clear" w:color="000000" w:fill="FFFFFF"/>
            <w:vAlign w:val="bottom"/>
            <w:hideMark/>
          </w:tcPr>
          <w:p w14:paraId="140B9E75" w14:textId="77777777" w:rsidR="00A647C8" w:rsidRPr="00A647C8" w:rsidRDefault="00A647C8" w:rsidP="00A647C8">
            <w:pPr>
              <w:jc w:val="center"/>
              <w:rPr>
                <w:rFonts w:ascii="Arial" w:hAnsi="Arial" w:cs="Arial"/>
                <w:b/>
                <w:color w:val="000000"/>
                <w:sz w:val="18"/>
                <w:szCs w:val="18"/>
              </w:rPr>
            </w:pPr>
            <w:r w:rsidRPr="00A647C8">
              <w:rPr>
                <w:rFonts w:ascii="Arial" w:hAnsi="Arial" w:cs="Arial"/>
                <w:b/>
                <w:sz w:val="18"/>
                <w:szCs w:val="18"/>
              </w:rPr>
              <w:t xml:space="preserve">351 300,0    </w:t>
            </w:r>
          </w:p>
        </w:tc>
      </w:tr>
      <w:tr w:rsidR="00A647C8" w:rsidRPr="00A647C8" w14:paraId="28B87A28"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6F991BC"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4F5897DD"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სოციალური შენატანები</w:t>
            </w:r>
          </w:p>
        </w:tc>
        <w:tc>
          <w:tcPr>
            <w:tcW w:w="4410" w:type="dxa"/>
            <w:tcBorders>
              <w:top w:val="nil"/>
              <w:left w:val="nil"/>
              <w:bottom w:val="single" w:sz="4" w:space="0" w:color="auto"/>
              <w:right w:val="single" w:sz="4" w:space="0" w:color="auto"/>
            </w:tcBorders>
            <w:shd w:val="clear" w:color="000000" w:fill="FFFFFF"/>
            <w:vAlign w:val="center"/>
            <w:hideMark/>
          </w:tcPr>
          <w:p w14:paraId="14C6C677"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4 000,0</w:t>
            </w:r>
          </w:p>
        </w:tc>
      </w:tr>
      <w:tr w:rsidR="00A647C8" w:rsidRPr="00A647C8" w14:paraId="70B6BE70"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4833097A"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68FF68F5" w14:textId="77777777" w:rsidR="00A647C8" w:rsidRPr="00A647C8" w:rsidRDefault="00A647C8" w:rsidP="00A647C8">
            <w:pPr>
              <w:rPr>
                <w:rFonts w:ascii="Sylfaen" w:hAnsi="Sylfaen"/>
                <w:b/>
                <w:bCs/>
                <w:color w:val="000000"/>
                <w:sz w:val="18"/>
                <w:szCs w:val="18"/>
              </w:rPr>
            </w:pPr>
            <w:r w:rsidRPr="00A647C8">
              <w:rPr>
                <w:rFonts w:ascii="Sylfaen" w:hAnsi="Sylfaen"/>
                <w:b/>
                <w:bCs/>
                <w:color w:val="000000"/>
                <w:sz w:val="18"/>
                <w:szCs w:val="18"/>
              </w:rPr>
              <w:t>საქონელი და მომსახურება</w:t>
            </w:r>
          </w:p>
        </w:tc>
        <w:tc>
          <w:tcPr>
            <w:tcW w:w="4410" w:type="dxa"/>
            <w:tcBorders>
              <w:top w:val="nil"/>
              <w:left w:val="nil"/>
              <w:bottom w:val="single" w:sz="4" w:space="0" w:color="auto"/>
              <w:right w:val="single" w:sz="4" w:space="0" w:color="auto"/>
            </w:tcBorders>
            <w:shd w:val="clear" w:color="000000" w:fill="FFFFFF"/>
            <w:vAlign w:val="center"/>
            <w:hideMark/>
          </w:tcPr>
          <w:p w14:paraId="296A5E77"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194 500,0</w:t>
            </w:r>
          </w:p>
        </w:tc>
      </w:tr>
      <w:tr w:rsidR="00A647C8" w:rsidRPr="00A647C8" w14:paraId="3ED46EF5"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DB4CC45"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0C0D3708"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შტატგარეშე მომუშავეთა ანაზღაურება</w:t>
            </w:r>
          </w:p>
        </w:tc>
        <w:tc>
          <w:tcPr>
            <w:tcW w:w="4410" w:type="dxa"/>
            <w:tcBorders>
              <w:top w:val="nil"/>
              <w:left w:val="nil"/>
              <w:bottom w:val="single" w:sz="4" w:space="0" w:color="auto"/>
              <w:right w:val="single" w:sz="4" w:space="0" w:color="auto"/>
            </w:tcBorders>
            <w:shd w:val="clear" w:color="000000" w:fill="FFFFFF"/>
            <w:noWrap/>
            <w:vAlign w:val="center"/>
            <w:hideMark/>
          </w:tcPr>
          <w:p w14:paraId="7204D7B7" w14:textId="77777777" w:rsidR="00A647C8" w:rsidRPr="00A647C8" w:rsidRDefault="00A647C8" w:rsidP="00A647C8">
            <w:pPr>
              <w:jc w:val="center"/>
              <w:rPr>
                <w:rFonts w:ascii="Calibri" w:hAnsi="Calibri"/>
                <w:b/>
                <w:bCs/>
                <w:color w:val="000000"/>
              </w:rPr>
            </w:pPr>
            <w:r w:rsidRPr="00A647C8">
              <w:rPr>
                <w:rFonts w:ascii="Calibri" w:hAnsi="Calibri"/>
                <w:b/>
                <w:bCs/>
                <w:color w:val="000000"/>
              </w:rPr>
              <w:t>21 600</w:t>
            </w:r>
          </w:p>
        </w:tc>
      </w:tr>
      <w:tr w:rsidR="00A647C8" w:rsidRPr="00A647C8" w14:paraId="1BC52E01"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76B180FF"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12AEA83B"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მივლინებები</w:t>
            </w:r>
          </w:p>
        </w:tc>
        <w:tc>
          <w:tcPr>
            <w:tcW w:w="4410" w:type="dxa"/>
            <w:tcBorders>
              <w:top w:val="nil"/>
              <w:left w:val="nil"/>
              <w:bottom w:val="single" w:sz="4" w:space="0" w:color="auto"/>
              <w:right w:val="single" w:sz="4" w:space="0" w:color="auto"/>
            </w:tcBorders>
            <w:shd w:val="clear" w:color="000000" w:fill="FFFFFF"/>
            <w:vAlign w:val="center"/>
            <w:hideMark/>
          </w:tcPr>
          <w:p w14:paraId="5178A0FF"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400,0</w:t>
            </w:r>
          </w:p>
        </w:tc>
      </w:tr>
      <w:tr w:rsidR="00A647C8" w:rsidRPr="00A647C8" w14:paraId="04563520"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7682AE42"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0E640846"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მივლინება ქვეყნის შიგნით</w:t>
            </w:r>
          </w:p>
        </w:tc>
        <w:tc>
          <w:tcPr>
            <w:tcW w:w="4410" w:type="dxa"/>
            <w:tcBorders>
              <w:top w:val="nil"/>
              <w:left w:val="nil"/>
              <w:bottom w:val="single" w:sz="4" w:space="0" w:color="auto"/>
              <w:right w:val="single" w:sz="4" w:space="0" w:color="auto"/>
            </w:tcBorders>
            <w:shd w:val="clear" w:color="000000" w:fill="FFFFFF"/>
            <w:noWrap/>
            <w:vAlign w:val="center"/>
            <w:hideMark/>
          </w:tcPr>
          <w:p w14:paraId="2E9E274B" w14:textId="77777777" w:rsidR="00A647C8" w:rsidRPr="00A647C8" w:rsidRDefault="00A647C8" w:rsidP="00A647C8">
            <w:pPr>
              <w:jc w:val="center"/>
              <w:rPr>
                <w:rFonts w:ascii="Calibri" w:hAnsi="Calibri"/>
                <w:b/>
                <w:bCs/>
                <w:color w:val="000000"/>
                <w:sz w:val="24"/>
                <w:szCs w:val="24"/>
              </w:rPr>
            </w:pPr>
            <w:r w:rsidRPr="00A647C8">
              <w:rPr>
                <w:rFonts w:ascii="Calibri" w:hAnsi="Calibri"/>
                <w:b/>
                <w:bCs/>
                <w:color w:val="000000"/>
                <w:sz w:val="24"/>
                <w:szCs w:val="24"/>
              </w:rPr>
              <w:t>400</w:t>
            </w:r>
          </w:p>
        </w:tc>
      </w:tr>
      <w:tr w:rsidR="00A647C8" w:rsidRPr="00A647C8" w14:paraId="426591D3"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7A40CE09"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232D1F11"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ოფისის ხარჯები</w:t>
            </w:r>
          </w:p>
        </w:tc>
        <w:tc>
          <w:tcPr>
            <w:tcW w:w="4410" w:type="dxa"/>
            <w:tcBorders>
              <w:top w:val="nil"/>
              <w:left w:val="nil"/>
              <w:bottom w:val="single" w:sz="4" w:space="0" w:color="auto"/>
              <w:right w:val="single" w:sz="4" w:space="0" w:color="auto"/>
            </w:tcBorders>
            <w:shd w:val="clear" w:color="000000" w:fill="FFFFFF"/>
            <w:vAlign w:val="center"/>
            <w:hideMark/>
          </w:tcPr>
          <w:p w14:paraId="150D82F4"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89 500,0</w:t>
            </w:r>
          </w:p>
        </w:tc>
      </w:tr>
      <w:tr w:rsidR="00A647C8" w:rsidRPr="00A647C8" w14:paraId="1CEB993D" w14:textId="77777777" w:rsidTr="00A647C8">
        <w:trPr>
          <w:trHeight w:val="102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4D98148F"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5E5981AC" w14:textId="77777777" w:rsidR="00A647C8" w:rsidRPr="00A647C8" w:rsidRDefault="00A647C8" w:rsidP="00A647C8">
            <w:pPr>
              <w:rPr>
                <w:rFonts w:ascii="Sylfaen" w:hAnsi="Sylfaen"/>
                <w:b/>
                <w:bCs/>
                <w:color w:val="000000"/>
                <w:sz w:val="18"/>
                <w:szCs w:val="18"/>
              </w:rPr>
            </w:pPr>
            <w:r w:rsidRPr="00A647C8">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4410" w:type="dxa"/>
            <w:tcBorders>
              <w:top w:val="nil"/>
              <w:left w:val="nil"/>
              <w:bottom w:val="single" w:sz="4" w:space="0" w:color="auto"/>
              <w:right w:val="single" w:sz="4" w:space="0" w:color="auto"/>
            </w:tcBorders>
            <w:shd w:val="clear" w:color="000000" w:fill="FFFFFF"/>
            <w:noWrap/>
            <w:vAlign w:val="center"/>
            <w:hideMark/>
          </w:tcPr>
          <w:p w14:paraId="2AD08784" w14:textId="77777777" w:rsidR="00A647C8" w:rsidRPr="00A647C8" w:rsidRDefault="00A647C8" w:rsidP="00A647C8">
            <w:pPr>
              <w:jc w:val="center"/>
              <w:rPr>
                <w:rFonts w:ascii="Calibri" w:hAnsi="Calibri"/>
                <w:b/>
                <w:bCs/>
                <w:color w:val="000000"/>
              </w:rPr>
            </w:pPr>
            <w:r w:rsidRPr="00A647C8">
              <w:rPr>
                <w:rFonts w:ascii="Calibri" w:hAnsi="Calibri"/>
                <w:b/>
                <w:bCs/>
                <w:color w:val="000000"/>
              </w:rPr>
              <w:t>1 000</w:t>
            </w:r>
          </w:p>
        </w:tc>
      </w:tr>
      <w:tr w:rsidR="00A647C8" w:rsidRPr="00A647C8" w14:paraId="54267A32" w14:textId="77777777" w:rsidTr="00A647C8">
        <w:trPr>
          <w:trHeight w:val="61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5627B2D"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7E1C21CB"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4410" w:type="dxa"/>
            <w:tcBorders>
              <w:top w:val="nil"/>
              <w:left w:val="nil"/>
              <w:bottom w:val="single" w:sz="4" w:space="0" w:color="auto"/>
              <w:right w:val="single" w:sz="4" w:space="0" w:color="auto"/>
            </w:tcBorders>
            <w:shd w:val="clear" w:color="000000" w:fill="FFFFFF"/>
            <w:vAlign w:val="center"/>
            <w:hideMark/>
          </w:tcPr>
          <w:p w14:paraId="18496EA5"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1 400,0</w:t>
            </w:r>
          </w:p>
        </w:tc>
      </w:tr>
      <w:tr w:rsidR="00A647C8" w:rsidRPr="00A647C8" w14:paraId="4F8B463A"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632AAA3A"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76D159A5" w14:textId="77777777" w:rsidR="00A647C8" w:rsidRPr="00A647C8" w:rsidRDefault="00A647C8" w:rsidP="00A647C8">
            <w:pPr>
              <w:ind w:firstLineChars="400" w:firstLine="723"/>
              <w:rPr>
                <w:rFonts w:ascii="Sylfaen" w:hAnsi="Sylfaen"/>
                <w:b/>
                <w:bCs/>
                <w:color w:val="000000"/>
                <w:sz w:val="18"/>
                <w:szCs w:val="18"/>
              </w:rPr>
            </w:pPr>
            <w:r w:rsidRPr="00A647C8">
              <w:rPr>
                <w:rFonts w:ascii="Sylfaen" w:hAnsi="Sylfaen"/>
                <w:b/>
                <w:bCs/>
                <w:color w:val="000000"/>
                <w:sz w:val="18"/>
                <w:szCs w:val="18"/>
              </w:rPr>
              <w:t>კომპიუტერული ტექნიკა</w:t>
            </w:r>
          </w:p>
        </w:tc>
        <w:tc>
          <w:tcPr>
            <w:tcW w:w="4410" w:type="dxa"/>
            <w:tcBorders>
              <w:top w:val="nil"/>
              <w:left w:val="nil"/>
              <w:bottom w:val="single" w:sz="4" w:space="0" w:color="auto"/>
              <w:right w:val="single" w:sz="4" w:space="0" w:color="auto"/>
            </w:tcBorders>
            <w:shd w:val="clear" w:color="000000" w:fill="FFFFFF"/>
            <w:vAlign w:val="center"/>
            <w:hideMark/>
          </w:tcPr>
          <w:p w14:paraId="58690254" w14:textId="77777777" w:rsidR="00A647C8" w:rsidRPr="00A647C8" w:rsidRDefault="00A647C8" w:rsidP="00A647C8">
            <w:pPr>
              <w:jc w:val="center"/>
              <w:rPr>
                <w:rFonts w:ascii="Sylfaen" w:hAnsi="Sylfaen"/>
                <w:color w:val="000000"/>
                <w:sz w:val="18"/>
                <w:szCs w:val="18"/>
              </w:rPr>
            </w:pPr>
            <w:r w:rsidRPr="00A647C8">
              <w:rPr>
                <w:rFonts w:ascii="Sylfaen" w:hAnsi="Sylfaen"/>
                <w:color w:val="000000"/>
                <w:sz w:val="18"/>
                <w:szCs w:val="18"/>
              </w:rPr>
              <w:t>1 300,0</w:t>
            </w:r>
          </w:p>
        </w:tc>
      </w:tr>
      <w:tr w:rsidR="00A647C8" w:rsidRPr="00A647C8" w14:paraId="31957542"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D12069F"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2794DCA7" w14:textId="77777777" w:rsidR="00A647C8" w:rsidRPr="00A647C8" w:rsidRDefault="00A647C8" w:rsidP="00A647C8">
            <w:pPr>
              <w:ind w:firstLineChars="400" w:firstLine="723"/>
              <w:rPr>
                <w:rFonts w:ascii="Sylfaen" w:hAnsi="Sylfaen"/>
                <w:b/>
                <w:bCs/>
                <w:color w:val="000000"/>
                <w:sz w:val="18"/>
                <w:szCs w:val="18"/>
              </w:rPr>
            </w:pPr>
            <w:r w:rsidRPr="00A647C8">
              <w:rPr>
                <w:rFonts w:ascii="Sylfaen" w:hAnsi="Sylfaen"/>
                <w:b/>
                <w:bCs/>
                <w:color w:val="000000"/>
                <w:sz w:val="18"/>
                <w:szCs w:val="18"/>
              </w:rPr>
              <w:t>კარტრიჯების შეძენა და დატუმბვა</w:t>
            </w:r>
          </w:p>
        </w:tc>
        <w:tc>
          <w:tcPr>
            <w:tcW w:w="4410" w:type="dxa"/>
            <w:tcBorders>
              <w:top w:val="nil"/>
              <w:left w:val="nil"/>
              <w:bottom w:val="single" w:sz="4" w:space="0" w:color="auto"/>
              <w:right w:val="single" w:sz="4" w:space="0" w:color="auto"/>
            </w:tcBorders>
            <w:shd w:val="clear" w:color="000000" w:fill="FFFFFF"/>
            <w:noWrap/>
            <w:vAlign w:val="center"/>
            <w:hideMark/>
          </w:tcPr>
          <w:p w14:paraId="14E1B2CF" w14:textId="77777777" w:rsidR="00A647C8" w:rsidRPr="00A647C8" w:rsidRDefault="00A647C8" w:rsidP="00A647C8">
            <w:pPr>
              <w:jc w:val="center"/>
              <w:rPr>
                <w:rFonts w:ascii="Calibri" w:hAnsi="Calibri"/>
                <w:b/>
                <w:bCs/>
                <w:color w:val="000000"/>
              </w:rPr>
            </w:pPr>
            <w:r w:rsidRPr="00A647C8">
              <w:rPr>
                <w:rFonts w:ascii="Calibri" w:hAnsi="Calibri"/>
                <w:b/>
                <w:bCs/>
                <w:color w:val="000000"/>
              </w:rPr>
              <w:t>100</w:t>
            </w:r>
          </w:p>
        </w:tc>
      </w:tr>
      <w:tr w:rsidR="00A647C8" w:rsidRPr="00A647C8" w14:paraId="05EE1C73"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4DC03872"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62425497"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 xml:space="preserve">კავშირგაბმულობის ხარჯი </w:t>
            </w:r>
          </w:p>
        </w:tc>
        <w:tc>
          <w:tcPr>
            <w:tcW w:w="4410" w:type="dxa"/>
            <w:tcBorders>
              <w:top w:val="nil"/>
              <w:left w:val="nil"/>
              <w:bottom w:val="single" w:sz="4" w:space="0" w:color="auto"/>
              <w:right w:val="single" w:sz="4" w:space="0" w:color="auto"/>
            </w:tcBorders>
            <w:shd w:val="clear" w:color="000000" w:fill="FFFFFF"/>
            <w:noWrap/>
            <w:vAlign w:val="center"/>
            <w:hideMark/>
          </w:tcPr>
          <w:p w14:paraId="25B40344" w14:textId="77777777" w:rsidR="00A647C8" w:rsidRPr="00A647C8" w:rsidRDefault="00A647C8" w:rsidP="00A647C8">
            <w:pPr>
              <w:jc w:val="center"/>
              <w:rPr>
                <w:rFonts w:ascii="Calibri" w:hAnsi="Calibri"/>
                <w:b/>
                <w:bCs/>
                <w:color w:val="000000"/>
              </w:rPr>
            </w:pPr>
            <w:r w:rsidRPr="00A647C8">
              <w:rPr>
                <w:rFonts w:ascii="Calibri" w:hAnsi="Calibri"/>
                <w:b/>
                <w:bCs/>
                <w:color w:val="000000"/>
              </w:rPr>
              <w:t>4 500</w:t>
            </w:r>
          </w:p>
        </w:tc>
      </w:tr>
      <w:tr w:rsidR="00A647C8" w:rsidRPr="00A647C8" w14:paraId="03636917" w14:textId="77777777" w:rsidTr="00A647C8">
        <w:trPr>
          <w:trHeight w:val="49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AC62BF7"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3F916172"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საფოსტო მომსახურების ხარჯი</w:t>
            </w:r>
          </w:p>
        </w:tc>
        <w:tc>
          <w:tcPr>
            <w:tcW w:w="4410" w:type="dxa"/>
            <w:tcBorders>
              <w:top w:val="nil"/>
              <w:left w:val="nil"/>
              <w:bottom w:val="single" w:sz="4" w:space="0" w:color="auto"/>
              <w:right w:val="single" w:sz="4" w:space="0" w:color="auto"/>
            </w:tcBorders>
            <w:shd w:val="clear" w:color="000000" w:fill="FFFFFF"/>
            <w:vAlign w:val="center"/>
            <w:hideMark/>
          </w:tcPr>
          <w:p w14:paraId="47542D87"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100,0</w:t>
            </w:r>
          </w:p>
        </w:tc>
      </w:tr>
      <w:tr w:rsidR="00A647C8" w:rsidRPr="00A647C8" w14:paraId="1AC11A98"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7C3510E"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3B093451"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 xml:space="preserve">კომუნალური ხარჯი </w:t>
            </w:r>
          </w:p>
        </w:tc>
        <w:tc>
          <w:tcPr>
            <w:tcW w:w="4410" w:type="dxa"/>
            <w:tcBorders>
              <w:top w:val="nil"/>
              <w:left w:val="nil"/>
              <w:bottom w:val="single" w:sz="4" w:space="0" w:color="auto"/>
              <w:right w:val="single" w:sz="4" w:space="0" w:color="auto"/>
            </w:tcBorders>
            <w:shd w:val="clear" w:color="000000" w:fill="FFFFFF"/>
            <w:vAlign w:val="center"/>
            <w:hideMark/>
          </w:tcPr>
          <w:p w14:paraId="6B28E409"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82 500,0</w:t>
            </w:r>
          </w:p>
        </w:tc>
      </w:tr>
      <w:tr w:rsidR="00A647C8" w:rsidRPr="00A647C8" w14:paraId="71F42C70" w14:textId="77777777" w:rsidTr="00A647C8">
        <w:trPr>
          <w:trHeight w:val="46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7D25ED4A"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330D394D" w14:textId="77777777" w:rsidR="00A647C8" w:rsidRPr="00A647C8" w:rsidRDefault="00A647C8" w:rsidP="00A647C8">
            <w:pPr>
              <w:ind w:firstLineChars="400" w:firstLine="723"/>
              <w:rPr>
                <w:rFonts w:ascii="Sylfaen" w:hAnsi="Sylfaen"/>
                <w:b/>
                <w:bCs/>
                <w:color w:val="000000"/>
                <w:sz w:val="18"/>
                <w:szCs w:val="18"/>
              </w:rPr>
            </w:pPr>
            <w:r w:rsidRPr="00A647C8">
              <w:rPr>
                <w:rFonts w:ascii="Sylfaen" w:hAnsi="Sylfaen"/>
                <w:b/>
                <w:bCs/>
                <w:color w:val="000000"/>
                <w:sz w:val="18"/>
                <w:szCs w:val="18"/>
              </w:rPr>
              <w:t>ელექტროენერგიის ხარჯი</w:t>
            </w:r>
          </w:p>
        </w:tc>
        <w:tc>
          <w:tcPr>
            <w:tcW w:w="4410" w:type="dxa"/>
            <w:tcBorders>
              <w:top w:val="nil"/>
              <w:left w:val="nil"/>
              <w:bottom w:val="single" w:sz="4" w:space="0" w:color="auto"/>
              <w:right w:val="single" w:sz="4" w:space="0" w:color="auto"/>
            </w:tcBorders>
            <w:shd w:val="clear" w:color="000000" w:fill="FFFFFF"/>
            <w:noWrap/>
            <w:vAlign w:val="bottom"/>
            <w:hideMark/>
          </w:tcPr>
          <w:p w14:paraId="1D5C1DE9" w14:textId="77777777" w:rsidR="00A647C8" w:rsidRPr="00A647C8" w:rsidRDefault="00A647C8" w:rsidP="00A647C8">
            <w:pPr>
              <w:jc w:val="center"/>
              <w:rPr>
                <w:rFonts w:ascii="Calibri" w:hAnsi="Calibri"/>
                <w:b/>
                <w:bCs/>
                <w:color w:val="000000"/>
              </w:rPr>
            </w:pPr>
            <w:r w:rsidRPr="00A647C8">
              <w:rPr>
                <w:rFonts w:ascii="Calibri" w:hAnsi="Calibri"/>
                <w:b/>
                <w:bCs/>
                <w:color w:val="000000"/>
              </w:rPr>
              <w:t>80404</w:t>
            </w:r>
          </w:p>
        </w:tc>
      </w:tr>
      <w:tr w:rsidR="00A647C8" w:rsidRPr="00A647C8" w14:paraId="04A7DD1A"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3F59B8C0"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70118586" w14:textId="77777777" w:rsidR="00A647C8" w:rsidRPr="00A647C8" w:rsidRDefault="00A647C8" w:rsidP="00A647C8">
            <w:pPr>
              <w:ind w:firstLineChars="400" w:firstLine="723"/>
              <w:rPr>
                <w:rFonts w:ascii="Sylfaen" w:hAnsi="Sylfaen"/>
                <w:b/>
                <w:bCs/>
                <w:color w:val="000000"/>
                <w:sz w:val="18"/>
                <w:szCs w:val="18"/>
              </w:rPr>
            </w:pPr>
            <w:r w:rsidRPr="00A647C8">
              <w:rPr>
                <w:rFonts w:ascii="Sylfaen" w:hAnsi="Sylfaen"/>
                <w:b/>
                <w:bCs/>
                <w:color w:val="000000"/>
                <w:sz w:val="18"/>
                <w:szCs w:val="18"/>
              </w:rPr>
              <w:t>წყლის ხარჯი</w:t>
            </w:r>
          </w:p>
        </w:tc>
        <w:tc>
          <w:tcPr>
            <w:tcW w:w="4410" w:type="dxa"/>
            <w:tcBorders>
              <w:top w:val="nil"/>
              <w:left w:val="nil"/>
              <w:bottom w:val="single" w:sz="4" w:space="0" w:color="auto"/>
              <w:right w:val="single" w:sz="4" w:space="0" w:color="auto"/>
            </w:tcBorders>
            <w:shd w:val="clear" w:color="000000" w:fill="FFFFFF"/>
            <w:noWrap/>
            <w:vAlign w:val="bottom"/>
            <w:hideMark/>
          </w:tcPr>
          <w:p w14:paraId="6B3C5578" w14:textId="77777777" w:rsidR="00A647C8" w:rsidRPr="00A647C8" w:rsidRDefault="00A647C8" w:rsidP="00A647C8">
            <w:pPr>
              <w:jc w:val="center"/>
              <w:rPr>
                <w:rFonts w:ascii="Calibri" w:hAnsi="Calibri"/>
                <w:b/>
                <w:bCs/>
                <w:color w:val="000000"/>
              </w:rPr>
            </w:pPr>
            <w:r w:rsidRPr="00A647C8">
              <w:rPr>
                <w:rFonts w:ascii="Calibri" w:hAnsi="Calibri"/>
                <w:b/>
                <w:bCs/>
                <w:color w:val="000000"/>
              </w:rPr>
              <w:t>700</w:t>
            </w:r>
          </w:p>
        </w:tc>
      </w:tr>
      <w:tr w:rsidR="00A647C8" w:rsidRPr="00A647C8" w14:paraId="348552ED" w14:textId="77777777" w:rsidTr="00A647C8">
        <w:trPr>
          <w:trHeight w:val="46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36D9CF57"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5CF40C7A" w14:textId="77777777" w:rsidR="00A647C8" w:rsidRPr="00A647C8" w:rsidRDefault="00A647C8" w:rsidP="00A647C8">
            <w:pPr>
              <w:ind w:firstLineChars="400" w:firstLine="723"/>
              <w:rPr>
                <w:rFonts w:ascii="Sylfaen" w:hAnsi="Sylfaen"/>
                <w:b/>
                <w:bCs/>
                <w:color w:val="000000"/>
                <w:sz w:val="18"/>
                <w:szCs w:val="18"/>
              </w:rPr>
            </w:pPr>
            <w:r w:rsidRPr="00A647C8">
              <w:rPr>
                <w:rFonts w:ascii="Sylfaen" w:hAnsi="Sylfaen"/>
                <w:b/>
                <w:bCs/>
                <w:color w:val="000000"/>
                <w:sz w:val="18"/>
                <w:szCs w:val="18"/>
              </w:rPr>
              <w:t>ბუნებრივი და თხევადი არის ხარჯი</w:t>
            </w:r>
          </w:p>
        </w:tc>
        <w:tc>
          <w:tcPr>
            <w:tcW w:w="4410" w:type="dxa"/>
            <w:tcBorders>
              <w:top w:val="nil"/>
              <w:left w:val="nil"/>
              <w:bottom w:val="single" w:sz="4" w:space="0" w:color="auto"/>
              <w:right w:val="single" w:sz="4" w:space="0" w:color="auto"/>
            </w:tcBorders>
            <w:shd w:val="clear" w:color="000000" w:fill="FFFFFF"/>
            <w:noWrap/>
            <w:vAlign w:val="bottom"/>
            <w:hideMark/>
          </w:tcPr>
          <w:p w14:paraId="198F964A" w14:textId="77777777" w:rsidR="00A647C8" w:rsidRPr="00A647C8" w:rsidRDefault="00A647C8" w:rsidP="00A647C8">
            <w:pPr>
              <w:jc w:val="center"/>
              <w:rPr>
                <w:rFonts w:ascii="Calibri" w:hAnsi="Calibri"/>
                <w:b/>
                <w:bCs/>
                <w:color w:val="000000"/>
              </w:rPr>
            </w:pPr>
            <w:r w:rsidRPr="00A647C8">
              <w:rPr>
                <w:rFonts w:ascii="Calibri" w:hAnsi="Calibri"/>
                <w:b/>
                <w:bCs/>
                <w:color w:val="000000"/>
              </w:rPr>
              <w:t>1000</w:t>
            </w:r>
          </w:p>
        </w:tc>
      </w:tr>
      <w:tr w:rsidR="00A647C8" w:rsidRPr="00A647C8" w14:paraId="215DC4A7" w14:textId="77777777" w:rsidTr="00A647C8">
        <w:trPr>
          <w:trHeight w:val="69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79CB10DB"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7E529BB0" w14:textId="77777777" w:rsidR="00A647C8" w:rsidRPr="00A647C8" w:rsidRDefault="00A647C8" w:rsidP="00A647C8">
            <w:pPr>
              <w:ind w:firstLineChars="400" w:firstLine="723"/>
              <w:rPr>
                <w:rFonts w:ascii="Sylfaen" w:hAnsi="Sylfaen"/>
                <w:b/>
                <w:bCs/>
                <w:color w:val="000000"/>
                <w:sz w:val="18"/>
                <w:szCs w:val="18"/>
              </w:rPr>
            </w:pPr>
            <w:r w:rsidRPr="00A647C8">
              <w:rPr>
                <w:rFonts w:ascii="Sylfaen" w:hAnsi="Sylfaen"/>
                <w:b/>
                <w:bCs/>
                <w:color w:val="000000"/>
                <w:sz w:val="18"/>
                <w:szCs w:val="18"/>
              </w:rPr>
              <w:t xml:space="preserve">შენობა-ნაგებობის და მათი მიმდებარე ტერიტორიების მოვლა/დასუფთავების ხარჯი </w:t>
            </w:r>
          </w:p>
        </w:tc>
        <w:tc>
          <w:tcPr>
            <w:tcW w:w="4410" w:type="dxa"/>
            <w:tcBorders>
              <w:top w:val="nil"/>
              <w:left w:val="nil"/>
              <w:bottom w:val="single" w:sz="4" w:space="0" w:color="auto"/>
              <w:right w:val="single" w:sz="4" w:space="0" w:color="auto"/>
            </w:tcBorders>
            <w:shd w:val="clear" w:color="000000" w:fill="FFFFFF"/>
            <w:vAlign w:val="center"/>
            <w:hideMark/>
          </w:tcPr>
          <w:p w14:paraId="422BB223" w14:textId="77777777" w:rsidR="00A647C8" w:rsidRPr="00A647C8" w:rsidRDefault="00A647C8" w:rsidP="00A647C8">
            <w:pPr>
              <w:jc w:val="center"/>
              <w:rPr>
                <w:rFonts w:ascii="Sylfaen" w:hAnsi="Sylfaen"/>
                <w:color w:val="000000"/>
                <w:sz w:val="18"/>
                <w:szCs w:val="18"/>
              </w:rPr>
            </w:pPr>
            <w:r w:rsidRPr="00A647C8">
              <w:rPr>
                <w:rFonts w:ascii="Sylfaen" w:hAnsi="Sylfaen"/>
                <w:color w:val="000000"/>
                <w:sz w:val="18"/>
                <w:szCs w:val="18"/>
              </w:rPr>
              <w:t>396,0</w:t>
            </w:r>
          </w:p>
        </w:tc>
      </w:tr>
      <w:tr w:rsidR="00A647C8" w:rsidRPr="00A647C8" w14:paraId="397ED4F6" w14:textId="77777777" w:rsidTr="00A647C8">
        <w:trPr>
          <w:trHeight w:val="66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54E0FA3"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3EBAB94E"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 xml:space="preserve">ტრანსპორტის, ტექნიკისა და იარაღის ექსპლოატაციისა და მოვლა-შენახვის ხარჯები </w:t>
            </w:r>
          </w:p>
        </w:tc>
        <w:tc>
          <w:tcPr>
            <w:tcW w:w="4410" w:type="dxa"/>
            <w:tcBorders>
              <w:top w:val="nil"/>
              <w:left w:val="nil"/>
              <w:bottom w:val="single" w:sz="4" w:space="0" w:color="auto"/>
              <w:right w:val="single" w:sz="4" w:space="0" w:color="auto"/>
            </w:tcBorders>
            <w:shd w:val="clear" w:color="000000" w:fill="FFFFFF"/>
            <w:vAlign w:val="center"/>
            <w:hideMark/>
          </w:tcPr>
          <w:p w14:paraId="1C63BE0E"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70 000,0</w:t>
            </w:r>
          </w:p>
        </w:tc>
      </w:tr>
      <w:tr w:rsidR="00A647C8" w:rsidRPr="00A647C8" w14:paraId="05B11212" w14:textId="77777777" w:rsidTr="00A647C8">
        <w:trPr>
          <w:trHeight w:val="48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51BCABD8"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4E196C70" w14:textId="77777777" w:rsidR="00A647C8" w:rsidRPr="00A647C8" w:rsidRDefault="00A647C8" w:rsidP="00A647C8">
            <w:pPr>
              <w:rPr>
                <w:rFonts w:ascii="Sylfaen" w:hAnsi="Sylfaen"/>
                <w:b/>
                <w:bCs/>
                <w:color w:val="000000"/>
                <w:sz w:val="18"/>
                <w:szCs w:val="18"/>
              </w:rPr>
            </w:pPr>
            <w:r w:rsidRPr="00A647C8">
              <w:rPr>
                <w:rFonts w:ascii="Sylfaen" w:hAnsi="Sylfaen"/>
                <w:b/>
                <w:bCs/>
                <w:color w:val="000000"/>
                <w:sz w:val="18"/>
                <w:szCs w:val="18"/>
              </w:rPr>
              <w:t xml:space="preserve">      საწვავ/საპოხი მასალების შეძენის ხარჯი</w:t>
            </w:r>
          </w:p>
        </w:tc>
        <w:tc>
          <w:tcPr>
            <w:tcW w:w="4410" w:type="dxa"/>
            <w:tcBorders>
              <w:top w:val="nil"/>
              <w:left w:val="nil"/>
              <w:bottom w:val="single" w:sz="4" w:space="0" w:color="auto"/>
              <w:right w:val="single" w:sz="4" w:space="0" w:color="auto"/>
            </w:tcBorders>
            <w:shd w:val="clear" w:color="000000" w:fill="FFFFFF"/>
            <w:noWrap/>
            <w:vAlign w:val="bottom"/>
            <w:hideMark/>
          </w:tcPr>
          <w:p w14:paraId="4061DEE7" w14:textId="77777777" w:rsidR="00A647C8" w:rsidRPr="00A647C8" w:rsidRDefault="00A647C8" w:rsidP="00A647C8">
            <w:pPr>
              <w:jc w:val="center"/>
              <w:rPr>
                <w:rFonts w:ascii="Calibri" w:hAnsi="Calibri"/>
                <w:b/>
                <w:bCs/>
                <w:color w:val="000000"/>
              </w:rPr>
            </w:pPr>
            <w:r w:rsidRPr="00A647C8">
              <w:rPr>
                <w:rFonts w:ascii="Calibri" w:hAnsi="Calibri"/>
                <w:b/>
                <w:bCs/>
                <w:color w:val="000000"/>
              </w:rPr>
              <w:t>35000</w:t>
            </w:r>
          </w:p>
        </w:tc>
      </w:tr>
      <w:tr w:rsidR="00A647C8" w:rsidRPr="00A647C8" w14:paraId="48264A63"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750F0152"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5BB29D40"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 xml:space="preserve">მიმდინარე რემონტის ხარჯი </w:t>
            </w:r>
          </w:p>
        </w:tc>
        <w:tc>
          <w:tcPr>
            <w:tcW w:w="4410" w:type="dxa"/>
            <w:tcBorders>
              <w:top w:val="nil"/>
              <w:left w:val="nil"/>
              <w:bottom w:val="single" w:sz="4" w:space="0" w:color="auto"/>
              <w:right w:val="single" w:sz="4" w:space="0" w:color="auto"/>
            </w:tcBorders>
            <w:shd w:val="clear" w:color="000000" w:fill="FFFFFF"/>
            <w:vAlign w:val="center"/>
            <w:hideMark/>
          </w:tcPr>
          <w:p w14:paraId="6E4780D4"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15 000,0</w:t>
            </w:r>
          </w:p>
        </w:tc>
      </w:tr>
      <w:tr w:rsidR="00A647C8" w:rsidRPr="00A647C8" w14:paraId="39C673AA" w14:textId="77777777" w:rsidTr="00A647C8">
        <w:trPr>
          <w:trHeight w:val="7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00009E19"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32BDC84D"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ექსპლუატაციის, მოვლა-შენახვის და სათადარიგო ნაწილების შეძენის ხარჯი</w:t>
            </w:r>
          </w:p>
        </w:tc>
        <w:tc>
          <w:tcPr>
            <w:tcW w:w="4410" w:type="dxa"/>
            <w:tcBorders>
              <w:top w:val="nil"/>
              <w:left w:val="nil"/>
              <w:bottom w:val="single" w:sz="4" w:space="0" w:color="auto"/>
              <w:right w:val="single" w:sz="4" w:space="0" w:color="auto"/>
            </w:tcBorders>
            <w:shd w:val="clear" w:color="000000" w:fill="FFFFFF"/>
            <w:vAlign w:val="center"/>
            <w:hideMark/>
          </w:tcPr>
          <w:p w14:paraId="35B9F3B0"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20 000,0</w:t>
            </w:r>
          </w:p>
        </w:tc>
      </w:tr>
      <w:tr w:rsidR="00A647C8" w:rsidRPr="00A647C8" w14:paraId="45A04897" w14:textId="77777777" w:rsidTr="00A647C8">
        <w:trPr>
          <w:trHeight w:val="52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0D501A9A"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55193141"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სხვა დანარჩენი საქონელი და მომსახურება</w:t>
            </w:r>
          </w:p>
        </w:tc>
        <w:tc>
          <w:tcPr>
            <w:tcW w:w="4410" w:type="dxa"/>
            <w:tcBorders>
              <w:top w:val="nil"/>
              <w:left w:val="nil"/>
              <w:bottom w:val="single" w:sz="4" w:space="0" w:color="auto"/>
              <w:right w:val="single" w:sz="4" w:space="0" w:color="auto"/>
            </w:tcBorders>
            <w:shd w:val="clear" w:color="000000" w:fill="FFFFFF"/>
            <w:vAlign w:val="center"/>
            <w:hideMark/>
          </w:tcPr>
          <w:p w14:paraId="42836401"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13 000,0</w:t>
            </w:r>
          </w:p>
        </w:tc>
      </w:tr>
      <w:tr w:rsidR="00A647C8" w:rsidRPr="00A647C8" w14:paraId="77379307"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310D949C"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710AF0A6"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 xml:space="preserve">ბინის ქირა </w:t>
            </w:r>
          </w:p>
        </w:tc>
        <w:tc>
          <w:tcPr>
            <w:tcW w:w="4410" w:type="dxa"/>
            <w:tcBorders>
              <w:top w:val="nil"/>
              <w:left w:val="nil"/>
              <w:bottom w:val="single" w:sz="4" w:space="0" w:color="auto"/>
              <w:right w:val="single" w:sz="4" w:space="0" w:color="auto"/>
            </w:tcBorders>
            <w:shd w:val="clear" w:color="000000" w:fill="FFFFFF"/>
            <w:vAlign w:val="center"/>
            <w:hideMark/>
          </w:tcPr>
          <w:p w14:paraId="4BBEF130" w14:textId="77777777" w:rsidR="00A647C8" w:rsidRPr="00A647C8" w:rsidRDefault="00A647C8" w:rsidP="00A647C8">
            <w:pPr>
              <w:jc w:val="center"/>
              <w:rPr>
                <w:rFonts w:ascii="Sylfaen" w:hAnsi="Sylfaen"/>
                <w:b/>
                <w:bCs/>
                <w:color w:val="000000"/>
              </w:rPr>
            </w:pPr>
            <w:r w:rsidRPr="00A647C8">
              <w:rPr>
                <w:rFonts w:ascii="Sylfaen" w:hAnsi="Sylfaen"/>
                <w:b/>
                <w:bCs/>
                <w:color w:val="000000"/>
              </w:rPr>
              <w:t>12 000,0</w:t>
            </w:r>
          </w:p>
        </w:tc>
      </w:tr>
      <w:tr w:rsidR="00A647C8" w:rsidRPr="00A647C8" w14:paraId="57614DD5" w14:textId="77777777" w:rsidTr="00A647C8">
        <w:trPr>
          <w:trHeight w:val="61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A107685"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549F9346"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 xml:space="preserve">სხვა დანარჩენ საქონელსა და მომსახურებაზე გაწეული დანარჩენი ხარჯი </w:t>
            </w:r>
          </w:p>
        </w:tc>
        <w:tc>
          <w:tcPr>
            <w:tcW w:w="4410" w:type="dxa"/>
            <w:tcBorders>
              <w:top w:val="nil"/>
              <w:left w:val="nil"/>
              <w:bottom w:val="single" w:sz="4" w:space="0" w:color="auto"/>
              <w:right w:val="single" w:sz="4" w:space="0" w:color="auto"/>
            </w:tcBorders>
            <w:shd w:val="clear" w:color="000000" w:fill="FFFFFF"/>
            <w:noWrap/>
            <w:vAlign w:val="bottom"/>
            <w:hideMark/>
          </w:tcPr>
          <w:p w14:paraId="08E1BECC" w14:textId="77777777" w:rsidR="00A647C8" w:rsidRPr="00A647C8" w:rsidRDefault="00A647C8" w:rsidP="00A647C8">
            <w:pPr>
              <w:jc w:val="center"/>
              <w:rPr>
                <w:rFonts w:ascii="Calibri" w:hAnsi="Calibri"/>
                <w:b/>
                <w:bCs/>
                <w:color w:val="000000"/>
                <w:sz w:val="18"/>
                <w:szCs w:val="18"/>
              </w:rPr>
            </w:pPr>
            <w:r w:rsidRPr="00A647C8">
              <w:rPr>
                <w:rFonts w:ascii="Calibri" w:hAnsi="Calibri"/>
                <w:b/>
                <w:bCs/>
                <w:color w:val="000000"/>
                <w:sz w:val="18"/>
                <w:szCs w:val="18"/>
              </w:rPr>
              <w:t>1000</w:t>
            </w:r>
          </w:p>
        </w:tc>
      </w:tr>
      <w:tr w:rsidR="00A647C8" w:rsidRPr="00A647C8" w14:paraId="30C59B3B"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4AF3C749"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05310C5F" w14:textId="77777777" w:rsidR="00A647C8" w:rsidRPr="00A647C8" w:rsidRDefault="00A647C8" w:rsidP="00A647C8">
            <w:pPr>
              <w:rPr>
                <w:rFonts w:ascii="Sylfaen" w:hAnsi="Sylfaen"/>
                <w:b/>
                <w:bCs/>
                <w:color w:val="000000"/>
                <w:sz w:val="18"/>
                <w:szCs w:val="18"/>
              </w:rPr>
            </w:pPr>
            <w:r w:rsidRPr="00A647C8">
              <w:rPr>
                <w:rFonts w:ascii="Sylfaen" w:hAnsi="Sylfaen"/>
                <w:b/>
                <w:bCs/>
                <w:color w:val="000000"/>
                <w:sz w:val="18"/>
                <w:szCs w:val="18"/>
              </w:rPr>
              <w:t>სხვა ხარჯები</w:t>
            </w:r>
          </w:p>
        </w:tc>
        <w:tc>
          <w:tcPr>
            <w:tcW w:w="4410" w:type="dxa"/>
            <w:tcBorders>
              <w:top w:val="nil"/>
              <w:left w:val="nil"/>
              <w:bottom w:val="single" w:sz="4" w:space="0" w:color="auto"/>
              <w:right w:val="single" w:sz="4" w:space="0" w:color="auto"/>
            </w:tcBorders>
            <w:shd w:val="clear" w:color="000000" w:fill="FFFFFF"/>
            <w:vAlign w:val="center"/>
            <w:hideMark/>
          </w:tcPr>
          <w:p w14:paraId="45B44B9D"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200,0</w:t>
            </w:r>
          </w:p>
        </w:tc>
      </w:tr>
      <w:tr w:rsidR="00A647C8" w:rsidRPr="00A647C8" w14:paraId="460ACBD8"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7E0EE11"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7B19CE86"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 xml:space="preserve">სხვადასხვა მიმდინარე ხარჯები </w:t>
            </w:r>
          </w:p>
        </w:tc>
        <w:tc>
          <w:tcPr>
            <w:tcW w:w="4410" w:type="dxa"/>
            <w:tcBorders>
              <w:top w:val="nil"/>
              <w:left w:val="nil"/>
              <w:bottom w:val="single" w:sz="4" w:space="0" w:color="auto"/>
              <w:right w:val="single" w:sz="4" w:space="0" w:color="auto"/>
            </w:tcBorders>
            <w:shd w:val="clear" w:color="000000" w:fill="FFFFFF"/>
            <w:vAlign w:val="center"/>
            <w:hideMark/>
          </w:tcPr>
          <w:p w14:paraId="2814EE68"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200,0</w:t>
            </w:r>
          </w:p>
        </w:tc>
      </w:tr>
      <w:tr w:rsidR="00A647C8" w:rsidRPr="00A647C8" w14:paraId="34DB5793"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73B02EC"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1DEBEF54" w14:textId="77777777" w:rsidR="00A647C8" w:rsidRPr="00A647C8" w:rsidRDefault="00A647C8" w:rsidP="00A647C8">
            <w:pPr>
              <w:ind w:firstLineChars="400" w:firstLine="723"/>
              <w:rPr>
                <w:rFonts w:ascii="Sylfaen" w:hAnsi="Sylfaen"/>
                <w:b/>
                <w:bCs/>
                <w:color w:val="000000"/>
                <w:sz w:val="18"/>
                <w:szCs w:val="18"/>
              </w:rPr>
            </w:pPr>
            <w:r w:rsidRPr="00A647C8">
              <w:rPr>
                <w:rFonts w:ascii="Sylfaen" w:hAnsi="Sylfaen"/>
                <w:b/>
                <w:bCs/>
                <w:color w:val="000000"/>
                <w:sz w:val="18"/>
                <w:szCs w:val="18"/>
              </w:rPr>
              <w:t xml:space="preserve">პერსონალის დაზღვევის ხარჯი </w:t>
            </w:r>
          </w:p>
        </w:tc>
        <w:tc>
          <w:tcPr>
            <w:tcW w:w="4410" w:type="dxa"/>
            <w:tcBorders>
              <w:top w:val="nil"/>
              <w:left w:val="nil"/>
              <w:bottom w:val="single" w:sz="4" w:space="0" w:color="auto"/>
              <w:right w:val="single" w:sz="4" w:space="0" w:color="auto"/>
            </w:tcBorders>
            <w:shd w:val="clear" w:color="000000" w:fill="FFFFFF"/>
            <w:vAlign w:val="center"/>
            <w:hideMark/>
          </w:tcPr>
          <w:p w14:paraId="7F4929F3"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200,0</w:t>
            </w:r>
          </w:p>
        </w:tc>
      </w:tr>
      <w:tr w:rsidR="00A647C8" w:rsidRPr="00A647C8" w14:paraId="0861DB40" w14:textId="77777777" w:rsidTr="00A647C8">
        <w:trPr>
          <w:trHeight w:val="615"/>
        </w:trPr>
        <w:tc>
          <w:tcPr>
            <w:tcW w:w="810" w:type="dxa"/>
            <w:tcBorders>
              <w:top w:val="single" w:sz="8" w:space="0" w:color="auto"/>
              <w:left w:val="single" w:sz="8" w:space="0" w:color="auto"/>
              <w:bottom w:val="single" w:sz="8" w:space="0" w:color="auto"/>
              <w:right w:val="single" w:sz="4" w:space="0" w:color="auto"/>
            </w:tcBorders>
            <w:shd w:val="clear" w:color="000000" w:fill="EEECE1"/>
            <w:vAlign w:val="center"/>
            <w:hideMark/>
          </w:tcPr>
          <w:p w14:paraId="5DBB6576" w14:textId="77777777" w:rsidR="00A647C8" w:rsidRPr="00A647C8" w:rsidRDefault="00A647C8" w:rsidP="00A647C8">
            <w:pPr>
              <w:jc w:val="center"/>
              <w:rPr>
                <w:rFonts w:ascii="Sylfaen" w:hAnsi="Sylfaen"/>
                <w:b/>
                <w:bCs/>
                <w:color w:val="000000"/>
              </w:rPr>
            </w:pPr>
            <w:r w:rsidRPr="00A647C8">
              <w:rPr>
                <w:rFonts w:ascii="Sylfaen" w:hAnsi="Sylfaen"/>
                <w:b/>
                <w:bCs/>
                <w:color w:val="000000"/>
              </w:rPr>
              <w:t> </w:t>
            </w:r>
          </w:p>
        </w:tc>
        <w:tc>
          <w:tcPr>
            <w:tcW w:w="5411" w:type="dxa"/>
            <w:tcBorders>
              <w:top w:val="single" w:sz="8" w:space="0" w:color="auto"/>
              <w:left w:val="nil"/>
              <w:bottom w:val="single" w:sz="8" w:space="0" w:color="auto"/>
              <w:right w:val="single" w:sz="4" w:space="0" w:color="auto"/>
            </w:tcBorders>
            <w:shd w:val="clear" w:color="000000" w:fill="EEECE1"/>
            <w:vAlign w:val="center"/>
            <w:hideMark/>
          </w:tcPr>
          <w:p w14:paraId="79304F82" w14:textId="77777777" w:rsidR="00A647C8" w:rsidRPr="00A647C8" w:rsidRDefault="00A647C8" w:rsidP="00A647C8">
            <w:pPr>
              <w:rPr>
                <w:rFonts w:ascii="Sylfaen" w:hAnsi="Sylfaen"/>
                <w:b/>
                <w:bCs/>
                <w:color w:val="000000"/>
              </w:rPr>
            </w:pPr>
            <w:r w:rsidRPr="00A647C8">
              <w:rPr>
                <w:rFonts w:ascii="Sylfaen" w:hAnsi="Sylfaen"/>
                <w:b/>
                <w:bCs/>
                <w:color w:val="000000"/>
              </w:rPr>
              <w:t>არაფინანსური აქტივების ზრდა</w:t>
            </w:r>
          </w:p>
        </w:tc>
        <w:tc>
          <w:tcPr>
            <w:tcW w:w="4410" w:type="dxa"/>
            <w:tcBorders>
              <w:top w:val="single" w:sz="8" w:space="0" w:color="auto"/>
              <w:left w:val="nil"/>
              <w:bottom w:val="single" w:sz="8" w:space="0" w:color="auto"/>
              <w:right w:val="single" w:sz="4" w:space="0" w:color="auto"/>
            </w:tcBorders>
            <w:shd w:val="clear" w:color="000000" w:fill="FFFFFF"/>
            <w:vAlign w:val="center"/>
            <w:hideMark/>
          </w:tcPr>
          <w:p w14:paraId="4D6720CB" w14:textId="77777777" w:rsidR="00A647C8" w:rsidRPr="00A647C8" w:rsidRDefault="00A647C8" w:rsidP="00A647C8">
            <w:pPr>
              <w:jc w:val="center"/>
              <w:rPr>
                <w:rFonts w:ascii="Sylfaen" w:hAnsi="Sylfaen"/>
                <w:b/>
                <w:bCs/>
                <w:color w:val="000000"/>
              </w:rPr>
            </w:pPr>
            <w:r w:rsidRPr="00A647C8">
              <w:rPr>
                <w:rFonts w:ascii="Sylfaen" w:hAnsi="Sylfaen"/>
                <w:b/>
                <w:bCs/>
                <w:color w:val="000000"/>
              </w:rPr>
              <w:t>10 000,0</w:t>
            </w:r>
          </w:p>
        </w:tc>
      </w:tr>
      <w:tr w:rsidR="00A647C8" w:rsidRPr="00A647C8" w14:paraId="56ABFF63"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D24CF03"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782678BC" w14:textId="77777777" w:rsidR="00A647C8" w:rsidRPr="00A647C8" w:rsidRDefault="00A647C8" w:rsidP="00A647C8">
            <w:pPr>
              <w:ind w:firstLineChars="100" w:firstLine="181"/>
              <w:rPr>
                <w:rFonts w:ascii="Sylfaen" w:hAnsi="Sylfaen"/>
                <w:b/>
                <w:bCs/>
                <w:color w:val="000000"/>
                <w:sz w:val="18"/>
                <w:szCs w:val="18"/>
              </w:rPr>
            </w:pPr>
            <w:r w:rsidRPr="00A647C8">
              <w:rPr>
                <w:rFonts w:ascii="Sylfaen" w:hAnsi="Sylfaen"/>
                <w:b/>
                <w:bCs/>
                <w:color w:val="000000"/>
                <w:sz w:val="18"/>
                <w:szCs w:val="18"/>
              </w:rPr>
              <w:t xml:space="preserve">ძირითადი აქტივები </w:t>
            </w:r>
          </w:p>
        </w:tc>
        <w:tc>
          <w:tcPr>
            <w:tcW w:w="4410" w:type="dxa"/>
            <w:tcBorders>
              <w:top w:val="nil"/>
              <w:left w:val="nil"/>
              <w:bottom w:val="single" w:sz="4" w:space="0" w:color="auto"/>
              <w:right w:val="single" w:sz="4" w:space="0" w:color="auto"/>
            </w:tcBorders>
            <w:shd w:val="clear" w:color="000000" w:fill="FFFFFF"/>
            <w:vAlign w:val="center"/>
            <w:hideMark/>
          </w:tcPr>
          <w:p w14:paraId="76F2AB8C"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10 000,0</w:t>
            </w:r>
          </w:p>
        </w:tc>
      </w:tr>
      <w:tr w:rsidR="00A647C8" w:rsidRPr="00A647C8" w14:paraId="36F2D69A"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F71579A"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5A3A723B"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 xml:space="preserve">მანქანა დანადგარები და ინვენტარი </w:t>
            </w:r>
          </w:p>
        </w:tc>
        <w:tc>
          <w:tcPr>
            <w:tcW w:w="4410" w:type="dxa"/>
            <w:tcBorders>
              <w:top w:val="nil"/>
              <w:left w:val="nil"/>
              <w:bottom w:val="single" w:sz="4" w:space="0" w:color="auto"/>
              <w:right w:val="single" w:sz="4" w:space="0" w:color="auto"/>
            </w:tcBorders>
            <w:shd w:val="clear" w:color="000000" w:fill="FFFFFF"/>
            <w:vAlign w:val="center"/>
            <w:hideMark/>
          </w:tcPr>
          <w:p w14:paraId="0F3D1F9F"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10 000,0</w:t>
            </w:r>
          </w:p>
        </w:tc>
      </w:tr>
      <w:tr w:rsidR="00A647C8" w:rsidRPr="00A647C8" w14:paraId="0FB4C563" w14:textId="77777777" w:rsidTr="00A647C8">
        <w:trPr>
          <w:trHeight w:val="40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1D1FA27F"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61A99FBA"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 xml:space="preserve">სხვა მანქანა-დანადგარები და ინვენტარის შეძენა </w:t>
            </w:r>
          </w:p>
        </w:tc>
        <w:tc>
          <w:tcPr>
            <w:tcW w:w="4410" w:type="dxa"/>
            <w:tcBorders>
              <w:top w:val="nil"/>
              <w:left w:val="nil"/>
              <w:bottom w:val="single" w:sz="4" w:space="0" w:color="auto"/>
              <w:right w:val="single" w:sz="4" w:space="0" w:color="auto"/>
            </w:tcBorders>
            <w:shd w:val="clear" w:color="000000" w:fill="FFFFFF"/>
            <w:vAlign w:val="center"/>
            <w:hideMark/>
          </w:tcPr>
          <w:p w14:paraId="43618840"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10 000,0</w:t>
            </w:r>
          </w:p>
        </w:tc>
      </w:tr>
      <w:tr w:rsidR="00A647C8" w:rsidRPr="00A647C8" w14:paraId="3D74896E" w14:textId="77777777" w:rsidTr="00A647C8">
        <w:trPr>
          <w:trHeight w:val="61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5051B0B"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4FEB31B0" w14:textId="77777777" w:rsidR="00A647C8" w:rsidRPr="00A647C8" w:rsidRDefault="00A647C8" w:rsidP="00A647C8">
            <w:pPr>
              <w:ind w:firstLineChars="500" w:firstLine="900"/>
              <w:rPr>
                <w:rFonts w:ascii="Sylfaen" w:hAnsi="Sylfaen"/>
                <w:i/>
                <w:iCs/>
                <w:color w:val="000000"/>
                <w:sz w:val="18"/>
                <w:szCs w:val="18"/>
              </w:rPr>
            </w:pPr>
            <w:r w:rsidRPr="00A647C8">
              <w:rPr>
                <w:rFonts w:ascii="Sylfaen" w:hAnsi="Sylfaen"/>
                <w:i/>
                <w:iCs/>
                <w:color w:val="000000"/>
                <w:sz w:val="18"/>
                <w:szCs w:val="18"/>
              </w:rPr>
              <w:t xml:space="preserve">სხვა მანქანა-დანადგარები და ინვენტარის შეძენა რომელიც არ არის კლასიფიცირებული </w:t>
            </w:r>
          </w:p>
        </w:tc>
        <w:tc>
          <w:tcPr>
            <w:tcW w:w="4410" w:type="dxa"/>
            <w:tcBorders>
              <w:top w:val="nil"/>
              <w:left w:val="nil"/>
              <w:bottom w:val="single" w:sz="4" w:space="0" w:color="auto"/>
              <w:right w:val="single" w:sz="4" w:space="0" w:color="auto"/>
            </w:tcBorders>
            <w:shd w:val="clear" w:color="000000" w:fill="FFFFFF"/>
            <w:vAlign w:val="center"/>
            <w:hideMark/>
          </w:tcPr>
          <w:p w14:paraId="0CDE0BBA" w14:textId="77777777" w:rsidR="00A647C8" w:rsidRPr="00A647C8" w:rsidRDefault="00A647C8" w:rsidP="00A647C8">
            <w:pPr>
              <w:jc w:val="center"/>
              <w:rPr>
                <w:rFonts w:ascii="Sylfaen" w:hAnsi="Sylfaen"/>
                <w:color w:val="000000"/>
                <w:sz w:val="18"/>
                <w:szCs w:val="18"/>
              </w:rPr>
            </w:pPr>
            <w:r w:rsidRPr="00A647C8">
              <w:rPr>
                <w:rFonts w:ascii="Sylfaen" w:hAnsi="Sylfaen"/>
                <w:color w:val="000000"/>
                <w:sz w:val="18"/>
                <w:szCs w:val="18"/>
              </w:rPr>
              <w:t>10 000,0</w:t>
            </w:r>
          </w:p>
        </w:tc>
      </w:tr>
      <w:tr w:rsidR="00A647C8" w:rsidRPr="00A647C8" w14:paraId="20819F10" w14:textId="77777777" w:rsidTr="00A647C8">
        <w:trPr>
          <w:trHeight w:val="61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3AC916E8"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4F8082DE" w14:textId="77777777" w:rsidR="00A647C8" w:rsidRPr="00A647C8" w:rsidRDefault="00A647C8" w:rsidP="00A647C8">
            <w:pPr>
              <w:ind w:firstLineChars="100" w:firstLine="181"/>
              <w:rPr>
                <w:rFonts w:ascii="Sylfaen" w:hAnsi="Sylfaen"/>
                <w:b/>
                <w:bCs/>
                <w:color w:val="000000"/>
                <w:sz w:val="18"/>
                <w:szCs w:val="18"/>
              </w:rPr>
            </w:pPr>
            <w:r w:rsidRPr="00A647C8">
              <w:rPr>
                <w:rFonts w:ascii="Sylfaen" w:hAnsi="Sylfaen"/>
                <w:b/>
                <w:bCs/>
                <w:color w:val="000000"/>
                <w:sz w:val="18"/>
                <w:szCs w:val="18"/>
              </w:rPr>
              <w:t xml:space="preserve">მატერიალური მარაგები </w:t>
            </w:r>
          </w:p>
        </w:tc>
        <w:tc>
          <w:tcPr>
            <w:tcW w:w="4410" w:type="dxa"/>
            <w:tcBorders>
              <w:top w:val="nil"/>
              <w:left w:val="nil"/>
              <w:bottom w:val="single" w:sz="4" w:space="0" w:color="auto"/>
              <w:right w:val="single" w:sz="4" w:space="0" w:color="auto"/>
            </w:tcBorders>
            <w:shd w:val="clear" w:color="000000" w:fill="FFFFFF"/>
            <w:vAlign w:val="center"/>
            <w:hideMark/>
          </w:tcPr>
          <w:p w14:paraId="10296E85"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40 000,0</w:t>
            </w:r>
          </w:p>
        </w:tc>
      </w:tr>
      <w:tr w:rsidR="00A647C8" w:rsidRPr="00A647C8" w14:paraId="38058339" w14:textId="77777777" w:rsidTr="00A647C8">
        <w:trPr>
          <w:trHeight w:val="480"/>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7BFEBE0"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08C8B9A9"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 xml:space="preserve">სტრატეგიული მარაგები </w:t>
            </w:r>
          </w:p>
        </w:tc>
        <w:tc>
          <w:tcPr>
            <w:tcW w:w="4410" w:type="dxa"/>
            <w:tcBorders>
              <w:top w:val="nil"/>
              <w:left w:val="nil"/>
              <w:bottom w:val="single" w:sz="4" w:space="0" w:color="auto"/>
              <w:right w:val="single" w:sz="4" w:space="0" w:color="auto"/>
            </w:tcBorders>
            <w:shd w:val="clear" w:color="000000" w:fill="FFFFFF"/>
            <w:vAlign w:val="center"/>
            <w:hideMark/>
          </w:tcPr>
          <w:p w14:paraId="17872E3C"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40 000,0</w:t>
            </w:r>
          </w:p>
        </w:tc>
      </w:tr>
      <w:tr w:rsidR="00A647C8" w:rsidRPr="00A647C8" w14:paraId="4D64957B" w14:textId="77777777" w:rsidTr="00A647C8">
        <w:trPr>
          <w:trHeight w:val="58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4687E9DD"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67239A0D" w14:textId="77777777" w:rsidR="00A647C8" w:rsidRPr="00A647C8" w:rsidRDefault="00A647C8" w:rsidP="00A647C8">
            <w:pPr>
              <w:ind w:firstLineChars="200" w:firstLine="361"/>
              <w:rPr>
                <w:rFonts w:ascii="Sylfaen" w:hAnsi="Sylfaen"/>
                <w:b/>
                <w:bCs/>
                <w:color w:val="000000"/>
                <w:sz w:val="18"/>
                <w:szCs w:val="18"/>
              </w:rPr>
            </w:pPr>
            <w:r w:rsidRPr="00A647C8">
              <w:rPr>
                <w:rFonts w:ascii="Sylfaen" w:hAnsi="Sylfaen"/>
                <w:b/>
                <w:bCs/>
                <w:color w:val="000000"/>
                <w:sz w:val="18"/>
                <w:szCs w:val="18"/>
              </w:rPr>
              <w:t xml:space="preserve">სხვა მატერიალური მარაგები </w:t>
            </w:r>
          </w:p>
        </w:tc>
        <w:tc>
          <w:tcPr>
            <w:tcW w:w="4410" w:type="dxa"/>
            <w:tcBorders>
              <w:top w:val="nil"/>
              <w:left w:val="nil"/>
              <w:bottom w:val="single" w:sz="4" w:space="0" w:color="auto"/>
              <w:right w:val="single" w:sz="4" w:space="0" w:color="auto"/>
            </w:tcBorders>
            <w:shd w:val="clear" w:color="000000" w:fill="FFFFFF"/>
            <w:vAlign w:val="center"/>
            <w:hideMark/>
          </w:tcPr>
          <w:p w14:paraId="5BD9CB99"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40 000,0</w:t>
            </w:r>
          </w:p>
        </w:tc>
      </w:tr>
      <w:tr w:rsidR="00A647C8" w:rsidRPr="00A647C8" w14:paraId="19449A0A" w14:textId="77777777" w:rsidTr="00A647C8">
        <w:trPr>
          <w:trHeight w:val="615"/>
        </w:trPr>
        <w:tc>
          <w:tcPr>
            <w:tcW w:w="810" w:type="dxa"/>
            <w:tcBorders>
              <w:top w:val="nil"/>
              <w:left w:val="single" w:sz="8" w:space="0" w:color="auto"/>
              <w:bottom w:val="single" w:sz="4" w:space="0" w:color="auto"/>
              <w:right w:val="single" w:sz="4" w:space="0" w:color="auto"/>
            </w:tcBorders>
            <w:shd w:val="clear" w:color="auto" w:fill="auto"/>
            <w:vAlign w:val="center"/>
            <w:hideMark/>
          </w:tcPr>
          <w:p w14:paraId="26C774EA" w14:textId="77777777" w:rsidR="00A647C8" w:rsidRPr="00A647C8" w:rsidRDefault="00A647C8" w:rsidP="00A647C8">
            <w:pPr>
              <w:jc w:val="center"/>
              <w:rPr>
                <w:rFonts w:ascii="Arial" w:hAnsi="Arial" w:cs="Arial"/>
                <w:b/>
                <w:bCs/>
                <w:sz w:val="18"/>
                <w:szCs w:val="18"/>
              </w:rPr>
            </w:pPr>
            <w:r w:rsidRPr="00A647C8">
              <w:rPr>
                <w:rFonts w:ascii="Arial" w:hAnsi="Arial" w:cs="Arial"/>
                <w:b/>
                <w:bCs/>
                <w:sz w:val="18"/>
                <w:szCs w:val="18"/>
              </w:rPr>
              <w:t> </w:t>
            </w:r>
          </w:p>
        </w:tc>
        <w:tc>
          <w:tcPr>
            <w:tcW w:w="5411" w:type="dxa"/>
            <w:tcBorders>
              <w:top w:val="nil"/>
              <w:left w:val="nil"/>
              <w:bottom w:val="single" w:sz="4" w:space="0" w:color="auto"/>
              <w:right w:val="single" w:sz="4" w:space="0" w:color="auto"/>
            </w:tcBorders>
            <w:shd w:val="clear" w:color="auto" w:fill="auto"/>
            <w:vAlign w:val="center"/>
            <w:hideMark/>
          </w:tcPr>
          <w:p w14:paraId="4CDCF7B2" w14:textId="77777777" w:rsidR="00A647C8" w:rsidRPr="00A647C8" w:rsidRDefault="00A647C8" w:rsidP="00A647C8">
            <w:pPr>
              <w:ind w:firstLineChars="300" w:firstLine="542"/>
              <w:rPr>
                <w:rFonts w:ascii="Sylfaen" w:hAnsi="Sylfaen"/>
                <w:b/>
                <w:bCs/>
                <w:color w:val="000000"/>
                <w:sz w:val="18"/>
                <w:szCs w:val="18"/>
              </w:rPr>
            </w:pPr>
            <w:r w:rsidRPr="00A647C8">
              <w:rPr>
                <w:rFonts w:ascii="Sylfaen" w:hAnsi="Sylfaen"/>
                <w:b/>
                <w:bCs/>
                <w:color w:val="000000"/>
                <w:sz w:val="18"/>
                <w:szCs w:val="18"/>
              </w:rPr>
              <w:t xml:space="preserve">ნედლეული და მასალები </w:t>
            </w:r>
          </w:p>
        </w:tc>
        <w:tc>
          <w:tcPr>
            <w:tcW w:w="4410" w:type="dxa"/>
            <w:tcBorders>
              <w:top w:val="nil"/>
              <w:left w:val="nil"/>
              <w:bottom w:val="single" w:sz="4" w:space="0" w:color="auto"/>
              <w:right w:val="single" w:sz="4" w:space="0" w:color="auto"/>
            </w:tcBorders>
            <w:shd w:val="clear" w:color="000000" w:fill="FFFFFF"/>
            <w:vAlign w:val="center"/>
            <w:hideMark/>
          </w:tcPr>
          <w:p w14:paraId="54173477" w14:textId="77777777" w:rsidR="00A647C8" w:rsidRPr="00A647C8" w:rsidRDefault="00A647C8" w:rsidP="00A647C8">
            <w:pPr>
              <w:jc w:val="center"/>
              <w:rPr>
                <w:rFonts w:ascii="Sylfaen" w:hAnsi="Sylfaen"/>
                <w:b/>
                <w:bCs/>
                <w:color w:val="000000"/>
                <w:sz w:val="18"/>
                <w:szCs w:val="18"/>
              </w:rPr>
            </w:pPr>
            <w:r w:rsidRPr="00A647C8">
              <w:rPr>
                <w:rFonts w:ascii="Sylfaen" w:hAnsi="Sylfaen"/>
                <w:b/>
                <w:bCs/>
                <w:color w:val="000000"/>
                <w:sz w:val="18"/>
                <w:szCs w:val="18"/>
              </w:rPr>
              <w:t>40 000,0</w:t>
            </w:r>
          </w:p>
        </w:tc>
      </w:tr>
    </w:tbl>
    <w:p w14:paraId="77D63F2E" w14:textId="77777777" w:rsidR="00A647C8" w:rsidRDefault="00A647C8" w:rsidP="00367431">
      <w:pPr>
        <w:pStyle w:val="ListParagraph1"/>
        <w:spacing w:after="0" w:line="240" w:lineRule="auto"/>
        <w:jc w:val="both"/>
        <w:rPr>
          <w:rFonts w:ascii="Sylfaen" w:eastAsia="Sylfaen" w:hAnsi="Sylfaen"/>
          <w:b/>
          <w:color w:val="000000"/>
          <w:sz w:val="24"/>
          <w:szCs w:val="24"/>
          <w:lang w:val="ka-GE"/>
        </w:rPr>
      </w:pPr>
    </w:p>
    <w:p w14:paraId="7142C7D6" w14:textId="77777777" w:rsidR="00A647C8" w:rsidRDefault="00A647C8" w:rsidP="00367431">
      <w:pPr>
        <w:pStyle w:val="ListParagraph1"/>
        <w:spacing w:after="0" w:line="240" w:lineRule="auto"/>
        <w:jc w:val="both"/>
        <w:rPr>
          <w:rFonts w:ascii="Sylfaen" w:eastAsia="Sylfaen" w:hAnsi="Sylfaen"/>
          <w:b/>
          <w:color w:val="000000"/>
          <w:sz w:val="24"/>
          <w:szCs w:val="24"/>
          <w:lang w:val="ka-GE"/>
        </w:rPr>
      </w:pPr>
    </w:p>
    <w:p w14:paraId="29F94DF6" w14:textId="77777777" w:rsidR="00A647C8" w:rsidRDefault="00A647C8" w:rsidP="00367431">
      <w:pPr>
        <w:pStyle w:val="ListParagraph1"/>
        <w:spacing w:after="0" w:line="240" w:lineRule="auto"/>
        <w:jc w:val="both"/>
        <w:rPr>
          <w:rFonts w:ascii="Sylfaen" w:eastAsia="Sylfaen" w:hAnsi="Sylfaen"/>
          <w:b/>
          <w:color w:val="000000"/>
          <w:sz w:val="24"/>
          <w:szCs w:val="24"/>
          <w:lang w:val="ka-GE"/>
        </w:rPr>
      </w:pPr>
    </w:p>
    <w:p w14:paraId="5C309B86" w14:textId="77777777" w:rsidR="00A647C8" w:rsidRDefault="00A647C8" w:rsidP="00367431">
      <w:pPr>
        <w:pStyle w:val="ListParagraph1"/>
        <w:spacing w:after="0" w:line="240" w:lineRule="auto"/>
        <w:jc w:val="both"/>
        <w:rPr>
          <w:rFonts w:ascii="Sylfaen" w:eastAsia="Sylfaen" w:hAnsi="Sylfaen"/>
          <w:b/>
          <w:color w:val="000000"/>
          <w:sz w:val="24"/>
          <w:szCs w:val="24"/>
          <w:lang w:val="ka-GE"/>
        </w:rPr>
      </w:pPr>
    </w:p>
    <w:p w14:paraId="4FCB569E" w14:textId="77777777" w:rsidR="00A647C8" w:rsidRDefault="00A647C8" w:rsidP="00367431">
      <w:pPr>
        <w:pStyle w:val="ListParagraph1"/>
        <w:spacing w:after="0" w:line="240" w:lineRule="auto"/>
        <w:jc w:val="both"/>
        <w:rPr>
          <w:rFonts w:ascii="Sylfaen" w:eastAsia="Sylfaen" w:hAnsi="Sylfaen"/>
          <w:b/>
          <w:color w:val="000000"/>
          <w:sz w:val="24"/>
          <w:szCs w:val="24"/>
          <w:lang w:val="ka-GE"/>
        </w:rPr>
      </w:pPr>
    </w:p>
    <w:tbl>
      <w:tblPr>
        <w:tblW w:w="10645" w:type="dxa"/>
        <w:tblInd w:w="118" w:type="dxa"/>
        <w:tblLook w:val="04A0" w:firstRow="1" w:lastRow="0" w:firstColumn="1" w:lastColumn="0" w:noHBand="0" w:noVBand="1"/>
      </w:tblPr>
      <w:tblGrid>
        <w:gridCol w:w="1520"/>
        <w:gridCol w:w="2560"/>
        <w:gridCol w:w="1260"/>
        <w:gridCol w:w="1360"/>
        <w:gridCol w:w="1380"/>
        <w:gridCol w:w="2565"/>
      </w:tblGrid>
      <w:tr w:rsidR="007C3DFE" w:rsidRPr="00F960DF" w14:paraId="56329CAC" w14:textId="77777777" w:rsidTr="007C3DFE">
        <w:trPr>
          <w:trHeight w:val="585"/>
        </w:trPr>
        <w:tc>
          <w:tcPr>
            <w:tcW w:w="1064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6C6DDAA" w14:textId="77777777" w:rsidR="007C3DFE" w:rsidRPr="00F960DF" w:rsidRDefault="007C3DFE" w:rsidP="004C260B">
            <w:pPr>
              <w:jc w:val="center"/>
              <w:rPr>
                <w:rFonts w:ascii="Sylfaen" w:hAnsi="Sylfaen"/>
                <w:b/>
                <w:bCs/>
                <w:i/>
                <w:iCs/>
                <w:color w:val="000000"/>
              </w:rPr>
            </w:pPr>
            <w:bookmarkStart w:id="2" w:name="RANGE!A1:F30"/>
            <w:r w:rsidRPr="00F960DF">
              <w:rPr>
                <w:rFonts w:ascii="Sylfaen" w:hAnsi="Sylfaen"/>
                <w:b/>
                <w:bCs/>
                <w:i/>
                <w:iCs/>
                <w:color w:val="000000"/>
              </w:rPr>
              <w:t>ქვეპროგრამის განაცხადის ფორმა N2</w:t>
            </w:r>
            <w:bookmarkEnd w:id="2"/>
          </w:p>
        </w:tc>
      </w:tr>
      <w:tr w:rsidR="007C3DFE" w:rsidRPr="00F960DF" w14:paraId="50E922F1" w14:textId="77777777" w:rsidTr="007C3DFE">
        <w:trPr>
          <w:trHeight w:val="705"/>
        </w:trPr>
        <w:tc>
          <w:tcPr>
            <w:tcW w:w="5340" w:type="dxa"/>
            <w:gridSpan w:val="3"/>
            <w:tcBorders>
              <w:top w:val="single" w:sz="8" w:space="0" w:color="auto"/>
              <w:left w:val="single" w:sz="8" w:space="0" w:color="auto"/>
              <w:bottom w:val="single" w:sz="8" w:space="0" w:color="auto"/>
              <w:right w:val="nil"/>
            </w:tcBorders>
            <w:shd w:val="clear" w:color="auto" w:fill="auto"/>
            <w:vAlign w:val="center"/>
            <w:hideMark/>
          </w:tcPr>
          <w:p w14:paraId="6EB14B1F" w14:textId="77777777" w:rsidR="007C3DFE" w:rsidRPr="00F960DF" w:rsidRDefault="007C3DFE" w:rsidP="004C260B">
            <w:pPr>
              <w:rPr>
                <w:rFonts w:ascii="Sylfaen" w:hAnsi="Sylfaen"/>
                <w:b/>
                <w:bCs/>
                <w:color w:val="000000"/>
                <w:sz w:val="16"/>
                <w:szCs w:val="16"/>
              </w:rPr>
            </w:pPr>
            <w:r w:rsidRPr="00F960DF">
              <w:rPr>
                <w:rFonts w:ascii="Sylfaen" w:hAnsi="Sylfaen"/>
                <w:b/>
                <w:bCs/>
                <w:color w:val="000000"/>
                <w:sz w:val="16"/>
                <w:szCs w:val="16"/>
              </w:rPr>
              <w:t>პროგრამის დასახელება, რის ფარგლებშიც ხორციელდება ქვეპროგრამა:</w:t>
            </w:r>
          </w:p>
        </w:tc>
        <w:tc>
          <w:tcPr>
            <w:tcW w:w="530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29BDFE5" w14:textId="77777777" w:rsidR="007C3DFE" w:rsidRPr="00F960DF" w:rsidRDefault="007C3DFE" w:rsidP="004C260B">
            <w:pPr>
              <w:jc w:val="center"/>
              <w:rPr>
                <w:rFonts w:ascii="Sylfaen" w:hAnsi="Sylfaen"/>
                <w:b/>
                <w:bCs/>
                <w:color w:val="000000"/>
                <w:sz w:val="16"/>
                <w:szCs w:val="16"/>
              </w:rPr>
            </w:pPr>
            <w:r w:rsidRPr="00F960DF">
              <w:rPr>
                <w:rFonts w:ascii="Sylfaen" w:hAnsi="Sylfaen"/>
                <w:b/>
                <w:bCs/>
                <w:color w:val="000000"/>
                <w:sz w:val="16"/>
                <w:szCs w:val="16"/>
              </w:rPr>
              <w:t>ინფრასტრუქტურის მშენებლობა-რეაბილიტაცია და ექსპლუატაცია</w:t>
            </w:r>
          </w:p>
        </w:tc>
      </w:tr>
      <w:tr w:rsidR="007C3DFE" w:rsidRPr="00F960DF" w14:paraId="7F2B03BE" w14:textId="77777777" w:rsidTr="007C3DFE">
        <w:trPr>
          <w:trHeight w:val="585"/>
        </w:trPr>
        <w:tc>
          <w:tcPr>
            <w:tcW w:w="8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AEE4DB9" w14:textId="77777777" w:rsidR="007C3DFE" w:rsidRPr="00F960DF" w:rsidRDefault="007C3DFE" w:rsidP="004C260B">
            <w:pPr>
              <w:rPr>
                <w:rFonts w:ascii="Sylfaen" w:hAnsi="Sylfaen"/>
                <w:b/>
                <w:bCs/>
                <w:color w:val="000000"/>
                <w:sz w:val="16"/>
                <w:szCs w:val="16"/>
              </w:rPr>
            </w:pPr>
            <w:r w:rsidRPr="00F960DF">
              <w:rPr>
                <w:rFonts w:ascii="Sylfaen" w:hAnsi="Sylfaen"/>
                <w:b/>
                <w:bCs/>
                <w:color w:val="000000"/>
                <w:sz w:val="16"/>
                <w:szCs w:val="16"/>
              </w:rPr>
              <w:t>ქვეპროგრამის კლასიფიკაციის კოდი:</w:t>
            </w:r>
          </w:p>
        </w:tc>
        <w:tc>
          <w:tcPr>
            <w:tcW w:w="2565" w:type="dxa"/>
            <w:tcBorders>
              <w:top w:val="nil"/>
              <w:left w:val="nil"/>
              <w:bottom w:val="single" w:sz="8" w:space="0" w:color="auto"/>
              <w:right w:val="single" w:sz="8" w:space="0" w:color="auto"/>
            </w:tcBorders>
            <w:shd w:val="clear" w:color="auto" w:fill="auto"/>
            <w:vAlign w:val="center"/>
            <w:hideMark/>
          </w:tcPr>
          <w:p w14:paraId="43286156" w14:textId="77777777" w:rsidR="007C3DFE" w:rsidRPr="00F960DF" w:rsidRDefault="007C3DFE" w:rsidP="004C260B">
            <w:pPr>
              <w:jc w:val="center"/>
              <w:rPr>
                <w:rFonts w:ascii="Sylfaen" w:hAnsi="Sylfaen"/>
                <w:b/>
                <w:bCs/>
                <w:color w:val="000000"/>
                <w:sz w:val="16"/>
                <w:szCs w:val="16"/>
              </w:rPr>
            </w:pPr>
            <w:r w:rsidRPr="00F960DF">
              <w:rPr>
                <w:rFonts w:ascii="Sylfaen" w:hAnsi="Sylfaen"/>
                <w:b/>
                <w:bCs/>
                <w:color w:val="000000"/>
                <w:sz w:val="16"/>
                <w:szCs w:val="16"/>
              </w:rPr>
              <w:t>02 03</w:t>
            </w:r>
          </w:p>
        </w:tc>
      </w:tr>
      <w:tr w:rsidR="007C3DFE" w:rsidRPr="00F960DF" w14:paraId="2A2AD00A" w14:textId="77777777" w:rsidTr="007C3DFE">
        <w:trPr>
          <w:trHeight w:val="1200"/>
        </w:trPr>
        <w:tc>
          <w:tcPr>
            <w:tcW w:w="53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3B989E" w14:textId="77777777" w:rsidR="007C3DFE" w:rsidRPr="00F960DF" w:rsidRDefault="007C3DFE" w:rsidP="004C260B">
            <w:pPr>
              <w:rPr>
                <w:rFonts w:ascii="Sylfaen" w:hAnsi="Sylfaen"/>
                <w:b/>
                <w:bCs/>
                <w:color w:val="000000"/>
                <w:sz w:val="16"/>
                <w:szCs w:val="16"/>
              </w:rPr>
            </w:pPr>
            <w:r w:rsidRPr="00F960DF">
              <w:rPr>
                <w:rFonts w:ascii="Sylfaen" w:hAnsi="Sylfaen"/>
                <w:b/>
                <w:bCs/>
                <w:color w:val="000000"/>
                <w:sz w:val="16"/>
                <w:szCs w:val="16"/>
              </w:rPr>
              <w:t>ქვეპროგრამის დასახელება:</w:t>
            </w:r>
          </w:p>
        </w:tc>
        <w:tc>
          <w:tcPr>
            <w:tcW w:w="5305" w:type="dxa"/>
            <w:gridSpan w:val="3"/>
            <w:tcBorders>
              <w:top w:val="single" w:sz="8" w:space="0" w:color="auto"/>
              <w:left w:val="nil"/>
              <w:bottom w:val="single" w:sz="8" w:space="0" w:color="auto"/>
              <w:right w:val="single" w:sz="8" w:space="0" w:color="000000"/>
            </w:tcBorders>
            <w:shd w:val="clear" w:color="auto" w:fill="auto"/>
            <w:vAlign w:val="center"/>
            <w:hideMark/>
          </w:tcPr>
          <w:p w14:paraId="795AC454" w14:textId="77777777" w:rsidR="007C3DFE" w:rsidRPr="00F960DF" w:rsidRDefault="007C3DFE" w:rsidP="004C260B">
            <w:pPr>
              <w:jc w:val="center"/>
              <w:rPr>
                <w:rFonts w:ascii="Sylfaen" w:hAnsi="Sylfaen"/>
                <w:b/>
                <w:bCs/>
                <w:color w:val="000000"/>
                <w:sz w:val="16"/>
                <w:szCs w:val="16"/>
              </w:rPr>
            </w:pPr>
            <w:r w:rsidRPr="00F960DF">
              <w:rPr>
                <w:rFonts w:ascii="Sylfaen" w:hAnsi="Sylfaen"/>
                <w:b/>
                <w:bCs/>
                <w:color w:val="000000"/>
                <w:sz w:val="16"/>
                <w:szCs w:val="16"/>
              </w:rPr>
              <w:t>სოფლის მხარდაჭერის პროგრამის ფარგლებში განსახორციელებელი ღონისძიებები</w:t>
            </w:r>
          </w:p>
        </w:tc>
      </w:tr>
      <w:tr w:rsidR="007C3DFE" w:rsidRPr="00F960DF" w14:paraId="15083299" w14:textId="77777777" w:rsidTr="007C3DFE">
        <w:trPr>
          <w:trHeight w:val="585"/>
        </w:trPr>
        <w:tc>
          <w:tcPr>
            <w:tcW w:w="67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7BDD7C" w14:textId="77777777" w:rsidR="007C3DFE" w:rsidRPr="00F960DF" w:rsidRDefault="007C3DFE" w:rsidP="004C260B">
            <w:pPr>
              <w:rPr>
                <w:rFonts w:ascii="Sylfaen" w:hAnsi="Sylfaen"/>
                <w:color w:val="000000"/>
                <w:sz w:val="16"/>
                <w:szCs w:val="16"/>
              </w:rPr>
            </w:pPr>
            <w:r w:rsidRPr="00F960DF">
              <w:rPr>
                <w:rFonts w:ascii="Sylfaen" w:hAnsi="Sylfaen"/>
                <w:color w:val="000000"/>
                <w:sz w:val="16"/>
                <w:szCs w:val="16"/>
              </w:rPr>
              <w:t>არის ქვეპროგრამა ახალი</w:t>
            </w:r>
            <w:r w:rsidRPr="00F960DF">
              <w:rPr>
                <w:rFonts w:ascii="Sylfaen" w:hAnsi="Sylfaen"/>
                <w:b/>
                <w:bCs/>
                <w:color w:val="000000"/>
                <w:sz w:val="16"/>
                <w:szCs w:val="16"/>
              </w:rPr>
              <w:t xml:space="preserve">? </w:t>
            </w:r>
            <w:r w:rsidRPr="00F960DF">
              <w:rPr>
                <w:rFonts w:ascii="Sylfaen" w:hAnsi="Sylfaen"/>
                <w:color w:val="000000"/>
                <w:sz w:val="16"/>
                <w:szCs w:val="16"/>
              </w:rPr>
              <w:t xml:space="preserve">       </w:t>
            </w:r>
          </w:p>
        </w:tc>
        <w:tc>
          <w:tcPr>
            <w:tcW w:w="1380" w:type="dxa"/>
            <w:tcBorders>
              <w:top w:val="nil"/>
              <w:left w:val="nil"/>
              <w:bottom w:val="single" w:sz="8" w:space="0" w:color="auto"/>
              <w:right w:val="single" w:sz="8" w:space="0" w:color="auto"/>
            </w:tcBorders>
            <w:shd w:val="clear" w:color="auto" w:fill="auto"/>
            <w:vAlign w:val="center"/>
            <w:hideMark/>
          </w:tcPr>
          <w:p w14:paraId="75ECAD51" w14:textId="77777777" w:rsidR="007C3DFE" w:rsidRPr="00F960DF" w:rsidRDefault="007C3DFE" w:rsidP="004C260B">
            <w:pPr>
              <w:jc w:val="center"/>
              <w:rPr>
                <w:rFonts w:ascii="Sylfaen" w:hAnsi="Sylfaen"/>
                <w:color w:val="000000"/>
                <w:sz w:val="16"/>
                <w:szCs w:val="16"/>
              </w:rPr>
            </w:pPr>
            <w:r w:rsidRPr="00F960DF">
              <w:rPr>
                <w:rFonts w:ascii="Sylfaen" w:hAnsi="Sylfaen"/>
                <w:color w:val="000000"/>
                <w:sz w:val="16"/>
                <w:szCs w:val="16"/>
              </w:rPr>
              <w:t> </w:t>
            </w:r>
          </w:p>
        </w:tc>
        <w:tc>
          <w:tcPr>
            <w:tcW w:w="2565" w:type="dxa"/>
            <w:tcBorders>
              <w:top w:val="nil"/>
              <w:left w:val="nil"/>
              <w:bottom w:val="single" w:sz="8" w:space="0" w:color="auto"/>
              <w:right w:val="single" w:sz="8" w:space="0" w:color="auto"/>
            </w:tcBorders>
            <w:shd w:val="clear" w:color="auto" w:fill="auto"/>
            <w:vAlign w:val="center"/>
            <w:hideMark/>
          </w:tcPr>
          <w:p w14:paraId="13C20360" w14:textId="77777777" w:rsidR="007C3DFE" w:rsidRPr="00F960DF" w:rsidRDefault="007C3DFE" w:rsidP="004C260B">
            <w:pPr>
              <w:jc w:val="center"/>
              <w:rPr>
                <w:rFonts w:ascii="Sylfaen" w:hAnsi="Sylfaen"/>
                <w:color w:val="000000"/>
                <w:sz w:val="16"/>
                <w:szCs w:val="16"/>
              </w:rPr>
            </w:pPr>
            <w:r w:rsidRPr="00F960DF">
              <w:rPr>
                <w:rFonts w:ascii="Sylfaen" w:hAnsi="Sylfaen"/>
                <w:color w:val="000000"/>
                <w:sz w:val="16"/>
                <w:szCs w:val="16"/>
              </w:rPr>
              <w:t>არა</w:t>
            </w:r>
          </w:p>
        </w:tc>
      </w:tr>
      <w:tr w:rsidR="007C3DFE" w:rsidRPr="00F960DF" w14:paraId="22D05CA1" w14:textId="77777777" w:rsidTr="007C3DFE">
        <w:trPr>
          <w:trHeight w:val="585"/>
        </w:trPr>
        <w:tc>
          <w:tcPr>
            <w:tcW w:w="53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89DE50" w14:textId="77777777" w:rsidR="007C3DFE" w:rsidRPr="00F960DF" w:rsidRDefault="007C3DFE" w:rsidP="004C260B">
            <w:pPr>
              <w:rPr>
                <w:rFonts w:ascii="Sylfaen" w:hAnsi="Sylfaen"/>
                <w:b/>
                <w:bCs/>
                <w:color w:val="000000"/>
                <w:sz w:val="16"/>
                <w:szCs w:val="16"/>
              </w:rPr>
            </w:pPr>
            <w:r w:rsidRPr="00F960DF">
              <w:rPr>
                <w:rFonts w:ascii="Sylfaen" w:hAnsi="Sylfaen"/>
                <w:b/>
                <w:bCs/>
                <w:color w:val="000000"/>
                <w:sz w:val="16"/>
                <w:szCs w:val="16"/>
              </w:rPr>
              <w:t>თუ ქვეპროგრამა ახალია, ვინ წარმოადგინა?</w:t>
            </w:r>
          </w:p>
        </w:tc>
        <w:tc>
          <w:tcPr>
            <w:tcW w:w="5305" w:type="dxa"/>
            <w:gridSpan w:val="3"/>
            <w:tcBorders>
              <w:top w:val="single" w:sz="8" w:space="0" w:color="auto"/>
              <w:left w:val="nil"/>
              <w:bottom w:val="single" w:sz="8" w:space="0" w:color="auto"/>
              <w:right w:val="single" w:sz="8" w:space="0" w:color="000000"/>
            </w:tcBorders>
            <w:shd w:val="clear" w:color="auto" w:fill="auto"/>
            <w:vAlign w:val="center"/>
            <w:hideMark/>
          </w:tcPr>
          <w:p w14:paraId="22228EE3" w14:textId="77777777" w:rsidR="007C3DFE" w:rsidRPr="00F960DF" w:rsidRDefault="007C3DFE" w:rsidP="004C260B">
            <w:pPr>
              <w:jc w:val="center"/>
              <w:rPr>
                <w:rFonts w:ascii="Sylfaen" w:hAnsi="Sylfaen"/>
                <w:b/>
                <w:bCs/>
                <w:color w:val="000000"/>
                <w:sz w:val="16"/>
                <w:szCs w:val="16"/>
              </w:rPr>
            </w:pPr>
            <w:r w:rsidRPr="00F960DF">
              <w:rPr>
                <w:rFonts w:ascii="Sylfaen" w:hAnsi="Sylfaen"/>
                <w:b/>
                <w:bCs/>
                <w:color w:val="000000"/>
                <w:sz w:val="16"/>
                <w:szCs w:val="16"/>
              </w:rPr>
              <w:t> </w:t>
            </w:r>
          </w:p>
        </w:tc>
      </w:tr>
      <w:tr w:rsidR="007C3DFE" w:rsidRPr="00F960DF" w14:paraId="5133710C" w14:textId="77777777" w:rsidTr="007C3DFE">
        <w:trPr>
          <w:trHeight w:val="2340"/>
        </w:trPr>
        <w:tc>
          <w:tcPr>
            <w:tcW w:w="5340" w:type="dxa"/>
            <w:gridSpan w:val="3"/>
            <w:tcBorders>
              <w:top w:val="single" w:sz="8" w:space="0" w:color="auto"/>
              <w:left w:val="single" w:sz="8" w:space="0" w:color="auto"/>
              <w:bottom w:val="single" w:sz="8" w:space="0" w:color="auto"/>
              <w:right w:val="nil"/>
            </w:tcBorders>
            <w:shd w:val="clear" w:color="auto" w:fill="auto"/>
            <w:vAlign w:val="center"/>
            <w:hideMark/>
          </w:tcPr>
          <w:p w14:paraId="2E7E4EE0" w14:textId="77777777" w:rsidR="007C3DFE" w:rsidRPr="00F960DF" w:rsidRDefault="007C3DFE" w:rsidP="004C260B">
            <w:pPr>
              <w:rPr>
                <w:rFonts w:ascii="Sylfaen" w:hAnsi="Sylfaen"/>
                <w:b/>
                <w:bCs/>
                <w:color w:val="000000"/>
                <w:sz w:val="16"/>
                <w:szCs w:val="16"/>
              </w:rPr>
            </w:pPr>
            <w:r w:rsidRPr="00F960DF">
              <w:rPr>
                <w:rFonts w:ascii="Sylfaen" w:hAnsi="Sylfaen"/>
                <w:b/>
                <w:bCs/>
                <w:color w:val="000000"/>
                <w:sz w:val="16"/>
                <w:szCs w:val="16"/>
              </w:rPr>
              <w:t>ქვეპროგრამის განმახორციელებელი:</w:t>
            </w:r>
          </w:p>
        </w:tc>
        <w:tc>
          <w:tcPr>
            <w:tcW w:w="530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EA4BEAB" w14:textId="77777777" w:rsidR="007C3DFE" w:rsidRPr="00F960DF" w:rsidRDefault="007C3DFE" w:rsidP="004C260B">
            <w:pPr>
              <w:jc w:val="center"/>
              <w:rPr>
                <w:rFonts w:ascii="Sylfaen" w:hAnsi="Sylfaen"/>
                <w:b/>
                <w:bCs/>
                <w:color w:val="000000"/>
                <w:sz w:val="16"/>
                <w:szCs w:val="16"/>
              </w:rPr>
            </w:pPr>
            <w:r w:rsidRPr="00F960DF">
              <w:rPr>
                <w:rFonts w:ascii="Sylfaen" w:hAnsi="Sylfaen"/>
                <w:b/>
                <w:bCs/>
                <w:color w:val="000000"/>
                <w:sz w:val="16"/>
                <w:szCs w:val="16"/>
              </w:rPr>
              <w:t>1. ოზურგეთის მუნიციპალიტეტის არქიტექტურის, სივრცითი მოწყობის, ინფრასტრუქტურის  და კომუნალური სერვისების განვითარების  სამსახური, 2, ოზურგეთის მუნიციპალიტეტის ეკონომიკური განვითარებისა და ქონების მართვის სამსახური</w:t>
            </w:r>
          </w:p>
        </w:tc>
      </w:tr>
      <w:tr w:rsidR="007C3DFE" w:rsidRPr="00F960DF" w14:paraId="0694561C" w14:textId="77777777" w:rsidTr="004C260B">
        <w:trPr>
          <w:trHeight w:val="585"/>
        </w:trPr>
        <w:tc>
          <w:tcPr>
            <w:tcW w:w="40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D84CBC6" w14:textId="77777777" w:rsidR="007C3DFE" w:rsidRPr="00F960DF" w:rsidRDefault="007C3DFE" w:rsidP="007C3DFE">
            <w:pPr>
              <w:jc w:val="center"/>
              <w:rPr>
                <w:rFonts w:ascii="Sylfaen" w:hAnsi="Sylfaen"/>
                <w:b/>
                <w:bCs/>
                <w:color w:val="000000"/>
                <w:sz w:val="16"/>
                <w:szCs w:val="16"/>
              </w:rPr>
            </w:pPr>
            <w:r w:rsidRPr="00F960DF">
              <w:rPr>
                <w:rFonts w:ascii="Sylfaen" w:hAnsi="Sylfaen"/>
                <w:b/>
                <w:bCs/>
                <w:color w:val="000000"/>
                <w:sz w:val="16"/>
                <w:szCs w:val="16"/>
              </w:rPr>
              <w:t>დაფინანსების წყარო</w:t>
            </w:r>
          </w:p>
        </w:tc>
        <w:tc>
          <w:tcPr>
            <w:tcW w:w="1260" w:type="dxa"/>
            <w:tcBorders>
              <w:top w:val="nil"/>
              <w:left w:val="nil"/>
              <w:bottom w:val="single" w:sz="4" w:space="0" w:color="auto"/>
              <w:right w:val="single" w:sz="4" w:space="0" w:color="auto"/>
            </w:tcBorders>
            <w:shd w:val="clear" w:color="auto" w:fill="auto"/>
            <w:vAlign w:val="center"/>
            <w:hideMark/>
          </w:tcPr>
          <w:p w14:paraId="2A8A52C8" w14:textId="77777777" w:rsidR="007C3DFE" w:rsidRPr="00F960DF" w:rsidRDefault="007C3DFE" w:rsidP="007C3DFE">
            <w:pPr>
              <w:jc w:val="center"/>
              <w:rPr>
                <w:rFonts w:ascii="Sylfaen" w:hAnsi="Sylfaen"/>
                <w:b/>
                <w:bCs/>
                <w:color w:val="000000"/>
                <w:sz w:val="16"/>
                <w:szCs w:val="16"/>
              </w:rPr>
            </w:pPr>
          </w:p>
        </w:tc>
        <w:tc>
          <w:tcPr>
            <w:tcW w:w="5305" w:type="dxa"/>
            <w:gridSpan w:val="3"/>
            <w:tcBorders>
              <w:top w:val="nil"/>
              <w:left w:val="nil"/>
              <w:bottom w:val="single" w:sz="4" w:space="0" w:color="auto"/>
              <w:right w:val="single" w:sz="4" w:space="0" w:color="auto"/>
            </w:tcBorders>
            <w:shd w:val="clear" w:color="auto" w:fill="auto"/>
            <w:vAlign w:val="center"/>
            <w:hideMark/>
          </w:tcPr>
          <w:p w14:paraId="1796930F" w14:textId="77777777" w:rsidR="007C3DFE" w:rsidRPr="00F960DF" w:rsidRDefault="007C3DFE" w:rsidP="007C3DFE">
            <w:pPr>
              <w:jc w:val="center"/>
              <w:rPr>
                <w:rFonts w:ascii="Sylfaen" w:hAnsi="Sylfaen"/>
                <w:b/>
                <w:bCs/>
                <w:color w:val="000000"/>
                <w:sz w:val="16"/>
                <w:szCs w:val="16"/>
              </w:rPr>
            </w:pPr>
            <w:r w:rsidRPr="00F960DF">
              <w:rPr>
                <w:rFonts w:ascii="Sylfaen" w:hAnsi="Sylfaen"/>
                <w:b/>
                <w:bCs/>
                <w:color w:val="000000"/>
                <w:sz w:val="16"/>
                <w:szCs w:val="16"/>
              </w:rPr>
              <w:t>2021 წელი</w:t>
            </w:r>
          </w:p>
        </w:tc>
      </w:tr>
      <w:tr w:rsidR="007C3DFE" w:rsidRPr="00F960DF" w14:paraId="49B52C5E" w14:textId="77777777" w:rsidTr="004C260B">
        <w:trPr>
          <w:trHeight w:val="585"/>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3B8115E" w14:textId="77777777" w:rsidR="007C3DFE" w:rsidRPr="00F960DF" w:rsidRDefault="007C3DFE" w:rsidP="007C3DFE">
            <w:pPr>
              <w:rPr>
                <w:rFonts w:ascii="Sylfaen" w:hAnsi="Sylfaen"/>
                <w:color w:val="000000"/>
                <w:sz w:val="16"/>
                <w:szCs w:val="16"/>
              </w:rPr>
            </w:pPr>
            <w:r w:rsidRPr="00F960DF">
              <w:rPr>
                <w:rFonts w:ascii="Sylfaen" w:hAnsi="Sylfaen"/>
                <w:color w:val="000000"/>
                <w:sz w:val="16"/>
                <w:szCs w:val="16"/>
              </w:rPr>
              <w:t>მუნიციპალური ბიუჯეტი</w:t>
            </w:r>
          </w:p>
        </w:tc>
        <w:tc>
          <w:tcPr>
            <w:tcW w:w="1260" w:type="dxa"/>
            <w:tcBorders>
              <w:top w:val="nil"/>
              <w:left w:val="nil"/>
              <w:bottom w:val="single" w:sz="4" w:space="0" w:color="auto"/>
              <w:right w:val="single" w:sz="4" w:space="0" w:color="auto"/>
            </w:tcBorders>
            <w:shd w:val="clear" w:color="auto" w:fill="auto"/>
            <w:vAlign w:val="center"/>
            <w:hideMark/>
          </w:tcPr>
          <w:p w14:paraId="477F0888" w14:textId="77777777" w:rsidR="007C3DFE" w:rsidRPr="00F960DF" w:rsidRDefault="007C3DFE" w:rsidP="007C3DFE">
            <w:pPr>
              <w:jc w:val="center"/>
              <w:rPr>
                <w:rFonts w:ascii="Sylfaen" w:hAnsi="Sylfaen"/>
                <w:color w:val="000000"/>
                <w:sz w:val="16"/>
                <w:szCs w:val="16"/>
              </w:rPr>
            </w:pPr>
          </w:p>
        </w:tc>
        <w:tc>
          <w:tcPr>
            <w:tcW w:w="5305" w:type="dxa"/>
            <w:gridSpan w:val="3"/>
            <w:tcBorders>
              <w:top w:val="nil"/>
              <w:left w:val="nil"/>
              <w:bottom w:val="single" w:sz="4" w:space="0" w:color="auto"/>
              <w:right w:val="single" w:sz="4" w:space="0" w:color="auto"/>
            </w:tcBorders>
            <w:shd w:val="clear" w:color="auto" w:fill="auto"/>
            <w:vAlign w:val="center"/>
            <w:hideMark/>
          </w:tcPr>
          <w:p w14:paraId="6F772AE3" w14:textId="77777777" w:rsidR="007C3DFE" w:rsidRPr="00F960DF" w:rsidRDefault="007C3DFE" w:rsidP="007C3DFE">
            <w:pPr>
              <w:jc w:val="center"/>
              <w:rPr>
                <w:rFonts w:ascii="Sylfaen" w:hAnsi="Sylfaen"/>
                <w:color w:val="000000"/>
                <w:sz w:val="16"/>
                <w:szCs w:val="16"/>
              </w:rPr>
            </w:pPr>
            <w:r w:rsidRPr="00F960DF">
              <w:rPr>
                <w:rFonts w:ascii="Sylfaen" w:hAnsi="Sylfaen"/>
                <w:color w:val="000000"/>
                <w:sz w:val="16"/>
                <w:szCs w:val="16"/>
              </w:rPr>
              <w:t>1 050 000</w:t>
            </w:r>
          </w:p>
        </w:tc>
      </w:tr>
      <w:tr w:rsidR="007C3DFE" w:rsidRPr="00F960DF" w14:paraId="591A82C9" w14:textId="77777777" w:rsidTr="004C260B">
        <w:trPr>
          <w:trHeight w:val="390"/>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673ED30" w14:textId="77777777" w:rsidR="007C3DFE" w:rsidRPr="00F960DF" w:rsidRDefault="007C3DFE" w:rsidP="007C3DFE">
            <w:pPr>
              <w:rPr>
                <w:rFonts w:ascii="Sylfaen" w:hAnsi="Sylfaen"/>
                <w:color w:val="000000"/>
                <w:sz w:val="16"/>
                <w:szCs w:val="16"/>
              </w:rPr>
            </w:pPr>
            <w:r w:rsidRPr="00F960DF">
              <w:rPr>
                <w:rFonts w:ascii="Sylfaen" w:hAnsi="Sylfaen"/>
                <w:color w:val="000000"/>
                <w:sz w:val="16"/>
                <w:szCs w:val="16"/>
              </w:rPr>
              <w:t>სახელმწიფო ბიუჯეტი</w:t>
            </w:r>
          </w:p>
        </w:tc>
        <w:tc>
          <w:tcPr>
            <w:tcW w:w="1260" w:type="dxa"/>
            <w:tcBorders>
              <w:top w:val="nil"/>
              <w:left w:val="nil"/>
              <w:bottom w:val="single" w:sz="4" w:space="0" w:color="auto"/>
              <w:right w:val="single" w:sz="4" w:space="0" w:color="auto"/>
            </w:tcBorders>
            <w:shd w:val="clear" w:color="auto" w:fill="auto"/>
            <w:vAlign w:val="center"/>
            <w:hideMark/>
          </w:tcPr>
          <w:p w14:paraId="685F1883" w14:textId="77777777" w:rsidR="007C3DFE" w:rsidRPr="00F960DF" w:rsidRDefault="007C3DFE" w:rsidP="007C3DFE">
            <w:pPr>
              <w:jc w:val="center"/>
              <w:rPr>
                <w:rFonts w:ascii="Sylfaen" w:hAnsi="Sylfaen"/>
                <w:color w:val="000000"/>
                <w:sz w:val="16"/>
                <w:szCs w:val="16"/>
              </w:rPr>
            </w:pPr>
          </w:p>
        </w:tc>
        <w:tc>
          <w:tcPr>
            <w:tcW w:w="5305" w:type="dxa"/>
            <w:gridSpan w:val="3"/>
            <w:tcBorders>
              <w:top w:val="nil"/>
              <w:left w:val="nil"/>
              <w:bottom w:val="single" w:sz="4" w:space="0" w:color="auto"/>
              <w:right w:val="single" w:sz="4" w:space="0" w:color="auto"/>
            </w:tcBorders>
            <w:shd w:val="clear" w:color="auto" w:fill="auto"/>
            <w:vAlign w:val="center"/>
            <w:hideMark/>
          </w:tcPr>
          <w:p w14:paraId="233C3DC5" w14:textId="77777777" w:rsidR="007C3DFE" w:rsidRPr="00F960DF" w:rsidRDefault="007C3DFE" w:rsidP="007C3DFE">
            <w:pPr>
              <w:jc w:val="center"/>
              <w:rPr>
                <w:rFonts w:ascii="Sylfaen" w:hAnsi="Sylfaen"/>
                <w:color w:val="000000"/>
                <w:sz w:val="16"/>
                <w:szCs w:val="16"/>
              </w:rPr>
            </w:pPr>
          </w:p>
        </w:tc>
      </w:tr>
      <w:tr w:rsidR="007C3DFE" w:rsidRPr="00F960DF" w14:paraId="1BC06AEF" w14:textId="77777777" w:rsidTr="004C260B">
        <w:trPr>
          <w:trHeight w:val="390"/>
        </w:trPr>
        <w:tc>
          <w:tcPr>
            <w:tcW w:w="4080" w:type="dxa"/>
            <w:gridSpan w:val="2"/>
            <w:tcBorders>
              <w:top w:val="single" w:sz="4" w:space="0" w:color="auto"/>
              <w:left w:val="single" w:sz="8" w:space="0" w:color="auto"/>
              <w:bottom w:val="nil"/>
              <w:right w:val="single" w:sz="4" w:space="0" w:color="000000"/>
            </w:tcBorders>
            <w:shd w:val="clear" w:color="auto" w:fill="auto"/>
            <w:vAlign w:val="center"/>
            <w:hideMark/>
          </w:tcPr>
          <w:p w14:paraId="69183926" w14:textId="77777777" w:rsidR="007C3DFE" w:rsidRPr="00F960DF" w:rsidRDefault="007C3DFE" w:rsidP="007C3DFE">
            <w:pPr>
              <w:rPr>
                <w:rFonts w:ascii="Sylfaen" w:hAnsi="Sylfaen"/>
                <w:color w:val="000000"/>
                <w:sz w:val="16"/>
                <w:szCs w:val="16"/>
              </w:rPr>
            </w:pPr>
            <w:r w:rsidRPr="00F960DF">
              <w:rPr>
                <w:rFonts w:ascii="Sylfaen" w:hAnsi="Sylfaen"/>
                <w:color w:val="000000"/>
                <w:sz w:val="16"/>
                <w:szCs w:val="16"/>
              </w:rPr>
              <w:t>სხვა ......</w:t>
            </w:r>
          </w:p>
        </w:tc>
        <w:tc>
          <w:tcPr>
            <w:tcW w:w="1260" w:type="dxa"/>
            <w:tcBorders>
              <w:top w:val="nil"/>
              <w:left w:val="nil"/>
              <w:bottom w:val="nil"/>
              <w:right w:val="single" w:sz="4" w:space="0" w:color="auto"/>
            </w:tcBorders>
            <w:shd w:val="clear" w:color="auto" w:fill="auto"/>
            <w:vAlign w:val="center"/>
            <w:hideMark/>
          </w:tcPr>
          <w:p w14:paraId="615568BB" w14:textId="77777777" w:rsidR="007C3DFE" w:rsidRPr="00F960DF" w:rsidRDefault="007C3DFE" w:rsidP="007C3DFE">
            <w:pPr>
              <w:jc w:val="center"/>
              <w:rPr>
                <w:rFonts w:ascii="Sylfaen" w:hAnsi="Sylfaen"/>
                <w:color w:val="000000"/>
                <w:sz w:val="16"/>
                <w:szCs w:val="16"/>
              </w:rPr>
            </w:pPr>
          </w:p>
        </w:tc>
        <w:tc>
          <w:tcPr>
            <w:tcW w:w="5305" w:type="dxa"/>
            <w:gridSpan w:val="3"/>
            <w:tcBorders>
              <w:top w:val="nil"/>
              <w:left w:val="nil"/>
              <w:bottom w:val="nil"/>
              <w:right w:val="single" w:sz="4" w:space="0" w:color="auto"/>
            </w:tcBorders>
            <w:shd w:val="clear" w:color="auto" w:fill="auto"/>
            <w:vAlign w:val="center"/>
            <w:hideMark/>
          </w:tcPr>
          <w:p w14:paraId="249FA66D" w14:textId="77777777" w:rsidR="007C3DFE" w:rsidRPr="00F960DF" w:rsidRDefault="007C3DFE" w:rsidP="007C3DFE">
            <w:pPr>
              <w:jc w:val="center"/>
              <w:rPr>
                <w:rFonts w:ascii="Sylfaen" w:hAnsi="Sylfaen"/>
                <w:color w:val="000000"/>
                <w:sz w:val="16"/>
                <w:szCs w:val="16"/>
              </w:rPr>
            </w:pPr>
          </w:p>
        </w:tc>
      </w:tr>
      <w:tr w:rsidR="007C3DFE" w:rsidRPr="00F960DF" w14:paraId="3BC2FAFE" w14:textId="77777777" w:rsidTr="004C260B">
        <w:trPr>
          <w:trHeight w:val="360"/>
        </w:trPr>
        <w:tc>
          <w:tcPr>
            <w:tcW w:w="408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FD3034E" w14:textId="77777777" w:rsidR="007C3DFE" w:rsidRPr="00F960DF" w:rsidRDefault="007C3DFE" w:rsidP="007C3DFE">
            <w:pPr>
              <w:jc w:val="center"/>
              <w:rPr>
                <w:rFonts w:ascii="Sylfaen" w:hAnsi="Sylfaen"/>
                <w:b/>
                <w:bCs/>
                <w:color w:val="000000"/>
                <w:sz w:val="16"/>
                <w:szCs w:val="16"/>
              </w:rPr>
            </w:pPr>
            <w:r w:rsidRPr="00F960DF">
              <w:rPr>
                <w:rFonts w:ascii="Sylfaen" w:hAnsi="Sylfaen"/>
                <w:b/>
                <w:bCs/>
                <w:color w:val="000000"/>
                <w:sz w:val="16"/>
                <w:szCs w:val="16"/>
              </w:rPr>
              <w:t xml:space="preserve">სულ ქვეპროგრამა  </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1D328ED2" w14:textId="77777777" w:rsidR="007C3DFE" w:rsidRPr="00F960DF" w:rsidRDefault="007C3DFE" w:rsidP="007C3DFE">
            <w:pPr>
              <w:jc w:val="center"/>
              <w:rPr>
                <w:rFonts w:ascii="Sylfaen" w:hAnsi="Sylfaen"/>
                <w:b/>
                <w:bCs/>
                <w:color w:val="000000"/>
                <w:sz w:val="16"/>
                <w:szCs w:val="16"/>
              </w:rPr>
            </w:pPr>
          </w:p>
        </w:tc>
        <w:tc>
          <w:tcPr>
            <w:tcW w:w="5305" w:type="dxa"/>
            <w:gridSpan w:val="3"/>
            <w:tcBorders>
              <w:top w:val="single" w:sz="8" w:space="0" w:color="auto"/>
              <w:left w:val="nil"/>
              <w:bottom w:val="single" w:sz="4" w:space="0" w:color="auto"/>
              <w:right w:val="single" w:sz="4" w:space="0" w:color="auto"/>
            </w:tcBorders>
            <w:shd w:val="clear" w:color="auto" w:fill="auto"/>
            <w:vAlign w:val="center"/>
            <w:hideMark/>
          </w:tcPr>
          <w:p w14:paraId="379DCCB5" w14:textId="77777777" w:rsidR="007C3DFE" w:rsidRPr="00F960DF" w:rsidRDefault="007C3DFE" w:rsidP="007C3DFE">
            <w:pPr>
              <w:jc w:val="center"/>
              <w:rPr>
                <w:rFonts w:ascii="Sylfaen" w:hAnsi="Sylfaen"/>
                <w:b/>
                <w:bCs/>
                <w:color w:val="000000"/>
                <w:sz w:val="16"/>
                <w:szCs w:val="16"/>
              </w:rPr>
            </w:pPr>
            <w:r w:rsidRPr="00F960DF">
              <w:rPr>
                <w:rFonts w:ascii="Sylfaen" w:hAnsi="Sylfaen"/>
                <w:b/>
                <w:bCs/>
                <w:color w:val="000000"/>
                <w:sz w:val="16"/>
                <w:szCs w:val="16"/>
              </w:rPr>
              <w:t>1 050 000</w:t>
            </w:r>
          </w:p>
        </w:tc>
      </w:tr>
      <w:tr w:rsidR="007C3DFE" w:rsidRPr="00F960DF" w14:paraId="763E6FDF" w14:textId="77777777" w:rsidTr="004C260B">
        <w:trPr>
          <w:trHeight w:val="315"/>
        </w:trPr>
        <w:tc>
          <w:tcPr>
            <w:tcW w:w="408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23C7CD" w14:textId="77777777" w:rsidR="007C3DFE" w:rsidRPr="00F960DF" w:rsidRDefault="007C3DFE" w:rsidP="007C3DFE">
            <w:pPr>
              <w:jc w:val="center"/>
              <w:rPr>
                <w:rFonts w:ascii="Sylfaen" w:hAnsi="Sylfaen"/>
                <w:i/>
                <w:iCs/>
                <w:color w:val="000000"/>
                <w:sz w:val="16"/>
                <w:szCs w:val="16"/>
              </w:rPr>
            </w:pPr>
            <w:r w:rsidRPr="00F960DF">
              <w:rPr>
                <w:rFonts w:ascii="Sylfaen" w:hAnsi="Sylfaen"/>
                <w:i/>
                <w:iCs/>
                <w:color w:val="000000"/>
                <w:sz w:val="16"/>
                <w:szCs w:val="16"/>
              </w:rPr>
              <w:t>მ.შ. კაპიტალური პროექტები</w:t>
            </w:r>
          </w:p>
        </w:tc>
        <w:tc>
          <w:tcPr>
            <w:tcW w:w="1260" w:type="dxa"/>
            <w:tcBorders>
              <w:top w:val="nil"/>
              <w:left w:val="nil"/>
              <w:bottom w:val="single" w:sz="8" w:space="0" w:color="auto"/>
              <w:right w:val="single" w:sz="4" w:space="0" w:color="auto"/>
            </w:tcBorders>
            <w:shd w:val="clear" w:color="auto" w:fill="auto"/>
            <w:vAlign w:val="center"/>
            <w:hideMark/>
          </w:tcPr>
          <w:p w14:paraId="71B4E208" w14:textId="77777777" w:rsidR="007C3DFE" w:rsidRPr="00F960DF" w:rsidRDefault="007C3DFE" w:rsidP="007C3DFE">
            <w:pPr>
              <w:jc w:val="center"/>
              <w:rPr>
                <w:rFonts w:ascii="Sylfaen" w:hAnsi="Sylfaen"/>
                <w:b/>
                <w:bCs/>
                <w:color w:val="000000"/>
                <w:sz w:val="16"/>
                <w:szCs w:val="16"/>
              </w:rPr>
            </w:pPr>
          </w:p>
        </w:tc>
        <w:tc>
          <w:tcPr>
            <w:tcW w:w="5305" w:type="dxa"/>
            <w:gridSpan w:val="3"/>
            <w:tcBorders>
              <w:top w:val="nil"/>
              <w:left w:val="nil"/>
              <w:bottom w:val="single" w:sz="8" w:space="0" w:color="auto"/>
              <w:right w:val="single" w:sz="4" w:space="0" w:color="auto"/>
            </w:tcBorders>
            <w:shd w:val="clear" w:color="auto" w:fill="auto"/>
            <w:vAlign w:val="center"/>
            <w:hideMark/>
          </w:tcPr>
          <w:p w14:paraId="43502F96" w14:textId="77777777" w:rsidR="007C3DFE" w:rsidRPr="00F960DF" w:rsidRDefault="007C3DFE" w:rsidP="007C3DFE">
            <w:pPr>
              <w:jc w:val="center"/>
              <w:rPr>
                <w:rFonts w:ascii="Sylfaen" w:hAnsi="Sylfaen"/>
                <w:b/>
                <w:bCs/>
                <w:color w:val="000000"/>
                <w:sz w:val="16"/>
                <w:szCs w:val="16"/>
              </w:rPr>
            </w:pPr>
            <w:r w:rsidRPr="00F960DF">
              <w:rPr>
                <w:rFonts w:ascii="Sylfaen" w:hAnsi="Sylfaen"/>
                <w:b/>
                <w:bCs/>
                <w:color w:val="000000"/>
                <w:sz w:val="16"/>
                <w:szCs w:val="16"/>
              </w:rPr>
              <w:t>1 000 000</w:t>
            </w:r>
          </w:p>
        </w:tc>
      </w:tr>
      <w:tr w:rsidR="007C3DFE" w:rsidRPr="00F960DF" w14:paraId="052A5F61" w14:textId="77777777" w:rsidTr="007C3DFE">
        <w:trPr>
          <w:trHeight w:val="4800"/>
        </w:trPr>
        <w:tc>
          <w:tcPr>
            <w:tcW w:w="1520" w:type="dxa"/>
            <w:tcBorders>
              <w:top w:val="nil"/>
              <w:left w:val="single" w:sz="8" w:space="0" w:color="auto"/>
              <w:bottom w:val="nil"/>
              <w:right w:val="nil"/>
            </w:tcBorders>
            <w:shd w:val="clear" w:color="auto" w:fill="auto"/>
            <w:vAlign w:val="center"/>
            <w:hideMark/>
          </w:tcPr>
          <w:p w14:paraId="5456AACF" w14:textId="77777777" w:rsidR="007C3DFE" w:rsidRPr="00F960DF" w:rsidRDefault="007C3DFE" w:rsidP="004C260B">
            <w:pPr>
              <w:rPr>
                <w:rFonts w:ascii="Sylfaen" w:hAnsi="Sylfaen"/>
                <w:color w:val="000000"/>
                <w:sz w:val="16"/>
                <w:szCs w:val="16"/>
              </w:rPr>
            </w:pPr>
            <w:r w:rsidRPr="00F960DF">
              <w:rPr>
                <w:rFonts w:ascii="Sylfaen" w:hAnsi="Sylfaen"/>
                <w:color w:val="000000"/>
                <w:sz w:val="16"/>
                <w:szCs w:val="16"/>
              </w:rPr>
              <w:t>მიზანი და აღწერა</w:t>
            </w:r>
          </w:p>
        </w:tc>
        <w:tc>
          <w:tcPr>
            <w:tcW w:w="9125" w:type="dxa"/>
            <w:gridSpan w:val="5"/>
            <w:tcBorders>
              <w:top w:val="single" w:sz="8" w:space="0" w:color="auto"/>
              <w:left w:val="single" w:sz="8" w:space="0" w:color="auto"/>
              <w:bottom w:val="nil"/>
              <w:right w:val="single" w:sz="8" w:space="0" w:color="000000"/>
            </w:tcBorders>
            <w:shd w:val="clear" w:color="auto" w:fill="auto"/>
            <w:vAlign w:val="center"/>
            <w:hideMark/>
          </w:tcPr>
          <w:p w14:paraId="1BE39726" w14:textId="77777777" w:rsidR="007C3DFE" w:rsidRPr="00F960DF" w:rsidRDefault="007C3DFE" w:rsidP="004C260B">
            <w:pPr>
              <w:rPr>
                <w:rFonts w:ascii="Sylfaen" w:hAnsi="Sylfaen"/>
                <w:color w:val="000000"/>
                <w:sz w:val="16"/>
                <w:szCs w:val="16"/>
              </w:rPr>
            </w:pPr>
            <w:r w:rsidRPr="00F960DF">
              <w:rPr>
                <w:rFonts w:ascii="Sylfaen" w:hAnsi="Sylfaen"/>
                <w:color w:val="000000"/>
                <w:sz w:val="16"/>
                <w:szCs w:val="16"/>
              </w:rPr>
              <w:t xml:space="preserve">ქვეპროგრამა გულისხმობს: </w:t>
            </w:r>
            <w:r w:rsidRPr="00F960DF">
              <w:rPr>
                <w:rFonts w:ascii="Sylfaen" w:hAnsi="Sylfaen"/>
                <w:color w:val="000000"/>
                <w:sz w:val="16"/>
                <w:szCs w:val="16"/>
              </w:rPr>
              <w:br/>
              <w:t xml:space="preserve">ა) მუნიციპალიტეტის ტერიტორიაზე მოქმედი ფერმერების სწავლებას, გამოცდილების გაზიარებას ურთიერთშეხვედრების ორგანიზების საშუალებით. კვალიფიკაციის ამაღლებას, რაც საბოლოო ჯამში ეკონომიკური სარგებლის მიღების საწინდარი იქნება. </w:t>
            </w:r>
            <w:r w:rsidRPr="00F960DF">
              <w:rPr>
                <w:rFonts w:ascii="Sylfaen" w:hAnsi="Sylfaen"/>
                <w:color w:val="000000"/>
                <w:sz w:val="16"/>
                <w:szCs w:val="16"/>
              </w:rPr>
              <w:br/>
              <w:t>ბ) ჩაის ფესტივალი ეკონომიკური სამსახურის ინიციატივით ჩატარდა 2019 წელსაც. ღონისძიების შემდგომდგომ პერიოდში, დამსწრე საზოგადოება (ჩაის პროდუქციის შეძენით დაინტერესებული პირები) გაეცნო რა მუნიციპალიტეტში მოქმედი მეწარმეების პროდუქციას,  მნიშვნელოვნად გაუმჯობესდა  ნაწარმის რეალიზაცია, რაც სერიოზულად  ზრდის შემოსავლებს და ეკონომიკურ სარგებელს. ვფიქრობთ ჩაის ფესტივალის შემდგომ პერიოდში ჩაის პროდუქციის რეალიზაციის საქმე კიდევ უფრო გაუმჯობესდება, რაც ძალზე მნიშვნელოვანია მეწარმეებისათვის.</w:t>
            </w:r>
            <w:r w:rsidRPr="00F960DF">
              <w:rPr>
                <w:rFonts w:ascii="Sylfaen" w:hAnsi="Sylfaen"/>
                <w:color w:val="000000"/>
                <w:sz w:val="16"/>
                <w:szCs w:val="16"/>
              </w:rPr>
              <w:br/>
              <w:t>გ) ქალ მეწარმეთა  ეკონომიკური ფორუმის ჩატარება ხელს უწყობს ქალთა ჩართულობას მუნიციპალიტეტის/ქვეყნის ეკონომიკურ ცხოვრებაში. საკმარისია აღინიშნოს, რომ წინა წელს ჩატარებული ანალოგიური ღონისძიების შემდგომ პერიოდში სამეწარმეო რეესტრში დარეგისტრირებულია სხვადასხვა დარგში მოქმედი  100-მდე ქალი მეწარმე.                                                                                                                                                                               ყველა ტერიტორიულ ერთეულში ჩატარდება საერთო კრებები, შედგება შესაბამისი ოქმები, რომლის შესაბამისად მოსახლეობა თავად  განსაზღვრავს იმ ძირითადი მიმართულებებს, რაშიც  უნდა დაიხარჯოს გამოყოფილი თანხები.</w:t>
            </w:r>
          </w:p>
        </w:tc>
      </w:tr>
      <w:tr w:rsidR="007C3DFE" w:rsidRPr="00F960DF" w14:paraId="4D394F60" w14:textId="77777777" w:rsidTr="007C3DFE">
        <w:trPr>
          <w:trHeight w:val="705"/>
        </w:trPr>
        <w:tc>
          <w:tcPr>
            <w:tcW w:w="4080" w:type="dxa"/>
            <w:gridSpan w:val="2"/>
            <w:tcBorders>
              <w:top w:val="single" w:sz="8" w:space="0" w:color="auto"/>
              <w:left w:val="single" w:sz="8" w:space="0" w:color="auto"/>
              <w:bottom w:val="nil"/>
              <w:right w:val="single" w:sz="4" w:space="0" w:color="000000"/>
            </w:tcBorders>
            <w:shd w:val="clear" w:color="auto" w:fill="auto"/>
            <w:vAlign w:val="center"/>
            <w:hideMark/>
          </w:tcPr>
          <w:p w14:paraId="4599C628"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ქვეპროგრამის/ღონისძიების დასახელება</w:t>
            </w:r>
          </w:p>
        </w:tc>
        <w:tc>
          <w:tcPr>
            <w:tcW w:w="1260" w:type="dxa"/>
            <w:tcBorders>
              <w:top w:val="single" w:sz="8" w:space="0" w:color="auto"/>
              <w:left w:val="nil"/>
              <w:bottom w:val="nil"/>
              <w:right w:val="single" w:sz="4" w:space="0" w:color="auto"/>
            </w:tcBorders>
            <w:shd w:val="clear" w:color="auto" w:fill="auto"/>
            <w:vAlign w:val="center"/>
            <w:hideMark/>
          </w:tcPr>
          <w:p w14:paraId="3753D608" w14:textId="77777777" w:rsidR="007C3DFE" w:rsidRPr="00F960DF" w:rsidRDefault="007C3DFE" w:rsidP="004C260B">
            <w:pPr>
              <w:jc w:val="center"/>
              <w:rPr>
                <w:rFonts w:ascii="Sylfaen" w:hAnsi="Sylfaen"/>
                <w:sz w:val="16"/>
                <w:szCs w:val="16"/>
              </w:rPr>
            </w:pPr>
            <w:r w:rsidRPr="00F960DF">
              <w:rPr>
                <w:rFonts w:ascii="Sylfaen" w:hAnsi="Sylfaen"/>
                <w:sz w:val="16"/>
                <w:szCs w:val="16"/>
              </w:rPr>
              <w:t xml:space="preserve">რაოდენობა </w:t>
            </w:r>
          </w:p>
        </w:tc>
        <w:tc>
          <w:tcPr>
            <w:tcW w:w="1360" w:type="dxa"/>
            <w:tcBorders>
              <w:top w:val="single" w:sz="8" w:space="0" w:color="auto"/>
              <w:left w:val="nil"/>
              <w:bottom w:val="nil"/>
              <w:right w:val="single" w:sz="4" w:space="0" w:color="auto"/>
            </w:tcBorders>
            <w:shd w:val="clear" w:color="auto" w:fill="auto"/>
            <w:vAlign w:val="center"/>
            <w:hideMark/>
          </w:tcPr>
          <w:p w14:paraId="2646C128" w14:textId="77777777" w:rsidR="007C3DFE" w:rsidRPr="00F960DF" w:rsidRDefault="007C3DFE" w:rsidP="004C260B">
            <w:pPr>
              <w:jc w:val="center"/>
              <w:rPr>
                <w:rFonts w:ascii="Sylfaen" w:hAnsi="Sylfaen"/>
                <w:sz w:val="16"/>
                <w:szCs w:val="16"/>
              </w:rPr>
            </w:pPr>
            <w:r w:rsidRPr="00F960DF">
              <w:rPr>
                <w:rFonts w:ascii="Sylfaen" w:hAnsi="Sylfaen"/>
                <w:sz w:val="16"/>
                <w:szCs w:val="16"/>
              </w:rPr>
              <w:t>ერთ. საშ. ფასი</w:t>
            </w:r>
          </w:p>
        </w:tc>
        <w:tc>
          <w:tcPr>
            <w:tcW w:w="1380" w:type="dxa"/>
            <w:tcBorders>
              <w:top w:val="single" w:sz="8" w:space="0" w:color="auto"/>
              <w:left w:val="nil"/>
              <w:bottom w:val="nil"/>
              <w:right w:val="single" w:sz="4" w:space="0" w:color="auto"/>
            </w:tcBorders>
            <w:shd w:val="clear" w:color="auto" w:fill="auto"/>
            <w:vAlign w:val="center"/>
            <w:hideMark/>
          </w:tcPr>
          <w:p w14:paraId="036CE39E" w14:textId="77777777" w:rsidR="007C3DFE" w:rsidRPr="00F960DF" w:rsidRDefault="007C3DFE" w:rsidP="004C260B">
            <w:pPr>
              <w:jc w:val="center"/>
              <w:rPr>
                <w:rFonts w:ascii="Sylfaen" w:hAnsi="Sylfaen"/>
                <w:sz w:val="16"/>
                <w:szCs w:val="16"/>
              </w:rPr>
            </w:pPr>
            <w:r w:rsidRPr="00F960DF">
              <w:rPr>
                <w:rFonts w:ascii="Sylfaen" w:hAnsi="Sylfaen"/>
                <w:sz w:val="16"/>
                <w:szCs w:val="16"/>
              </w:rPr>
              <w:t>სულ (ლარი)</w:t>
            </w:r>
          </w:p>
        </w:tc>
        <w:tc>
          <w:tcPr>
            <w:tcW w:w="2565" w:type="dxa"/>
            <w:tcBorders>
              <w:top w:val="single" w:sz="8" w:space="0" w:color="auto"/>
              <w:left w:val="nil"/>
              <w:bottom w:val="nil"/>
              <w:right w:val="single" w:sz="8" w:space="0" w:color="auto"/>
            </w:tcBorders>
            <w:shd w:val="clear" w:color="auto" w:fill="auto"/>
            <w:vAlign w:val="center"/>
            <w:hideMark/>
          </w:tcPr>
          <w:p w14:paraId="0364CDD6" w14:textId="77777777" w:rsidR="007C3DFE" w:rsidRPr="00F960DF" w:rsidRDefault="007C3DFE" w:rsidP="004C260B">
            <w:pPr>
              <w:jc w:val="center"/>
              <w:rPr>
                <w:rFonts w:ascii="Sylfaen" w:hAnsi="Sylfaen"/>
                <w:sz w:val="16"/>
                <w:szCs w:val="16"/>
              </w:rPr>
            </w:pPr>
            <w:r w:rsidRPr="00F960DF">
              <w:rPr>
                <w:rFonts w:ascii="Sylfaen" w:hAnsi="Sylfaen"/>
                <w:sz w:val="16"/>
                <w:szCs w:val="16"/>
              </w:rPr>
              <w:t>ეკონომიკური კლასიფიკაციის მუხლი</w:t>
            </w:r>
          </w:p>
        </w:tc>
      </w:tr>
      <w:tr w:rsidR="007C3DFE" w:rsidRPr="00F960DF" w14:paraId="459F7F16" w14:textId="77777777" w:rsidTr="007C3DFE">
        <w:trPr>
          <w:trHeight w:val="94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A6FE67" w14:textId="77777777" w:rsidR="007C3DFE" w:rsidRPr="00F960DF" w:rsidRDefault="007C3DFE" w:rsidP="004C260B">
            <w:pPr>
              <w:jc w:val="center"/>
              <w:rPr>
                <w:rFonts w:ascii="Sylfaen" w:hAnsi="Sylfaen"/>
                <w:color w:val="000000"/>
                <w:sz w:val="16"/>
                <w:szCs w:val="16"/>
              </w:rPr>
            </w:pPr>
            <w:r w:rsidRPr="00F960DF">
              <w:rPr>
                <w:rFonts w:ascii="Sylfaen" w:hAnsi="Sylfaen"/>
                <w:color w:val="000000"/>
                <w:sz w:val="16"/>
                <w:szCs w:val="16"/>
              </w:rPr>
              <w:t>სხვადასხვა სასოფლო-სამეურნეო კულტურების სადემონსტრაციო ნაკვეთების  მოწყობა (ციტრუსი, თხილი, მარცვლეული, სტევია, ასევე ოზურგეთის 5 საჯარო სკოლა)</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37A77CD" w14:textId="77777777" w:rsidR="007C3DFE" w:rsidRPr="00F960DF" w:rsidRDefault="007C3DFE" w:rsidP="004C260B">
            <w:pPr>
              <w:rPr>
                <w:rFonts w:ascii="Sylfaen" w:hAnsi="Sylfaen"/>
                <w:color w:val="000000"/>
                <w:sz w:val="16"/>
                <w:szCs w:val="16"/>
              </w:rPr>
            </w:pPr>
            <w:r w:rsidRPr="00F960DF">
              <w:rPr>
                <w:rFonts w:ascii="Sylfaen" w:hAnsi="Sylfaen"/>
                <w:color w:val="000000"/>
                <w:sz w:val="16"/>
                <w:szCs w:val="16"/>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C52F120"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4F949EB" w14:textId="77777777" w:rsidR="007C3DFE" w:rsidRPr="00F960DF" w:rsidRDefault="007C3DFE" w:rsidP="004C260B">
            <w:pPr>
              <w:jc w:val="center"/>
              <w:rPr>
                <w:rFonts w:ascii="Sylfaen" w:hAnsi="Sylfaen"/>
                <w:sz w:val="16"/>
                <w:szCs w:val="16"/>
              </w:rPr>
            </w:pPr>
            <w:r w:rsidRPr="00F960DF">
              <w:rPr>
                <w:rFonts w:ascii="Sylfaen" w:hAnsi="Sylfaen"/>
                <w:sz w:val="16"/>
                <w:szCs w:val="16"/>
              </w:rPr>
              <w:t>11 200</w:t>
            </w:r>
          </w:p>
        </w:tc>
        <w:tc>
          <w:tcPr>
            <w:tcW w:w="2565" w:type="dxa"/>
            <w:tcBorders>
              <w:top w:val="single" w:sz="4" w:space="0" w:color="auto"/>
              <w:left w:val="nil"/>
              <w:bottom w:val="single" w:sz="4" w:space="0" w:color="auto"/>
              <w:right w:val="single" w:sz="4" w:space="0" w:color="auto"/>
            </w:tcBorders>
            <w:shd w:val="clear" w:color="auto" w:fill="auto"/>
            <w:vAlign w:val="center"/>
            <w:hideMark/>
          </w:tcPr>
          <w:p w14:paraId="2A95886D" w14:textId="77777777" w:rsidR="007C3DFE" w:rsidRPr="00F960DF" w:rsidRDefault="007C3DFE" w:rsidP="004C260B">
            <w:pPr>
              <w:jc w:val="center"/>
              <w:rPr>
                <w:rFonts w:ascii="Sylfaen" w:hAnsi="Sylfaen"/>
                <w:sz w:val="16"/>
                <w:szCs w:val="16"/>
              </w:rPr>
            </w:pPr>
            <w:r w:rsidRPr="00F960DF">
              <w:rPr>
                <w:rFonts w:ascii="Sylfaen" w:hAnsi="Sylfaen"/>
                <w:sz w:val="16"/>
                <w:szCs w:val="16"/>
              </w:rPr>
              <w:t>2,2.10.14</w:t>
            </w:r>
          </w:p>
        </w:tc>
      </w:tr>
      <w:tr w:rsidR="007C3DFE" w:rsidRPr="00F960DF" w14:paraId="5173C727" w14:textId="77777777" w:rsidTr="007C3DFE">
        <w:trPr>
          <w:trHeight w:val="63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DB3F65" w14:textId="77777777" w:rsidR="007C3DFE" w:rsidRPr="00F960DF" w:rsidRDefault="007C3DFE" w:rsidP="004C260B">
            <w:pPr>
              <w:jc w:val="center"/>
              <w:rPr>
                <w:rFonts w:ascii="Sylfaen" w:hAnsi="Sylfaen"/>
                <w:color w:val="000000"/>
                <w:sz w:val="16"/>
                <w:szCs w:val="16"/>
              </w:rPr>
            </w:pPr>
            <w:r w:rsidRPr="00F960DF">
              <w:rPr>
                <w:rFonts w:ascii="Sylfaen" w:hAnsi="Sylfaen"/>
                <w:color w:val="000000"/>
                <w:sz w:val="16"/>
                <w:szCs w:val="16"/>
              </w:rPr>
              <w:t>ჩაის ფესტივალის ჩატარება</w:t>
            </w:r>
          </w:p>
        </w:tc>
        <w:tc>
          <w:tcPr>
            <w:tcW w:w="1260" w:type="dxa"/>
            <w:tcBorders>
              <w:top w:val="nil"/>
              <w:left w:val="nil"/>
              <w:bottom w:val="single" w:sz="4" w:space="0" w:color="auto"/>
              <w:right w:val="single" w:sz="4" w:space="0" w:color="auto"/>
            </w:tcBorders>
            <w:shd w:val="clear" w:color="auto" w:fill="auto"/>
            <w:vAlign w:val="center"/>
            <w:hideMark/>
          </w:tcPr>
          <w:p w14:paraId="001BB55A" w14:textId="77777777" w:rsidR="007C3DFE" w:rsidRPr="00F960DF" w:rsidRDefault="007C3DFE" w:rsidP="004C260B">
            <w:pPr>
              <w:rPr>
                <w:rFonts w:ascii="Sylfaen" w:hAnsi="Sylfaen"/>
                <w:color w:val="000000"/>
                <w:sz w:val="16"/>
                <w:szCs w:val="16"/>
              </w:rPr>
            </w:pPr>
            <w:r w:rsidRPr="00F960DF">
              <w:rPr>
                <w:rFonts w:ascii="Sylfaen" w:hAnsi="Sylfaen"/>
                <w:color w:val="000000"/>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4208DEE4"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14:paraId="695B9636" w14:textId="77777777" w:rsidR="007C3DFE" w:rsidRPr="00F960DF" w:rsidRDefault="007C3DFE" w:rsidP="004C260B">
            <w:pPr>
              <w:jc w:val="center"/>
              <w:rPr>
                <w:rFonts w:ascii="Sylfaen" w:hAnsi="Sylfaen"/>
                <w:sz w:val="16"/>
                <w:szCs w:val="16"/>
              </w:rPr>
            </w:pPr>
            <w:r w:rsidRPr="00F960DF">
              <w:rPr>
                <w:rFonts w:ascii="Sylfaen" w:hAnsi="Sylfaen"/>
                <w:sz w:val="16"/>
                <w:szCs w:val="16"/>
              </w:rPr>
              <w:t>14 000</w:t>
            </w:r>
          </w:p>
        </w:tc>
        <w:tc>
          <w:tcPr>
            <w:tcW w:w="2565" w:type="dxa"/>
            <w:tcBorders>
              <w:top w:val="nil"/>
              <w:left w:val="nil"/>
              <w:bottom w:val="single" w:sz="4" w:space="0" w:color="auto"/>
              <w:right w:val="single" w:sz="4" w:space="0" w:color="auto"/>
            </w:tcBorders>
            <w:shd w:val="clear" w:color="auto" w:fill="auto"/>
            <w:vAlign w:val="center"/>
            <w:hideMark/>
          </w:tcPr>
          <w:p w14:paraId="799E857B" w14:textId="77777777" w:rsidR="007C3DFE" w:rsidRPr="00F960DF" w:rsidRDefault="007C3DFE" w:rsidP="004C260B">
            <w:pPr>
              <w:jc w:val="center"/>
              <w:rPr>
                <w:rFonts w:ascii="Sylfaen" w:hAnsi="Sylfaen"/>
                <w:sz w:val="16"/>
                <w:szCs w:val="16"/>
              </w:rPr>
            </w:pPr>
            <w:r w:rsidRPr="00F960DF">
              <w:rPr>
                <w:rFonts w:ascii="Sylfaen" w:hAnsi="Sylfaen"/>
                <w:sz w:val="16"/>
                <w:szCs w:val="16"/>
              </w:rPr>
              <w:t>2,2.10.14</w:t>
            </w:r>
          </w:p>
        </w:tc>
      </w:tr>
      <w:tr w:rsidR="007C3DFE" w:rsidRPr="00F960DF" w14:paraId="63D50478" w14:textId="77777777" w:rsidTr="007C3DFE">
        <w:trPr>
          <w:trHeight w:val="76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AC0C97" w14:textId="77777777" w:rsidR="007C3DFE" w:rsidRPr="00F960DF" w:rsidRDefault="007C3DFE" w:rsidP="004C260B">
            <w:pPr>
              <w:jc w:val="center"/>
              <w:rPr>
                <w:rFonts w:ascii="Sylfaen" w:hAnsi="Sylfaen"/>
                <w:color w:val="000000"/>
                <w:sz w:val="16"/>
                <w:szCs w:val="16"/>
              </w:rPr>
            </w:pPr>
            <w:r w:rsidRPr="00F960DF">
              <w:rPr>
                <w:rFonts w:ascii="Sylfaen" w:hAnsi="Sylfaen"/>
                <w:color w:val="000000"/>
                <w:sz w:val="16"/>
                <w:szCs w:val="16"/>
              </w:rPr>
              <w:t>ქალ მეწარმეთა ეკონომიკური ფორუმის ჩატარება</w:t>
            </w:r>
          </w:p>
        </w:tc>
        <w:tc>
          <w:tcPr>
            <w:tcW w:w="1260" w:type="dxa"/>
            <w:tcBorders>
              <w:top w:val="nil"/>
              <w:left w:val="nil"/>
              <w:bottom w:val="single" w:sz="4" w:space="0" w:color="auto"/>
              <w:right w:val="single" w:sz="4" w:space="0" w:color="auto"/>
            </w:tcBorders>
            <w:shd w:val="clear" w:color="auto" w:fill="auto"/>
            <w:vAlign w:val="center"/>
            <w:hideMark/>
          </w:tcPr>
          <w:p w14:paraId="206BEC80" w14:textId="77777777" w:rsidR="007C3DFE" w:rsidRPr="00F960DF" w:rsidRDefault="007C3DFE" w:rsidP="004C260B">
            <w:pPr>
              <w:rPr>
                <w:rFonts w:ascii="Sylfaen" w:hAnsi="Sylfaen"/>
                <w:color w:val="000000"/>
                <w:sz w:val="16"/>
                <w:szCs w:val="16"/>
              </w:rPr>
            </w:pPr>
            <w:r w:rsidRPr="00F960DF">
              <w:rPr>
                <w:rFonts w:ascii="Sylfaen" w:hAnsi="Sylfaen"/>
                <w:color w:val="000000"/>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675CB6B3"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14:paraId="6AD9E6D0" w14:textId="77777777" w:rsidR="007C3DFE" w:rsidRPr="00F960DF" w:rsidRDefault="007C3DFE" w:rsidP="004C260B">
            <w:pPr>
              <w:jc w:val="center"/>
              <w:rPr>
                <w:rFonts w:ascii="Sylfaen" w:hAnsi="Sylfaen"/>
                <w:sz w:val="16"/>
                <w:szCs w:val="16"/>
              </w:rPr>
            </w:pPr>
            <w:r w:rsidRPr="00F960DF">
              <w:rPr>
                <w:rFonts w:ascii="Sylfaen" w:hAnsi="Sylfaen"/>
                <w:sz w:val="16"/>
                <w:szCs w:val="16"/>
              </w:rPr>
              <w:t>7 000</w:t>
            </w:r>
          </w:p>
        </w:tc>
        <w:tc>
          <w:tcPr>
            <w:tcW w:w="2565" w:type="dxa"/>
            <w:tcBorders>
              <w:top w:val="nil"/>
              <w:left w:val="nil"/>
              <w:bottom w:val="single" w:sz="4" w:space="0" w:color="auto"/>
              <w:right w:val="single" w:sz="4" w:space="0" w:color="auto"/>
            </w:tcBorders>
            <w:shd w:val="clear" w:color="auto" w:fill="auto"/>
            <w:vAlign w:val="center"/>
            <w:hideMark/>
          </w:tcPr>
          <w:p w14:paraId="4478A815" w14:textId="77777777" w:rsidR="007C3DFE" w:rsidRPr="00F960DF" w:rsidRDefault="007C3DFE" w:rsidP="004C260B">
            <w:pPr>
              <w:jc w:val="center"/>
              <w:rPr>
                <w:rFonts w:ascii="Sylfaen" w:hAnsi="Sylfaen"/>
                <w:sz w:val="16"/>
                <w:szCs w:val="16"/>
              </w:rPr>
            </w:pPr>
            <w:r w:rsidRPr="00F960DF">
              <w:rPr>
                <w:rFonts w:ascii="Sylfaen" w:hAnsi="Sylfaen"/>
                <w:sz w:val="16"/>
                <w:szCs w:val="16"/>
              </w:rPr>
              <w:t>2,2.10.14</w:t>
            </w:r>
          </w:p>
        </w:tc>
      </w:tr>
      <w:tr w:rsidR="007C3DFE" w:rsidRPr="00F960DF" w14:paraId="4B188CFD" w14:textId="77777777" w:rsidTr="007C3DFE">
        <w:trPr>
          <w:trHeight w:val="90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195D6F" w14:textId="77777777" w:rsidR="007C3DFE" w:rsidRPr="00F960DF" w:rsidRDefault="007C3DFE" w:rsidP="004C260B">
            <w:pPr>
              <w:jc w:val="center"/>
              <w:rPr>
                <w:rFonts w:ascii="Sylfaen" w:hAnsi="Sylfaen"/>
                <w:color w:val="000000"/>
                <w:sz w:val="16"/>
                <w:szCs w:val="16"/>
              </w:rPr>
            </w:pPr>
            <w:r w:rsidRPr="00F960DF">
              <w:rPr>
                <w:rFonts w:ascii="Sylfaen" w:hAnsi="Sylfaen"/>
                <w:color w:val="000000"/>
                <w:sz w:val="16"/>
                <w:szCs w:val="16"/>
              </w:rPr>
              <w:t>ადგილობრივი მწარმოებლების გამოფენებსა და ფერსტივალებზე მონაწილეობისათვის სატრანსპორტო და საგამოფენო ადგილით მომსახურება</w:t>
            </w:r>
          </w:p>
        </w:tc>
        <w:tc>
          <w:tcPr>
            <w:tcW w:w="1260" w:type="dxa"/>
            <w:tcBorders>
              <w:top w:val="nil"/>
              <w:left w:val="nil"/>
              <w:bottom w:val="single" w:sz="4" w:space="0" w:color="auto"/>
              <w:right w:val="single" w:sz="4" w:space="0" w:color="auto"/>
            </w:tcBorders>
            <w:shd w:val="clear" w:color="auto" w:fill="auto"/>
            <w:vAlign w:val="center"/>
            <w:hideMark/>
          </w:tcPr>
          <w:p w14:paraId="2E227678" w14:textId="77777777" w:rsidR="007C3DFE" w:rsidRPr="00F960DF" w:rsidRDefault="007C3DFE" w:rsidP="004C260B">
            <w:pPr>
              <w:rPr>
                <w:rFonts w:ascii="Sylfaen" w:hAnsi="Sylfaen"/>
                <w:color w:val="000000"/>
                <w:sz w:val="16"/>
                <w:szCs w:val="16"/>
              </w:rPr>
            </w:pPr>
            <w:r w:rsidRPr="00F960DF">
              <w:rPr>
                <w:rFonts w:ascii="Sylfaen" w:hAnsi="Sylfaen"/>
                <w:color w:val="000000"/>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7B2798E8"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14:paraId="3921E8C7" w14:textId="77777777" w:rsidR="007C3DFE" w:rsidRPr="00F960DF" w:rsidRDefault="007C3DFE" w:rsidP="004C260B">
            <w:pPr>
              <w:jc w:val="center"/>
              <w:rPr>
                <w:rFonts w:ascii="Sylfaen" w:hAnsi="Sylfaen"/>
                <w:sz w:val="16"/>
                <w:szCs w:val="16"/>
              </w:rPr>
            </w:pPr>
            <w:r w:rsidRPr="00F960DF">
              <w:rPr>
                <w:rFonts w:ascii="Sylfaen" w:hAnsi="Sylfaen"/>
                <w:sz w:val="16"/>
                <w:szCs w:val="16"/>
              </w:rPr>
              <w:t>4 000</w:t>
            </w:r>
          </w:p>
        </w:tc>
        <w:tc>
          <w:tcPr>
            <w:tcW w:w="2565" w:type="dxa"/>
            <w:tcBorders>
              <w:top w:val="nil"/>
              <w:left w:val="nil"/>
              <w:bottom w:val="single" w:sz="4" w:space="0" w:color="auto"/>
              <w:right w:val="single" w:sz="4" w:space="0" w:color="auto"/>
            </w:tcBorders>
            <w:shd w:val="clear" w:color="auto" w:fill="auto"/>
            <w:vAlign w:val="center"/>
            <w:hideMark/>
          </w:tcPr>
          <w:p w14:paraId="64EBF4BB" w14:textId="77777777" w:rsidR="007C3DFE" w:rsidRPr="00F960DF" w:rsidRDefault="007C3DFE" w:rsidP="004C260B">
            <w:pPr>
              <w:jc w:val="center"/>
              <w:rPr>
                <w:rFonts w:ascii="Sylfaen" w:hAnsi="Sylfaen"/>
                <w:sz w:val="16"/>
                <w:szCs w:val="16"/>
              </w:rPr>
            </w:pPr>
            <w:r w:rsidRPr="00F960DF">
              <w:rPr>
                <w:rFonts w:ascii="Sylfaen" w:hAnsi="Sylfaen"/>
                <w:sz w:val="16"/>
                <w:szCs w:val="16"/>
              </w:rPr>
              <w:t>2,2.10.14</w:t>
            </w:r>
          </w:p>
        </w:tc>
      </w:tr>
      <w:tr w:rsidR="007C3DFE" w:rsidRPr="00F960DF" w14:paraId="4D24D952" w14:textId="77777777" w:rsidTr="007C3DFE">
        <w:trPr>
          <w:trHeight w:val="99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7E5A4B3" w14:textId="77777777" w:rsidR="007C3DFE" w:rsidRPr="00F960DF" w:rsidRDefault="007C3DFE" w:rsidP="004C260B">
            <w:pPr>
              <w:jc w:val="center"/>
              <w:rPr>
                <w:rFonts w:ascii="Sylfaen" w:hAnsi="Sylfaen"/>
                <w:sz w:val="16"/>
                <w:szCs w:val="16"/>
              </w:rPr>
            </w:pPr>
            <w:r w:rsidRPr="00F960DF">
              <w:rPr>
                <w:rFonts w:ascii="Sylfaen" w:hAnsi="Sylfaen"/>
                <w:sz w:val="16"/>
                <w:szCs w:val="16"/>
              </w:rPr>
              <w:t>სადემონსტარციო ნაკვეთებზე ადგილობრივი ფერმერების ტრანსპორტირება (როგორც ადგილზე, ასევე სხვა მუნიციპალიტეტებში)</w:t>
            </w:r>
          </w:p>
        </w:tc>
        <w:tc>
          <w:tcPr>
            <w:tcW w:w="1260" w:type="dxa"/>
            <w:tcBorders>
              <w:top w:val="nil"/>
              <w:left w:val="nil"/>
              <w:bottom w:val="single" w:sz="4" w:space="0" w:color="auto"/>
              <w:right w:val="single" w:sz="4" w:space="0" w:color="auto"/>
            </w:tcBorders>
            <w:shd w:val="clear" w:color="auto" w:fill="auto"/>
            <w:vAlign w:val="center"/>
            <w:hideMark/>
          </w:tcPr>
          <w:p w14:paraId="0FEC11E4" w14:textId="77777777" w:rsidR="007C3DFE" w:rsidRPr="00F960DF" w:rsidRDefault="007C3DFE" w:rsidP="004C260B">
            <w:pPr>
              <w:rPr>
                <w:rFonts w:ascii="Sylfaen" w:hAnsi="Sylfaen"/>
                <w:sz w:val="16"/>
                <w:szCs w:val="16"/>
              </w:rPr>
            </w:pPr>
            <w:r w:rsidRPr="00F960DF">
              <w:rPr>
                <w:rFonts w:ascii="Sylfaen" w:hAnsi="Sylfaen"/>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6E770768"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14:paraId="676407BB" w14:textId="77777777" w:rsidR="007C3DFE" w:rsidRPr="00F960DF" w:rsidRDefault="007C3DFE" w:rsidP="004C260B">
            <w:pPr>
              <w:jc w:val="center"/>
              <w:rPr>
                <w:rFonts w:ascii="Sylfaen" w:hAnsi="Sylfaen"/>
                <w:sz w:val="16"/>
                <w:szCs w:val="16"/>
              </w:rPr>
            </w:pPr>
            <w:r w:rsidRPr="00F960DF">
              <w:rPr>
                <w:rFonts w:ascii="Sylfaen" w:hAnsi="Sylfaen"/>
                <w:sz w:val="16"/>
                <w:szCs w:val="16"/>
              </w:rPr>
              <w:t>4 000</w:t>
            </w:r>
          </w:p>
        </w:tc>
        <w:tc>
          <w:tcPr>
            <w:tcW w:w="2565" w:type="dxa"/>
            <w:tcBorders>
              <w:top w:val="nil"/>
              <w:left w:val="nil"/>
              <w:bottom w:val="single" w:sz="4" w:space="0" w:color="auto"/>
              <w:right w:val="single" w:sz="4" w:space="0" w:color="auto"/>
            </w:tcBorders>
            <w:shd w:val="clear" w:color="auto" w:fill="auto"/>
            <w:vAlign w:val="center"/>
            <w:hideMark/>
          </w:tcPr>
          <w:p w14:paraId="038980F5" w14:textId="77777777" w:rsidR="007C3DFE" w:rsidRPr="00F960DF" w:rsidRDefault="007C3DFE" w:rsidP="004C260B">
            <w:pPr>
              <w:jc w:val="center"/>
              <w:rPr>
                <w:rFonts w:ascii="Sylfaen" w:hAnsi="Sylfaen"/>
                <w:sz w:val="16"/>
                <w:szCs w:val="16"/>
              </w:rPr>
            </w:pPr>
            <w:r w:rsidRPr="00F960DF">
              <w:rPr>
                <w:rFonts w:ascii="Sylfaen" w:hAnsi="Sylfaen"/>
                <w:sz w:val="16"/>
                <w:szCs w:val="16"/>
              </w:rPr>
              <w:t>2,2.10.14</w:t>
            </w:r>
          </w:p>
        </w:tc>
      </w:tr>
      <w:tr w:rsidR="007C3DFE" w:rsidRPr="00F960DF" w14:paraId="6F48FAE2" w14:textId="77777777" w:rsidTr="007C3DFE">
        <w:trPr>
          <w:trHeight w:val="87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B1FFF9" w14:textId="77777777" w:rsidR="007C3DFE" w:rsidRPr="00F960DF" w:rsidRDefault="007C3DFE" w:rsidP="004C260B">
            <w:pPr>
              <w:jc w:val="center"/>
              <w:rPr>
                <w:rFonts w:ascii="Sylfaen" w:hAnsi="Sylfaen"/>
                <w:sz w:val="16"/>
                <w:szCs w:val="16"/>
              </w:rPr>
            </w:pPr>
            <w:r w:rsidRPr="00F960DF">
              <w:rPr>
                <w:rFonts w:ascii="Sylfaen" w:hAnsi="Sylfaen"/>
                <w:sz w:val="16"/>
                <w:szCs w:val="16"/>
              </w:rPr>
              <w:t>ადგილობრივი მეწარმეებისათვის საწავლო პროგრამის ჩატარება თანამედროვე ინტერნეტ ტექნოლოგიების გამოყენების შესახებ</w:t>
            </w:r>
          </w:p>
        </w:tc>
        <w:tc>
          <w:tcPr>
            <w:tcW w:w="1260" w:type="dxa"/>
            <w:tcBorders>
              <w:top w:val="nil"/>
              <w:left w:val="nil"/>
              <w:bottom w:val="single" w:sz="4" w:space="0" w:color="auto"/>
              <w:right w:val="single" w:sz="4" w:space="0" w:color="auto"/>
            </w:tcBorders>
            <w:shd w:val="clear" w:color="auto" w:fill="auto"/>
            <w:vAlign w:val="center"/>
            <w:hideMark/>
          </w:tcPr>
          <w:p w14:paraId="5CB5BD7C" w14:textId="77777777" w:rsidR="007C3DFE" w:rsidRPr="00F960DF" w:rsidRDefault="007C3DFE" w:rsidP="004C260B">
            <w:pPr>
              <w:rPr>
                <w:rFonts w:ascii="Sylfaen" w:hAnsi="Sylfaen"/>
                <w:sz w:val="16"/>
                <w:szCs w:val="16"/>
              </w:rPr>
            </w:pPr>
            <w:r w:rsidRPr="00F960DF">
              <w:rPr>
                <w:rFonts w:ascii="Sylfaen" w:hAnsi="Sylfaen"/>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43332992"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14:paraId="1CCE929E" w14:textId="77777777" w:rsidR="007C3DFE" w:rsidRPr="00F960DF" w:rsidRDefault="007C3DFE" w:rsidP="004C260B">
            <w:pPr>
              <w:jc w:val="center"/>
              <w:rPr>
                <w:rFonts w:ascii="Sylfaen" w:hAnsi="Sylfaen"/>
                <w:sz w:val="16"/>
                <w:szCs w:val="16"/>
              </w:rPr>
            </w:pPr>
            <w:r w:rsidRPr="00F960DF">
              <w:rPr>
                <w:rFonts w:ascii="Sylfaen" w:hAnsi="Sylfaen"/>
                <w:sz w:val="16"/>
                <w:szCs w:val="16"/>
              </w:rPr>
              <w:t>6 000</w:t>
            </w:r>
          </w:p>
        </w:tc>
        <w:tc>
          <w:tcPr>
            <w:tcW w:w="2565" w:type="dxa"/>
            <w:tcBorders>
              <w:top w:val="nil"/>
              <w:left w:val="nil"/>
              <w:bottom w:val="single" w:sz="4" w:space="0" w:color="auto"/>
              <w:right w:val="single" w:sz="4" w:space="0" w:color="auto"/>
            </w:tcBorders>
            <w:shd w:val="clear" w:color="auto" w:fill="auto"/>
            <w:vAlign w:val="center"/>
            <w:hideMark/>
          </w:tcPr>
          <w:p w14:paraId="3BDB834D" w14:textId="77777777" w:rsidR="007C3DFE" w:rsidRPr="00F960DF" w:rsidRDefault="007C3DFE" w:rsidP="004C260B">
            <w:pPr>
              <w:jc w:val="center"/>
              <w:rPr>
                <w:rFonts w:ascii="Sylfaen" w:hAnsi="Sylfaen"/>
                <w:sz w:val="16"/>
                <w:szCs w:val="16"/>
              </w:rPr>
            </w:pPr>
            <w:r w:rsidRPr="00F960DF">
              <w:rPr>
                <w:rFonts w:ascii="Sylfaen" w:hAnsi="Sylfaen"/>
                <w:sz w:val="16"/>
                <w:szCs w:val="16"/>
              </w:rPr>
              <w:t>2,2.10.14</w:t>
            </w:r>
          </w:p>
        </w:tc>
      </w:tr>
      <w:tr w:rsidR="007C3DFE" w:rsidRPr="00F960DF" w14:paraId="65823515" w14:textId="77777777" w:rsidTr="007C3DFE">
        <w:trPr>
          <w:trHeight w:val="64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CDAF1B" w14:textId="77777777" w:rsidR="007C3DFE" w:rsidRPr="00F960DF" w:rsidRDefault="007C3DFE" w:rsidP="004C260B">
            <w:pPr>
              <w:jc w:val="center"/>
              <w:rPr>
                <w:rFonts w:ascii="Sylfaen" w:hAnsi="Sylfaen"/>
                <w:sz w:val="16"/>
                <w:szCs w:val="16"/>
              </w:rPr>
            </w:pPr>
            <w:r w:rsidRPr="00F960DF">
              <w:rPr>
                <w:rFonts w:ascii="Sylfaen" w:hAnsi="Sylfaen"/>
                <w:sz w:val="16"/>
                <w:szCs w:val="16"/>
              </w:rPr>
              <w:t>ნიადაგისა და სურსათის დიაგნოსტიკური ცენტრის მომსახურება</w:t>
            </w:r>
          </w:p>
        </w:tc>
        <w:tc>
          <w:tcPr>
            <w:tcW w:w="1260" w:type="dxa"/>
            <w:tcBorders>
              <w:top w:val="nil"/>
              <w:left w:val="nil"/>
              <w:bottom w:val="single" w:sz="4" w:space="0" w:color="auto"/>
              <w:right w:val="single" w:sz="4" w:space="0" w:color="auto"/>
            </w:tcBorders>
            <w:shd w:val="clear" w:color="auto" w:fill="auto"/>
            <w:vAlign w:val="center"/>
            <w:hideMark/>
          </w:tcPr>
          <w:p w14:paraId="36C37427" w14:textId="77777777" w:rsidR="007C3DFE" w:rsidRPr="00F960DF" w:rsidRDefault="007C3DFE" w:rsidP="004C260B">
            <w:pPr>
              <w:rPr>
                <w:rFonts w:ascii="Sylfaen" w:hAnsi="Sylfaen"/>
                <w:sz w:val="16"/>
                <w:szCs w:val="16"/>
              </w:rPr>
            </w:pPr>
            <w:r w:rsidRPr="00F960DF">
              <w:rPr>
                <w:rFonts w:ascii="Sylfaen" w:hAnsi="Sylfaen"/>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034BD1BD"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14:paraId="0EBA03C6" w14:textId="77777777" w:rsidR="007C3DFE" w:rsidRPr="00F960DF" w:rsidRDefault="007C3DFE" w:rsidP="004C260B">
            <w:pPr>
              <w:jc w:val="center"/>
              <w:rPr>
                <w:rFonts w:ascii="Sylfaen" w:hAnsi="Sylfaen"/>
                <w:sz w:val="16"/>
                <w:szCs w:val="16"/>
              </w:rPr>
            </w:pPr>
            <w:r w:rsidRPr="00F960DF">
              <w:rPr>
                <w:rFonts w:ascii="Sylfaen" w:hAnsi="Sylfaen"/>
                <w:sz w:val="16"/>
                <w:szCs w:val="16"/>
              </w:rPr>
              <w:t>600</w:t>
            </w:r>
          </w:p>
        </w:tc>
        <w:tc>
          <w:tcPr>
            <w:tcW w:w="2565" w:type="dxa"/>
            <w:tcBorders>
              <w:top w:val="nil"/>
              <w:left w:val="nil"/>
              <w:bottom w:val="single" w:sz="4" w:space="0" w:color="auto"/>
              <w:right w:val="single" w:sz="4" w:space="0" w:color="auto"/>
            </w:tcBorders>
            <w:shd w:val="clear" w:color="auto" w:fill="auto"/>
            <w:vAlign w:val="center"/>
            <w:hideMark/>
          </w:tcPr>
          <w:p w14:paraId="112F7AAF" w14:textId="77777777" w:rsidR="007C3DFE" w:rsidRPr="00F960DF" w:rsidRDefault="007C3DFE" w:rsidP="004C260B">
            <w:pPr>
              <w:jc w:val="center"/>
              <w:rPr>
                <w:rFonts w:ascii="Sylfaen" w:hAnsi="Sylfaen"/>
                <w:sz w:val="16"/>
                <w:szCs w:val="16"/>
              </w:rPr>
            </w:pPr>
            <w:r w:rsidRPr="00F960DF">
              <w:rPr>
                <w:rFonts w:ascii="Sylfaen" w:hAnsi="Sylfaen"/>
                <w:sz w:val="16"/>
                <w:szCs w:val="16"/>
              </w:rPr>
              <w:t>2,2.10.14</w:t>
            </w:r>
          </w:p>
        </w:tc>
      </w:tr>
      <w:tr w:rsidR="007C3DFE" w:rsidRPr="00F960DF" w14:paraId="14C4ABB7" w14:textId="77777777" w:rsidTr="007C3DFE">
        <w:trPr>
          <w:trHeight w:val="61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3B5898" w14:textId="77777777" w:rsidR="007C3DFE" w:rsidRPr="00F960DF" w:rsidRDefault="007C3DFE" w:rsidP="004C260B">
            <w:pPr>
              <w:jc w:val="center"/>
              <w:rPr>
                <w:rFonts w:ascii="Sylfaen" w:hAnsi="Sylfaen"/>
                <w:sz w:val="16"/>
                <w:szCs w:val="16"/>
              </w:rPr>
            </w:pPr>
            <w:r w:rsidRPr="00F960DF">
              <w:rPr>
                <w:rFonts w:ascii="Sylfaen" w:hAnsi="Sylfaen"/>
                <w:sz w:val="16"/>
                <w:szCs w:val="16"/>
              </w:rPr>
              <w:t>მივლინებები</w:t>
            </w:r>
          </w:p>
        </w:tc>
        <w:tc>
          <w:tcPr>
            <w:tcW w:w="1260" w:type="dxa"/>
            <w:tcBorders>
              <w:top w:val="nil"/>
              <w:left w:val="nil"/>
              <w:bottom w:val="single" w:sz="4" w:space="0" w:color="auto"/>
              <w:right w:val="single" w:sz="4" w:space="0" w:color="auto"/>
            </w:tcBorders>
            <w:shd w:val="clear" w:color="auto" w:fill="auto"/>
            <w:vAlign w:val="center"/>
            <w:hideMark/>
          </w:tcPr>
          <w:p w14:paraId="32C2A3A0" w14:textId="77777777" w:rsidR="007C3DFE" w:rsidRPr="00F960DF" w:rsidRDefault="007C3DFE" w:rsidP="004C260B">
            <w:pPr>
              <w:rPr>
                <w:rFonts w:ascii="Sylfaen" w:hAnsi="Sylfaen"/>
                <w:sz w:val="16"/>
                <w:szCs w:val="16"/>
              </w:rPr>
            </w:pPr>
            <w:r w:rsidRPr="00F960DF">
              <w:rPr>
                <w:rFonts w:ascii="Sylfaen" w:hAnsi="Sylfaen"/>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700BF3E2"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14:paraId="15981F3D" w14:textId="77777777" w:rsidR="007C3DFE" w:rsidRPr="00F960DF" w:rsidRDefault="007C3DFE" w:rsidP="004C260B">
            <w:pPr>
              <w:jc w:val="center"/>
              <w:rPr>
                <w:rFonts w:ascii="Sylfaen" w:hAnsi="Sylfaen"/>
                <w:sz w:val="16"/>
                <w:szCs w:val="16"/>
              </w:rPr>
            </w:pPr>
            <w:r w:rsidRPr="00F960DF">
              <w:rPr>
                <w:rFonts w:ascii="Sylfaen" w:hAnsi="Sylfaen"/>
                <w:sz w:val="16"/>
                <w:szCs w:val="16"/>
              </w:rPr>
              <w:t>600</w:t>
            </w:r>
          </w:p>
        </w:tc>
        <w:tc>
          <w:tcPr>
            <w:tcW w:w="2565" w:type="dxa"/>
            <w:tcBorders>
              <w:top w:val="nil"/>
              <w:left w:val="nil"/>
              <w:bottom w:val="single" w:sz="4" w:space="0" w:color="auto"/>
              <w:right w:val="single" w:sz="4" w:space="0" w:color="auto"/>
            </w:tcBorders>
            <w:shd w:val="clear" w:color="auto" w:fill="auto"/>
            <w:vAlign w:val="center"/>
            <w:hideMark/>
          </w:tcPr>
          <w:p w14:paraId="07F31DA3" w14:textId="77777777" w:rsidR="007C3DFE" w:rsidRPr="00F960DF" w:rsidRDefault="007C3DFE" w:rsidP="004C260B">
            <w:pPr>
              <w:jc w:val="center"/>
              <w:rPr>
                <w:rFonts w:ascii="Sylfaen" w:hAnsi="Sylfaen"/>
                <w:sz w:val="16"/>
                <w:szCs w:val="16"/>
              </w:rPr>
            </w:pPr>
            <w:r w:rsidRPr="00F960DF">
              <w:rPr>
                <w:rFonts w:ascii="Sylfaen" w:hAnsi="Sylfaen"/>
                <w:sz w:val="16"/>
                <w:szCs w:val="16"/>
              </w:rPr>
              <w:t>2,2.10.14</w:t>
            </w:r>
          </w:p>
        </w:tc>
      </w:tr>
      <w:tr w:rsidR="007C3DFE" w:rsidRPr="00F960DF" w14:paraId="2D0CAEB4" w14:textId="77777777" w:rsidTr="007C3DFE">
        <w:trPr>
          <w:trHeight w:val="61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FC597B" w14:textId="77777777" w:rsidR="007C3DFE" w:rsidRPr="00F960DF" w:rsidRDefault="007C3DFE" w:rsidP="004C260B">
            <w:pPr>
              <w:jc w:val="center"/>
              <w:rPr>
                <w:rFonts w:ascii="Sylfaen" w:hAnsi="Sylfaen"/>
                <w:sz w:val="16"/>
                <w:szCs w:val="16"/>
              </w:rPr>
            </w:pPr>
            <w:r w:rsidRPr="00F960DF">
              <w:rPr>
                <w:rFonts w:ascii="Sylfaen" w:hAnsi="Sylfaen"/>
                <w:sz w:val="16"/>
                <w:szCs w:val="16"/>
              </w:rPr>
              <w:t>გაუთვალისწინებელი</w:t>
            </w:r>
          </w:p>
        </w:tc>
        <w:tc>
          <w:tcPr>
            <w:tcW w:w="1260" w:type="dxa"/>
            <w:tcBorders>
              <w:top w:val="nil"/>
              <w:left w:val="nil"/>
              <w:bottom w:val="single" w:sz="4" w:space="0" w:color="auto"/>
              <w:right w:val="single" w:sz="4" w:space="0" w:color="auto"/>
            </w:tcBorders>
            <w:shd w:val="clear" w:color="auto" w:fill="auto"/>
            <w:vAlign w:val="center"/>
            <w:hideMark/>
          </w:tcPr>
          <w:p w14:paraId="0701A0E6" w14:textId="77777777" w:rsidR="007C3DFE" w:rsidRPr="00F960DF" w:rsidRDefault="007C3DFE" w:rsidP="004C260B">
            <w:pPr>
              <w:rPr>
                <w:rFonts w:ascii="Sylfaen" w:hAnsi="Sylfaen"/>
                <w:sz w:val="16"/>
                <w:szCs w:val="16"/>
              </w:rPr>
            </w:pPr>
            <w:r w:rsidRPr="00F960DF">
              <w:rPr>
                <w:rFonts w:ascii="Sylfaen" w:hAnsi="Sylfaen"/>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64864988"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14:paraId="0EBFC62B" w14:textId="77777777" w:rsidR="007C3DFE" w:rsidRPr="00F960DF" w:rsidRDefault="007C3DFE" w:rsidP="004C260B">
            <w:pPr>
              <w:jc w:val="center"/>
              <w:rPr>
                <w:rFonts w:ascii="Sylfaen" w:hAnsi="Sylfaen"/>
                <w:sz w:val="16"/>
                <w:szCs w:val="16"/>
              </w:rPr>
            </w:pPr>
            <w:r w:rsidRPr="00F960DF">
              <w:rPr>
                <w:rFonts w:ascii="Sylfaen" w:hAnsi="Sylfaen"/>
                <w:sz w:val="16"/>
                <w:szCs w:val="16"/>
              </w:rPr>
              <w:t>2 600</w:t>
            </w:r>
          </w:p>
        </w:tc>
        <w:tc>
          <w:tcPr>
            <w:tcW w:w="2565" w:type="dxa"/>
            <w:tcBorders>
              <w:top w:val="nil"/>
              <w:left w:val="nil"/>
              <w:bottom w:val="single" w:sz="4" w:space="0" w:color="auto"/>
              <w:right w:val="single" w:sz="4" w:space="0" w:color="auto"/>
            </w:tcBorders>
            <w:shd w:val="clear" w:color="auto" w:fill="auto"/>
            <w:vAlign w:val="center"/>
            <w:hideMark/>
          </w:tcPr>
          <w:p w14:paraId="6E221857"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r>
      <w:tr w:rsidR="007C3DFE" w:rsidRPr="00F960DF" w14:paraId="68B027F6" w14:textId="77777777" w:rsidTr="007C3DFE">
        <w:trPr>
          <w:trHeight w:val="63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96F4D9" w14:textId="77777777" w:rsidR="007C3DFE" w:rsidRPr="00F960DF" w:rsidRDefault="007C3DFE" w:rsidP="004C260B">
            <w:pPr>
              <w:jc w:val="center"/>
              <w:rPr>
                <w:rFonts w:ascii="Sylfaen" w:hAnsi="Sylfaen"/>
                <w:sz w:val="16"/>
                <w:szCs w:val="16"/>
              </w:rPr>
            </w:pPr>
            <w:r w:rsidRPr="00F960DF">
              <w:rPr>
                <w:rFonts w:ascii="Sylfaen" w:hAnsi="Sylfaen"/>
                <w:sz w:val="16"/>
                <w:szCs w:val="16"/>
              </w:rPr>
              <w:t>სოფლის მხარდაჭერის პროგრამა</w:t>
            </w:r>
          </w:p>
        </w:tc>
        <w:tc>
          <w:tcPr>
            <w:tcW w:w="1260" w:type="dxa"/>
            <w:tcBorders>
              <w:top w:val="nil"/>
              <w:left w:val="nil"/>
              <w:bottom w:val="single" w:sz="4" w:space="0" w:color="auto"/>
              <w:right w:val="single" w:sz="4" w:space="0" w:color="auto"/>
            </w:tcBorders>
            <w:shd w:val="clear" w:color="auto" w:fill="auto"/>
            <w:vAlign w:val="center"/>
            <w:hideMark/>
          </w:tcPr>
          <w:p w14:paraId="6C3C1148"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60" w:type="dxa"/>
            <w:tcBorders>
              <w:top w:val="nil"/>
              <w:left w:val="nil"/>
              <w:bottom w:val="single" w:sz="4" w:space="0" w:color="auto"/>
              <w:right w:val="single" w:sz="4" w:space="0" w:color="auto"/>
            </w:tcBorders>
            <w:shd w:val="clear" w:color="auto" w:fill="auto"/>
            <w:vAlign w:val="center"/>
            <w:hideMark/>
          </w:tcPr>
          <w:p w14:paraId="576FD8F0" w14:textId="77777777" w:rsidR="007C3DFE" w:rsidRPr="00F960DF" w:rsidRDefault="007C3DFE" w:rsidP="004C260B">
            <w:pPr>
              <w:jc w:val="center"/>
              <w:rPr>
                <w:rFonts w:ascii="Sylfaen" w:hAnsi="Sylfaen"/>
                <w:sz w:val="16"/>
                <w:szCs w:val="16"/>
              </w:rPr>
            </w:pPr>
            <w:r w:rsidRPr="00F960DF">
              <w:rPr>
                <w:rFonts w:ascii="Sylfaen" w:hAnsi="Sylfaen"/>
                <w:sz w:val="16"/>
                <w:szCs w:val="16"/>
              </w:rPr>
              <w:t> </w:t>
            </w:r>
          </w:p>
        </w:tc>
        <w:tc>
          <w:tcPr>
            <w:tcW w:w="1380" w:type="dxa"/>
            <w:tcBorders>
              <w:top w:val="nil"/>
              <w:left w:val="nil"/>
              <w:bottom w:val="single" w:sz="4" w:space="0" w:color="000000"/>
              <w:right w:val="single" w:sz="4" w:space="0" w:color="000000"/>
            </w:tcBorders>
            <w:shd w:val="clear" w:color="auto" w:fill="auto"/>
            <w:vAlign w:val="center"/>
            <w:hideMark/>
          </w:tcPr>
          <w:p w14:paraId="78E24AAC" w14:textId="77777777" w:rsidR="007C3DFE" w:rsidRPr="00F960DF" w:rsidRDefault="007C3DFE" w:rsidP="004C260B">
            <w:pPr>
              <w:jc w:val="center"/>
              <w:rPr>
                <w:rFonts w:ascii="Sylfaen" w:hAnsi="Sylfaen"/>
                <w:color w:val="000000"/>
                <w:sz w:val="16"/>
                <w:szCs w:val="16"/>
              </w:rPr>
            </w:pPr>
            <w:r w:rsidRPr="00F960DF">
              <w:rPr>
                <w:rFonts w:ascii="Sylfaen" w:hAnsi="Sylfaen"/>
                <w:color w:val="000000"/>
                <w:sz w:val="16"/>
                <w:szCs w:val="16"/>
              </w:rPr>
              <w:t>1 000 000</w:t>
            </w:r>
          </w:p>
        </w:tc>
        <w:tc>
          <w:tcPr>
            <w:tcW w:w="2565" w:type="dxa"/>
            <w:tcBorders>
              <w:top w:val="nil"/>
              <w:left w:val="nil"/>
              <w:bottom w:val="single" w:sz="4" w:space="0" w:color="auto"/>
              <w:right w:val="single" w:sz="4" w:space="0" w:color="auto"/>
            </w:tcBorders>
            <w:shd w:val="clear" w:color="auto" w:fill="auto"/>
            <w:vAlign w:val="center"/>
            <w:hideMark/>
          </w:tcPr>
          <w:p w14:paraId="1C57A05F" w14:textId="77777777" w:rsidR="007C3DFE" w:rsidRPr="00F960DF" w:rsidRDefault="007C3DFE" w:rsidP="004C260B">
            <w:pPr>
              <w:jc w:val="center"/>
              <w:rPr>
                <w:rFonts w:ascii="Sylfaen" w:hAnsi="Sylfaen"/>
                <w:sz w:val="16"/>
                <w:szCs w:val="16"/>
              </w:rPr>
            </w:pPr>
            <w:r w:rsidRPr="00F960DF">
              <w:rPr>
                <w:rFonts w:ascii="Sylfaen" w:hAnsi="Sylfaen"/>
                <w:sz w:val="16"/>
                <w:szCs w:val="16"/>
              </w:rPr>
              <w:t>31.1.1.11</w:t>
            </w:r>
          </w:p>
        </w:tc>
      </w:tr>
      <w:tr w:rsidR="007C3DFE" w:rsidRPr="00F960DF" w14:paraId="3AA64088" w14:textId="77777777" w:rsidTr="007C3DFE">
        <w:trPr>
          <w:trHeight w:val="402"/>
        </w:trPr>
        <w:tc>
          <w:tcPr>
            <w:tcW w:w="1064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8FA0533"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 xml:space="preserve">ქვეპროგრამის განხორციელების დროითი გეგმა </w:t>
            </w:r>
          </w:p>
        </w:tc>
      </w:tr>
      <w:tr w:rsidR="007C3DFE" w:rsidRPr="00F960DF" w14:paraId="54E35DA0" w14:textId="77777777" w:rsidTr="007C3DFE">
        <w:trPr>
          <w:trHeight w:val="300"/>
        </w:trPr>
        <w:tc>
          <w:tcPr>
            <w:tcW w:w="408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706746E" w14:textId="77777777" w:rsidR="007C3DFE" w:rsidRPr="00F960DF" w:rsidRDefault="007C3DFE" w:rsidP="004C260B">
            <w:pPr>
              <w:rPr>
                <w:rFonts w:ascii="Sylfaen" w:hAnsi="Sylfaen"/>
                <w:b/>
                <w:bCs/>
                <w:sz w:val="16"/>
                <w:szCs w:val="16"/>
              </w:rPr>
            </w:pPr>
            <w:r w:rsidRPr="00F960DF">
              <w:rPr>
                <w:rFonts w:ascii="Sylfaen" w:hAnsi="Sylfaen"/>
                <w:b/>
                <w:bCs/>
                <w:sz w:val="16"/>
                <w:szCs w:val="16"/>
              </w:rPr>
              <w:t>ქვეპროგრამის/ღონისძიების დასახელება</w:t>
            </w:r>
          </w:p>
        </w:tc>
        <w:tc>
          <w:tcPr>
            <w:tcW w:w="1260" w:type="dxa"/>
            <w:tcBorders>
              <w:top w:val="nil"/>
              <w:left w:val="nil"/>
              <w:bottom w:val="single" w:sz="4" w:space="0" w:color="auto"/>
              <w:right w:val="single" w:sz="4" w:space="0" w:color="auto"/>
            </w:tcBorders>
            <w:shd w:val="clear" w:color="auto" w:fill="auto"/>
            <w:vAlign w:val="center"/>
            <w:hideMark/>
          </w:tcPr>
          <w:p w14:paraId="6DAD5D53"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1 კვარტალი</w:t>
            </w:r>
          </w:p>
        </w:tc>
        <w:tc>
          <w:tcPr>
            <w:tcW w:w="1360" w:type="dxa"/>
            <w:tcBorders>
              <w:top w:val="nil"/>
              <w:left w:val="nil"/>
              <w:bottom w:val="single" w:sz="4" w:space="0" w:color="auto"/>
              <w:right w:val="single" w:sz="4" w:space="0" w:color="auto"/>
            </w:tcBorders>
            <w:shd w:val="clear" w:color="auto" w:fill="auto"/>
            <w:vAlign w:val="center"/>
            <w:hideMark/>
          </w:tcPr>
          <w:p w14:paraId="2EE2304A"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2 კვარტალი</w:t>
            </w:r>
          </w:p>
        </w:tc>
        <w:tc>
          <w:tcPr>
            <w:tcW w:w="1380" w:type="dxa"/>
            <w:tcBorders>
              <w:top w:val="nil"/>
              <w:left w:val="nil"/>
              <w:bottom w:val="single" w:sz="4" w:space="0" w:color="auto"/>
              <w:right w:val="single" w:sz="4" w:space="0" w:color="auto"/>
            </w:tcBorders>
            <w:shd w:val="clear" w:color="auto" w:fill="auto"/>
            <w:vAlign w:val="center"/>
            <w:hideMark/>
          </w:tcPr>
          <w:p w14:paraId="36635988"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3 კვარტალი</w:t>
            </w:r>
          </w:p>
        </w:tc>
        <w:tc>
          <w:tcPr>
            <w:tcW w:w="2565" w:type="dxa"/>
            <w:tcBorders>
              <w:top w:val="nil"/>
              <w:left w:val="nil"/>
              <w:bottom w:val="single" w:sz="4" w:space="0" w:color="auto"/>
              <w:right w:val="single" w:sz="8" w:space="0" w:color="auto"/>
            </w:tcBorders>
            <w:shd w:val="clear" w:color="auto" w:fill="auto"/>
            <w:vAlign w:val="center"/>
            <w:hideMark/>
          </w:tcPr>
          <w:p w14:paraId="1C6E774C"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4 კვარტალი</w:t>
            </w:r>
          </w:p>
        </w:tc>
      </w:tr>
      <w:tr w:rsidR="007C3DFE" w:rsidRPr="00F960DF" w14:paraId="60A1842E" w14:textId="77777777" w:rsidTr="007C3DFE">
        <w:trPr>
          <w:trHeight w:val="600"/>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18B93C0" w14:textId="77777777" w:rsidR="007C3DFE" w:rsidRPr="00F960DF" w:rsidRDefault="007C3DFE" w:rsidP="004C260B">
            <w:pPr>
              <w:jc w:val="center"/>
              <w:rPr>
                <w:rFonts w:ascii="Sylfaen" w:hAnsi="Sylfaen"/>
                <w:sz w:val="16"/>
                <w:szCs w:val="16"/>
              </w:rPr>
            </w:pPr>
            <w:r w:rsidRPr="00F960DF">
              <w:rPr>
                <w:rFonts w:ascii="Sylfaen" w:hAnsi="Sylfaen"/>
                <w:sz w:val="16"/>
                <w:szCs w:val="16"/>
              </w:rPr>
              <w:t>სხვადასხვა ღონისძიებები</w:t>
            </w:r>
          </w:p>
        </w:tc>
        <w:tc>
          <w:tcPr>
            <w:tcW w:w="1260" w:type="dxa"/>
            <w:tcBorders>
              <w:top w:val="nil"/>
              <w:left w:val="nil"/>
              <w:bottom w:val="single" w:sz="4" w:space="0" w:color="auto"/>
              <w:right w:val="single" w:sz="4" w:space="0" w:color="auto"/>
            </w:tcBorders>
            <w:shd w:val="clear" w:color="auto" w:fill="auto"/>
            <w:vAlign w:val="center"/>
            <w:hideMark/>
          </w:tcPr>
          <w:p w14:paraId="52AFF14F"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X</w:t>
            </w:r>
          </w:p>
        </w:tc>
        <w:tc>
          <w:tcPr>
            <w:tcW w:w="1360" w:type="dxa"/>
            <w:tcBorders>
              <w:top w:val="nil"/>
              <w:left w:val="nil"/>
              <w:bottom w:val="single" w:sz="4" w:space="0" w:color="auto"/>
              <w:right w:val="single" w:sz="4" w:space="0" w:color="auto"/>
            </w:tcBorders>
            <w:shd w:val="clear" w:color="auto" w:fill="auto"/>
            <w:vAlign w:val="center"/>
            <w:hideMark/>
          </w:tcPr>
          <w:p w14:paraId="42C94542"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X</w:t>
            </w:r>
          </w:p>
        </w:tc>
        <w:tc>
          <w:tcPr>
            <w:tcW w:w="1380" w:type="dxa"/>
            <w:tcBorders>
              <w:top w:val="nil"/>
              <w:left w:val="nil"/>
              <w:bottom w:val="single" w:sz="4" w:space="0" w:color="auto"/>
              <w:right w:val="single" w:sz="4" w:space="0" w:color="auto"/>
            </w:tcBorders>
            <w:shd w:val="clear" w:color="auto" w:fill="auto"/>
            <w:vAlign w:val="center"/>
            <w:hideMark/>
          </w:tcPr>
          <w:p w14:paraId="3E72BB7C"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X</w:t>
            </w:r>
          </w:p>
        </w:tc>
        <w:tc>
          <w:tcPr>
            <w:tcW w:w="2565" w:type="dxa"/>
            <w:tcBorders>
              <w:top w:val="nil"/>
              <w:left w:val="nil"/>
              <w:bottom w:val="single" w:sz="4" w:space="0" w:color="auto"/>
              <w:right w:val="single" w:sz="8" w:space="0" w:color="auto"/>
            </w:tcBorders>
            <w:shd w:val="clear" w:color="auto" w:fill="auto"/>
            <w:vAlign w:val="center"/>
            <w:hideMark/>
          </w:tcPr>
          <w:p w14:paraId="528F5AF6"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X</w:t>
            </w:r>
          </w:p>
        </w:tc>
      </w:tr>
      <w:tr w:rsidR="007C3DFE" w:rsidRPr="00F960DF" w14:paraId="3AC89607" w14:textId="77777777" w:rsidTr="007C3DFE">
        <w:trPr>
          <w:trHeight w:val="315"/>
        </w:trPr>
        <w:tc>
          <w:tcPr>
            <w:tcW w:w="408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2F58B95F" w14:textId="77777777" w:rsidR="007C3DFE" w:rsidRPr="00F960DF" w:rsidRDefault="007C3DFE" w:rsidP="004C260B">
            <w:pPr>
              <w:jc w:val="center"/>
              <w:rPr>
                <w:rFonts w:ascii="Sylfaen" w:hAnsi="Sylfaen"/>
                <w:sz w:val="16"/>
                <w:szCs w:val="16"/>
              </w:rPr>
            </w:pPr>
            <w:r w:rsidRPr="00F960DF">
              <w:rPr>
                <w:rFonts w:ascii="Sylfaen" w:hAnsi="Sylfaen"/>
                <w:sz w:val="16"/>
                <w:szCs w:val="16"/>
              </w:rPr>
              <w:t>სოფლის მხარდაჭერის პროგრამა</w:t>
            </w:r>
          </w:p>
        </w:tc>
        <w:tc>
          <w:tcPr>
            <w:tcW w:w="1260" w:type="dxa"/>
            <w:tcBorders>
              <w:top w:val="nil"/>
              <w:left w:val="nil"/>
              <w:bottom w:val="single" w:sz="4" w:space="0" w:color="auto"/>
              <w:right w:val="single" w:sz="4" w:space="0" w:color="auto"/>
            </w:tcBorders>
            <w:shd w:val="clear" w:color="auto" w:fill="auto"/>
            <w:vAlign w:val="center"/>
            <w:hideMark/>
          </w:tcPr>
          <w:p w14:paraId="79CC311F"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X</w:t>
            </w:r>
          </w:p>
        </w:tc>
        <w:tc>
          <w:tcPr>
            <w:tcW w:w="1360" w:type="dxa"/>
            <w:tcBorders>
              <w:top w:val="nil"/>
              <w:left w:val="nil"/>
              <w:bottom w:val="single" w:sz="4" w:space="0" w:color="auto"/>
              <w:right w:val="single" w:sz="4" w:space="0" w:color="auto"/>
            </w:tcBorders>
            <w:shd w:val="clear" w:color="auto" w:fill="auto"/>
            <w:vAlign w:val="center"/>
            <w:hideMark/>
          </w:tcPr>
          <w:p w14:paraId="29857AA2"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X</w:t>
            </w:r>
          </w:p>
        </w:tc>
        <w:tc>
          <w:tcPr>
            <w:tcW w:w="1380" w:type="dxa"/>
            <w:tcBorders>
              <w:top w:val="nil"/>
              <w:left w:val="nil"/>
              <w:bottom w:val="single" w:sz="4" w:space="0" w:color="auto"/>
              <w:right w:val="single" w:sz="4" w:space="0" w:color="auto"/>
            </w:tcBorders>
            <w:shd w:val="clear" w:color="auto" w:fill="auto"/>
            <w:vAlign w:val="center"/>
            <w:hideMark/>
          </w:tcPr>
          <w:p w14:paraId="00BE62CF"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X</w:t>
            </w:r>
          </w:p>
        </w:tc>
        <w:tc>
          <w:tcPr>
            <w:tcW w:w="2565" w:type="dxa"/>
            <w:tcBorders>
              <w:top w:val="nil"/>
              <w:left w:val="nil"/>
              <w:bottom w:val="single" w:sz="4" w:space="0" w:color="auto"/>
              <w:right w:val="single" w:sz="8" w:space="0" w:color="auto"/>
            </w:tcBorders>
            <w:shd w:val="clear" w:color="auto" w:fill="auto"/>
            <w:vAlign w:val="center"/>
            <w:hideMark/>
          </w:tcPr>
          <w:p w14:paraId="22E15D64"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X</w:t>
            </w:r>
          </w:p>
        </w:tc>
      </w:tr>
      <w:tr w:rsidR="007C3DFE" w:rsidRPr="00F960DF" w14:paraId="79BBC4FB" w14:textId="77777777" w:rsidTr="007C3DFE">
        <w:trPr>
          <w:trHeight w:val="795"/>
        </w:trPr>
        <w:tc>
          <w:tcPr>
            <w:tcW w:w="4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306193" w14:textId="77777777" w:rsidR="007C3DFE" w:rsidRPr="00F960DF" w:rsidRDefault="007C3DFE" w:rsidP="004C260B">
            <w:pPr>
              <w:rPr>
                <w:rFonts w:ascii="Sylfaen" w:hAnsi="Sylfaen"/>
                <w:b/>
                <w:bCs/>
                <w:sz w:val="16"/>
                <w:szCs w:val="16"/>
              </w:rPr>
            </w:pPr>
            <w:r w:rsidRPr="00F960DF">
              <w:rPr>
                <w:rFonts w:ascii="Sylfaen" w:hAnsi="Sylfaen"/>
                <w:b/>
                <w:bCs/>
                <w:sz w:val="16"/>
                <w:szCs w:val="16"/>
              </w:rPr>
              <w:t>შუალედური მოსალოდნელი შედეგი (2021 წელი)</w:t>
            </w:r>
          </w:p>
        </w:tc>
        <w:tc>
          <w:tcPr>
            <w:tcW w:w="6565" w:type="dxa"/>
            <w:gridSpan w:val="4"/>
            <w:tcBorders>
              <w:top w:val="single" w:sz="8" w:space="0" w:color="auto"/>
              <w:left w:val="nil"/>
              <w:bottom w:val="single" w:sz="8" w:space="0" w:color="auto"/>
              <w:right w:val="single" w:sz="8" w:space="0" w:color="000000"/>
            </w:tcBorders>
            <w:shd w:val="clear" w:color="auto" w:fill="auto"/>
            <w:vAlign w:val="center"/>
            <w:hideMark/>
          </w:tcPr>
          <w:p w14:paraId="271C0A16" w14:textId="77777777" w:rsidR="007C3DFE" w:rsidRPr="00F960DF" w:rsidRDefault="007C3DFE" w:rsidP="004C260B">
            <w:pPr>
              <w:jc w:val="center"/>
              <w:rPr>
                <w:rFonts w:ascii="Sylfaen" w:hAnsi="Sylfaen"/>
                <w:b/>
                <w:bCs/>
                <w:sz w:val="16"/>
                <w:szCs w:val="16"/>
              </w:rPr>
            </w:pPr>
            <w:r w:rsidRPr="00F960DF">
              <w:rPr>
                <w:rFonts w:ascii="Sylfaen" w:hAnsi="Sylfaen"/>
                <w:b/>
                <w:bCs/>
                <w:sz w:val="16"/>
                <w:szCs w:val="16"/>
              </w:rPr>
              <w:t>აგრობიზნესით დაინტერესებული პირების შემოსავლის ზრდა, მოწესრიგებული ინფრასტრუქტურა</w:t>
            </w:r>
          </w:p>
        </w:tc>
      </w:tr>
    </w:tbl>
    <w:p w14:paraId="3380CCF7" w14:textId="77777777" w:rsidR="00AD2E2C" w:rsidRDefault="00AD2E2C" w:rsidP="00E10510">
      <w:pPr>
        <w:tabs>
          <w:tab w:val="left" w:pos="3801"/>
        </w:tabs>
        <w:ind w:firstLine="567"/>
        <w:contextualSpacing/>
        <w:jc w:val="both"/>
        <w:rPr>
          <w:rFonts w:ascii="Sylfaen" w:hAnsi="Sylfaen"/>
          <w:color w:val="000000"/>
          <w:sz w:val="24"/>
          <w:szCs w:val="24"/>
          <w:lang w:val="ka-GE"/>
        </w:rPr>
      </w:pPr>
    </w:p>
    <w:tbl>
      <w:tblPr>
        <w:tblW w:w="10429" w:type="dxa"/>
        <w:tblInd w:w="118" w:type="dxa"/>
        <w:tblLook w:val="04A0" w:firstRow="1" w:lastRow="0" w:firstColumn="1" w:lastColumn="0" w:noHBand="0" w:noVBand="1"/>
      </w:tblPr>
      <w:tblGrid>
        <w:gridCol w:w="1395"/>
        <w:gridCol w:w="2350"/>
        <w:gridCol w:w="1671"/>
        <w:gridCol w:w="1671"/>
        <w:gridCol w:w="1671"/>
        <w:gridCol w:w="1671"/>
      </w:tblGrid>
      <w:tr w:rsidR="00495A95" w:rsidRPr="00495A95" w14:paraId="1E31A30F" w14:textId="77777777" w:rsidTr="004C260B">
        <w:trPr>
          <w:trHeight w:val="574"/>
        </w:trPr>
        <w:tc>
          <w:tcPr>
            <w:tcW w:w="1042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F43FC44" w14:textId="77777777" w:rsidR="00495A95" w:rsidRPr="00495A95" w:rsidRDefault="00495A95" w:rsidP="00495A95">
            <w:pPr>
              <w:jc w:val="center"/>
              <w:rPr>
                <w:rFonts w:ascii="Sylfaen" w:hAnsi="Sylfaen"/>
                <w:b/>
                <w:bCs/>
                <w:i/>
                <w:iCs/>
                <w:color w:val="000000"/>
              </w:rPr>
            </w:pPr>
            <w:r w:rsidRPr="00495A95">
              <w:rPr>
                <w:rFonts w:ascii="Sylfaen" w:hAnsi="Sylfaen"/>
                <w:b/>
                <w:bCs/>
                <w:i/>
                <w:iCs/>
                <w:color w:val="000000"/>
              </w:rPr>
              <w:t>ქვეპროგრამის განაცხადის ფორმა N2</w:t>
            </w:r>
          </w:p>
        </w:tc>
      </w:tr>
      <w:tr w:rsidR="00495A95" w:rsidRPr="00495A95" w14:paraId="46A7EA1C" w14:textId="77777777" w:rsidTr="00495A95">
        <w:trPr>
          <w:trHeight w:val="692"/>
        </w:trPr>
        <w:tc>
          <w:tcPr>
            <w:tcW w:w="5416" w:type="dxa"/>
            <w:gridSpan w:val="3"/>
            <w:tcBorders>
              <w:top w:val="single" w:sz="8" w:space="0" w:color="auto"/>
              <w:left w:val="single" w:sz="8" w:space="0" w:color="auto"/>
              <w:bottom w:val="single" w:sz="8" w:space="0" w:color="auto"/>
              <w:right w:val="nil"/>
            </w:tcBorders>
            <w:shd w:val="clear" w:color="auto" w:fill="auto"/>
            <w:vAlign w:val="center"/>
            <w:hideMark/>
          </w:tcPr>
          <w:p w14:paraId="71492EB8" w14:textId="77777777" w:rsidR="00495A95" w:rsidRPr="00495A95" w:rsidRDefault="00495A95" w:rsidP="00495A95">
            <w:pPr>
              <w:rPr>
                <w:rFonts w:ascii="Sylfaen" w:hAnsi="Sylfaen"/>
                <w:b/>
                <w:bCs/>
                <w:color w:val="000000"/>
                <w:sz w:val="16"/>
                <w:szCs w:val="16"/>
              </w:rPr>
            </w:pPr>
            <w:r w:rsidRPr="00495A95">
              <w:rPr>
                <w:rFonts w:ascii="Sylfaen" w:hAnsi="Sylfaen"/>
                <w:b/>
                <w:bCs/>
                <w:color w:val="000000"/>
                <w:sz w:val="16"/>
                <w:szCs w:val="16"/>
              </w:rPr>
              <w:t>პროგრამის დასახელება, რის ფარგლებშიც ხორციელდება ქვეპროგრამა:</w:t>
            </w:r>
          </w:p>
        </w:tc>
        <w:tc>
          <w:tcPr>
            <w:tcW w:w="50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92327F"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ინფრასტრუქტურის მშენებლობა-რეაბილიტაცია და ექსპლუატაცია</w:t>
            </w:r>
          </w:p>
        </w:tc>
      </w:tr>
      <w:tr w:rsidR="00495A95" w:rsidRPr="00495A95" w14:paraId="45212BD5" w14:textId="77777777" w:rsidTr="00495A95">
        <w:trPr>
          <w:trHeight w:val="574"/>
        </w:trPr>
        <w:tc>
          <w:tcPr>
            <w:tcW w:w="875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2CD01F3" w14:textId="77777777" w:rsidR="00495A95" w:rsidRPr="00495A95" w:rsidRDefault="00495A95" w:rsidP="00495A95">
            <w:pPr>
              <w:rPr>
                <w:rFonts w:ascii="Sylfaen" w:hAnsi="Sylfaen"/>
                <w:b/>
                <w:bCs/>
                <w:color w:val="000000"/>
                <w:sz w:val="16"/>
                <w:szCs w:val="16"/>
              </w:rPr>
            </w:pPr>
            <w:r w:rsidRPr="00495A95">
              <w:rPr>
                <w:rFonts w:ascii="Sylfaen" w:hAnsi="Sylfaen"/>
                <w:b/>
                <w:bCs/>
                <w:color w:val="000000"/>
                <w:sz w:val="16"/>
                <w:szCs w:val="16"/>
              </w:rPr>
              <w:t>ქვეპროგრამის კლასიფიკაციის კოდი:</w:t>
            </w:r>
          </w:p>
        </w:tc>
        <w:tc>
          <w:tcPr>
            <w:tcW w:w="1671" w:type="dxa"/>
            <w:tcBorders>
              <w:top w:val="nil"/>
              <w:left w:val="nil"/>
              <w:bottom w:val="single" w:sz="8" w:space="0" w:color="auto"/>
              <w:right w:val="single" w:sz="8" w:space="0" w:color="auto"/>
            </w:tcBorders>
            <w:shd w:val="clear" w:color="auto" w:fill="auto"/>
            <w:vAlign w:val="center"/>
            <w:hideMark/>
          </w:tcPr>
          <w:p w14:paraId="7DD08F94"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02 04</w:t>
            </w:r>
          </w:p>
        </w:tc>
      </w:tr>
      <w:tr w:rsidR="00495A95" w:rsidRPr="00495A95" w14:paraId="3C360DD8" w14:textId="77777777" w:rsidTr="00495A95">
        <w:trPr>
          <w:trHeight w:val="1179"/>
        </w:trPr>
        <w:tc>
          <w:tcPr>
            <w:tcW w:w="541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49B6904" w14:textId="77777777" w:rsidR="00495A95" w:rsidRPr="00495A95" w:rsidRDefault="00495A95" w:rsidP="00495A95">
            <w:pPr>
              <w:rPr>
                <w:rFonts w:ascii="Sylfaen" w:hAnsi="Sylfaen"/>
                <w:b/>
                <w:bCs/>
                <w:color w:val="000000"/>
                <w:sz w:val="16"/>
                <w:szCs w:val="16"/>
              </w:rPr>
            </w:pPr>
            <w:r w:rsidRPr="00495A95">
              <w:rPr>
                <w:rFonts w:ascii="Sylfaen" w:hAnsi="Sylfaen"/>
                <w:b/>
                <w:bCs/>
                <w:color w:val="000000"/>
                <w:sz w:val="16"/>
                <w:szCs w:val="16"/>
              </w:rPr>
              <w:t>ქვეპროგრამის დასახელება:</w:t>
            </w:r>
          </w:p>
        </w:tc>
        <w:tc>
          <w:tcPr>
            <w:tcW w:w="5013" w:type="dxa"/>
            <w:gridSpan w:val="3"/>
            <w:tcBorders>
              <w:top w:val="single" w:sz="8" w:space="0" w:color="auto"/>
              <w:left w:val="nil"/>
              <w:bottom w:val="single" w:sz="8" w:space="0" w:color="auto"/>
              <w:right w:val="single" w:sz="8" w:space="0" w:color="000000"/>
            </w:tcBorders>
            <w:shd w:val="clear" w:color="auto" w:fill="auto"/>
            <w:vAlign w:val="center"/>
            <w:hideMark/>
          </w:tcPr>
          <w:p w14:paraId="791881BC"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საინჟინრო-გეოლოგიური სამუშაოები, საპროექტო-სახარჯთაღრიცხვო და ექსპერტიზის თანხა</w:t>
            </w:r>
          </w:p>
        </w:tc>
      </w:tr>
      <w:tr w:rsidR="00495A95" w:rsidRPr="00495A95" w14:paraId="7A01B74D" w14:textId="77777777" w:rsidTr="00495A95">
        <w:trPr>
          <w:trHeight w:val="574"/>
        </w:trPr>
        <w:tc>
          <w:tcPr>
            <w:tcW w:w="70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0BDFDC0" w14:textId="77777777" w:rsidR="00495A95" w:rsidRPr="00495A95" w:rsidRDefault="00495A95" w:rsidP="00495A95">
            <w:pPr>
              <w:rPr>
                <w:rFonts w:ascii="Sylfaen" w:hAnsi="Sylfaen"/>
                <w:color w:val="000000"/>
                <w:sz w:val="16"/>
                <w:szCs w:val="16"/>
              </w:rPr>
            </w:pPr>
            <w:r w:rsidRPr="00495A95">
              <w:rPr>
                <w:rFonts w:ascii="Sylfaen" w:hAnsi="Sylfaen"/>
                <w:color w:val="000000"/>
                <w:sz w:val="16"/>
                <w:szCs w:val="16"/>
              </w:rPr>
              <w:t>არის ქვეპროგრამა ახალი</w:t>
            </w:r>
            <w:r w:rsidRPr="00495A95">
              <w:rPr>
                <w:rFonts w:ascii="Sylfaen" w:hAnsi="Sylfaen"/>
                <w:b/>
                <w:bCs/>
                <w:color w:val="000000"/>
                <w:sz w:val="16"/>
                <w:szCs w:val="16"/>
              </w:rPr>
              <w:t xml:space="preserve">? </w:t>
            </w:r>
            <w:r w:rsidRPr="00495A95">
              <w:rPr>
                <w:rFonts w:ascii="Sylfaen" w:hAnsi="Sylfaen"/>
                <w:color w:val="000000"/>
                <w:sz w:val="16"/>
                <w:szCs w:val="16"/>
              </w:rPr>
              <w:t xml:space="preserve">       </w:t>
            </w:r>
          </w:p>
        </w:tc>
        <w:tc>
          <w:tcPr>
            <w:tcW w:w="1671" w:type="dxa"/>
            <w:tcBorders>
              <w:top w:val="nil"/>
              <w:left w:val="nil"/>
              <w:bottom w:val="single" w:sz="8" w:space="0" w:color="auto"/>
              <w:right w:val="single" w:sz="8" w:space="0" w:color="auto"/>
            </w:tcBorders>
            <w:shd w:val="clear" w:color="auto" w:fill="auto"/>
            <w:vAlign w:val="center"/>
            <w:hideMark/>
          </w:tcPr>
          <w:p w14:paraId="13BC5FE8"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 </w:t>
            </w:r>
          </w:p>
        </w:tc>
        <w:tc>
          <w:tcPr>
            <w:tcW w:w="1671" w:type="dxa"/>
            <w:tcBorders>
              <w:top w:val="nil"/>
              <w:left w:val="nil"/>
              <w:bottom w:val="single" w:sz="8" w:space="0" w:color="auto"/>
              <w:right w:val="single" w:sz="8" w:space="0" w:color="auto"/>
            </w:tcBorders>
            <w:shd w:val="clear" w:color="auto" w:fill="auto"/>
            <w:vAlign w:val="center"/>
            <w:hideMark/>
          </w:tcPr>
          <w:p w14:paraId="3CB800C1"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არა</w:t>
            </w:r>
          </w:p>
        </w:tc>
      </w:tr>
      <w:tr w:rsidR="00495A95" w:rsidRPr="00495A95" w14:paraId="370E44C8" w14:textId="77777777" w:rsidTr="00495A95">
        <w:trPr>
          <w:trHeight w:val="574"/>
        </w:trPr>
        <w:tc>
          <w:tcPr>
            <w:tcW w:w="541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EE1FC8F" w14:textId="77777777" w:rsidR="00495A95" w:rsidRPr="00495A95" w:rsidRDefault="00495A95" w:rsidP="00495A95">
            <w:pPr>
              <w:rPr>
                <w:rFonts w:ascii="Sylfaen" w:hAnsi="Sylfaen"/>
                <w:b/>
                <w:bCs/>
                <w:color w:val="000000"/>
                <w:sz w:val="16"/>
                <w:szCs w:val="16"/>
              </w:rPr>
            </w:pPr>
            <w:r w:rsidRPr="00495A95">
              <w:rPr>
                <w:rFonts w:ascii="Sylfaen" w:hAnsi="Sylfaen"/>
                <w:b/>
                <w:bCs/>
                <w:color w:val="000000"/>
                <w:sz w:val="16"/>
                <w:szCs w:val="16"/>
              </w:rPr>
              <w:t>თუ ქვეპროგრამა ახალია, ვინ წარმოადგინა?</w:t>
            </w:r>
          </w:p>
        </w:tc>
        <w:tc>
          <w:tcPr>
            <w:tcW w:w="5013" w:type="dxa"/>
            <w:gridSpan w:val="3"/>
            <w:tcBorders>
              <w:top w:val="single" w:sz="8" w:space="0" w:color="auto"/>
              <w:left w:val="nil"/>
              <w:bottom w:val="single" w:sz="8" w:space="0" w:color="auto"/>
              <w:right w:val="single" w:sz="8" w:space="0" w:color="000000"/>
            </w:tcBorders>
            <w:shd w:val="clear" w:color="auto" w:fill="auto"/>
            <w:vAlign w:val="center"/>
            <w:hideMark/>
          </w:tcPr>
          <w:p w14:paraId="2EA2CFE5"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 </w:t>
            </w:r>
          </w:p>
        </w:tc>
      </w:tr>
      <w:tr w:rsidR="00495A95" w:rsidRPr="00495A95" w14:paraId="2C0DBD6D" w14:textId="77777777" w:rsidTr="00495A95">
        <w:trPr>
          <w:trHeight w:val="1370"/>
        </w:trPr>
        <w:tc>
          <w:tcPr>
            <w:tcW w:w="5416" w:type="dxa"/>
            <w:gridSpan w:val="3"/>
            <w:tcBorders>
              <w:top w:val="single" w:sz="8" w:space="0" w:color="auto"/>
              <w:left w:val="single" w:sz="8" w:space="0" w:color="auto"/>
              <w:bottom w:val="single" w:sz="8" w:space="0" w:color="auto"/>
              <w:right w:val="nil"/>
            </w:tcBorders>
            <w:shd w:val="clear" w:color="auto" w:fill="auto"/>
            <w:vAlign w:val="center"/>
            <w:hideMark/>
          </w:tcPr>
          <w:p w14:paraId="39717629" w14:textId="77777777" w:rsidR="00495A95" w:rsidRPr="00495A95" w:rsidRDefault="00495A95" w:rsidP="00495A95">
            <w:pPr>
              <w:rPr>
                <w:rFonts w:ascii="Sylfaen" w:hAnsi="Sylfaen"/>
                <w:b/>
                <w:bCs/>
                <w:color w:val="000000"/>
                <w:sz w:val="16"/>
                <w:szCs w:val="16"/>
              </w:rPr>
            </w:pPr>
            <w:r w:rsidRPr="00495A95">
              <w:rPr>
                <w:rFonts w:ascii="Sylfaen" w:hAnsi="Sylfaen"/>
                <w:b/>
                <w:bCs/>
                <w:color w:val="000000"/>
                <w:sz w:val="16"/>
                <w:szCs w:val="16"/>
              </w:rPr>
              <w:t>ქვეპროგრამის განმახორციელებელი:</w:t>
            </w:r>
          </w:p>
        </w:tc>
        <w:tc>
          <w:tcPr>
            <w:tcW w:w="50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0CEE400"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1. ოზურგეთის მუნიციპალიტეტის არქიტექტურის, სივრცითი მოწყობის, ინფრასტრუქტურის  და კომუნალური სერვისების განვითარების  სამსახური, 2, ოზურგეთის მუნიციპალტეტის ა(ა)იპ სივრცით-ტერიტორიული დაგეგმვის ცენტრი</w:t>
            </w:r>
          </w:p>
        </w:tc>
      </w:tr>
      <w:tr w:rsidR="00495A95" w:rsidRPr="00495A95" w14:paraId="3BF9B23D" w14:textId="77777777" w:rsidTr="00495A95">
        <w:trPr>
          <w:trHeight w:val="574"/>
        </w:trPr>
        <w:tc>
          <w:tcPr>
            <w:tcW w:w="3745"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628C7E1"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დაფინანსების წყარო</w:t>
            </w:r>
          </w:p>
        </w:tc>
        <w:tc>
          <w:tcPr>
            <w:tcW w:w="1671" w:type="dxa"/>
            <w:tcBorders>
              <w:top w:val="nil"/>
              <w:left w:val="nil"/>
              <w:bottom w:val="single" w:sz="4" w:space="0" w:color="auto"/>
              <w:right w:val="single" w:sz="4" w:space="0" w:color="auto"/>
            </w:tcBorders>
            <w:shd w:val="clear" w:color="auto" w:fill="auto"/>
            <w:vAlign w:val="center"/>
            <w:hideMark/>
          </w:tcPr>
          <w:p w14:paraId="0588CEF2" w14:textId="77777777" w:rsidR="00495A95" w:rsidRPr="00495A95" w:rsidRDefault="00495A95" w:rsidP="00495A95">
            <w:pPr>
              <w:jc w:val="center"/>
              <w:rPr>
                <w:rFonts w:ascii="Sylfaen" w:hAnsi="Sylfaen"/>
                <w:b/>
                <w:bCs/>
                <w:color w:val="000000"/>
                <w:sz w:val="16"/>
                <w:szCs w:val="16"/>
              </w:rPr>
            </w:pPr>
          </w:p>
        </w:tc>
        <w:tc>
          <w:tcPr>
            <w:tcW w:w="1671" w:type="dxa"/>
            <w:tcBorders>
              <w:top w:val="nil"/>
              <w:left w:val="nil"/>
              <w:bottom w:val="single" w:sz="4" w:space="0" w:color="auto"/>
              <w:right w:val="single" w:sz="4" w:space="0" w:color="auto"/>
            </w:tcBorders>
            <w:shd w:val="clear" w:color="auto" w:fill="auto"/>
            <w:vAlign w:val="center"/>
            <w:hideMark/>
          </w:tcPr>
          <w:p w14:paraId="6C77C2F9" w14:textId="77777777" w:rsidR="00495A95" w:rsidRPr="00495A95" w:rsidRDefault="00495A95" w:rsidP="00495A95">
            <w:pPr>
              <w:jc w:val="center"/>
              <w:rPr>
                <w:rFonts w:ascii="Sylfaen" w:hAnsi="Sylfaen"/>
                <w:b/>
                <w:bCs/>
                <w:color w:val="000000"/>
                <w:sz w:val="16"/>
                <w:szCs w:val="16"/>
              </w:rPr>
            </w:pPr>
          </w:p>
        </w:tc>
        <w:tc>
          <w:tcPr>
            <w:tcW w:w="1671" w:type="dxa"/>
            <w:tcBorders>
              <w:top w:val="nil"/>
              <w:left w:val="nil"/>
              <w:bottom w:val="single" w:sz="4" w:space="0" w:color="auto"/>
              <w:right w:val="single" w:sz="4" w:space="0" w:color="auto"/>
            </w:tcBorders>
            <w:shd w:val="clear" w:color="auto" w:fill="auto"/>
            <w:vAlign w:val="center"/>
            <w:hideMark/>
          </w:tcPr>
          <w:p w14:paraId="497FB8FA" w14:textId="77777777" w:rsidR="00495A95" w:rsidRPr="00495A95" w:rsidRDefault="00495A95" w:rsidP="00495A95">
            <w:pPr>
              <w:jc w:val="center"/>
              <w:rPr>
                <w:rFonts w:ascii="Sylfaen" w:hAnsi="Sylfaen"/>
                <w:b/>
                <w:bCs/>
                <w:color w:val="000000"/>
                <w:sz w:val="16"/>
                <w:szCs w:val="16"/>
              </w:rPr>
            </w:pPr>
          </w:p>
        </w:tc>
        <w:tc>
          <w:tcPr>
            <w:tcW w:w="1671" w:type="dxa"/>
            <w:tcBorders>
              <w:top w:val="nil"/>
              <w:left w:val="nil"/>
              <w:bottom w:val="single" w:sz="4" w:space="0" w:color="auto"/>
              <w:right w:val="single" w:sz="4" w:space="0" w:color="auto"/>
            </w:tcBorders>
            <w:shd w:val="clear" w:color="auto" w:fill="auto"/>
            <w:vAlign w:val="center"/>
            <w:hideMark/>
          </w:tcPr>
          <w:p w14:paraId="43E825AA"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2021 წელი</w:t>
            </w:r>
          </w:p>
        </w:tc>
      </w:tr>
      <w:tr w:rsidR="00495A95" w:rsidRPr="00495A95" w14:paraId="29DB0F63" w14:textId="77777777" w:rsidTr="00495A95">
        <w:trPr>
          <w:trHeight w:val="574"/>
        </w:trPr>
        <w:tc>
          <w:tcPr>
            <w:tcW w:w="374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537B2F0" w14:textId="77777777" w:rsidR="00495A95" w:rsidRPr="00495A95" w:rsidRDefault="00495A95" w:rsidP="00495A95">
            <w:pPr>
              <w:rPr>
                <w:rFonts w:ascii="Sylfaen" w:hAnsi="Sylfaen"/>
                <w:color w:val="000000"/>
                <w:sz w:val="16"/>
                <w:szCs w:val="16"/>
              </w:rPr>
            </w:pPr>
            <w:r w:rsidRPr="00495A95">
              <w:rPr>
                <w:rFonts w:ascii="Sylfaen" w:hAnsi="Sylfaen"/>
                <w:color w:val="000000"/>
                <w:sz w:val="16"/>
                <w:szCs w:val="16"/>
              </w:rPr>
              <w:t>მუნიციპალური ბიუჯეტი</w:t>
            </w:r>
          </w:p>
        </w:tc>
        <w:tc>
          <w:tcPr>
            <w:tcW w:w="1671" w:type="dxa"/>
            <w:tcBorders>
              <w:top w:val="nil"/>
              <w:left w:val="nil"/>
              <w:bottom w:val="single" w:sz="4" w:space="0" w:color="auto"/>
              <w:right w:val="single" w:sz="4" w:space="0" w:color="auto"/>
            </w:tcBorders>
            <w:shd w:val="clear" w:color="auto" w:fill="auto"/>
            <w:vAlign w:val="center"/>
            <w:hideMark/>
          </w:tcPr>
          <w:p w14:paraId="74D886CA" w14:textId="77777777" w:rsidR="00495A95" w:rsidRPr="00495A95" w:rsidRDefault="00495A95" w:rsidP="00495A95">
            <w:pPr>
              <w:jc w:val="center"/>
              <w:rPr>
                <w:rFonts w:ascii="Sylfaen" w:hAnsi="Sylfaen"/>
                <w:color w:val="000000"/>
                <w:sz w:val="16"/>
                <w:szCs w:val="16"/>
              </w:rPr>
            </w:pPr>
          </w:p>
        </w:tc>
        <w:tc>
          <w:tcPr>
            <w:tcW w:w="1671" w:type="dxa"/>
            <w:tcBorders>
              <w:top w:val="nil"/>
              <w:left w:val="nil"/>
              <w:bottom w:val="single" w:sz="4" w:space="0" w:color="auto"/>
              <w:right w:val="single" w:sz="4" w:space="0" w:color="auto"/>
            </w:tcBorders>
            <w:shd w:val="clear" w:color="auto" w:fill="auto"/>
            <w:vAlign w:val="center"/>
            <w:hideMark/>
          </w:tcPr>
          <w:p w14:paraId="31B7D8E9" w14:textId="77777777" w:rsidR="00495A95" w:rsidRPr="00495A95" w:rsidRDefault="00495A95" w:rsidP="00495A95">
            <w:pPr>
              <w:jc w:val="center"/>
              <w:rPr>
                <w:rFonts w:ascii="Sylfaen" w:hAnsi="Sylfaen"/>
                <w:color w:val="000000"/>
                <w:sz w:val="16"/>
                <w:szCs w:val="16"/>
              </w:rPr>
            </w:pPr>
          </w:p>
        </w:tc>
        <w:tc>
          <w:tcPr>
            <w:tcW w:w="1671" w:type="dxa"/>
            <w:tcBorders>
              <w:top w:val="nil"/>
              <w:left w:val="nil"/>
              <w:bottom w:val="single" w:sz="4" w:space="0" w:color="auto"/>
              <w:right w:val="single" w:sz="4" w:space="0" w:color="auto"/>
            </w:tcBorders>
            <w:shd w:val="clear" w:color="auto" w:fill="auto"/>
            <w:vAlign w:val="center"/>
            <w:hideMark/>
          </w:tcPr>
          <w:p w14:paraId="75094147" w14:textId="77777777" w:rsidR="00495A95" w:rsidRPr="00495A95" w:rsidRDefault="00495A95" w:rsidP="00495A95">
            <w:pPr>
              <w:jc w:val="center"/>
              <w:rPr>
                <w:rFonts w:ascii="Sylfaen" w:hAnsi="Sylfaen"/>
                <w:color w:val="000000"/>
                <w:sz w:val="16"/>
                <w:szCs w:val="16"/>
              </w:rPr>
            </w:pPr>
          </w:p>
        </w:tc>
        <w:tc>
          <w:tcPr>
            <w:tcW w:w="1671" w:type="dxa"/>
            <w:tcBorders>
              <w:top w:val="nil"/>
              <w:left w:val="nil"/>
              <w:bottom w:val="single" w:sz="4" w:space="0" w:color="auto"/>
              <w:right w:val="single" w:sz="4" w:space="0" w:color="auto"/>
            </w:tcBorders>
            <w:shd w:val="clear" w:color="auto" w:fill="auto"/>
            <w:vAlign w:val="center"/>
            <w:hideMark/>
          </w:tcPr>
          <w:p w14:paraId="7F1A2A70"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650 000</w:t>
            </w:r>
          </w:p>
        </w:tc>
      </w:tr>
      <w:tr w:rsidR="00495A95" w:rsidRPr="00495A95" w14:paraId="34C7A4B0" w14:textId="77777777" w:rsidTr="00495A95">
        <w:trPr>
          <w:trHeight w:val="383"/>
        </w:trPr>
        <w:tc>
          <w:tcPr>
            <w:tcW w:w="374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3EA16D0" w14:textId="77777777" w:rsidR="00495A95" w:rsidRPr="00495A95" w:rsidRDefault="00495A95" w:rsidP="00495A95">
            <w:pPr>
              <w:rPr>
                <w:rFonts w:ascii="Sylfaen" w:hAnsi="Sylfaen"/>
                <w:color w:val="000000"/>
                <w:sz w:val="16"/>
                <w:szCs w:val="16"/>
              </w:rPr>
            </w:pPr>
            <w:r w:rsidRPr="00495A95">
              <w:rPr>
                <w:rFonts w:ascii="Sylfaen" w:hAnsi="Sylfaen"/>
                <w:color w:val="000000"/>
                <w:sz w:val="16"/>
                <w:szCs w:val="16"/>
              </w:rPr>
              <w:t>სახელმწიფო ბიუჯეტი</w:t>
            </w:r>
          </w:p>
        </w:tc>
        <w:tc>
          <w:tcPr>
            <w:tcW w:w="1671" w:type="dxa"/>
            <w:tcBorders>
              <w:top w:val="nil"/>
              <w:left w:val="nil"/>
              <w:bottom w:val="single" w:sz="4" w:space="0" w:color="auto"/>
              <w:right w:val="single" w:sz="4" w:space="0" w:color="auto"/>
            </w:tcBorders>
            <w:shd w:val="clear" w:color="auto" w:fill="auto"/>
            <w:vAlign w:val="center"/>
            <w:hideMark/>
          </w:tcPr>
          <w:p w14:paraId="567A1F33"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 </w:t>
            </w:r>
          </w:p>
        </w:tc>
        <w:tc>
          <w:tcPr>
            <w:tcW w:w="1671" w:type="dxa"/>
            <w:tcBorders>
              <w:top w:val="nil"/>
              <w:left w:val="nil"/>
              <w:bottom w:val="single" w:sz="4" w:space="0" w:color="auto"/>
              <w:right w:val="single" w:sz="4" w:space="0" w:color="auto"/>
            </w:tcBorders>
            <w:shd w:val="clear" w:color="auto" w:fill="auto"/>
            <w:vAlign w:val="center"/>
            <w:hideMark/>
          </w:tcPr>
          <w:p w14:paraId="260BC81D"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 </w:t>
            </w:r>
          </w:p>
        </w:tc>
        <w:tc>
          <w:tcPr>
            <w:tcW w:w="1671" w:type="dxa"/>
            <w:tcBorders>
              <w:top w:val="nil"/>
              <w:left w:val="nil"/>
              <w:bottom w:val="single" w:sz="4" w:space="0" w:color="auto"/>
              <w:right w:val="single" w:sz="4" w:space="0" w:color="auto"/>
            </w:tcBorders>
            <w:shd w:val="clear" w:color="auto" w:fill="auto"/>
            <w:vAlign w:val="center"/>
            <w:hideMark/>
          </w:tcPr>
          <w:p w14:paraId="2D08B92F"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 </w:t>
            </w:r>
          </w:p>
        </w:tc>
        <w:tc>
          <w:tcPr>
            <w:tcW w:w="1671" w:type="dxa"/>
            <w:tcBorders>
              <w:top w:val="nil"/>
              <w:left w:val="nil"/>
              <w:bottom w:val="single" w:sz="4" w:space="0" w:color="auto"/>
              <w:right w:val="single" w:sz="4" w:space="0" w:color="auto"/>
            </w:tcBorders>
            <w:shd w:val="clear" w:color="auto" w:fill="auto"/>
            <w:vAlign w:val="center"/>
            <w:hideMark/>
          </w:tcPr>
          <w:p w14:paraId="42B4FFD7" w14:textId="77777777" w:rsidR="00495A95" w:rsidRPr="00495A95" w:rsidRDefault="00495A95" w:rsidP="00495A95">
            <w:pPr>
              <w:jc w:val="center"/>
              <w:rPr>
                <w:rFonts w:ascii="Sylfaen" w:hAnsi="Sylfaen"/>
                <w:color w:val="000000"/>
                <w:sz w:val="16"/>
                <w:szCs w:val="16"/>
              </w:rPr>
            </w:pPr>
          </w:p>
        </w:tc>
      </w:tr>
      <w:tr w:rsidR="00495A95" w:rsidRPr="00495A95" w14:paraId="09C1DC41" w14:textId="77777777" w:rsidTr="00495A95">
        <w:trPr>
          <w:trHeight w:val="383"/>
        </w:trPr>
        <w:tc>
          <w:tcPr>
            <w:tcW w:w="3745" w:type="dxa"/>
            <w:gridSpan w:val="2"/>
            <w:tcBorders>
              <w:top w:val="single" w:sz="4" w:space="0" w:color="auto"/>
              <w:left w:val="single" w:sz="8" w:space="0" w:color="auto"/>
              <w:bottom w:val="nil"/>
              <w:right w:val="single" w:sz="4" w:space="0" w:color="000000"/>
            </w:tcBorders>
            <w:shd w:val="clear" w:color="auto" w:fill="auto"/>
            <w:vAlign w:val="center"/>
            <w:hideMark/>
          </w:tcPr>
          <w:p w14:paraId="6A05B5A6" w14:textId="77777777" w:rsidR="00495A95" w:rsidRPr="00495A95" w:rsidRDefault="00495A95" w:rsidP="00495A95">
            <w:pPr>
              <w:rPr>
                <w:rFonts w:ascii="Sylfaen" w:hAnsi="Sylfaen"/>
                <w:color w:val="000000"/>
                <w:sz w:val="16"/>
                <w:szCs w:val="16"/>
              </w:rPr>
            </w:pPr>
            <w:r w:rsidRPr="00495A95">
              <w:rPr>
                <w:rFonts w:ascii="Sylfaen" w:hAnsi="Sylfaen"/>
                <w:color w:val="000000"/>
                <w:sz w:val="16"/>
                <w:szCs w:val="16"/>
              </w:rPr>
              <w:t>სხვა ......</w:t>
            </w:r>
          </w:p>
        </w:tc>
        <w:tc>
          <w:tcPr>
            <w:tcW w:w="1671" w:type="dxa"/>
            <w:tcBorders>
              <w:top w:val="nil"/>
              <w:left w:val="nil"/>
              <w:bottom w:val="nil"/>
              <w:right w:val="single" w:sz="4" w:space="0" w:color="auto"/>
            </w:tcBorders>
            <w:shd w:val="clear" w:color="auto" w:fill="auto"/>
            <w:vAlign w:val="center"/>
            <w:hideMark/>
          </w:tcPr>
          <w:p w14:paraId="7816869B"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 </w:t>
            </w:r>
          </w:p>
        </w:tc>
        <w:tc>
          <w:tcPr>
            <w:tcW w:w="1671" w:type="dxa"/>
            <w:tcBorders>
              <w:top w:val="nil"/>
              <w:left w:val="nil"/>
              <w:bottom w:val="nil"/>
              <w:right w:val="single" w:sz="4" w:space="0" w:color="auto"/>
            </w:tcBorders>
            <w:shd w:val="clear" w:color="auto" w:fill="auto"/>
            <w:vAlign w:val="center"/>
            <w:hideMark/>
          </w:tcPr>
          <w:p w14:paraId="1336D854"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 </w:t>
            </w:r>
          </w:p>
        </w:tc>
        <w:tc>
          <w:tcPr>
            <w:tcW w:w="1671" w:type="dxa"/>
            <w:tcBorders>
              <w:top w:val="nil"/>
              <w:left w:val="nil"/>
              <w:bottom w:val="nil"/>
              <w:right w:val="single" w:sz="4" w:space="0" w:color="auto"/>
            </w:tcBorders>
            <w:shd w:val="clear" w:color="auto" w:fill="auto"/>
            <w:vAlign w:val="center"/>
            <w:hideMark/>
          </w:tcPr>
          <w:p w14:paraId="3A15D746"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 </w:t>
            </w:r>
          </w:p>
        </w:tc>
        <w:tc>
          <w:tcPr>
            <w:tcW w:w="1671" w:type="dxa"/>
            <w:tcBorders>
              <w:top w:val="nil"/>
              <w:left w:val="nil"/>
              <w:bottom w:val="nil"/>
              <w:right w:val="single" w:sz="4" w:space="0" w:color="auto"/>
            </w:tcBorders>
            <w:shd w:val="clear" w:color="auto" w:fill="auto"/>
            <w:vAlign w:val="center"/>
            <w:hideMark/>
          </w:tcPr>
          <w:p w14:paraId="72F05A37" w14:textId="77777777" w:rsidR="00495A95" w:rsidRPr="00495A95" w:rsidRDefault="00495A95" w:rsidP="00495A95">
            <w:pPr>
              <w:jc w:val="center"/>
              <w:rPr>
                <w:rFonts w:ascii="Sylfaen" w:hAnsi="Sylfaen"/>
                <w:color w:val="000000"/>
                <w:sz w:val="16"/>
                <w:szCs w:val="16"/>
              </w:rPr>
            </w:pPr>
          </w:p>
        </w:tc>
      </w:tr>
      <w:tr w:rsidR="00495A95" w:rsidRPr="00495A95" w14:paraId="542B46A8" w14:textId="77777777" w:rsidTr="00495A95">
        <w:trPr>
          <w:trHeight w:val="353"/>
        </w:trPr>
        <w:tc>
          <w:tcPr>
            <w:tcW w:w="374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D2B6F38"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 xml:space="preserve">სულ ქვეპროგრამა  </w:t>
            </w:r>
          </w:p>
        </w:tc>
        <w:tc>
          <w:tcPr>
            <w:tcW w:w="1671" w:type="dxa"/>
            <w:tcBorders>
              <w:top w:val="single" w:sz="8" w:space="0" w:color="auto"/>
              <w:left w:val="nil"/>
              <w:bottom w:val="single" w:sz="4" w:space="0" w:color="auto"/>
              <w:right w:val="single" w:sz="4" w:space="0" w:color="auto"/>
            </w:tcBorders>
            <w:shd w:val="clear" w:color="auto" w:fill="auto"/>
            <w:vAlign w:val="center"/>
            <w:hideMark/>
          </w:tcPr>
          <w:p w14:paraId="3656ADBB" w14:textId="77777777" w:rsidR="00495A95" w:rsidRPr="00495A95" w:rsidRDefault="00495A95" w:rsidP="00495A95">
            <w:pPr>
              <w:jc w:val="center"/>
              <w:rPr>
                <w:rFonts w:ascii="Sylfaen" w:hAnsi="Sylfaen"/>
                <w:b/>
                <w:bCs/>
                <w:color w:val="000000"/>
                <w:sz w:val="16"/>
                <w:szCs w:val="16"/>
              </w:rPr>
            </w:pPr>
          </w:p>
        </w:tc>
        <w:tc>
          <w:tcPr>
            <w:tcW w:w="1671" w:type="dxa"/>
            <w:tcBorders>
              <w:top w:val="single" w:sz="8" w:space="0" w:color="auto"/>
              <w:left w:val="nil"/>
              <w:bottom w:val="single" w:sz="4" w:space="0" w:color="auto"/>
              <w:right w:val="single" w:sz="4" w:space="0" w:color="auto"/>
            </w:tcBorders>
            <w:shd w:val="clear" w:color="auto" w:fill="auto"/>
            <w:vAlign w:val="center"/>
            <w:hideMark/>
          </w:tcPr>
          <w:p w14:paraId="3653B879" w14:textId="77777777" w:rsidR="00495A95" w:rsidRPr="00495A95" w:rsidRDefault="00495A95" w:rsidP="00495A95">
            <w:pPr>
              <w:jc w:val="center"/>
              <w:rPr>
                <w:rFonts w:ascii="Sylfaen" w:hAnsi="Sylfaen"/>
                <w:b/>
                <w:bCs/>
                <w:color w:val="000000"/>
                <w:sz w:val="16"/>
                <w:szCs w:val="16"/>
              </w:rPr>
            </w:pPr>
          </w:p>
        </w:tc>
        <w:tc>
          <w:tcPr>
            <w:tcW w:w="1671" w:type="dxa"/>
            <w:tcBorders>
              <w:top w:val="single" w:sz="8" w:space="0" w:color="auto"/>
              <w:left w:val="nil"/>
              <w:bottom w:val="single" w:sz="4" w:space="0" w:color="auto"/>
              <w:right w:val="single" w:sz="4" w:space="0" w:color="auto"/>
            </w:tcBorders>
            <w:shd w:val="clear" w:color="auto" w:fill="auto"/>
            <w:vAlign w:val="center"/>
            <w:hideMark/>
          </w:tcPr>
          <w:p w14:paraId="44D8D61E" w14:textId="77777777" w:rsidR="00495A95" w:rsidRPr="00495A95" w:rsidRDefault="00495A95" w:rsidP="00495A95">
            <w:pPr>
              <w:jc w:val="center"/>
              <w:rPr>
                <w:rFonts w:ascii="Sylfaen" w:hAnsi="Sylfaen"/>
                <w:b/>
                <w:bCs/>
                <w:color w:val="000000"/>
                <w:sz w:val="16"/>
                <w:szCs w:val="16"/>
              </w:rPr>
            </w:pPr>
          </w:p>
        </w:tc>
        <w:tc>
          <w:tcPr>
            <w:tcW w:w="1671" w:type="dxa"/>
            <w:tcBorders>
              <w:top w:val="single" w:sz="8" w:space="0" w:color="auto"/>
              <w:left w:val="nil"/>
              <w:bottom w:val="single" w:sz="4" w:space="0" w:color="auto"/>
              <w:right w:val="single" w:sz="4" w:space="0" w:color="auto"/>
            </w:tcBorders>
            <w:shd w:val="clear" w:color="auto" w:fill="auto"/>
            <w:vAlign w:val="center"/>
            <w:hideMark/>
          </w:tcPr>
          <w:p w14:paraId="4D9B26C6"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650 000</w:t>
            </w:r>
          </w:p>
        </w:tc>
      </w:tr>
      <w:tr w:rsidR="00495A95" w:rsidRPr="00495A95" w14:paraId="7647EB73" w14:textId="77777777" w:rsidTr="00495A95">
        <w:trPr>
          <w:trHeight w:val="309"/>
        </w:trPr>
        <w:tc>
          <w:tcPr>
            <w:tcW w:w="3745"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4274DF" w14:textId="77777777" w:rsidR="00495A95" w:rsidRPr="00495A95" w:rsidRDefault="00495A95" w:rsidP="00495A95">
            <w:pPr>
              <w:jc w:val="center"/>
              <w:rPr>
                <w:rFonts w:ascii="Sylfaen" w:hAnsi="Sylfaen"/>
                <w:i/>
                <w:iCs/>
                <w:color w:val="000000"/>
                <w:sz w:val="16"/>
                <w:szCs w:val="16"/>
              </w:rPr>
            </w:pPr>
            <w:r w:rsidRPr="00495A95">
              <w:rPr>
                <w:rFonts w:ascii="Sylfaen" w:hAnsi="Sylfaen"/>
                <w:i/>
                <w:iCs/>
                <w:color w:val="000000"/>
                <w:sz w:val="16"/>
                <w:szCs w:val="16"/>
              </w:rPr>
              <w:t>მ.შ. კაპიტალური პროექტები</w:t>
            </w:r>
          </w:p>
        </w:tc>
        <w:tc>
          <w:tcPr>
            <w:tcW w:w="1671" w:type="dxa"/>
            <w:tcBorders>
              <w:top w:val="nil"/>
              <w:left w:val="nil"/>
              <w:bottom w:val="single" w:sz="8" w:space="0" w:color="auto"/>
              <w:right w:val="single" w:sz="4" w:space="0" w:color="auto"/>
            </w:tcBorders>
            <w:shd w:val="clear" w:color="auto" w:fill="auto"/>
            <w:vAlign w:val="center"/>
            <w:hideMark/>
          </w:tcPr>
          <w:p w14:paraId="5F8A60AF" w14:textId="77777777" w:rsidR="00495A95" w:rsidRPr="00495A95" w:rsidRDefault="00495A95" w:rsidP="00495A95">
            <w:pPr>
              <w:rPr>
                <w:rFonts w:ascii="Sylfaen" w:hAnsi="Sylfaen"/>
                <w:b/>
                <w:bCs/>
                <w:color w:val="000000"/>
                <w:sz w:val="16"/>
                <w:szCs w:val="16"/>
              </w:rPr>
            </w:pPr>
          </w:p>
        </w:tc>
        <w:tc>
          <w:tcPr>
            <w:tcW w:w="1671" w:type="dxa"/>
            <w:tcBorders>
              <w:top w:val="nil"/>
              <w:left w:val="nil"/>
              <w:bottom w:val="single" w:sz="8" w:space="0" w:color="auto"/>
              <w:right w:val="single" w:sz="4" w:space="0" w:color="auto"/>
            </w:tcBorders>
            <w:shd w:val="clear" w:color="auto" w:fill="auto"/>
            <w:vAlign w:val="center"/>
            <w:hideMark/>
          </w:tcPr>
          <w:p w14:paraId="5AABF2F6" w14:textId="77777777" w:rsidR="00495A95" w:rsidRPr="00495A95" w:rsidRDefault="00495A95" w:rsidP="00495A95">
            <w:pPr>
              <w:rPr>
                <w:rFonts w:ascii="Sylfaen" w:hAnsi="Sylfaen"/>
                <w:b/>
                <w:bCs/>
                <w:color w:val="000000"/>
                <w:sz w:val="16"/>
                <w:szCs w:val="16"/>
              </w:rPr>
            </w:pPr>
            <w:r w:rsidRPr="00495A95">
              <w:rPr>
                <w:rFonts w:ascii="Sylfaen" w:hAnsi="Sylfaen"/>
                <w:b/>
                <w:bCs/>
                <w:color w:val="000000"/>
                <w:sz w:val="16"/>
                <w:szCs w:val="16"/>
              </w:rPr>
              <w:t> </w:t>
            </w:r>
          </w:p>
        </w:tc>
        <w:tc>
          <w:tcPr>
            <w:tcW w:w="1671" w:type="dxa"/>
            <w:tcBorders>
              <w:top w:val="nil"/>
              <w:left w:val="nil"/>
              <w:bottom w:val="single" w:sz="8" w:space="0" w:color="auto"/>
              <w:right w:val="single" w:sz="4" w:space="0" w:color="auto"/>
            </w:tcBorders>
            <w:shd w:val="clear" w:color="auto" w:fill="auto"/>
            <w:vAlign w:val="center"/>
            <w:hideMark/>
          </w:tcPr>
          <w:p w14:paraId="1194BBF5" w14:textId="77777777" w:rsidR="00495A95" w:rsidRPr="00495A95" w:rsidRDefault="00495A95" w:rsidP="00495A95">
            <w:pPr>
              <w:rPr>
                <w:rFonts w:ascii="Sylfaen" w:hAnsi="Sylfaen"/>
                <w:b/>
                <w:bCs/>
                <w:color w:val="000000"/>
                <w:sz w:val="16"/>
                <w:szCs w:val="16"/>
              </w:rPr>
            </w:pPr>
            <w:r w:rsidRPr="00495A95">
              <w:rPr>
                <w:rFonts w:ascii="Sylfaen" w:hAnsi="Sylfaen"/>
                <w:b/>
                <w:bCs/>
                <w:color w:val="000000"/>
                <w:sz w:val="16"/>
                <w:szCs w:val="16"/>
              </w:rPr>
              <w:t> </w:t>
            </w:r>
          </w:p>
        </w:tc>
        <w:tc>
          <w:tcPr>
            <w:tcW w:w="1671" w:type="dxa"/>
            <w:tcBorders>
              <w:top w:val="nil"/>
              <w:left w:val="nil"/>
              <w:bottom w:val="single" w:sz="8" w:space="0" w:color="auto"/>
              <w:right w:val="single" w:sz="4" w:space="0" w:color="auto"/>
            </w:tcBorders>
            <w:shd w:val="clear" w:color="auto" w:fill="auto"/>
            <w:vAlign w:val="center"/>
            <w:hideMark/>
          </w:tcPr>
          <w:p w14:paraId="11FB71C2" w14:textId="77777777" w:rsidR="00495A95" w:rsidRPr="00495A95" w:rsidRDefault="00495A95" w:rsidP="00495A95">
            <w:pPr>
              <w:jc w:val="center"/>
              <w:rPr>
                <w:rFonts w:ascii="Sylfaen" w:hAnsi="Sylfaen"/>
                <w:b/>
                <w:bCs/>
                <w:color w:val="000000"/>
                <w:sz w:val="16"/>
                <w:szCs w:val="16"/>
              </w:rPr>
            </w:pPr>
            <w:r w:rsidRPr="00495A95">
              <w:rPr>
                <w:rFonts w:ascii="Sylfaen" w:hAnsi="Sylfaen"/>
                <w:b/>
                <w:bCs/>
                <w:color w:val="000000"/>
                <w:sz w:val="16"/>
                <w:szCs w:val="16"/>
              </w:rPr>
              <w:t>500 000</w:t>
            </w:r>
          </w:p>
        </w:tc>
      </w:tr>
      <w:tr w:rsidR="00495A95" w:rsidRPr="00495A95" w14:paraId="47FC4C8A" w14:textId="77777777" w:rsidTr="004C260B">
        <w:trPr>
          <w:trHeight w:val="2299"/>
        </w:trPr>
        <w:tc>
          <w:tcPr>
            <w:tcW w:w="1395" w:type="dxa"/>
            <w:tcBorders>
              <w:top w:val="nil"/>
              <w:left w:val="single" w:sz="8" w:space="0" w:color="auto"/>
              <w:bottom w:val="nil"/>
              <w:right w:val="nil"/>
            </w:tcBorders>
            <w:shd w:val="clear" w:color="auto" w:fill="auto"/>
            <w:vAlign w:val="center"/>
            <w:hideMark/>
          </w:tcPr>
          <w:p w14:paraId="4020A206" w14:textId="77777777" w:rsidR="00495A95" w:rsidRPr="00495A95" w:rsidRDefault="00495A95" w:rsidP="00495A95">
            <w:pPr>
              <w:rPr>
                <w:rFonts w:ascii="Sylfaen" w:hAnsi="Sylfaen"/>
                <w:color w:val="000000"/>
                <w:sz w:val="16"/>
                <w:szCs w:val="16"/>
              </w:rPr>
            </w:pPr>
            <w:r w:rsidRPr="00495A95">
              <w:rPr>
                <w:rFonts w:ascii="Sylfaen" w:hAnsi="Sylfaen"/>
                <w:color w:val="000000"/>
                <w:sz w:val="16"/>
                <w:szCs w:val="16"/>
              </w:rPr>
              <w:t>მიზანი და აღწერა</w:t>
            </w:r>
          </w:p>
        </w:tc>
        <w:tc>
          <w:tcPr>
            <w:tcW w:w="9034" w:type="dxa"/>
            <w:gridSpan w:val="5"/>
            <w:tcBorders>
              <w:top w:val="single" w:sz="8" w:space="0" w:color="auto"/>
              <w:left w:val="single" w:sz="8" w:space="0" w:color="auto"/>
              <w:bottom w:val="nil"/>
              <w:right w:val="single" w:sz="8" w:space="0" w:color="000000"/>
            </w:tcBorders>
            <w:shd w:val="clear" w:color="auto" w:fill="auto"/>
            <w:vAlign w:val="center"/>
            <w:hideMark/>
          </w:tcPr>
          <w:p w14:paraId="3EF494C6" w14:textId="77777777" w:rsidR="00495A95" w:rsidRPr="00495A95" w:rsidRDefault="00495A95" w:rsidP="00495A95">
            <w:pPr>
              <w:rPr>
                <w:rFonts w:ascii="Sylfaen" w:hAnsi="Sylfaen"/>
                <w:color w:val="000000"/>
                <w:sz w:val="16"/>
                <w:szCs w:val="16"/>
              </w:rPr>
            </w:pPr>
            <w:r w:rsidRPr="00495A95">
              <w:rPr>
                <w:rFonts w:ascii="Sylfaen" w:hAnsi="Sylfaen"/>
                <w:color w:val="000000"/>
                <w:sz w:val="16"/>
                <w:szCs w:val="16"/>
              </w:rPr>
              <w:t xml:space="preserve">  სამშენებლო სამუშაოების უზრუნველყოფა საპროექტო დოკუმენტაციით. სამშენებლო ნორმებისა და წესების შესაბამისად, სამშენებლო–სამონტაჟო და აღდგენა–რეკონსტრუქციის სამუშაოების ჩასატარებლად აუცილებელია შესაბამისი საპროექტო დოკუმენტაციის დამუშავება, სადაც გათვალისწინებული უნდა იყოს სხვადასხვა  ტექნიკური პირობების მოთხოვნები. გათვალისწინებულია სამშენებლო სამუშაოებისათვის საჭირო საპროექტო–საძიებო სამუშაოების ჩატარება; პროექტების ექსპერტიზა და მშენებლობისათვის საჭირო დოკუმენტაციის მომზადება; </w:t>
            </w:r>
            <w:r w:rsidRPr="00495A95">
              <w:rPr>
                <w:rFonts w:ascii="AcadNusx" w:hAnsi="AcadNusx"/>
                <w:color w:val="000000"/>
                <w:sz w:val="16"/>
                <w:szCs w:val="16"/>
              </w:rPr>
              <w:t xml:space="preserve"> . </w:t>
            </w:r>
            <w:r w:rsidRPr="00495A95">
              <w:rPr>
                <w:rFonts w:ascii="Sylfaen" w:hAnsi="Sylfaen" w:cs="Sylfaen"/>
                <w:color w:val="000000"/>
                <w:sz w:val="16"/>
                <w:szCs w:val="16"/>
              </w:rPr>
              <w:t>ოზურგეთის</w:t>
            </w:r>
            <w:r w:rsidRPr="00495A95">
              <w:rPr>
                <w:rFonts w:ascii="AcadNusx" w:hAnsi="AcadNusx"/>
                <w:color w:val="000000"/>
                <w:sz w:val="16"/>
                <w:szCs w:val="16"/>
              </w:rPr>
              <w:t xml:space="preserve"> </w:t>
            </w:r>
            <w:r w:rsidRPr="00495A95">
              <w:rPr>
                <w:rFonts w:ascii="Sylfaen" w:hAnsi="Sylfaen" w:cs="Sylfaen"/>
                <w:color w:val="000000"/>
                <w:sz w:val="16"/>
                <w:szCs w:val="16"/>
              </w:rPr>
              <w:t>მუნიციპალიტეტის</w:t>
            </w:r>
            <w:r w:rsidRPr="00495A95">
              <w:rPr>
                <w:rFonts w:ascii="AcadNusx" w:hAnsi="AcadNusx"/>
                <w:color w:val="000000"/>
                <w:sz w:val="16"/>
                <w:szCs w:val="16"/>
              </w:rPr>
              <w:t xml:space="preserve"> </w:t>
            </w:r>
            <w:r w:rsidRPr="00495A95">
              <w:rPr>
                <w:rFonts w:ascii="Sylfaen" w:hAnsi="Sylfaen" w:cs="Sylfaen"/>
                <w:color w:val="000000"/>
                <w:sz w:val="16"/>
                <w:szCs w:val="16"/>
              </w:rPr>
              <w:t>ადმინისტრაციული</w:t>
            </w:r>
            <w:r w:rsidRPr="00495A95">
              <w:rPr>
                <w:rFonts w:ascii="AcadNusx" w:hAnsi="AcadNusx"/>
                <w:color w:val="000000"/>
                <w:sz w:val="16"/>
                <w:szCs w:val="16"/>
              </w:rPr>
              <w:t xml:space="preserve"> </w:t>
            </w:r>
            <w:r w:rsidRPr="00495A95">
              <w:rPr>
                <w:rFonts w:ascii="Sylfaen" w:hAnsi="Sylfaen" w:cs="Sylfaen"/>
                <w:color w:val="000000"/>
                <w:sz w:val="16"/>
                <w:szCs w:val="16"/>
              </w:rPr>
              <w:t>ერთეულების</w:t>
            </w:r>
            <w:r w:rsidRPr="00495A95">
              <w:rPr>
                <w:rFonts w:ascii="AcadNusx" w:hAnsi="AcadNusx"/>
                <w:color w:val="000000"/>
                <w:sz w:val="16"/>
                <w:szCs w:val="16"/>
              </w:rPr>
              <w:t xml:space="preserve"> </w:t>
            </w:r>
            <w:r w:rsidRPr="00495A95">
              <w:rPr>
                <w:rFonts w:ascii="Sylfaen" w:hAnsi="Sylfaen" w:cs="Sylfaen"/>
                <w:color w:val="000000"/>
                <w:sz w:val="16"/>
                <w:szCs w:val="16"/>
              </w:rPr>
              <w:t>განაშენიანების</w:t>
            </w:r>
            <w:r w:rsidRPr="00495A95">
              <w:rPr>
                <w:rFonts w:ascii="AcadNusx" w:hAnsi="AcadNusx"/>
                <w:color w:val="000000"/>
                <w:sz w:val="16"/>
                <w:szCs w:val="16"/>
              </w:rPr>
              <w:t xml:space="preserve"> </w:t>
            </w:r>
            <w:r w:rsidRPr="00495A95">
              <w:rPr>
                <w:rFonts w:ascii="Sylfaen" w:hAnsi="Sylfaen" w:cs="Sylfaen"/>
                <w:color w:val="000000"/>
                <w:sz w:val="16"/>
                <w:szCs w:val="16"/>
              </w:rPr>
              <w:t>გენ</w:t>
            </w:r>
            <w:r w:rsidRPr="00495A95">
              <w:rPr>
                <w:rFonts w:ascii="AcadNusx" w:hAnsi="AcadNusx"/>
                <w:color w:val="000000"/>
                <w:sz w:val="16"/>
                <w:szCs w:val="16"/>
              </w:rPr>
              <w:t>-</w:t>
            </w:r>
            <w:r w:rsidRPr="00495A95">
              <w:rPr>
                <w:rFonts w:ascii="Sylfaen" w:hAnsi="Sylfaen" w:cs="Sylfaen"/>
                <w:color w:val="000000"/>
                <w:sz w:val="16"/>
                <w:szCs w:val="16"/>
              </w:rPr>
              <w:t>გეგმის</w:t>
            </w:r>
            <w:r w:rsidRPr="00495A95">
              <w:rPr>
                <w:rFonts w:ascii="AcadNusx" w:hAnsi="AcadNusx"/>
                <w:color w:val="000000"/>
                <w:sz w:val="16"/>
                <w:szCs w:val="16"/>
              </w:rPr>
              <w:t xml:space="preserve"> </w:t>
            </w:r>
            <w:r w:rsidRPr="00495A95">
              <w:rPr>
                <w:rFonts w:ascii="Sylfaen" w:hAnsi="Sylfaen" w:cs="Sylfaen"/>
                <w:color w:val="000000"/>
                <w:sz w:val="16"/>
                <w:szCs w:val="16"/>
              </w:rPr>
              <w:t>მომზადება</w:t>
            </w:r>
            <w:r w:rsidRPr="00495A95">
              <w:rPr>
                <w:rFonts w:ascii="AcadNusx" w:hAnsi="AcadNusx"/>
                <w:color w:val="000000"/>
                <w:sz w:val="16"/>
                <w:szCs w:val="16"/>
              </w:rPr>
              <w:t xml:space="preserve">, </w:t>
            </w:r>
            <w:r w:rsidRPr="00495A95">
              <w:rPr>
                <w:rFonts w:ascii="Sylfaen" w:hAnsi="Sylfaen" w:cs="Sylfaen"/>
                <w:color w:val="000000"/>
                <w:sz w:val="16"/>
                <w:szCs w:val="16"/>
              </w:rPr>
              <w:t>გეოინფორმაციული</w:t>
            </w:r>
            <w:r w:rsidRPr="00495A95">
              <w:rPr>
                <w:rFonts w:ascii="AcadNusx" w:hAnsi="AcadNusx"/>
                <w:color w:val="000000"/>
                <w:sz w:val="16"/>
                <w:szCs w:val="16"/>
              </w:rPr>
              <w:t xml:space="preserve"> </w:t>
            </w:r>
            <w:r w:rsidRPr="00495A95">
              <w:rPr>
                <w:rFonts w:ascii="Sylfaen" w:hAnsi="Sylfaen" w:cs="Sylfaen"/>
                <w:color w:val="000000"/>
                <w:sz w:val="16"/>
                <w:szCs w:val="16"/>
              </w:rPr>
              <w:t>მოდელის</w:t>
            </w:r>
            <w:r w:rsidRPr="00495A95">
              <w:rPr>
                <w:rFonts w:ascii="AcadNusx" w:hAnsi="AcadNusx"/>
                <w:color w:val="000000"/>
                <w:sz w:val="16"/>
                <w:szCs w:val="16"/>
              </w:rPr>
              <w:t xml:space="preserve"> </w:t>
            </w:r>
            <w:r w:rsidRPr="00495A95">
              <w:rPr>
                <w:rFonts w:ascii="Sylfaen" w:hAnsi="Sylfaen" w:cs="Sylfaen"/>
                <w:color w:val="000000"/>
                <w:sz w:val="16"/>
                <w:szCs w:val="16"/>
              </w:rPr>
              <w:t>მომზადება</w:t>
            </w:r>
            <w:r w:rsidRPr="00495A95">
              <w:rPr>
                <w:rFonts w:ascii="AcadNusx" w:hAnsi="AcadNusx"/>
                <w:color w:val="000000"/>
                <w:sz w:val="16"/>
                <w:szCs w:val="16"/>
              </w:rPr>
              <w:t>.</w:t>
            </w:r>
          </w:p>
        </w:tc>
      </w:tr>
      <w:tr w:rsidR="00495A95" w:rsidRPr="00495A95" w14:paraId="37057C17" w14:textId="77777777" w:rsidTr="00495A95">
        <w:trPr>
          <w:trHeight w:val="692"/>
        </w:trPr>
        <w:tc>
          <w:tcPr>
            <w:tcW w:w="3745" w:type="dxa"/>
            <w:gridSpan w:val="2"/>
            <w:tcBorders>
              <w:top w:val="single" w:sz="8" w:space="0" w:color="auto"/>
              <w:left w:val="single" w:sz="8" w:space="0" w:color="auto"/>
              <w:bottom w:val="nil"/>
              <w:right w:val="single" w:sz="4" w:space="0" w:color="000000"/>
            </w:tcBorders>
            <w:shd w:val="clear" w:color="auto" w:fill="auto"/>
            <w:vAlign w:val="center"/>
            <w:hideMark/>
          </w:tcPr>
          <w:p w14:paraId="35113774"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ქვეპროგრამის/ღონისძიების დასახელება</w:t>
            </w:r>
          </w:p>
        </w:tc>
        <w:tc>
          <w:tcPr>
            <w:tcW w:w="1671" w:type="dxa"/>
            <w:tcBorders>
              <w:top w:val="single" w:sz="8" w:space="0" w:color="auto"/>
              <w:left w:val="nil"/>
              <w:bottom w:val="nil"/>
              <w:right w:val="single" w:sz="4" w:space="0" w:color="auto"/>
            </w:tcBorders>
            <w:shd w:val="clear" w:color="auto" w:fill="auto"/>
            <w:vAlign w:val="center"/>
            <w:hideMark/>
          </w:tcPr>
          <w:p w14:paraId="70893780" w14:textId="77777777" w:rsidR="00495A95" w:rsidRPr="00495A95" w:rsidRDefault="00495A95" w:rsidP="00495A95">
            <w:pPr>
              <w:jc w:val="center"/>
              <w:rPr>
                <w:rFonts w:ascii="Sylfaen" w:hAnsi="Sylfaen"/>
                <w:sz w:val="16"/>
                <w:szCs w:val="16"/>
              </w:rPr>
            </w:pPr>
            <w:r w:rsidRPr="00495A95">
              <w:rPr>
                <w:rFonts w:ascii="Sylfaen" w:hAnsi="Sylfaen"/>
                <w:sz w:val="16"/>
                <w:szCs w:val="16"/>
              </w:rPr>
              <w:t xml:space="preserve">რაოდენობა </w:t>
            </w:r>
          </w:p>
        </w:tc>
        <w:tc>
          <w:tcPr>
            <w:tcW w:w="1671" w:type="dxa"/>
            <w:tcBorders>
              <w:top w:val="single" w:sz="8" w:space="0" w:color="auto"/>
              <w:left w:val="nil"/>
              <w:bottom w:val="nil"/>
              <w:right w:val="single" w:sz="4" w:space="0" w:color="auto"/>
            </w:tcBorders>
            <w:shd w:val="clear" w:color="auto" w:fill="auto"/>
            <w:vAlign w:val="center"/>
            <w:hideMark/>
          </w:tcPr>
          <w:p w14:paraId="5B232BF3" w14:textId="77777777" w:rsidR="00495A95" w:rsidRPr="00495A95" w:rsidRDefault="00495A95" w:rsidP="00495A95">
            <w:pPr>
              <w:jc w:val="center"/>
              <w:rPr>
                <w:rFonts w:ascii="Sylfaen" w:hAnsi="Sylfaen"/>
                <w:sz w:val="16"/>
                <w:szCs w:val="16"/>
              </w:rPr>
            </w:pPr>
            <w:r w:rsidRPr="00495A95">
              <w:rPr>
                <w:rFonts w:ascii="Sylfaen" w:hAnsi="Sylfaen"/>
                <w:sz w:val="16"/>
                <w:szCs w:val="16"/>
              </w:rPr>
              <w:t>ერთ. საშ. ფასი</w:t>
            </w:r>
          </w:p>
        </w:tc>
        <w:tc>
          <w:tcPr>
            <w:tcW w:w="1671" w:type="dxa"/>
            <w:tcBorders>
              <w:top w:val="single" w:sz="8" w:space="0" w:color="auto"/>
              <w:left w:val="nil"/>
              <w:bottom w:val="nil"/>
              <w:right w:val="single" w:sz="4" w:space="0" w:color="auto"/>
            </w:tcBorders>
            <w:shd w:val="clear" w:color="auto" w:fill="auto"/>
            <w:vAlign w:val="center"/>
            <w:hideMark/>
          </w:tcPr>
          <w:p w14:paraId="6F59EC41" w14:textId="77777777" w:rsidR="00495A95" w:rsidRPr="00495A95" w:rsidRDefault="00495A95" w:rsidP="00495A95">
            <w:pPr>
              <w:jc w:val="center"/>
              <w:rPr>
                <w:rFonts w:ascii="Sylfaen" w:hAnsi="Sylfaen"/>
                <w:sz w:val="16"/>
                <w:szCs w:val="16"/>
              </w:rPr>
            </w:pPr>
            <w:r w:rsidRPr="00495A95">
              <w:rPr>
                <w:rFonts w:ascii="Sylfaen" w:hAnsi="Sylfaen"/>
                <w:sz w:val="16"/>
                <w:szCs w:val="16"/>
              </w:rPr>
              <w:t>სულ (ლარი)</w:t>
            </w:r>
          </w:p>
        </w:tc>
        <w:tc>
          <w:tcPr>
            <w:tcW w:w="1671" w:type="dxa"/>
            <w:tcBorders>
              <w:top w:val="single" w:sz="8" w:space="0" w:color="auto"/>
              <w:left w:val="nil"/>
              <w:bottom w:val="nil"/>
              <w:right w:val="single" w:sz="8" w:space="0" w:color="auto"/>
            </w:tcBorders>
            <w:shd w:val="clear" w:color="auto" w:fill="auto"/>
            <w:vAlign w:val="center"/>
            <w:hideMark/>
          </w:tcPr>
          <w:p w14:paraId="67C977CA" w14:textId="77777777" w:rsidR="00495A95" w:rsidRPr="00495A95" w:rsidRDefault="00495A95" w:rsidP="00495A95">
            <w:pPr>
              <w:jc w:val="center"/>
              <w:rPr>
                <w:rFonts w:ascii="Sylfaen" w:hAnsi="Sylfaen"/>
                <w:sz w:val="16"/>
                <w:szCs w:val="16"/>
              </w:rPr>
            </w:pPr>
            <w:r w:rsidRPr="00495A95">
              <w:rPr>
                <w:rFonts w:ascii="Sylfaen" w:hAnsi="Sylfaen"/>
                <w:sz w:val="16"/>
                <w:szCs w:val="16"/>
              </w:rPr>
              <w:t>ეკონომიკური კლასიფიკაციის მუხლი</w:t>
            </w:r>
          </w:p>
        </w:tc>
      </w:tr>
      <w:tr w:rsidR="00495A95" w:rsidRPr="00495A95" w14:paraId="00EA4D80" w14:textId="77777777" w:rsidTr="00495A95">
        <w:trPr>
          <w:trHeight w:val="722"/>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7653EC"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საპროექტო საღარჯთაღრიცხვო დოკუმენტაციის მომზადება</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1E7E6F36" w14:textId="77777777" w:rsidR="00495A95" w:rsidRPr="00495A95" w:rsidRDefault="00843F12" w:rsidP="00843F12">
            <w:pPr>
              <w:jc w:val="center"/>
              <w:rPr>
                <w:rFonts w:ascii="Sylfaen" w:hAnsi="Sylfaen"/>
                <w:color w:val="000000"/>
                <w:sz w:val="16"/>
                <w:szCs w:val="16"/>
              </w:rPr>
            </w:pPr>
            <w:r>
              <w:rPr>
                <w:rFonts w:ascii="Sylfaen" w:hAnsi="Sylfaen"/>
                <w:color w:val="000000"/>
                <w:sz w:val="16"/>
                <w:szCs w:val="16"/>
              </w:rPr>
              <w:t>100</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737D225C" w14:textId="77777777" w:rsidR="00495A95" w:rsidRPr="00495A95" w:rsidRDefault="00843F12" w:rsidP="00495A95">
            <w:pPr>
              <w:jc w:val="center"/>
              <w:rPr>
                <w:rFonts w:ascii="Sylfaen" w:hAnsi="Sylfaen"/>
                <w:sz w:val="16"/>
                <w:szCs w:val="16"/>
              </w:rPr>
            </w:pPr>
            <w:r>
              <w:rPr>
                <w:rFonts w:ascii="Sylfaen" w:hAnsi="Sylfaen"/>
                <w:sz w:val="16"/>
                <w:szCs w:val="16"/>
              </w:rPr>
              <w:t>5000</w:t>
            </w:r>
            <w:r w:rsidR="00495A95" w:rsidRPr="00495A95">
              <w:rPr>
                <w:rFonts w:ascii="Sylfaen" w:hAnsi="Sylfaen"/>
                <w:sz w:val="16"/>
                <w:szCs w:val="16"/>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229C2905" w14:textId="77777777" w:rsidR="00495A95" w:rsidRPr="00495A95" w:rsidRDefault="00495A95" w:rsidP="00495A95">
            <w:pPr>
              <w:jc w:val="center"/>
              <w:rPr>
                <w:rFonts w:ascii="Sylfaen" w:hAnsi="Sylfaen"/>
                <w:sz w:val="16"/>
                <w:szCs w:val="16"/>
              </w:rPr>
            </w:pPr>
            <w:r w:rsidRPr="00495A95">
              <w:rPr>
                <w:rFonts w:ascii="Sylfaen" w:hAnsi="Sylfaen"/>
                <w:sz w:val="16"/>
                <w:szCs w:val="16"/>
              </w:rPr>
              <w:t>500 000</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5BDE798F" w14:textId="77777777" w:rsidR="00495A95" w:rsidRPr="00495A95" w:rsidRDefault="00495A95" w:rsidP="00495A95">
            <w:pPr>
              <w:jc w:val="center"/>
              <w:rPr>
                <w:rFonts w:ascii="Sylfaen" w:hAnsi="Sylfaen"/>
                <w:sz w:val="16"/>
                <w:szCs w:val="16"/>
              </w:rPr>
            </w:pPr>
            <w:r w:rsidRPr="00495A95">
              <w:rPr>
                <w:rFonts w:ascii="Sylfaen" w:hAnsi="Sylfaen"/>
                <w:sz w:val="16"/>
                <w:szCs w:val="16"/>
              </w:rPr>
              <w:t>31,1,1</w:t>
            </w:r>
          </w:p>
        </w:tc>
      </w:tr>
      <w:tr w:rsidR="00495A95" w:rsidRPr="00495A95" w14:paraId="50B86970" w14:textId="77777777" w:rsidTr="00495A95">
        <w:trPr>
          <w:trHeight w:val="810"/>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ABE637"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ოზურგეთის მუნიციპალტეტის ა(ა)იპ სივრცით-ტერიტორიული დაგეგმვის ცენტრის ფუნქციონირება (მონაცემთა ბაზის შექმნა)</w:t>
            </w:r>
          </w:p>
        </w:tc>
        <w:tc>
          <w:tcPr>
            <w:tcW w:w="1671" w:type="dxa"/>
            <w:tcBorders>
              <w:top w:val="nil"/>
              <w:left w:val="nil"/>
              <w:bottom w:val="single" w:sz="4" w:space="0" w:color="auto"/>
              <w:right w:val="single" w:sz="4" w:space="0" w:color="auto"/>
            </w:tcBorders>
            <w:shd w:val="clear" w:color="auto" w:fill="auto"/>
            <w:vAlign w:val="center"/>
            <w:hideMark/>
          </w:tcPr>
          <w:p w14:paraId="58ABA718"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20%</w:t>
            </w:r>
          </w:p>
        </w:tc>
        <w:tc>
          <w:tcPr>
            <w:tcW w:w="1671" w:type="dxa"/>
            <w:tcBorders>
              <w:top w:val="nil"/>
              <w:left w:val="nil"/>
              <w:bottom w:val="single" w:sz="4" w:space="0" w:color="auto"/>
              <w:right w:val="single" w:sz="4" w:space="0" w:color="auto"/>
            </w:tcBorders>
            <w:shd w:val="clear" w:color="auto" w:fill="auto"/>
            <w:vAlign w:val="center"/>
            <w:hideMark/>
          </w:tcPr>
          <w:p w14:paraId="4C36243A" w14:textId="77777777" w:rsidR="00495A95" w:rsidRPr="00495A95" w:rsidRDefault="00495A95" w:rsidP="00495A95">
            <w:pPr>
              <w:jc w:val="center"/>
              <w:rPr>
                <w:rFonts w:ascii="Sylfaen" w:hAnsi="Sylfaen"/>
                <w:sz w:val="16"/>
                <w:szCs w:val="16"/>
              </w:rPr>
            </w:pPr>
            <w:r w:rsidRPr="00495A95">
              <w:rPr>
                <w:rFonts w:ascii="Sylfaen" w:hAnsi="Sylfaen"/>
                <w:sz w:val="16"/>
                <w:szCs w:val="16"/>
              </w:rPr>
              <w:t> </w:t>
            </w:r>
          </w:p>
        </w:tc>
        <w:tc>
          <w:tcPr>
            <w:tcW w:w="1671" w:type="dxa"/>
            <w:tcBorders>
              <w:top w:val="nil"/>
              <w:left w:val="nil"/>
              <w:bottom w:val="single" w:sz="4" w:space="0" w:color="auto"/>
              <w:right w:val="single" w:sz="4" w:space="0" w:color="auto"/>
            </w:tcBorders>
            <w:shd w:val="clear" w:color="auto" w:fill="auto"/>
            <w:vAlign w:val="center"/>
            <w:hideMark/>
          </w:tcPr>
          <w:p w14:paraId="54189D1C" w14:textId="77777777" w:rsidR="00495A95" w:rsidRPr="00495A95" w:rsidRDefault="00495A95" w:rsidP="00495A95">
            <w:pPr>
              <w:jc w:val="center"/>
              <w:rPr>
                <w:rFonts w:ascii="Sylfaen" w:hAnsi="Sylfaen"/>
                <w:sz w:val="16"/>
                <w:szCs w:val="16"/>
              </w:rPr>
            </w:pPr>
            <w:r w:rsidRPr="00495A95">
              <w:rPr>
                <w:rFonts w:ascii="Sylfaen" w:hAnsi="Sylfaen"/>
                <w:sz w:val="16"/>
                <w:szCs w:val="16"/>
              </w:rPr>
              <w:t>150 000</w:t>
            </w:r>
          </w:p>
        </w:tc>
        <w:tc>
          <w:tcPr>
            <w:tcW w:w="1671" w:type="dxa"/>
            <w:tcBorders>
              <w:top w:val="nil"/>
              <w:left w:val="nil"/>
              <w:bottom w:val="single" w:sz="4" w:space="0" w:color="auto"/>
              <w:right w:val="single" w:sz="4" w:space="0" w:color="auto"/>
            </w:tcBorders>
            <w:shd w:val="clear" w:color="auto" w:fill="auto"/>
            <w:vAlign w:val="center"/>
            <w:hideMark/>
          </w:tcPr>
          <w:p w14:paraId="4F50256B" w14:textId="77777777" w:rsidR="00495A95" w:rsidRPr="00495A95" w:rsidRDefault="00495A95" w:rsidP="00495A95">
            <w:pPr>
              <w:jc w:val="center"/>
              <w:rPr>
                <w:rFonts w:ascii="Sylfaen" w:hAnsi="Sylfaen"/>
                <w:sz w:val="16"/>
                <w:szCs w:val="16"/>
              </w:rPr>
            </w:pPr>
            <w:r w:rsidRPr="00495A95">
              <w:rPr>
                <w:rFonts w:ascii="Sylfaen" w:hAnsi="Sylfaen"/>
                <w:sz w:val="16"/>
                <w:szCs w:val="16"/>
              </w:rPr>
              <w:t>2,5</w:t>
            </w:r>
          </w:p>
        </w:tc>
      </w:tr>
      <w:tr w:rsidR="00495A95" w:rsidRPr="00495A95" w14:paraId="3AE99911" w14:textId="77777777" w:rsidTr="004C260B">
        <w:trPr>
          <w:trHeight w:val="395"/>
        </w:trPr>
        <w:tc>
          <w:tcPr>
            <w:tcW w:w="1042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DB1D949"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 xml:space="preserve">ქვეპროგრამის განხორციელების დროითი გეგმა </w:t>
            </w:r>
          </w:p>
        </w:tc>
      </w:tr>
      <w:tr w:rsidR="00495A95" w:rsidRPr="00495A95" w14:paraId="761B4B41" w14:textId="77777777" w:rsidTr="00495A95">
        <w:trPr>
          <w:trHeight w:val="294"/>
        </w:trPr>
        <w:tc>
          <w:tcPr>
            <w:tcW w:w="3745"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EA1E8F5" w14:textId="77777777" w:rsidR="00495A95" w:rsidRPr="00495A95" w:rsidRDefault="00495A95" w:rsidP="00495A95">
            <w:pPr>
              <w:rPr>
                <w:rFonts w:ascii="Sylfaen" w:hAnsi="Sylfaen"/>
                <w:b/>
                <w:bCs/>
                <w:sz w:val="16"/>
                <w:szCs w:val="16"/>
              </w:rPr>
            </w:pPr>
            <w:r w:rsidRPr="00495A95">
              <w:rPr>
                <w:rFonts w:ascii="Sylfaen" w:hAnsi="Sylfaen"/>
                <w:b/>
                <w:bCs/>
                <w:sz w:val="16"/>
                <w:szCs w:val="16"/>
              </w:rPr>
              <w:t>ქვეპროგრამის/ღონისძიების დასახელება</w:t>
            </w:r>
          </w:p>
        </w:tc>
        <w:tc>
          <w:tcPr>
            <w:tcW w:w="1671" w:type="dxa"/>
            <w:tcBorders>
              <w:top w:val="nil"/>
              <w:left w:val="nil"/>
              <w:bottom w:val="single" w:sz="4" w:space="0" w:color="auto"/>
              <w:right w:val="single" w:sz="4" w:space="0" w:color="auto"/>
            </w:tcBorders>
            <w:shd w:val="clear" w:color="auto" w:fill="auto"/>
            <w:vAlign w:val="center"/>
            <w:hideMark/>
          </w:tcPr>
          <w:p w14:paraId="1472D94C"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1 კვარტალი</w:t>
            </w:r>
          </w:p>
        </w:tc>
        <w:tc>
          <w:tcPr>
            <w:tcW w:w="1671" w:type="dxa"/>
            <w:tcBorders>
              <w:top w:val="nil"/>
              <w:left w:val="nil"/>
              <w:bottom w:val="single" w:sz="4" w:space="0" w:color="auto"/>
              <w:right w:val="single" w:sz="4" w:space="0" w:color="auto"/>
            </w:tcBorders>
            <w:shd w:val="clear" w:color="auto" w:fill="auto"/>
            <w:vAlign w:val="center"/>
            <w:hideMark/>
          </w:tcPr>
          <w:p w14:paraId="1506E75E"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2 კვარტალი</w:t>
            </w:r>
          </w:p>
        </w:tc>
        <w:tc>
          <w:tcPr>
            <w:tcW w:w="1671" w:type="dxa"/>
            <w:tcBorders>
              <w:top w:val="nil"/>
              <w:left w:val="nil"/>
              <w:bottom w:val="single" w:sz="4" w:space="0" w:color="auto"/>
              <w:right w:val="single" w:sz="4" w:space="0" w:color="auto"/>
            </w:tcBorders>
            <w:shd w:val="clear" w:color="auto" w:fill="auto"/>
            <w:vAlign w:val="center"/>
            <w:hideMark/>
          </w:tcPr>
          <w:p w14:paraId="44E6C1D0"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3 კვარტალი</w:t>
            </w:r>
          </w:p>
        </w:tc>
        <w:tc>
          <w:tcPr>
            <w:tcW w:w="1671" w:type="dxa"/>
            <w:tcBorders>
              <w:top w:val="nil"/>
              <w:left w:val="nil"/>
              <w:bottom w:val="single" w:sz="4" w:space="0" w:color="auto"/>
              <w:right w:val="single" w:sz="8" w:space="0" w:color="auto"/>
            </w:tcBorders>
            <w:shd w:val="clear" w:color="auto" w:fill="auto"/>
            <w:vAlign w:val="center"/>
            <w:hideMark/>
          </w:tcPr>
          <w:p w14:paraId="63A61909"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4 კვარტალი</w:t>
            </w:r>
          </w:p>
        </w:tc>
      </w:tr>
      <w:tr w:rsidR="00495A95" w:rsidRPr="00495A95" w14:paraId="57075977" w14:textId="77777777" w:rsidTr="00495A95">
        <w:trPr>
          <w:trHeight w:val="486"/>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22E66A"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საპროექტო საღარჯთაღრიცხვო დოკუმენტაციის მომზადება</w:t>
            </w:r>
          </w:p>
        </w:tc>
        <w:tc>
          <w:tcPr>
            <w:tcW w:w="1671" w:type="dxa"/>
            <w:tcBorders>
              <w:top w:val="nil"/>
              <w:left w:val="nil"/>
              <w:bottom w:val="single" w:sz="4" w:space="0" w:color="auto"/>
              <w:right w:val="single" w:sz="4" w:space="0" w:color="auto"/>
            </w:tcBorders>
            <w:shd w:val="clear" w:color="auto" w:fill="auto"/>
            <w:vAlign w:val="center"/>
            <w:hideMark/>
          </w:tcPr>
          <w:p w14:paraId="25EE3645"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X</w:t>
            </w:r>
          </w:p>
        </w:tc>
        <w:tc>
          <w:tcPr>
            <w:tcW w:w="1671" w:type="dxa"/>
            <w:tcBorders>
              <w:top w:val="nil"/>
              <w:left w:val="nil"/>
              <w:bottom w:val="single" w:sz="4" w:space="0" w:color="auto"/>
              <w:right w:val="single" w:sz="4" w:space="0" w:color="auto"/>
            </w:tcBorders>
            <w:shd w:val="clear" w:color="auto" w:fill="auto"/>
            <w:vAlign w:val="center"/>
            <w:hideMark/>
          </w:tcPr>
          <w:p w14:paraId="3EA4ACAA"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X</w:t>
            </w:r>
          </w:p>
        </w:tc>
        <w:tc>
          <w:tcPr>
            <w:tcW w:w="1671" w:type="dxa"/>
            <w:tcBorders>
              <w:top w:val="nil"/>
              <w:left w:val="nil"/>
              <w:bottom w:val="single" w:sz="4" w:space="0" w:color="auto"/>
              <w:right w:val="single" w:sz="4" w:space="0" w:color="auto"/>
            </w:tcBorders>
            <w:shd w:val="clear" w:color="auto" w:fill="auto"/>
            <w:vAlign w:val="center"/>
            <w:hideMark/>
          </w:tcPr>
          <w:p w14:paraId="4E80C70E"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X</w:t>
            </w:r>
          </w:p>
        </w:tc>
        <w:tc>
          <w:tcPr>
            <w:tcW w:w="1671" w:type="dxa"/>
            <w:tcBorders>
              <w:top w:val="nil"/>
              <w:left w:val="nil"/>
              <w:bottom w:val="single" w:sz="4" w:space="0" w:color="auto"/>
              <w:right w:val="single" w:sz="8" w:space="0" w:color="auto"/>
            </w:tcBorders>
            <w:shd w:val="clear" w:color="auto" w:fill="auto"/>
            <w:vAlign w:val="center"/>
            <w:hideMark/>
          </w:tcPr>
          <w:p w14:paraId="3D6140FF"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X</w:t>
            </w:r>
          </w:p>
        </w:tc>
      </w:tr>
      <w:tr w:rsidR="00495A95" w:rsidRPr="00495A95" w14:paraId="560916D8" w14:textId="77777777" w:rsidTr="00495A95">
        <w:trPr>
          <w:trHeight w:val="751"/>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001A79" w14:textId="77777777" w:rsidR="00495A95" w:rsidRPr="00495A95" w:rsidRDefault="00495A95" w:rsidP="00495A95">
            <w:pPr>
              <w:jc w:val="center"/>
              <w:rPr>
                <w:rFonts w:ascii="Sylfaen" w:hAnsi="Sylfaen"/>
                <w:color w:val="000000"/>
                <w:sz w:val="16"/>
                <w:szCs w:val="16"/>
              </w:rPr>
            </w:pPr>
            <w:r w:rsidRPr="00495A95">
              <w:rPr>
                <w:rFonts w:ascii="Sylfaen" w:hAnsi="Sylfaen"/>
                <w:color w:val="000000"/>
                <w:sz w:val="16"/>
                <w:szCs w:val="16"/>
              </w:rPr>
              <w:t>ოზურგეთის მუნიციპალტეტის ა(ა)იპ სივრცით-ტერიტორიული დაგეგმვის ცენტრის ფუნქციონირება</w:t>
            </w:r>
          </w:p>
        </w:tc>
        <w:tc>
          <w:tcPr>
            <w:tcW w:w="1671" w:type="dxa"/>
            <w:tcBorders>
              <w:top w:val="nil"/>
              <w:left w:val="nil"/>
              <w:bottom w:val="single" w:sz="4" w:space="0" w:color="auto"/>
              <w:right w:val="single" w:sz="4" w:space="0" w:color="auto"/>
            </w:tcBorders>
            <w:shd w:val="clear" w:color="auto" w:fill="auto"/>
            <w:vAlign w:val="center"/>
            <w:hideMark/>
          </w:tcPr>
          <w:p w14:paraId="2F04718B"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X</w:t>
            </w:r>
          </w:p>
        </w:tc>
        <w:tc>
          <w:tcPr>
            <w:tcW w:w="1671" w:type="dxa"/>
            <w:tcBorders>
              <w:top w:val="nil"/>
              <w:left w:val="nil"/>
              <w:bottom w:val="single" w:sz="4" w:space="0" w:color="auto"/>
              <w:right w:val="single" w:sz="4" w:space="0" w:color="auto"/>
            </w:tcBorders>
            <w:shd w:val="clear" w:color="auto" w:fill="auto"/>
            <w:vAlign w:val="center"/>
            <w:hideMark/>
          </w:tcPr>
          <w:p w14:paraId="5884B650"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X</w:t>
            </w:r>
          </w:p>
        </w:tc>
        <w:tc>
          <w:tcPr>
            <w:tcW w:w="1671" w:type="dxa"/>
            <w:tcBorders>
              <w:top w:val="nil"/>
              <w:left w:val="nil"/>
              <w:bottom w:val="single" w:sz="4" w:space="0" w:color="auto"/>
              <w:right w:val="single" w:sz="4" w:space="0" w:color="auto"/>
            </w:tcBorders>
            <w:shd w:val="clear" w:color="auto" w:fill="auto"/>
            <w:vAlign w:val="center"/>
            <w:hideMark/>
          </w:tcPr>
          <w:p w14:paraId="76530C93"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X</w:t>
            </w:r>
          </w:p>
        </w:tc>
        <w:tc>
          <w:tcPr>
            <w:tcW w:w="1671" w:type="dxa"/>
            <w:tcBorders>
              <w:top w:val="nil"/>
              <w:left w:val="nil"/>
              <w:bottom w:val="single" w:sz="4" w:space="0" w:color="auto"/>
              <w:right w:val="single" w:sz="8" w:space="0" w:color="auto"/>
            </w:tcBorders>
            <w:shd w:val="clear" w:color="auto" w:fill="auto"/>
            <w:vAlign w:val="center"/>
            <w:hideMark/>
          </w:tcPr>
          <w:p w14:paraId="6B166AB8"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X</w:t>
            </w:r>
          </w:p>
        </w:tc>
      </w:tr>
      <w:tr w:rsidR="00495A95" w:rsidRPr="00495A95" w14:paraId="431DF397" w14:textId="77777777" w:rsidTr="00495A95">
        <w:trPr>
          <w:trHeight w:val="1031"/>
        </w:trPr>
        <w:tc>
          <w:tcPr>
            <w:tcW w:w="37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BE3C01" w14:textId="77777777" w:rsidR="00495A95" w:rsidRPr="00495A95" w:rsidRDefault="00495A95" w:rsidP="00495A95">
            <w:pPr>
              <w:rPr>
                <w:rFonts w:ascii="Sylfaen" w:hAnsi="Sylfaen"/>
                <w:b/>
                <w:bCs/>
                <w:sz w:val="16"/>
                <w:szCs w:val="16"/>
              </w:rPr>
            </w:pPr>
            <w:r w:rsidRPr="00495A95">
              <w:rPr>
                <w:rFonts w:ascii="Sylfaen" w:hAnsi="Sylfaen"/>
                <w:b/>
                <w:bCs/>
                <w:sz w:val="16"/>
                <w:szCs w:val="16"/>
              </w:rPr>
              <w:t>შუალედური მოსალოდნელი შედეგი (2021 წელი)</w:t>
            </w:r>
          </w:p>
        </w:tc>
        <w:tc>
          <w:tcPr>
            <w:tcW w:w="6684" w:type="dxa"/>
            <w:gridSpan w:val="4"/>
            <w:tcBorders>
              <w:top w:val="single" w:sz="8" w:space="0" w:color="auto"/>
              <w:left w:val="nil"/>
              <w:bottom w:val="single" w:sz="8" w:space="0" w:color="auto"/>
              <w:right w:val="single" w:sz="8" w:space="0" w:color="000000"/>
            </w:tcBorders>
            <w:shd w:val="clear" w:color="auto" w:fill="auto"/>
            <w:vAlign w:val="center"/>
            <w:hideMark/>
          </w:tcPr>
          <w:p w14:paraId="5E10BC8A" w14:textId="77777777" w:rsidR="00495A95" w:rsidRPr="00495A95" w:rsidRDefault="00495A95" w:rsidP="00495A95">
            <w:pPr>
              <w:jc w:val="center"/>
              <w:rPr>
                <w:rFonts w:ascii="Sylfaen" w:hAnsi="Sylfaen"/>
                <w:b/>
                <w:bCs/>
                <w:sz w:val="16"/>
                <w:szCs w:val="16"/>
              </w:rPr>
            </w:pPr>
            <w:r w:rsidRPr="00495A95">
              <w:rPr>
                <w:rFonts w:ascii="Sylfaen" w:hAnsi="Sylfaen"/>
                <w:b/>
                <w:bCs/>
                <w:sz w:val="16"/>
                <w:szCs w:val="16"/>
              </w:rPr>
              <w:t>• შესრულებული და წარმოდგენილი სახარჯთაღრიცხვო პროექტების მაღალი       ხარისხი;</w:t>
            </w:r>
            <w:r w:rsidRPr="00495A95">
              <w:rPr>
                <w:rFonts w:ascii="Sylfaen" w:hAnsi="Sylfaen"/>
                <w:b/>
                <w:bCs/>
                <w:sz w:val="16"/>
                <w:szCs w:val="16"/>
              </w:rPr>
              <w:br/>
              <w:t>• სამშენებლო ნორმებისა და ტექნიკური პირობების შესრულების კონტროლი;</w:t>
            </w:r>
            <w:r w:rsidRPr="00495A95">
              <w:rPr>
                <w:rFonts w:ascii="Sylfaen" w:hAnsi="Sylfaen"/>
                <w:b/>
                <w:bCs/>
                <w:sz w:val="16"/>
                <w:szCs w:val="16"/>
              </w:rPr>
              <w:br/>
              <w:t xml:space="preserve">      </w:t>
            </w:r>
          </w:p>
        </w:tc>
      </w:tr>
    </w:tbl>
    <w:p w14:paraId="6F16D28D" w14:textId="77777777" w:rsidR="00495A95" w:rsidRDefault="00495A95" w:rsidP="00495A95">
      <w:pPr>
        <w:tabs>
          <w:tab w:val="left" w:pos="3801"/>
        </w:tabs>
        <w:contextualSpacing/>
        <w:jc w:val="both"/>
        <w:rPr>
          <w:rFonts w:ascii="Sylfaen" w:hAnsi="Sylfaen"/>
          <w:color w:val="000000"/>
          <w:sz w:val="24"/>
          <w:szCs w:val="24"/>
          <w:lang w:val="ka-GE"/>
        </w:rPr>
      </w:pPr>
    </w:p>
    <w:p w14:paraId="59985E3D" w14:textId="77777777" w:rsidR="00495A95" w:rsidRDefault="00495A95" w:rsidP="00E10510">
      <w:pPr>
        <w:tabs>
          <w:tab w:val="left" w:pos="3801"/>
        </w:tabs>
        <w:ind w:firstLine="567"/>
        <w:contextualSpacing/>
        <w:jc w:val="both"/>
        <w:rPr>
          <w:rFonts w:ascii="Sylfaen" w:hAnsi="Sylfaen"/>
          <w:color w:val="000000"/>
          <w:sz w:val="24"/>
          <w:szCs w:val="24"/>
          <w:lang w:val="ka-GE"/>
        </w:rPr>
      </w:pPr>
    </w:p>
    <w:tbl>
      <w:tblPr>
        <w:tblW w:w="10480" w:type="dxa"/>
        <w:tblLook w:val="04A0" w:firstRow="1" w:lastRow="0" w:firstColumn="1" w:lastColumn="0" w:noHBand="0" w:noVBand="1"/>
      </w:tblPr>
      <w:tblGrid>
        <w:gridCol w:w="1000"/>
        <w:gridCol w:w="5653"/>
        <w:gridCol w:w="3827"/>
      </w:tblGrid>
      <w:tr w:rsidR="00495A95" w:rsidRPr="00495A95" w14:paraId="2CBD7192" w14:textId="77777777" w:rsidTr="00495A95">
        <w:trPr>
          <w:trHeight w:val="870"/>
        </w:trPr>
        <w:tc>
          <w:tcPr>
            <w:tcW w:w="10480"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5641D1B" w14:textId="77777777" w:rsidR="00495A95" w:rsidRPr="00495A95" w:rsidRDefault="00495A95" w:rsidP="00495A95">
            <w:pPr>
              <w:jc w:val="center"/>
              <w:rPr>
                <w:rFonts w:ascii="Arial" w:hAnsi="Arial" w:cs="Arial"/>
                <w:b/>
                <w:bCs/>
                <w:color w:val="000000"/>
              </w:rPr>
            </w:pPr>
            <w:r w:rsidRPr="00495A95">
              <w:rPr>
                <w:rFonts w:ascii="Sylfaen" w:hAnsi="Sylfaen" w:cs="Sylfaen"/>
                <w:b/>
                <w:bCs/>
                <w:color w:val="000000"/>
              </w:rPr>
              <w:t>პროგრამის</w:t>
            </w:r>
            <w:r w:rsidRPr="00495A95">
              <w:rPr>
                <w:rFonts w:ascii="Arial" w:hAnsi="Arial" w:cs="Arial"/>
                <w:b/>
                <w:bCs/>
                <w:color w:val="000000"/>
              </w:rPr>
              <w:t>/</w:t>
            </w:r>
            <w:r w:rsidRPr="00495A95">
              <w:rPr>
                <w:rFonts w:ascii="Sylfaen" w:hAnsi="Sylfaen" w:cs="Sylfaen"/>
                <w:b/>
                <w:bCs/>
                <w:color w:val="000000"/>
              </w:rPr>
              <w:t>ქვეპროგრამის</w:t>
            </w:r>
            <w:r w:rsidRPr="00495A95">
              <w:rPr>
                <w:rFonts w:ascii="Arial" w:hAnsi="Arial" w:cs="Arial"/>
                <w:b/>
                <w:bCs/>
                <w:color w:val="000000"/>
              </w:rPr>
              <w:t>/</w:t>
            </w:r>
            <w:r w:rsidRPr="00495A95">
              <w:rPr>
                <w:rFonts w:ascii="Sylfaen" w:hAnsi="Sylfaen" w:cs="Sylfaen"/>
                <w:b/>
                <w:bCs/>
                <w:color w:val="000000"/>
              </w:rPr>
              <w:t>ღონისძიების</w:t>
            </w:r>
            <w:r w:rsidRPr="00495A95">
              <w:rPr>
                <w:rFonts w:ascii="Arial" w:hAnsi="Arial" w:cs="Arial"/>
                <w:b/>
                <w:bCs/>
                <w:color w:val="000000"/>
              </w:rPr>
              <w:t xml:space="preserve"> </w:t>
            </w:r>
            <w:r w:rsidRPr="00495A95">
              <w:rPr>
                <w:rFonts w:ascii="Sylfaen" w:hAnsi="Sylfaen" w:cs="Sylfaen"/>
                <w:b/>
                <w:bCs/>
                <w:color w:val="000000"/>
              </w:rPr>
              <w:t>ხარჯთაღიცხვა</w:t>
            </w:r>
            <w:r w:rsidRPr="00495A95">
              <w:rPr>
                <w:rFonts w:ascii="Arial" w:hAnsi="Arial" w:cs="Arial"/>
                <w:b/>
                <w:bCs/>
                <w:color w:val="000000"/>
              </w:rPr>
              <w:t xml:space="preserve">     </w:t>
            </w:r>
            <w:r w:rsidRPr="00495A95">
              <w:rPr>
                <w:rFonts w:ascii="Sylfaen" w:hAnsi="Sylfaen" w:cs="Sylfaen"/>
                <w:b/>
                <w:bCs/>
                <w:color w:val="000000"/>
              </w:rPr>
              <w:t>ფორმა</w:t>
            </w:r>
            <w:r w:rsidRPr="00495A95">
              <w:rPr>
                <w:rFonts w:ascii="Arial" w:hAnsi="Arial" w:cs="Arial"/>
                <w:b/>
                <w:bCs/>
                <w:color w:val="000000"/>
              </w:rPr>
              <w:t xml:space="preserve"> N4</w:t>
            </w:r>
          </w:p>
        </w:tc>
      </w:tr>
      <w:tr w:rsidR="00495A95" w:rsidRPr="00495A95" w14:paraId="18C13D9D" w14:textId="77777777" w:rsidTr="00495A95">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7ABAC2EE" w14:textId="77777777" w:rsidR="00495A95" w:rsidRPr="00495A95" w:rsidRDefault="00495A95" w:rsidP="00495A95">
            <w:pPr>
              <w:jc w:val="center"/>
              <w:rPr>
                <w:rFonts w:ascii="Sylfaen" w:hAnsi="Sylfaen"/>
                <w:b/>
                <w:bCs/>
                <w:color w:val="000000"/>
              </w:rPr>
            </w:pPr>
            <w:r w:rsidRPr="00495A95">
              <w:rPr>
                <w:rFonts w:ascii="Sylfaen" w:hAnsi="Sylfaen"/>
                <w:b/>
                <w:bCs/>
                <w:color w:val="000000"/>
              </w:rPr>
              <w:t>ორგ.კოდი</w:t>
            </w:r>
          </w:p>
        </w:tc>
        <w:tc>
          <w:tcPr>
            <w:tcW w:w="5653" w:type="dxa"/>
            <w:tcBorders>
              <w:top w:val="nil"/>
              <w:left w:val="nil"/>
              <w:bottom w:val="single" w:sz="8" w:space="0" w:color="auto"/>
              <w:right w:val="single" w:sz="4" w:space="0" w:color="auto"/>
            </w:tcBorders>
            <w:shd w:val="clear" w:color="000000" w:fill="FFFFFF"/>
            <w:vAlign w:val="center"/>
            <w:hideMark/>
          </w:tcPr>
          <w:p w14:paraId="69D51CF2" w14:textId="77777777" w:rsidR="00495A95" w:rsidRPr="00495A95" w:rsidRDefault="00495A95" w:rsidP="00495A95">
            <w:pPr>
              <w:jc w:val="center"/>
              <w:rPr>
                <w:rFonts w:ascii="LitNusx" w:hAnsi="LitNusx"/>
                <w:b/>
                <w:bCs/>
                <w:color w:val="000000"/>
              </w:rPr>
            </w:pPr>
            <w:r w:rsidRPr="00495A95">
              <w:rPr>
                <w:rFonts w:ascii="Sylfaen" w:hAnsi="Sylfaen"/>
                <w:b/>
                <w:color w:val="000000"/>
              </w:rPr>
              <w:t>ოზურგეთის მუნიციპალტეტის ა(ა)იპ სივრცით-ტერიტორიული დაგეგმვის ცენტრი</w:t>
            </w:r>
          </w:p>
        </w:tc>
        <w:tc>
          <w:tcPr>
            <w:tcW w:w="3827" w:type="dxa"/>
            <w:tcBorders>
              <w:top w:val="nil"/>
              <w:left w:val="nil"/>
              <w:bottom w:val="single" w:sz="8" w:space="0" w:color="auto"/>
              <w:right w:val="single" w:sz="4" w:space="0" w:color="auto"/>
            </w:tcBorders>
            <w:shd w:val="clear" w:color="000000" w:fill="FFFFFF"/>
            <w:vAlign w:val="center"/>
            <w:hideMark/>
          </w:tcPr>
          <w:p w14:paraId="2FC44CC0" w14:textId="77777777" w:rsidR="00495A95" w:rsidRPr="00495A95" w:rsidRDefault="00495A95" w:rsidP="00495A95">
            <w:pPr>
              <w:jc w:val="center"/>
              <w:rPr>
                <w:rFonts w:ascii="Sylfaen" w:hAnsi="Sylfaen"/>
                <w:b/>
                <w:bCs/>
                <w:color w:val="000000"/>
              </w:rPr>
            </w:pPr>
            <w:r w:rsidRPr="00495A95">
              <w:rPr>
                <w:rFonts w:ascii="Sylfaen" w:hAnsi="Sylfaen"/>
                <w:b/>
                <w:bCs/>
                <w:color w:val="000000"/>
              </w:rPr>
              <w:t>2021 წლის მოსალოდნელიხარჯი</w:t>
            </w:r>
          </w:p>
        </w:tc>
      </w:tr>
      <w:tr w:rsidR="00495A95" w:rsidRPr="00495A95" w14:paraId="2E666D04" w14:textId="77777777" w:rsidTr="00495A95">
        <w:trPr>
          <w:trHeight w:val="420"/>
        </w:trPr>
        <w:tc>
          <w:tcPr>
            <w:tcW w:w="1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8657E09" w14:textId="77777777" w:rsidR="00495A95" w:rsidRPr="00495A95" w:rsidRDefault="00495A95" w:rsidP="00495A95">
            <w:pPr>
              <w:jc w:val="center"/>
              <w:rPr>
                <w:rFonts w:ascii="Sylfaen" w:hAnsi="Sylfaen"/>
                <w:b/>
                <w:bCs/>
                <w:i/>
                <w:iCs/>
                <w:color w:val="000000"/>
              </w:rPr>
            </w:pPr>
            <w:r w:rsidRPr="00495A95">
              <w:rPr>
                <w:rFonts w:ascii="Sylfaen" w:hAnsi="Sylfaen"/>
                <w:b/>
                <w:bCs/>
                <w:i/>
                <w:iCs/>
                <w:color w:val="000000"/>
              </w:rPr>
              <w:t> </w:t>
            </w:r>
          </w:p>
        </w:tc>
        <w:tc>
          <w:tcPr>
            <w:tcW w:w="5653" w:type="dxa"/>
            <w:tcBorders>
              <w:top w:val="single" w:sz="8" w:space="0" w:color="auto"/>
              <w:left w:val="nil"/>
              <w:bottom w:val="single" w:sz="8" w:space="0" w:color="auto"/>
              <w:right w:val="single" w:sz="4" w:space="0" w:color="auto"/>
            </w:tcBorders>
            <w:shd w:val="clear" w:color="000000" w:fill="FFFFFF"/>
            <w:vAlign w:val="center"/>
            <w:hideMark/>
          </w:tcPr>
          <w:p w14:paraId="78A0FC7A" w14:textId="77777777" w:rsidR="00495A95" w:rsidRPr="00495A95" w:rsidRDefault="00495A95" w:rsidP="00495A95">
            <w:pPr>
              <w:jc w:val="center"/>
              <w:rPr>
                <w:rFonts w:ascii="Sylfaen" w:hAnsi="Sylfaen"/>
                <w:b/>
                <w:bCs/>
                <w:i/>
                <w:iCs/>
                <w:color w:val="000000"/>
              </w:rPr>
            </w:pPr>
            <w:r w:rsidRPr="00495A95">
              <w:rPr>
                <w:rFonts w:ascii="Sylfaen" w:hAnsi="Sylfaen"/>
                <w:b/>
                <w:bCs/>
                <w:i/>
                <w:iCs/>
                <w:color w:val="000000"/>
              </w:rPr>
              <w:t>მომუშავეთა რიცხოვნობა</w:t>
            </w:r>
          </w:p>
        </w:tc>
        <w:tc>
          <w:tcPr>
            <w:tcW w:w="3827" w:type="dxa"/>
            <w:tcBorders>
              <w:top w:val="single" w:sz="8" w:space="0" w:color="auto"/>
              <w:left w:val="nil"/>
              <w:bottom w:val="single" w:sz="8" w:space="0" w:color="auto"/>
              <w:right w:val="single" w:sz="4" w:space="0" w:color="auto"/>
            </w:tcBorders>
            <w:shd w:val="clear" w:color="000000" w:fill="FFFFFF"/>
            <w:vAlign w:val="bottom"/>
            <w:hideMark/>
          </w:tcPr>
          <w:p w14:paraId="5302D306" w14:textId="77777777" w:rsidR="00495A95" w:rsidRPr="00495A95" w:rsidRDefault="00495A95" w:rsidP="00495A95">
            <w:pPr>
              <w:jc w:val="center"/>
              <w:rPr>
                <w:rFonts w:ascii="Sylfaen" w:hAnsi="Sylfaen"/>
                <w:b/>
                <w:bCs/>
                <w:color w:val="000000"/>
              </w:rPr>
            </w:pPr>
            <w:r w:rsidRPr="00495A95">
              <w:rPr>
                <w:rFonts w:ascii="Sylfaen" w:hAnsi="Sylfaen"/>
                <w:b/>
                <w:bCs/>
                <w:color w:val="000000"/>
              </w:rPr>
              <w:t>6,0</w:t>
            </w:r>
          </w:p>
        </w:tc>
      </w:tr>
      <w:tr w:rsidR="00495A95" w:rsidRPr="00495A95" w14:paraId="22C4BA4D" w14:textId="77777777" w:rsidTr="00495A95">
        <w:trPr>
          <w:trHeight w:val="615"/>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2A70F225" w14:textId="77777777" w:rsidR="00495A95" w:rsidRPr="00495A95" w:rsidRDefault="00495A95" w:rsidP="00495A95">
            <w:pPr>
              <w:jc w:val="center"/>
              <w:rPr>
                <w:rFonts w:ascii="Sylfaen" w:hAnsi="Sylfaen"/>
                <w:b/>
                <w:bCs/>
                <w:color w:val="000000"/>
              </w:rPr>
            </w:pPr>
            <w:r w:rsidRPr="00495A95">
              <w:rPr>
                <w:rFonts w:ascii="Sylfaen" w:hAnsi="Sylfaen"/>
                <w:b/>
                <w:bCs/>
                <w:color w:val="000000"/>
              </w:rPr>
              <w:t> </w:t>
            </w:r>
          </w:p>
        </w:tc>
        <w:tc>
          <w:tcPr>
            <w:tcW w:w="5653" w:type="dxa"/>
            <w:tcBorders>
              <w:top w:val="nil"/>
              <w:left w:val="nil"/>
              <w:bottom w:val="single" w:sz="8" w:space="0" w:color="auto"/>
              <w:right w:val="single" w:sz="4" w:space="0" w:color="auto"/>
            </w:tcBorders>
            <w:shd w:val="clear" w:color="000000" w:fill="FFFFFF"/>
            <w:vAlign w:val="center"/>
            <w:hideMark/>
          </w:tcPr>
          <w:p w14:paraId="4A06380D" w14:textId="77777777" w:rsidR="00495A95" w:rsidRPr="00495A95" w:rsidRDefault="00495A95" w:rsidP="00495A95">
            <w:pPr>
              <w:jc w:val="center"/>
              <w:rPr>
                <w:rFonts w:ascii="Sylfaen" w:hAnsi="Sylfaen"/>
                <w:b/>
                <w:bCs/>
                <w:color w:val="000000"/>
              </w:rPr>
            </w:pPr>
            <w:r w:rsidRPr="00495A95">
              <w:rPr>
                <w:rFonts w:ascii="Sylfaen" w:hAnsi="Sylfaen"/>
                <w:b/>
                <w:bCs/>
                <w:color w:val="000000"/>
              </w:rPr>
              <w:t>ხარჯები</w:t>
            </w:r>
          </w:p>
        </w:tc>
        <w:tc>
          <w:tcPr>
            <w:tcW w:w="3827" w:type="dxa"/>
            <w:tcBorders>
              <w:top w:val="nil"/>
              <w:left w:val="nil"/>
              <w:bottom w:val="single" w:sz="8" w:space="0" w:color="auto"/>
              <w:right w:val="single" w:sz="4" w:space="0" w:color="auto"/>
            </w:tcBorders>
            <w:shd w:val="clear" w:color="000000" w:fill="FFFFFF"/>
            <w:vAlign w:val="center"/>
            <w:hideMark/>
          </w:tcPr>
          <w:p w14:paraId="6BA136EB" w14:textId="77777777" w:rsidR="00495A95" w:rsidRPr="00495A95" w:rsidRDefault="00495A95" w:rsidP="00495A95">
            <w:pPr>
              <w:jc w:val="center"/>
              <w:rPr>
                <w:rFonts w:ascii="Sylfaen" w:hAnsi="Sylfaen"/>
                <w:b/>
                <w:bCs/>
                <w:color w:val="000000"/>
              </w:rPr>
            </w:pPr>
            <w:r w:rsidRPr="00495A95">
              <w:rPr>
                <w:rFonts w:ascii="Sylfaen" w:hAnsi="Sylfaen"/>
                <w:b/>
                <w:bCs/>
                <w:color w:val="000000"/>
              </w:rPr>
              <w:t>150 000,0</w:t>
            </w:r>
          </w:p>
        </w:tc>
      </w:tr>
      <w:tr w:rsidR="00495A95" w:rsidRPr="00495A95" w14:paraId="0F74A658"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02BE939" w14:textId="77777777" w:rsidR="00495A95" w:rsidRPr="00495A95" w:rsidRDefault="00495A95" w:rsidP="00495A95">
            <w:pPr>
              <w:jc w:val="center"/>
              <w:rPr>
                <w:rFonts w:ascii="Sylfaen" w:hAnsi="Sylfaen"/>
                <w:b/>
                <w:bCs/>
                <w:color w:val="000000"/>
              </w:rPr>
            </w:pPr>
            <w:r w:rsidRPr="00495A95">
              <w:rPr>
                <w:rFonts w:ascii="Sylfaen" w:hAnsi="Sylfaen"/>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5F9F13F6" w14:textId="77777777" w:rsidR="00495A95" w:rsidRPr="00495A95" w:rsidRDefault="00495A95" w:rsidP="00495A95">
            <w:pPr>
              <w:jc w:val="center"/>
              <w:rPr>
                <w:rFonts w:ascii="Sylfaen" w:hAnsi="Sylfaen"/>
                <w:b/>
                <w:bCs/>
                <w:color w:val="000000"/>
              </w:rPr>
            </w:pPr>
            <w:r w:rsidRPr="00495A95">
              <w:rPr>
                <w:rFonts w:ascii="Sylfaen" w:hAnsi="Sylfaen"/>
                <w:b/>
                <w:bCs/>
                <w:color w:val="000000"/>
              </w:rPr>
              <w:t>შრომის ანაზღაურება</w:t>
            </w:r>
          </w:p>
        </w:tc>
        <w:tc>
          <w:tcPr>
            <w:tcW w:w="3827" w:type="dxa"/>
            <w:tcBorders>
              <w:top w:val="nil"/>
              <w:left w:val="nil"/>
              <w:bottom w:val="single" w:sz="4" w:space="0" w:color="auto"/>
              <w:right w:val="single" w:sz="4" w:space="0" w:color="auto"/>
            </w:tcBorders>
            <w:shd w:val="clear" w:color="000000" w:fill="FFFFFF"/>
            <w:vAlign w:val="center"/>
            <w:hideMark/>
          </w:tcPr>
          <w:p w14:paraId="74CD9FB4" w14:textId="77777777" w:rsidR="00495A95" w:rsidRPr="00495A95" w:rsidRDefault="00495A95" w:rsidP="00495A95">
            <w:pPr>
              <w:jc w:val="center"/>
              <w:rPr>
                <w:rFonts w:ascii="Sylfaen" w:hAnsi="Sylfaen"/>
                <w:b/>
                <w:bCs/>
                <w:color w:val="000000"/>
              </w:rPr>
            </w:pPr>
            <w:r w:rsidRPr="00495A95">
              <w:rPr>
                <w:rFonts w:ascii="Sylfaen" w:hAnsi="Sylfaen"/>
                <w:b/>
                <w:bCs/>
                <w:color w:val="000000"/>
              </w:rPr>
              <w:t>58 200,0</w:t>
            </w:r>
          </w:p>
        </w:tc>
      </w:tr>
      <w:tr w:rsidR="00495A95" w:rsidRPr="00495A95" w14:paraId="2B82329B"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91E2B74"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6575BE6E" w14:textId="77777777" w:rsidR="00495A95" w:rsidRPr="00495A95" w:rsidRDefault="00495A95" w:rsidP="00495A95">
            <w:pPr>
              <w:ind w:firstLineChars="200" w:firstLine="402"/>
              <w:jc w:val="center"/>
              <w:rPr>
                <w:rFonts w:ascii="Sylfaen" w:hAnsi="Sylfaen"/>
                <w:b/>
                <w:bCs/>
                <w:color w:val="000000"/>
              </w:rPr>
            </w:pPr>
            <w:r w:rsidRPr="00495A95">
              <w:rPr>
                <w:rFonts w:ascii="Sylfaen" w:hAnsi="Sylfaen"/>
                <w:b/>
                <w:bCs/>
                <w:color w:val="000000"/>
              </w:rPr>
              <w:t>ხელფასი</w:t>
            </w:r>
          </w:p>
        </w:tc>
        <w:tc>
          <w:tcPr>
            <w:tcW w:w="3827" w:type="dxa"/>
            <w:tcBorders>
              <w:top w:val="nil"/>
              <w:left w:val="nil"/>
              <w:bottom w:val="single" w:sz="4" w:space="0" w:color="auto"/>
              <w:right w:val="single" w:sz="4" w:space="0" w:color="auto"/>
            </w:tcBorders>
            <w:shd w:val="clear" w:color="000000" w:fill="FFFFFF"/>
            <w:vAlign w:val="center"/>
            <w:hideMark/>
          </w:tcPr>
          <w:p w14:paraId="71177220" w14:textId="77777777" w:rsidR="00495A95" w:rsidRPr="00495A95" w:rsidRDefault="00495A95" w:rsidP="00495A95">
            <w:pPr>
              <w:jc w:val="center"/>
              <w:rPr>
                <w:rFonts w:ascii="Sylfaen" w:hAnsi="Sylfaen"/>
                <w:b/>
                <w:bCs/>
                <w:color w:val="000000"/>
              </w:rPr>
            </w:pPr>
            <w:r w:rsidRPr="00495A95">
              <w:rPr>
                <w:rFonts w:ascii="Sylfaen" w:hAnsi="Sylfaen"/>
                <w:b/>
                <w:bCs/>
                <w:color w:val="000000"/>
              </w:rPr>
              <w:t>58 200,0</w:t>
            </w:r>
          </w:p>
        </w:tc>
      </w:tr>
      <w:tr w:rsidR="00495A95" w:rsidRPr="00495A95" w14:paraId="70C65FE8"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CDC3D40"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68268B07" w14:textId="77777777" w:rsidR="00495A95" w:rsidRPr="00495A95" w:rsidRDefault="00495A95" w:rsidP="00495A95">
            <w:pPr>
              <w:ind w:firstLineChars="300" w:firstLine="602"/>
              <w:jc w:val="center"/>
              <w:rPr>
                <w:rFonts w:ascii="Sylfaen" w:hAnsi="Sylfaen"/>
                <w:b/>
                <w:bCs/>
                <w:color w:val="000000"/>
              </w:rPr>
            </w:pPr>
            <w:r w:rsidRPr="00495A95">
              <w:rPr>
                <w:rFonts w:ascii="Sylfaen" w:hAnsi="Sylfaen"/>
                <w:b/>
                <w:bCs/>
                <w:color w:val="000000"/>
              </w:rPr>
              <w:t>ხელფასები ფულადი ფორმით</w:t>
            </w:r>
          </w:p>
        </w:tc>
        <w:tc>
          <w:tcPr>
            <w:tcW w:w="3827" w:type="dxa"/>
            <w:tcBorders>
              <w:top w:val="nil"/>
              <w:left w:val="nil"/>
              <w:bottom w:val="single" w:sz="4" w:space="0" w:color="auto"/>
              <w:right w:val="single" w:sz="4" w:space="0" w:color="auto"/>
            </w:tcBorders>
            <w:shd w:val="clear" w:color="000000" w:fill="FFFFFF"/>
            <w:vAlign w:val="center"/>
            <w:hideMark/>
          </w:tcPr>
          <w:p w14:paraId="29B07006" w14:textId="77777777" w:rsidR="00495A95" w:rsidRPr="00495A95" w:rsidRDefault="00495A95" w:rsidP="00495A95">
            <w:pPr>
              <w:jc w:val="center"/>
              <w:rPr>
                <w:rFonts w:ascii="Sylfaen" w:hAnsi="Sylfaen"/>
                <w:b/>
                <w:bCs/>
                <w:color w:val="000000"/>
              </w:rPr>
            </w:pPr>
            <w:r w:rsidRPr="00495A95">
              <w:rPr>
                <w:rFonts w:ascii="Sylfaen" w:hAnsi="Sylfaen"/>
                <w:b/>
                <w:bCs/>
                <w:color w:val="000000"/>
              </w:rPr>
              <w:t>58 200,0</w:t>
            </w:r>
          </w:p>
        </w:tc>
      </w:tr>
      <w:tr w:rsidR="00495A95" w:rsidRPr="00495A95" w14:paraId="61B94F7C"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55A3D4C"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71EE4361" w14:textId="77777777" w:rsidR="00495A95" w:rsidRPr="00495A95" w:rsidRDefault="00495A95" w:rsidP="00495A95">
            <w:pPr>
              <w:ind w:firstLineChars="400" w:firstLine="803"/>
              <w:jc w:val="center"/>
              <w:rPr>
                <w:rFonts w:ascii="Sylfaen" w:hAnsi="Sylfaen"/>
                <w:b/>
                <w:bCs/>
                <w:color w:val="000000"/>
              </w:rPr>
            </w:pPr>
            <w:r w:rsidRPr="00495A95">
              <w:rPr>
                <w:rFonts w:ascii="Sylfaen" w:hAnsi="Sylfaen"/>
                <w:b/>
                <w:bCs/>
                <w:color w:val="000000"/>
              </w:rPr>
              <w:t>თანამდებობრივი სარგო</w:t>
            </w:r>
          </w:p>
        </w:tc>
        <w:tc>
          <w:tcPr>
            <w:tcW w:w="3827" w:type="dxa"/>
            <w:tcBorders>
              <w:top w:val="nil"/>
              <w:left w:val="single" w:sz="8" w:space="0" w:color="auto"/>
              <w:bottom w:val="nil"/>
              <w:right w:val="single" w:sz="8" w:space="0" w:color="auto"/>
            </w:tcBorders>
            <w:shd w:val="clear" w:color="000000" w:fill="FFFFFF"/>
            <w:vAlign w:val="bottom"/>
            <w:hideMark/>
          </w:tcPr>
          <w:p w14:paraId="5C9BD7F9" w14:textId="77777777" w:rsidR="00495A95" w:rsidRPr="00495A95" w:rsidRDefault="00495A95" w:rsidP="00495A95">
            <w:pPr>
              <w:jc w:val="center"/>
              <w:rPr>
                <w:rFonts w:ascii="Arial" w:hAnsi="Arial" w:cs="Arial"/>
                <w:color w:val="000000"/>
              </w:rPr>
            </w:pPr>
            <w:r w:rsidRPr="00495A95">
              <w:rPr>
                <w:rFonts w:ascii="Arial" w:hAnsi="Arial" w:cs="Arial"/>
                <w:color w:val="000000"/>
              </w:rPr>
              <w:t xml:space="preserve">58 200,0    </w:t>
            </w:r>
          </w:p>
        </w:tc>
      </w:tr>
      <w:tr w:rsidR="00495A95" w:rsidRPr="00495A95" w14:paraId="6869DFED"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D2B34B2"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1D9152AE" w14:textId="77777777" w:rsidR="00495A95" w:rsidRPr="00495A95" w:rsidRDefault="00495A95" w:rsidP="00495A95">
            <w:pPr>
              <w:jc w:val="center"/>
              <w:rPr>
                <w:rFonts w:ascii="Sylfaen" w:hAnsi="Sylfaen"/>
                <w:b/>
                <w:bCs/>
                <w:color w:val="000000"/>
              </w:rPr>
            </w:pPr>
            <w:r w:rsidRPr="00495A95">
              <w:rPr>
                <w:rFonts w:ascii="Sylfaen" w:hAnsi="Sylfaen"/>
                <w:b/>
                <w:bCs/>
                <w:color w:val="000000"/>
              </w:rPr>
              <w:t>საქონელი და მომსახურება</w:t>
            </w:r>
          </w:p>
        </w:tc>
        <w:tc>
          <w:tcPr>
            <w:tcW w:w="3827" w:type="dxa"/>
            <w:tcBorders>
              <w:top w:val="nil"/>
              <w:left w:val="nil"/>
              <w:bottom w:val="single" w:sz="4" w:space="0" w:color="auto"/>
              <w:right w:val="single" w:sz="4" w:space="0" w:color="auto"/>
            </w:tcBorders>
            <w:shd w:val="clear" w:color="000000" w:fill="FFFFFF"/>
            <w:vAlign w:val="center"/>
            <w:hideMark/>
          </w:tcPr>
          <w:p w14:paraId="6B1D91A9" w14:textId="77777777" w:rsidR="00495A95" w:rsidRPr="00495A95" w:rsidRDefault="00495A95" w:rsidP="00495A95">
            <w:pPr>
              <w:jc w:val="center"/>
              <w:rPr>
                <w:rFonts w:ascii="Sylfaen" w:hAnsi="Sylfaen"/>
                <w:b/>
                <w:bCs/>
                <w:color w:val="000000"/>
              </w:rPr>
            </w:pPr>
            <w:r w:rsidRPr="00495A95">
              <w:rPr>
                <w:rFonts w:ascii="Sylfaen" w:hAnsi="Sylfaen"/>
                <w:b/>
                <w:bCs/>
                <w:color w:val="000000"/>
              </w:rPr>
              <w:t>91 800,0</w:t>
            </w:r>
          </w:p>
        </w:tc>
      </w:tr>
      <w:tr w:rsidR="00495A95" w:rsidRPr="00495A95" w14:paraId="7619DDED"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0C077B7"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32BD818C" w14:textId="77777777" w:rsidR="00495A95" w:rsidRPr="00495A95" w:rsidRDefault="00495A95" w:rsidP="00495A95">
            <w:pPr>
              <w:ind w:firstLineChars="200" w:firstLine="402"/>
              <w:jc w:val="center"/>
              <w:rPr>
                <w:rFonts w:ascii="Sylfaen" w:hAnsi="Sylfaen"/>
                <w:b/>
                <w:bCs/>
                <w:color w:val="000000"/>
              </w:rPr>
            </w:pPr>
            <w:r w:rsidRPr="00495A95">
              <w:rPr>
                <w:rFonts w:ascii="Sylfaen" w:hAnsi="Sylfaen"/>
                <w:b/>
                <w:bCs/>
                <w:color w:val="000000"/>
              </w:rPr>
              <w:t>შტატგარეშე მომუშავეთა ანაზღაურება</w:t>
            </w:r>
          </w:p>
        </w:tc>
        <w:tc>
          <w:tcPr>
            <w:tcW w:w="3827" w:type="dxa"/>
            <w:tcBorders>
              <w:top w:val="nil"/>
              <w:left w:val="nil"/>
              <w:bottom w:val="single" w:sz="4" w:space="0" w:color="auto"/>
              <w:right w:val="single" w:sz="4" w:space="0" w:color="auto"/>
            </w:tcBorders>
            <w:shd w:val="clear" w:color="000000" w:fill="FFFFFF"/>
            <w:noWrap/>
            <w:vAlign w:val="center"/>
            <w:hideMark/>
          </w:tcPr>
          <w:p w14:paraId="2B1F9813" w14:textId="77777777" w:rsidR="00495A95" w:rsidRPr="00495A95" w:rsidRDefault="00495A95" w:rsidP="00495A95">
            <w:pPr>
              <w:jc w:val="center"/>
              <w:rPr>
                <w:rFonts w:ascii="Calibri" w:hAnsi="Calibri"/>
                <w:b/>
                <w:bCs/>
                <w:color w:val="000000"/>
              </w:rPr>
            </w:pPr>
            <w:r w:rsidRPr="00495A95">
              <w:rPr>
                <w:rFonts w:ascii="Calibri" w:hAnsi="Calibri"/>
                <w:b/>
                <w:bCs/>
                <w:color w:val="000000"/>
              </w:rPr>
              <w:t>67 150</w:t>
            </w:r>
          </w:p>
        </w:tc>
      </w:tr>
      <w:tr w:rsidR="00495A95" w:rsidRPr="00495A95" w14:paraId="0085F39D"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963C2CF"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633566D3" w14:textId="77777777" w:rsidR="00495A95" w:rsidRPr="00495A95" w:rsidRDefault="00495A95" w:rsidP="00495A95">
            <w:pPr>
              <w:ind w:firstLineChars="200" w:firstLine="402"/>
              <w:jc w:val="center"/>
              <w:rPr>
                <w:rFonts w:ascii="Sylfaen" w:hAnsi="Sylfaen"/>
                <w:b/>
                <w:bCs/>
                <w:color w:val="000000"/>
              </w:rPr>
            </w:pPr>
            <w:r w:rsidRPr="00495A95">
              <w:rPr>
                <w:rFonts w:ascii="Sylfaen" w:hAnsi="Sylfaen"/>
                <w:b/>
                <w:bCs/>
                <w:color w:val="000000"/>
              </w:rPr>
              <w:t>მივლინებები</w:t>
            </w:r>
          </w:p>
        </w:tc>
        <w:tc>
          <w:tcPr>
            <w:tcW w:w="3827" w:type="dxa"/>
            <w:tcBorders>
              <w:top w:val="nil"/>
              <w:left w:val="nil"/>
              <w:bottom w:val="single" w:sz="4" w:space="0" w:color="auto"/>
              <w:right w:val="single" w:sz="4" w:space="0" w:color="auto"/>
            </w:tcBorders>
            <w:shd w:val="clear" w:color="000000" w:fill="FFFFFF"/>
            <w:vAlign w:val="center"/>
            <w:hideMark/>
          </w:tcPr>
          <w:p w14:paraId="12B68E83" w14:textId="77777777" w:rsidR="00495A95" w:rsidRPr="00495A95" w:rsidRDefault="00495A95" w:rsidP="00495A95">
            <w:pPr>
              <w:jc w:val="center"/>
              <w:rPr>
                <w:rFonts w:ascii="Sylfaen" w:hAnsi="Sylfaen"/>
                <w:b/>
                <w:bCs/>
                <w:color w:val="000000"/>
              </w:rPr>
            </w:pPr>
            <w:r w:rsidRPr="00495A95">
              <w:rPr>
                <w:rFonts w:ascii="Sylfaen" w:hAnsi="Sylfaen"/>
                <w:b/>
                <w:bCs/>
                <w:color w:val="000000"/>
              </w:rPr>
              <w:t>1 000,0</w:t>
            </w:r>
          </w:p>
        </w:tc>
      </w:tr>
      <w:tr w:rsidR="00495A95" w:rsidRPr="00495A95" w14:paraId="673632D3"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DDF6E1B"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6F8FD1C1" w14:textId="77777777" w:rsidR="00495A95" w:rsidRPr="00495A95" w:rsidRDefault="00495A95" w:rsidP="00495A95">
            <w:pPr>
              <w:ind w:firstLineChars="300" w:firstLine="602"/>
              <w:jc w:val="center"/>
              <w:rPr>
                <w:rFonts w:ascii="Sylfaen" w:hAnsi="Sylfaen"/>
                <w:b/>
                <w:bCs/>
                <w:color w:val="000000"/>
              </w:rPr>
            </w:pPr>
            <w:r w:rsidRPr="00495A95">
              <w:rPr>
                <w:rFonts w:ascii="Sylfaen" w:hAnsi="Sylfaen"/>
                <w:b/>
                <w:bCs/>
                <w:color w:val="000000"/>
              </w:rPr>
              <w:t>მივლინება ქვეყნის შიგნით</w:t>
            </w:r>
          </w:p>
        </w:tc>
        <w:tc>
          <w:tcPr>
            <w:tcW w:w="3827" w:type="dxa"/>
            <w:tcBorders>
              <w:top w:val="nil"/>
              <w:left w:val="nil"/>
              <w:bottom w:val="single" w:sz="4" w:space="0" w:color="auto"/>
              <w:right w:val="single" w:sz="4" w:space="0" w:color="auto"/>
            </w:tcBorders>
            <w:shd w:val="clear" w:color="000000" w:fill="FFFFFF"/>
            <w:noWrap/>
            <w:vAlign w:val="center"/>
            <w:hideMark/>
          </w:tcPr>
          <w:p w14:paraId="7B6EDD8C" w14:textId="77777777" w:rsidR="00495A95" w:rsidRPr="00495A95" w:rsidRDefault="00495A95" w:rsidP="00495A95">
            <w:pPr>
              <w:jc w:val="center"/>
              <w:rPr>
                <w:rFonts w:ascii="Calibri" w:hAnsi="Calibri"/>
                <w:b/>
                <w:bCs/>
                <w:color w:val="000000"/>
              </w:rPr>
            </w:pPr>
            <w:r w:rsidRPr="00495A95">
              <w:rPr>
                <w:rFonts w:ascii="Calibri" w:hAnsi="Calibri"/>
                <w:b/>
                <w:bCs/>
                <w:color w:val="000000"/>
              </w:rPr>
              <w:t>1 000</w:t>
            </w:r>
          </w:p>
        </w:tc>
      </w:tr>
      <w:tr w:rsidR="00495A95" w:rsidRPr="00495A95" w14:paraId="51CF212B"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548C94E"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745F8A74" w14:textId="77777777" w:rsidR="00495A95" w:rsidRPr="00495A95" w:rsidRDefault="00495A95" w:rsidP="00495A95">
            <w:pPr>
              <w:ind w:firstLineChars="200" w:firstLine="402"/>
              <w:jc w:val="center"/>
              <w:rPr>
                <w:rFonts w:ascii="Sylfaen" w:hAnsi="Sylfaen"/>
                <w:b/>
                <w:bCs/>
                <w:color w:val="000000"/>
              </w:rPr>
            </w:pPr>
            <w:r w:rsidRPr="00495A95">
              <w:rPr>
                <w:rFonts w:ascii="Sylfaen" w:hAnsi="Sylfaen"/>
                <w:b/>
                <w:bCs/>
                <w:color w:val="000000"/>
              </w:rPr>
              <w:t>ოფისის ხარჯები</w:t>
            </w:r>
          </w:p>
        </w:tc>
        <w:tc>
          <w:tcPr>
            <w:tcW w:w="3827" w:type="dxa"/>
            <w:tcBorders>
              <w:top w:val="nil"/>
              <w:left w:val="nil"/>
              <w:bottom w:val="single" w:sz="4" w:space="0" w:color="auto"/>
              <w:right w:val="single" w:sz="4" w:space="0" w:color="auto"/>
            </w:tcBorders>
            <w:shd w:val="clear" w:color="000000" w:fill="FFFFFF"/>
            <w:vAlign w:val="center"/>
            <w:hideMark/>
          </w:tcPr>
          <w:p w14:paraId="104F6B2C" w14:textId="77777777" w:rsidR="00495A95" w:rsidRPr="00495A95" w:rsidRDefault="00495A95" w:rsidP="00495A95">
            <w:pPr>
              <w:jc w:val="center"/>
              <w:rPr>
                <w:rFonts w:ascii="Sylfaen" w:hAnsi="Sylfaen"/>
                <w:b/>
                <w:bCs/>
                <w:color w:val="000000"/>
              </w:rPr>
            </w:pPr>
            <w:r w:rsidRPr="00495A95">
              <w:rPr>
                <w:rFonts w:ascii="Sylfaen" w:hAnsi="Sylfaen"/>
                <w:b/>
                <w:bCs/>
                <w:color w:val="000000"/>
              </w:rPr>
              <w:t>7 200,0</w:t>
            </w:r>
          </w:p>
        </w:tc>
      </w:tr>
      <w:tr w:rsidR="00495A95" w:rsidRPr="00495A95" w14:paraId="28632148" w14:textId="77777777" w:rsidTr="00495A95">
        <w:trPr>
          <w:trHeight w:val="102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2385294"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15C4B715" w14:textId="77777777" w:rsidR="00495A95" w:rsidRPr="00495A95" w:rsidRDefault="00495A95" w:rsidP="00495A95">
            <w:pPr>
              <w:jc w:val="center"/>
              <w:rPr>
                <w:rFonts w:ascii="Sylfaen" w:hAnsi="Sylfaen"/>
                <w:b/>
                <w:bCs/>
                <w:color w:val="000000"/>
              </w:rPr>
            </w:pPr>
            <w:r w:rsidRPr="00495A95">
              <w:rPr>
                <w:rFonts w:ascii="Sylfaen" w:hAnsi="Sylfaen"/>
                <w:b/>
                <w:bCs/>
                <w:color w:val="000000"/>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827" w:type="dxa"/>
            <w:tcBorders>
              <w:top w:val="nil"/>
              <w:left w:val="nil"/>
              <w:bottom w:val="single" w:sz="4" w:space="0" w:color="auto"/>
              <w:right w:val="single" w:sz="4" w:space="0" w:color="auto"/>
            </w:tcBorders>
            <w:shd w:val="clear" w:color="000000" w:fill="FFFFFF"/>
            <w:noWrap/>
            <w:vAlign w:val="center"/>
            <w:hideMark/>
          </w:tcPr>
          <w:p w14:paraId="36B066C3" w14:textId="77777777" w:rsidR="00495A95" w:rsidRPr="00495A95" w:rsidRDefault="00495A95" w:rsidP="00495A95">
            <w:pPr>
              <w:jc w:val="center"/>
              <w:rPr>
                <w:rFonts w:ascii="Calibri" w:hAnsi="Calibri"/>
                <w:b/>
                <w:bCs/>
                <w:color w:val="000000"/>
              </w:rPr>
            </w:pPr>
            <w:r w:rsidRPr="00495A95">
              <w:rPr>
                <w:rFonts w:ascii="Calibri" w:hAnsi="Calibri"/>
                <w:b/>
                <w:bCs/>
                <w:color w:val="000000"/>
              </w:rPr>
              <w:t>800</w:t>
            </w:r>
          </w:p>
        </w:tc>
      </w:tr>
      <w:tr w:rsidR="00495A95" w:rsidRPr="00495A95" w14:paraId="6D3199A6" w14:textId="77777777" w:rsidTr="00495A95">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E0083D8"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74CEFA9D" w14:textId="77777777" w:rsidR="00495A95" w:rsidRPr="00495A95" w:rsidRDefault="00495A95" w:rsidP="00495A95">
            <w:pPr>
              <w:ind w:firstLineChars="300" w:firstLine="602"/>
              <w:jc w:val="center"/>
              <w:rPr>
                <w:rFonts w:ascii="Sylfaen" w:hAnsi="Sylfaen"/>
                <w:b/>
                <w:bCs/>
                <w:color w:val="000000"/>
              </w:rPr>
            </w:pPr>
            <w:r w:rsidRPr="00495A95">
              <w:rPr>
                <w:rFonts w:ascii="Sylfaen" w:hAnsi="Sylfaen"/>
                <w:b/>
                <w:bCs/>
                <w:color w:val="000000"/>
              </w:rPr>
              <w:t>მცირეფასიანი საოფისე ტექტნიკის შეძენა და დამონტაჟების ხარჯი</w:t>
            </w:r>
          </w:p>
        </w:tc>
        <w:tc>
          <w:tcPr>
            <w:tcW w:w="3827" w:type="dxa"/>
            <w:tcBorders>
              <w:top w:val="nil"/>
              <w:left w:val="nil"/>
              <w:bottom w:val="single" w:sz="4" w:space="0" w:color="auto"/>
              <w:right w:val="single" w:sz="4" w:space="0" w:color="auto"/>
            </w:tcBorders>
            <w:shd w:val="clear" w:color="000000" w:fill="FFFFFF"/>
            <w:vAlign w:val="center"/>
            <w:hideMark/>
          </w:tcPr>
          <w:p w14:paraId="437150B2" w14:textId="77777777" w:rsidR="00495A95" w:rsidRPr="00495A95" w:rsidRDefault="00495A95" w:rsidP="00495A95">
            <w:pPr>
              <w:jc w:val="center"/>
              <w:rPr>
                <w:rFonts w:ascii="Sylfaen" w:hAnsi="Sylfaen"/>
                <w:b/>
                <w:bCs/>
                <w:color w:val="000000"/>
              </w:rPr>
            </w:pPr>
            <w:r w:rsidRPr="00495A95">
              <w:rPr>
                <w:rFonts w:ascii="Sylfaen" w:hAnsi="Sylfaen"/>
                <w:b/>
                <w:bCs/>
                <w:color w:val="000000"/>
              </w:rPr>
              <w:t>3 000,0</w:t>
            </w:r>
          </w:p>
        </w:tc>
      </w:tr>
      <w:tr w:rsidR="00495A95" w:rsidRPr="00495A95" w14:paraId="78616A82"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2E05F1B"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14AD5492" w14:textId="77777777" w:rsidR="00495A95" w:rsidRPr="00495A95" w:rsidRDefault="00495A95" w:rsidP="00495A95">
            <w:pPr>
              <w:ind w:firstLineChars="400" w:firstLine="803"/>
              <w:jc w:val="center"/>
              <w:rPr>
                <w:rFonts w:ascii="Sylfaen" w:hAnsi="Sylfaen"/>
                <w:b/>
                <w:bCs/>
                <w:color w:val="000000"/>
              </w:rPr>
            </w:pPr>
            <w:r w:rsidRPr="00495A95">
              <w:rPr>
                <w:rFonts w:ascii="Sylfaen" w:hAnsi="Sylfaen"/>
                <w:b/>
                <w:bCs/>
                <w:color w:val="000000"/>
              </w:rPr>
              <w:t>კარტრიჯების შეძენა და დატუმბვა</w:t>
            </w:r>
          </w:p>
        </w:tc>
        <w:tc>
          <w:tcPr>
            <w:tcW w:w="3827" w:type="dxa"/>
            <w:tcBorders>
              <w:top w:val="nil"/>
              <w:left w:val="nil"/>
              <w:bottom w:val="single" w:sz="4" w:space="0" w:color="auto"/>
              <w:right w:val="single" w:sz="4" w:space="0" w:color="auto"/>
            </w:tcBorders>
            <w:shd w:val="clear" w:color="000000" w:fill="FFFFFF"/>
            <w:noWrap/>
            <w:vAlign w:val="center"/>
            <w:hideMark/>
          </w:tcPr>
          <w:p w14:paraId="58921CA2" w14:textId="77777777" w:rsidR="00495A95" w:rsidRPr="00495A95" w:rsidRDefault="00495A95" w:rsidP="00495A95">
            <w:pPr>
              <w:jc w:val="center"/>
              <w:rPr>
                <w:rFonts w:ascii="Calibri" w:hAnsi="Calibri"/>
                <w:b/>
                <w:bCs/>
                <w:color w:val="000000"/>
              </w:rPr>
            </w:pPr>
            <w:r w:rsidRPr="00495A95">
              <w:rPr>
                <w:rFonts w:ascii="Calibri" w:hAnsi="Calibri"/>
                <w:b/>
                <w:bCs/>
                <w:color w:val="000000"/>
              </w:rPr>
              <w:t>1 700</w:t>
            </w:r>
          </w:p>
        </w:tc>
      </w:tr>
      <w:tr w:rsidR="00495A95" w:rsidRPr="00495A95" w14:paraId="624DF70F" w14:textId="77777777" w:rsidTr="00495A9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C400080"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4E601154" w14:textId="77777777" w:rsidR="00495A95" w:rsidRPr="00495A95" w:rsidRDefault="00495A95" w:rsidP="00495A95">
            <w:pPr>
              <w:ind w:firstLineChars="300" w:firstLine="602"/>
              <w:jc w:val="center"/>
              <w:rPr>
                <w:rFonts w:ascii="Sylfaen" w:hAnsi="Sylfaen"/>
                <w:b/>
                <w:bCs/>
                <w:color w:val="000000"/>
              </w:rPr>
            </w:pPr>
            <w:r w:rsidRPr="00495A95">
              <w:rPr>
                <w:rFonts w:ascii="Sylfaen" w:hAnsi="Sylfaen"/>
                <w:b/>
                <w:bCs/>
                <w:color w:val="000000"/>
              </w:rPr>
              <w:t>კავშირგაბმულობის ხარჯი</w:t>
            </w:r>
          </w:p>
        </w:tc>
        <w:tc>
          <w:tcPr>
            <w:tcW w:w="3827" w:type="dxa"/>
            <w:tcBorders>
              <w:top w:val="nil"/>
              <w:left w:val="nil"/>
              <w:bottom w:val="single" w:sz="4" w:space="0" w:color="auto"/>
              <w:right w:val="single" w:sz="4" w:space="0" w:color="auto"/>
            </w:tcBorders>
            <w:shd w:val="clear" w:color="000000" w:fill="FFFFFF"/>
            <w:noWrap/>
            <w:vAlign w:val="center"/>
            <w:hideMark/>
          </w:tcPr>
          <w:p w14:paraId="5685B3C2" w14:textId="77777777" w:rsidR="00495A95" w:rsidRPr="00495A95" w:rsidRDefault="00495A95" w:rsidP="00495A95">
            <w:pPr>
              <w:jc w:val="center"/>
              <w:rPr>
                <w:rFonts w:ascii="Calibri" w:hAnsi="Calibri"/>
                <w:b/>
                <w:bCs/>
                <w:color w:val="000000"/>
              </w:rPr>
            </w:pPr>
            <w:r w:rsidRPr="00495A95">
              <w:rPr>
                <w:rFonts w:ascii="Calibri" w:hAnsi="Calibri"/>
                <w:b/>
                <w:bCs/>
                <w:color w:val="000000"/>
              </w:rPr>
              <w:t>1 700</w:t>
            </w:r>
          </w:p>
        </w:tc>
      </w:tr>
      <w:tr w:rsidR="00495A95" w:rsidRPr="00495A95" w14:paraId="34E79B47" w14:textId="77777777" w:rsidTr="00495A95">
        <w:trPr>
          <w:trHeight w:val="66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40BF5A1"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39DB1301" w14:textId="77777777" w:rsidR="00495A95" w:rsidRPr="00495A95" w:rsidRDefault="00495A95" w:rsidP="00495A95">
            <w:pPr>
              <w:ind w:firstLineChars="200" w:firstLine="402"/>
              <w:jc w:val="center"/>
              <w:rPr>
                <w:rFonts w:ascii="Sylfaen" w:hAnsi="Sylfaen"/>
                <w:b/>
                <w:bCs/>
                <w:color w:val="000000"/>
              </w:rPr>
            </w:pPr>
            <w:r w:rsidRPr="00495A95">
              <w:rPr>
                <w:rFonts w:ascii="Sylfaen" w:hAnsi="Sylfaen"/>
                <w:b/>
                <w:bCs/>
                <w:color w:val="000000"/>
              </w:rPr>
              <w:t>ტრანსპორტის, ტექნიკისა და იარაღის ექსპლოატაციისა და მოვლა-შენახვის ხარჯები</w:t>
            </w:r>
          </w:p>
        </w:tc>
        <w:tc>
          <w:tcPr>
            <w:tcW w:w="3827" w:type="dxa"/>
            <w:tcBorders>
              <w:top w:val="nil"/>
              <w:left w:val="nil"/>
              <w:bottom w:val="single" w:sz="4" w:space="0" w:color="auto"/>
              <w:right w:val="single" w:sz="4" w:space="0" w:color="auto"/>
            </w:tcBorders>
            <w:shd w:val="clear" w:color="000000" w:fill="FFFFFF"/>
            <w:vAlign w:val="center"/>
            <w:hideMark/>
          </w:tcPr>
          <w:p w14:paraId="2474EE53" w14:textId="77777777" w:rsidR="00495A95" w:rsidRPr="00495A95" w:rsidRDefault="00495A95" w:rsidP="00495A95">
            <w:pPr>
              <w:jc w:val="center"/>
              <w:rPr>
                <w:rFonts w:ascii="Sylfaen" w:hAnsi="Sylfaen"/>
                <w:b/>
                <w:bCs/>
                <w:color w:val="000000"/>
              </w:rPr>
            </w:pPr>
            <w:r w:rsidRPr="00495A95">
              <w:rPr>
                <w:rFonts w:ascii="Sylfaen" w:hAnsi="Sylfaen"/>
                <w:b/>
                <w:bCs/>
                <w:color w:val="000000"/>
              </w:rPr>
              <w:t>13 950,0</w:t>
            </w:r>
          </w:p>
        </w:tc>
      </w:tr>
      <w:tr w:rsidR="00495A95" w:rsidRPr="00495A95" w14:paraId="2EAB0442" w14:textId="77777777" w:rsidTr="00495A95">
        <w:trPr>
          <w:trHeight w:val="48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43CC451"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1A4422E2" w14:textId="77777777" w:rsidR="00495A95" w:rsidRPr="00495A95" w:rsidRDefault="00495A95" w:rsidP="00495A95">
            <w:pPr>
              <w:jc w:val="center"/>
              <w:rPr>
                <w:rFonts w:ascii="Sylfaen" w:hAnsi="Sylfaen"/>
                <w:b/>
                <w:bCs/>
                <w:color w:val="000000"/>
              </w:rPr>
            </w:pPr>
            <w:r w:rsidRPr="00495A95">
              <w:rPr>
                <w:rFonts w:ascii="Sylfaen" w:hAnsi="Sylfaen"/>
                <w:b/>
                <w:bCs/>
                <w:color w:val="000000"/>
              </w:rPr>
              <w:t>საწვავ/საპოხი მასალების შეძენის ხარჯი</w:t>
            </w:r>
          </w:p>
        </w:tc>
        <w:tc>
          <w:tcPr>
            <w:tcW w:w="3827" w:type="dxa"/>
            <w:tcBorders>
              <w:top w:val="nil"/>
              <w:left w:val="nil"/>
              <w:bottom w:val="single" w:sz="4" w:space="0" w:color="auto"/>
              <w:right w:val="single" w:sz="4" w:space="0" w:color="auto"/>
            </w:tcBorders>
            <w:shd w:val="clear" w:color="000000" w:fill="FFFFFF"/>
            <w:noWrap/>
            <w:vAlign w:val="bottom"/>
            <w:hideMark/>
          </w:tcPr>
          <w:p w14:paraId="42FAE835" w14:textId="77777777" w:rsidR="00495A95" w:rsidRPr="00495A95" w:rsidRDefault="00495A95" w:rsidP="00495A95">
            <w:pPr>
              <w:jc w:val="center"/>
              <w:rPr>
                <w:rFonts w:ascii="Calibri" w:hAnsi="Calibri"/>
                <w:b/>
                <w:bCs/>
                <w:color w:val="000000"/>
              </w:rPr>
            </w:pPr>
            <w:r w:rsidRPr="00495A95">
              <w:rPr>
                <w:rFonts w:ascii="Calibri" w:hAnsi="Calibri"/>
                <w:b/>
                <w:bCs/>
                <w:color w:val="000000"/>
              </w:rPr>
              <w:t>9500</w:t>
            </w:r>
          </w:p>
        </w:tc>
      </w:tr>
      <w:tr w:rsidR="00495A95" w:rsidRPr="00495A95" w14:paraId="1D49DA1B" w14:textId="77777777" w:rsidTr="00495A95">
        <w:trPr>
          <w:trHeight w:val="7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1CF2AFF"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33B15C5E" w14:textId="77777777" w:rsidR="00495A95" w:rsidRPr="00495A95" w:rsidRDefault="00495A95" w:rsidP="00495A95">
            <w:pPr>
              <w:ind w:firstLineChars="300" w:firstLine="602"/>
              <w:jc w:val="center"/>
              <w:rPr>
                <w:rFonts w:ascii="Sylfaen" w:hAnsi="Sylfaen"/>
                <w:b/>
                <w:bCs/>
                <w:color w:val="000000"/>
              </w:rPr>
            </w:pPr>
            <w:r w:rsidRPr="00495A95">
              <w:rPr>
                <w:rFonts w:ascii="Sylfaen" w:hAnsi="Sylfaen"/>
                <w:b/>
                <w:bCs/>
                <w:color w:val="000000"/>
              </w:rPr>
              <w:t>ექსპლუატაციის, მოვლა-შენახვის და სათადარიგო ნაწილების შეძენის ხარჯი</w:t>
            </w:r>
          </w:p>
        </w:tc>
        <w:tc>
          <w:tcPr>
            <w:tcW w:w="3827" w:type="dxa"/>
            <w:tcBorders>
              <w:top w:val="nil"/>
              <w:left w:val="nil"/>
              <w:bottom w:val="single" w:sz="4" w:space="0" w:color="auto"/>
              <w:right w:val="single" w:sz="4" w:space="0" w:color="auto"/>
            </w:tcBorders>
            <w:shd w:val="clear" w:color="000000" w:fill="FFFFFF"/>
            <w:vAlign w:val="center"/>
            <w:hideMark/>
          </w:tcPr>
          <w:p w14:paraId="363152FF" w14:textId="77777777" w:rsidR="00495A95" w:rsidRPr="00495A95" w:rsidRDefault="00495A95" w:rsidP="00495A95">
            <w:pPr>
              <w:jc w:val="center"/>
              <w:rPr>
                <w:rFonts w:ascii="Sylfaen" w:hAnsi="Sylfaen"/>
                <w:b/>
                <w:bCs/>
                <w:color w:val="000000"/>
              </w:rPr>
            </w:pPr>
            <w:r w:rsidRPr="00495A95">
              <w:rPr>
                <w:rFonts w:ascii="Sylfaen" w:hAnsi="Sylfaen"/>
                <w:b/>
                <w:bCs/>
                <w:color w:val="000000"/>
              </w:rPr>
              <w:t>4 000,0</w:t>
            </w:r>
          </w:p>
        </w:tc>
      </w:tr>
      <w:tr w:rsidR="00495A95" w:rsidRPr="00495A95" w14:paraId="1BA28D75" w14:textId="77777777" w:rsidTr="00495A95">
        <w:trPr>
          <w:trHeight w:val="87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540ECA4"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16C31736" w14:textId="77777777" w:rsidR="00495A95" w:rsidRPr="00495A95" w:rsidRDefault="00495A95" w:rsidP="00495A95">
            <w:pPr>
              <w:ind w:firstLineChars="300" w:firstLine="602"/>
              <w:jc w:val="center"/>
              <w:rPr>
                <w:rFonts w:ascii="Sylfaen" w:hAnsi="Sylfaen"/>
                <w:b/>
                <w:bCs/>
                <w:color w:val="000000"/>
              </w:rPr>
            </w:pPr>
            <w:r w:rsidRPr="00495A95">
              <w:rPr>
                <w:rFonts w:ascii="Sylfaen" w:hAnsi="Sylfaen"/>
                <w:b/>
                <w:bCs/>
                <w:color w:val="000000"/>
              </w:rPr>
              <w:t>ტრანსპორტის, ტექნიკისა და იარაღის ექსპლოატაციის და მოვლა-შენახვის არაკლასიფიცირებული ხარჯები</w:t>
            </w:r>
          </w:p>
        </w:tc>
        <w:tc>
          <w:tcPr>
            <w:tcW w:w="3827" w:type="dxa"/>
            <w:tcBorders>
              <w:top w:val="nil"/>
              <w:left w:val="nil"/>
              <w:bottom w:val="single" w:sz="4" w:space="0" w:color="auto"/>
              <w:right w:val="single" w:sz="4" w:space="0" w:color="auto"/>
            </w:tcBorders>
            <w:shd w:val="clear" w:color="000000" w:fill="FFFFFF"/>
            <w:vAlign w:val="center"/>
            <w:hideMark/>
          </w:tcPr>
          <w:p w14:paraId="555E3EF8" w14:textId="77777777" w:rsidR="00495A95" w:rsidRPr="00495A95" w:rsidRDefault="00495A95" w:rsidP="00495A95">
            <w:pPr>
              <w:jc w:val="center"/>
              <w:rPr>
                <w:rFonts w:ascii="Sylfaen" w:hAnsi="Sylfaen"/>
                <w:b/>
                <w:bCs/>
                <w:color w:val="000000"/>
              </w:rPr>
            </w:pPr>
            <w:r w:rsidRPr="00495A95">
              <w:rPr>
                <w:rFonts w:ascii="Sylfaen" w:hAnsi="Sylfaen"/>
                <w:b/>
                <w:bCs/>
                <w:color w:val="000000"/>
              </w:rPr>
              <w:t>450,0</w:t>
            </w:r>
          </w:p>
        </w:tc>
      </w:tr>
      <w:tr w:rsidR="00495A95" w:rsidRPr="00495A95" w14:paraId="6A6D9E29" w14:textId="77777777" w:rsidTr="00495A95">
        <w:trPr>
          <w:trHeight w:val="52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619816B"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5B86BD63" w14:textId="77777777" w:rsidR="00495A95" w:rsidRPr="00495A95" w:rsidRDefault="00495A95" w:rsidP="00495A95">
            <w:pPr>
              <w:ind w:firstLineChars="200" w:firstLine="402"/>
              <w:jc w:val="center"/>
              <w:rPr>
                <w:rFonts w:ascii="Sylfaen" w:hAnsi="Sylfaen"/>
                <w:b/>
                <w:bCs/>
                <w:color w:val="000000"/>
              </w:rPr>
            </w:pPr>
            <w:r w:rsidRPr="00495A95">
              <w:rPr>
                <w:rFonts w:ascii="Sylfaen" w:hAnsi="Sylfaen"/>
                <w:b/>
                <w:bCs/>
                <w:color w:val="000000"/>
              </w:rPr>
              <w:t>სხვა დანარჩენი საქონელი და მომსახურება</w:t>
            </w:r>
          </w:p>
        </w:tc>
        <w:tc>
          <w:tcPr>
            <w:tcW w:w="3827" w:type="dxa"/>
            <w:tcBorders>
              <w:top w:val="nil"/>
              <w:left w:val="nil"/>
              <w:bottom w:val="single" w:sz="4" w:space="0" w:color="auto"/>
              <w:right w:val="single" w:sz="4" w:space="0" w:color="auto"/>
            </w:tcBorders>
            <w:shd w:val="clear" w:color="000000" w:fill="FFFFFF"/>
            <w:vAlign w:val="center"/>
            <w:hideMark/>
          </w:tcPr>
          <w:p w14:paraId="5B1C5ECC" w14:textId="77777777" w:rsidR="00495A95" w:rsidRPr="00495A95" w:rsidRDefault="00495A95" w:rsidP="00495A95">
            <w:pPr>
              <w:jc w:val="center"/>
              <w:rPr>
                <w:rFonts w:ascii="Sylfaen" w:hAnsi="Sylfaen"/>
                <w:b/>
                <w:bCs/>
                <w:color w:val="000000"/>
              </w:rPr>
            </w:pPr>
            <w:r w:rsidRPr="00495A95">
              <w:rPr>
                <w:rFonts w:ascii="Sylfaen" w:hAnsi="Sylfaen"/>
                <w:b/>
                <w:bCs/>
                <w:color w:val="000000"/>
              </w:rPr>
              <w:t>2 500,0</w:t>
            </w:r>
          </w:p>
        </w:tc>
      </w:tr>
      <w:tr w:rsidR="00495A95" w:rsidRPr="00495A95" w14:paraId="51CA5C3B" w14:textId="77777777" w:rsidTr="00495A95">
        <w:trPr>
          <w:trHeight w:val="67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A5973DF" w14:textId="77777777" w:rsidR="00495A95" w:rsidRPr="00495A95" w:rsidRDefault="00495A95" w:rsidP="00495A95">
            <w:pPr>
              <w:jc w:val="center"/>
              <w:rPr>
                <w:rFonts w:ascii="Arial" w:hAnsi="Arial" w:cs="Arial"/>
                <w:b/>
                <w:bCs/>
                <w:color w:val="000000"/>
              </w:rPr>
            </w:pPr>
            <w:r w:rsidRPr="00495A95">
              <w:rPr>
                <w:rFonts w:ascii="Arial" w:hAnsi="Arial" w:cs="Arial"/>
                <w:b/>
                <w:bCs/>
                <w:color w:val="000000"/>
              </w:rPr>
              <w:t> </w:t>
            </w:r>
          </w:p>
        </w:tc>
        <w:tc>
          <w:tcPr>
            <w:tcW w:w="5653" w:type="dxa"/>
            <w:tcBorders>
              <w:top w:val="nil"/>
              <w:left w:val="nil"/>
              <w:bottom w:val="single" w:sz="4" w:space="0" w:color="auto"/>
              <w:right w:val="single" w:sz="4" w:space="0" w:color="auto"/>
            </w:tcBorders>
            <w:shd w:val="clear" w:color="000000" w:fill="FFFFFF"/>
            <w:vAlign w:val="center"/>
            <w:hideMark/>
          </w:tcPr>
          <w:p w14:paraId="24BEF7D9" w14:textId="77777777" w:rsidR="00495A95" w:rsidRPr="00495A95" w:rsidRDefault="00495A95" w:rsidP="00495A95">
            <w:pPr>
              <w:ind w:firstLineChars="300" w:firstLine="602"/>
              <w:jc w:val="center"/>
              <w:rPr>
                <w:rFonts w:ascii="Sylfaen" w:hAnsi="Sylfaen"/>
                <w:b/>
                <w:bCs/>
                <w:color w:val="000000"/>
              </w:rPr>
            </w:pPr>
            <w:r w:rsidRPr="00495A95">
              <w:rPr>
                <w:rFonts w:ascii="Sylfaen" w:hAnsi="Sylfaen"/>
                <w:b/>
                <w:bCs/>
                <w:color w:val="000000"/>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3827" w:type="dxa"/>
            <w:tcBorders>
              <w:top w:val="nil"/>
              <w:left w:val="nil"/>
              <w:bottom w:val="single" w:sz="4" w:space="0" w:color="auto"/>
              <w:right w:val="single" w:sz="4" w:space="0" w:color="auto"/>
            </w:tcBorders>
            <w:shd w:val="clear" w:color="000000" w:fill="FFFFFF"/>
            <w:vAlign w:val="center"/>
            <w:hideMark/>
          </w:tcPr>
          <w:p w14:paraId="4D36FE66" w14:textId="77777777" w:rsidR="00495A95" w:rsidRPr="00495A95" w:rsidRDefault="00495A95" w:rsidP="00495A95">
            <w:pPr>
              <w:jc w:val="center"/>
              <w:rPr>
                <w:rFonts w:ascii="Sylfaen" w:hAnsi="Sylfaen"/>
                <w:b/>
                <w:bCs/>
                <w:color w:val="000000"/>
              </w:rPr>
            </w:pPr>
            <w:r w:rsidRPr="00495A95">
              <w:rPr>
                <w:rFonts w:ascii="Sylfaen" w:hAnsi="Sylfaen"/>
                <w:b/>
                <w:bCs/>
                <w:color w:val="000000"/>
              </w:rPr>
              <w:t>2 500,0</w:t>
            </w:r>
          </w:p>
        </w:tc>
      </w:tr>
    </w:tbl>
    <w:p w14:paraId="5B4120B8" w14:textId="77777777" w:rsidR="006A19C7" w:rsidRDefault="006A19C7" w:rsidP="00E10510">
      <w:pPr>
        <w:tabs>
          <w:tab w:val="left" w:pos="3801"/>
        </w:tabs>
        <w:ind w:firstLine="567"/>
        <w:contextualSpacing/>
        <w:jc w:val="both"/>
        <w:rPr>
          <w:rFonts w:ascii="Sylfaen" w:hAnsi="Sylfaen"/>
          <w:color w:val="000000"/>
          <w:sz w:val="24"/>
          <w:szCs w:val="24"/>
          <w:lang w:val="ka-GE"/>
        </w:rPr>
      </w:pPr>
    </w:p>
    <w:p w14:paraId="6C911226" w14:textId="77777777" w:rsidR="00495A95" w:rsidRDefault="00495A95" w:rsidP="00E10510">
      <w:pPr>
        <w:tabs>
          <w:tab w:val="left" w:pos="3801"/>
        </w:tabs>
        <w:ind w:firstLine="567"/>
        <w:contextualSpacing/>
        <w:jc w:val="both"/>
        <w:rPr>
          <w:rFonts w:ascii="Sylfaen" w:hAnsi="Sylfaen"/>
          <w:color w:val="000000"/>
          <w:sz w:val="24"/>
          <w:szCs w:val="24"/>
          <w:lang w:val="ka-GE"/>
        </w:rPr>
      </w:pPr>
    </w:p>
    <w:tbl>
      <w:tblPr>
        <w:tblW w:w="10362" w:type="dxa"/>
        <w:tblInd w:w="118" w:type="dxa"/>
        <w:tblLook w:val="04A0" w:firstRow="1" w:lastRow="0" w:firstColumn="1" w:lastColumn="0" w:noHBand="0" w:noVBand="1"/>
      </w:tblPr>
      <w:tblGrid>
        <w:gridCol w:w="1608"/>
        <w:gridCol w:w="2708"/>
        <w:gridCol w:w="1207"/>
        <w:gridCol w:w="1629"/>
        <w:gridCol w:w="1481"/>
        <w:gridCol w:w="1729"/>
      </w:tblGrid>
      <w:tr w:rsidR="00495A95" w:rsidRPr="00E34796" w14:paraId="7DB9E75E" w14:textId="77777777" w:rsidTr="00495A95">
        <w:trPr>
          <w:trHeight w:val="588"/>
        </w:trPr>
        <w:tc>
          <w:tcPr>
            <w:tcW w:w="1036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4723DCF" w14:textId="77777777" w:rsidR="00495A95" w:rsidRPr="00E34796" w:rsidRDefault="00495A95" w:rsidP="004C260B">
            <w:pPr>
              <w:jc w:val="center"/>
              <w:rPr>
                <w:rFonts w:ascii="Sylfaen" w:hAnsi="Sylfaen"/>
                <w:b/>
                <w:bCs/>
                <w:i/>
                <w:iCs/>
              </w:rPr>
            </w:pPr>
            <w:r w:rsidRPr="00E34796">
              <w:rPr>
                <w:rFonts w:ascii="Sylfaen" w:hAnsi="Sylfaen"/>
                <w:b/>
                <w:bCs/>
                <w:i/>
                <w:iCs/>
              </w:rPr>
              <w:t>ღონისძიების განაცხადის ფორმა N3</w:t>
            </w:r>
          </w:p>
        </w:tc>
      </w:tr>
      <w:tr w:rsidR="00495A95" w:rsidRPr="00E34796" w14:paraId="1B625B22" w14:textId="77777777" w:rsidTr="00495A95">
        <w:trPr>
          <w:trHeight w:val="709"/>
        </w:trPr>
        <w:tc>
          <w:tcPr>
            <w:tcW w:w="5523" w:type="dxa"/>
            <w:gridSpan w:val="3"/>
            <w:tcBorders>
              <w:top w:val="single" w:sz="8" w:space="0" w:color="auto"/>
              <w:left w:val="single" w:sz="8" w:space="0" w:color="auto"/>
              <w:bottom w:val="single" w:sz="8" w:space="0" w:color="auto"/>
              <w:right w:val="nil"/>
            </w:tcBorders>
            <w:shd w:val="clear" w:color="auto" w:fill="auto"/>
            <w:vAlign w:val="center"/>
            <w:hideMark/>
          </w:tcPr>
          <w:p w14:paraId="5FEDF1B0" w14:textId="77777777" w:rsidR="00495A95" w:rsidRPr="00E34796" w:rsidRDefault="00495A95" w:rsidP="004C260B">
            <w:pPr>
              <w:rPr>
                <w:rFonts w:ascii="Sylfaen" w:hAnsi="Sylfaen"/>
                <w:b/>
                <w:bCs/>
                <w:sz w:val="16"/>
                <w:szCs w:val="16"/>
              </w:rPr>
            </w:pPr>
            <w:r w:rsidRPr="00E34796">
              <w:rPr>
                <w:rFonts w:ascii="Sylfaen" w:hAnsi="Sylfaen"/>
                <w:b/>
                <w:bCs/>
                <w:sz w:val="16"/>
                <w:szCs w:val="16"/>
              </w:rPr>
              <w:t>ქვეპროგრამის დასახელება, რის ფარგლებშიც ხორციელდება ღონისძიება:</w:t>
            </w:r>
          </w:p>
        </w:tc>
        <w:tc>
          <w:tcPr>
            <w:tcW w:w="483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65DE68C" w14:textId="77777777" w:rsidR="00495A95" w:rsidRPr="00E34796" w:rsidRDefault="00495A95" w:rsidP="005E053C">
            <w:pPr>
              <w:jc w:val="center"/>
              <w:rPr>
                <w:rFonts w:ascii="Sylfaen" w:hAnsi="Sylfaen"/>
                <w:b/>
                <w:bCs/>
                <w:sz w:val="16"/>
                <w:szCs w:val="16"/>
              </w:rPr>
            </w:pPr>
            <w:r w:rsidRPr="00E34796">
              <w:rPr>
                <w:rFonts w:ascii="Sylfaen" w:hAnsi="Sylfaen"/>
                <w:b/>
                <w:bCs/>
                <w:sz w:val="16"/>
                <w:szCs w:val="16"/>
              </w:rPr>
              <w:t>კომუნალური ინფრასტრუქტურის მშენებლობა-რეაბილიტაცია და ექსპლ</w:t>
            </w:r>
            <w:r w:rsidR="005E053C">
              <w:rPr>
                <w:rFonts w:ascii="Sylfaen" w:hAnsi="Sylfaen"/>
                <w:b/>
                <w:bCs/>
                <w:sz w:val="16"/>
                <w:szCs w:val="16"/>
                <w:lang w:val="ka-GE"/>
              </w:rPr>
              <w:t>უ</w:t>
            </w:r>
            <w:r w:rsidRPr="00E34796">
              <w:rPr>
                <w:rFonts w:ascii="Sylfaen" w:hAnsi="Sylfaen"/>
                <w:b/>
                <w:bCs/>
                <w:sz w:val="16"/>
                <w:szCs w:val="16"/>
              </w:rPr>
              <w:t>ატაცია</w:t>
            </w:r>
          </w:p>
        </w:tc>
      </w:tr>
      <w:tr w:rsidR="00495A95" w:rsidRPr="00E34796" w14:paraId="2CA25C9E" w14:textId="77777777" w:rsidTr="00495A95">
        <w:trPr>
          <w:trHeight w:val="588"/>
        </w:trPr>
        <w:tc>
          <w:tcPr>
            <w:tcW w:w="863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4EEBC3" w14:textId="77777777" w:rsidR="00495A95" w:rsidRPr="00E34796" w:rsidRDefault="00495A95" w:rsidP="004C260B">
            <w:pPr>
              <w:rPr>
                <w:rFonts w:ascii="Sylfaen" w:hAnsi="Sylfaen"/>
                <w:b/>
                <w:bCs/>
                <w:sz w:val="16"/>
                <w:szCs w:val="16"/>
              </w:rPr>
            </w:pPr>
            <w:r w:rsidRPr="00E34796">
              <w:rPr>
                <w:rFonts w:ascii="Sylfaen" w:hAnsi="Sylfaen"/>
                <w:b/>
                <w:bCs/>
                <w:sz w:val="16"/>
                <w:szCs w:val="16"/>
              </w:rPr>
              <w:t>ღონისძიების კლასიფიკაციის კოდი:</w:t>
            </w:r>
          </w:p>
        </w:tc>
        <w:tc>
          <w:tcPr>
            <w:tcW w:w="1729" w:type="dxa"/>
            <w:tcBorders>
              <w:top w:val="nil"/>
              <w:left w:val="nil"/>
              <w:bottom w:val="single" w:sz="8" w:space="0" w:color="auto"/>
              <w:right w:val="single" w:sz="8" w:space="0" w:color="auto"/>
            </w:tcBorders>
            <w:shd w:val="clear" w:color="auto" w:fill="auto"/>
            <w:vAlign w:val="center"/>
            <w:hideMark/>
          </w:tcPr>
          <w:p w14:paraId="19B76B76"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02 05</w:t>
            </w:r>
          </w:p>
        </w:tc>
      </w:tr>
      <w:tr w:rsidR="00495A95" w:rsidRPr="00E34796" w14:paraId="246F4C34" w14:textId="77777777" w:rsidTr="00495A95">
        <w:trPr>
          <w:trHeight w:val="588"/>
        </w:trPr>
        <w:tc>
          <w:tcPr>
            <w:tcW w:w="552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BC7EF90" w14:textId="77777777" w:rsidR="00495A95" w:rsidRPr="00E34796" w:rsidRDefault="00495A95" w:rsidP="004C260B">
            <w:pPr>
              <w:rPr>
                <w:rFonts w:ascii="Sylfaen" w:hAnsi="Sylfaen"/>
                <w:b/>
                <w:bCs/>
                <w:sz w:val="16"/>
                <w:szCs w:val="16"/>
              </w:rPr>
            </w:pPr>
            <w:r w:rsidRPr="00E34796">
              <w:rPr>
                <w:rFonts w:ascii="Sylfaen" w:hAnsi="Sylfaen"/>
                <w:b/>
                <w:bCs/>
                <w:sz w:val="16"/>
                <w:szCs w:val="16"/>
              </w:rPr>
              <w:t>ღონისძიების დასახელება:</w:t>
            </w:r>
          </w:p>
        </w:tc>
        <w:tc>
          <w:tcPr>
            <w:tcW w:w="4839" w:type="dxa"/>
            <w:gridSpan w:val="3"/>
            <w:tcBorders>
              <w:top w:val="single" w:sz="8" w:space="0" w:color="auto"/>
              <w:left w:val="nil"/>
              <w:bottom w:val="single" w:sz="8" w:space="0" w:color="auto"/>
              <w:right w:val="single" w:sz="8" w:space="0" w:color="000000"/>
            </w:tcBorders>
            <w:shd w:val="clear" w:color="auto" w:fill="auto"/>
            <w:vAlign w:val="center"/>
            <w:hideMark/>
          </w:tcPr>
          <w:p w14:paraId="703E632B"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კეთილმოწყობის ღონისძიებები</w:t>
            </w:r>
          </w:p>
        </w:tc>
      </w:tr>
      <w:tr w:rsidR="00495A95" w:rsidRPr="00E34796" w14:paraId="1DA0B949" w14:textId="77777777" w:rsidTr="00495A95">
        <w:trPr>
          <w:trHeight w:val="588"/>
        </w:trPr>
        <w:tc>
          <w:tcPr>
            <w:tcW w:w="71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CCB29CD" w14:textId="77777777" w:rsidR="00495A95" w:rsidRPr="00E34796" w:rsidRDefault="00495A95" w:rsidP="004C260B">
            <w:pPr>
              <w:rPr>
                <w:rFonts w:ascii="Sylfaen" w:hAnsi="Sylfaen"/>
                <w:sz w:val="16"/>
                <w:szCs w:val="16"/>
              </w:rPr>
            </w:pPr>
            <w:r w:rsidRPr="00E34796">
              <w:rPr>
                <w:rFonts w:ascii="Sylfaen" w:hAnsi="Sylfaen"/>
                <w:sz w:val="16"/>
                <w:szCs w:val="16"/>
              </w:rPr>
              <w:t>არის ქვეპროგრამა ახალი</w:t>
            </w:r>
            <w:r w:rsidRPr="00E34796">
              <w:rPr>
                <w:rFonts w:ascii="Sylfaen" w:hAnsi="Sylfaen"/>
                <w:b/>
                <w:bCs/>
                <w:sz w:val="16"/>
                <w:szCs w:val="16"/>
              </w:rPr>
              <w:t xml:space="preserve">? </w:t>
            </w:r>
            <w:r w:rsidRPr="00E34796">
              <w:rPr>
                <w:rFonts w:ascii="Sylfaen" w:hAnsi="Sylfaen"/>
                <w:sz w:val="16"/>
                <w:szCs w:val="16"/>
              </w:rPr>
              <w:t xml:space="preserve">       </w:t>
            </w:r>
          </w:p>
        </w:tc>
        <w:tc>
          <w:tcPr>
            <w:tcW w:w="1481" w:type="dxa"/>
            <w:tcBorders>
              <w:top w:val="nil"/>
              <w:left w:val="nil"/>
              <w:bottom w:val="single" w:sz="8" w:space="0" w:color="auto"/>
              <w:right w:val="single" w:sz="8" w:space="0" w:color="auto"/>
            </w:tcBorders>
            <w:shd w:val="clear" w:color="auto" w:fill="auto"/>
            <w:vAlign w:val="center"/>
            <w:hideMark/>
          </w:tcPr>
          <w:p w14:paraId="790F7F2D" w14:textId="77777777" w:rsidR="00495A95" w:rsidRPr="00E34796" w:rsidRDefault="00495A95" w:rsidP="004C260B">
            <w:pPr>
              <w:jc w:val="center"/>
              <w:rPr>
                <w:rFonts w:ascii="Sylfaen" w:hAnsi="Sylfaen"/>
                <w:sz w:val="16"/>
                <w:szCs w:val="16"/>
              </w:rPr>
            </w:pPr>
            <w:r w:rsidRPr="00E34796">
              <w:rPr>
                <w:rFonts w:ascii="Sylfaen" w:hAnsi="Sylfaen"/>
                <w:sz w:val="16"/>
                <w:szCs w:val="16"/>
              </w:rPr>
              <w:t> </w:t>
            </w:r>
          </w:p>
        </w:tc>
        <w:tc>
          <w:tcPr>
            <w:tcW w:w="1729" w:type="dxa"/>
            <w:tcBorders>
              <w:top w:val="nil"/>
              <w:left w:val="nil"/>
              <w:bottom w:val="single" w:sz="8" w:space="0" w:color="auto"/>
              <w:right w:val="single" w:sz="8" w:space="0" w:color="auto"/>
            </w:tcBorders>
            <w:shd w:val="clear" w:color="auto" w:fill="auto"/>
            <w:vAlign w:val="center"/>
            <w:hideMark/>
          </w:tcPr>
          <w:p w14:paraId="628EDC27" w14:textId="77777777" w:rsidR="00495A95" w:rsidRPr="00E34796" w:rsidRDefault="00495A95" w:rsidP="004C260B">
            <w:pPr>
              <w:jc w:val="center"/>
              <w:rPr>
                <w:rFonts w:ascii="Sylfaen" w:hAnsi="Sylfaen"/>
                <w:sz w:val="16"/>
                <w:szCs w:val="16"/>
              </w:rPr>
            </w:pPr>
            <w:r w:rsidRPr="00E34796">
              <w:rPr>
                <w:rFonts w:ascii="Sylfaen" w:hAnsi="Sylfaen"/>
                <w:sz w:val="16"/>
                <w:szCs w:val="16"/>
              </w:rPr>
              <w:t>არა</w:t>
            </w:r>
          </w:p>
        </w:tc>
      </w:tr>
      <w:tr w:rsidR="00495A95" w:rsidRPr="00E34796" w14:paraId="69E9EB72" w14:textId="77777777" w:rsidTr="00495A95">
        <w:trPr>
          <w:trHeight w:val="588"/>
        </w:trPr>
        <w:tc>
          <w:tcPr>
            <w:tcW w:w="552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9F0D553" w14:textId="77777777" w:rsidR="00495A95" w:rsidRPr="00E34796" w:rsidRDefault="00495A95" w:rsidP="004C260B">
            <w:pPr>
              <w:rPr>
                <w:rFonts w:ascii="Sylfaen" w:hAnsi="Sylfaen"/>
                <w:b/>
                <w:bCs/>
                <w:sz w:val="16"/>
                <w:szCs w:val="16"/>
              </w:rPr>
            </w:pPr>
            <w:r w:rsidRPr="00E34796">
              <w:rPr>
                <w:rFonts w:ascii="Sylfaen" w:hAnsi="Sylfaen"/>
                <w:b/>
                <w:bCs/>
                <w:sz w:val="16"/>
                <w:szCs w:val="16"/>
              </w:rPr>
              <w:t>თუ ქვეპროგრამა ახალია, ვინ წარმოადგინა?</w:t>
            </w:r>
          </w:p>
        </w:tc>
        <w:tc>
          <w:tcPr>
            <w:tcW w:w="4839" w:type="dxa"/>
            <w:gridSpan w:val="3"/>
            <w:tcBorders>
              <w:top w:val="single" w:sz="8" w:space="0" w:color="auto"/>
              <w:left w:val="nil"/>
              <w:bottom w:val="single" w:sz="8" w:space="0" w:color="auto"/>
              <w:right w:val="single" w:sz="8" w:space="0" w:color="000000"/>
            </w:tcBorders>
            <w:shd w:val="clear" w:color="auto" w:fill="auto"/>
            <w:vAlign w:val="center"/>
            <w:hideMark/>
          </w:tcPr>
          <w:p w14:paraId="6734A6A5"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r>
      <w:tr w:rsidR="00495A95" w:rsidRPr="00E34796" w14:paraId="416F4EAA" w14:textId="77777777" w:rsidTr="00495A95">
        <w:trPr>
          <w:trHeight w:val="1298"/>
        </w:trPr>
        <w:tc>
          <w:tcPr>
            <w:tcW w:w="5523" w:type="dxa"/>
            <w:gridSpan w:val="3"/>
            <w:tcBorders>
              <w:top w:val="single" w:sz="8" w:space="0" w:color="auto"/>
              <w:left w:val="single" w:sz="8" w:space="0" w:color="auto"/>
              <w:bottom w:val="single" w:sz="8" w:space="0" w:color="auto"/>
              <w:right w:val="nil"/>
            </w:tcBorders>
            <w:shd w:val="clear" w:color="auto" w:fill="auto"/>
            <w:vAlign w:val="center"/>
            <w:hideMark/>
          </w:tcPr>
          <w:p w14:paraId="4DFA56A5" w14:textId="77777777" w:rsidR="00495A95" w:rsidRPr="00E34796" w:rsidRDefault="00495A95" w:rsidP="004C260B">
            <w:pPr>
              <w:rPr>
                <w:rFonts w:ascii="Sylfaen" w:hAnsi="Sylfaen"/>
                <w:b/>
                <w:bCs/>
                <w:sz w:val="16"/>
                <w:szCs w:val="16"/>
              </w:rPr>
            </w:pPr>
            <w:r w:rsidRPr="00E34796">
              <w:rPr>
                <w:rFonts w:ascii="Sylfaen" w:hAnsi="Sylfaen"/>
                <w:b/>
                <w:bCs/>
                <w:sz w:val="16"/>
                <w:szCs w:val="16"/>
              </w:rPr>
              <w:t>ქვეპროგრამის განმახორციელებელი:</w:t>
            </w:r>
          </w:p>
        </w:tc>
        <w:tc>
          <w:tcPr>
            <w:tcW w:w="483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DAD6CE"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ოზურგეთის მუნიციპალიტეტის არქიტექტურის, სივრცითი მოწყობის, ინფრასტრუქტურის  და კომუნალური სერვისების განვითარების  სამსახური</w:t>
            </w:r>
          </w:p>
        </w:tc>
      </w:tr>
      <w:tr w:rsidR="00495A95" w:rsidRPr="00E34796" w14:paraId="66BA5CA8" w14:textId="77777777" w:rsidTr="004C260B">
        <w:trPr>
          <w:trHeight w:val="725"/>
        </w:trPr>
        <w:tc>
          <w:tcPr>
            <w:tcW w:w="4316"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629A194"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დაფინანსების წყარო</w:t>
            </w:r>
          </w:p>
        </w:tc>
        <w:tc>
          <w:tcPr>
            <w:tcW w:w="1207" w:type="dxa"/>
            <w:tcBorders>
              <w:top w:val="nil"/>
              <w:left w:val="nil"/>
              <w:bottom w:val="single" w:sz="4" w:space="0" w:color="auto"/>
              <w:right w:val="single" w:sz="4" w:space="0" w:color="auto"/>
            </w:tcBorders>
            <w:shd w:val="clear" w:color="auto" w:fill="auto"/>
            <w:vAlign w:val="center"/>
            <w:hideMark/>
          </w:tcPr>
          <w:p w14:paraId="66289217" w14:textId="77777777" w:rsidR="00495A95" w:rsidRPr="00E34796" w:rsidRDefault="00495A95" w:rsidP="00495A95">
            <w:pPr>
              <w:jc w:val="center"/>
              <w:rPr>
                <w:rFonts w:ascii="Sylfaen" w:hAnsi="Sylfaen"/>
                <w:b/>
                <w:bCs/>
                <w:sz w:val="16"/>
                <w:szCs w:val="16"/>
              </w:rPr>
            </w:pPr>
          </w:p>
        </w:tc>
        <w:tc>
          <w:tcPr>
            <w:tcW w:w="1629" w:type="dxa"/>
            <w:tcBorders>
              <w:top w:val="nil"/>
              <w:left w:val="nil"/>
              <w:bottom w:val="single" w:sz="4" w:space="0" w:color="auto"/>
              <w:right w:val="single" w:sz="4" w:space="0" w:color="auto"/>
            </w:tcBorders>
            <w:shd w:val="clear" w:color="auto" w:fill="auto"/>
            <w:vAlign w:val="center"/>
            <w:hideMark/>
          </w:tcPr>
          <w:p w14:paraId="3D7968B4" w14:textId="77777777" w:rsidR="00495A95" w:rsidRPr="00E34796" w:rsidRDefault="00495A95" w:rsidP="00495A95">
            <w:pPr>
              <w:jc w:val="center"/>
              <w:rPr>
                <w:rFonts w:ascii="Sylfaen" w:hAnsi="Sylfaen"/>
                <w:b/>
                <w:bCs/>
                <w:sz w:val="16"/>
                <w:szCs w:val="16"/>
              </w:rPr>
            </w:pPr>
          </w:p>
        </w:tc>
        <w:tc>
          <w:tcPr>
            <w:tcW w:w="1481" w:type="dxa"/>
            <w:tcBorders>
              <w:top w:val="nil"/>
              <w:left w:val="nil"/>
              <w:bottom w:val="single" w:sz="4" w:space="0" w:color="auto"/>
              <w:right w:val="single" w:sz="4" w:space="0" w:color="auto"/>
            </w:tcBorders>
            <w:shd w:val="clear" w:color="auto" w:fill="auto"/>
            <w:vAlign w:val="center"/>
            <w:hideMark/>
          </w:tcPr>
          <w:p w14:paraId="75B28DE4" w14:textId="77777777" w:rsidR="00495A95" w:rsidRPr="00E34796" w:rsidRDefault="00495A95" w:rsidP="00495A95">
            <w:pPr>
              <w:jc w:val="center"/>
              <w:rPr>
                <w:rFonts w:ascii="Sylfaen" w:hAnsi="Sylfaen"/>
                <w:b/>
                <w:bCs/>
                <w:sz w:val="16"/>
                <w:szCs w:val="16"/>
              </w:rPr>
            </w:pPr>
          </w:p>
        </w:tc>
        <w:tc>
          <w:tcPr>
            <w:tcW w:w="1729" w:type="dxa"/>
            <w:tcBorders>
              <w:top w:val="nil"/>
              <w:left w:val="nil"/>
              <w:bottom w:val="single" w:sz="4" w:space="0" w:color="auto"/>
              <w:right w:val="single" w:sz="4" w:space="0" w:color="auto"/>
            </w:tcBorders>
            <w:shd w:val="clear" w:color="auto" w:fill="auto"/>
            <w:vAlign w:val="center"/>
            <w:hideMark/>
          </w:tcPr>
          <w:p w14:paraId="5DFA4F20"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2021 წელი</w:t>
            </w:r>
          </w:p>
        </w:tc>
      </w:tr>
      <w:tr w:rsidR="00495A95" w:rsidRPr="00E34796" w14:paraId="52436484" w14:textId="77777777" w:rsidTr="004C260B">
        <w:trPr>
          <w:trHeight w:val="301"/>
        </w:trPr>
        <w:tc>
          <w:tcPr>
            <w:tcW w:w="4316"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68197AA" w14:textId="77777777" w:rsidR="00495A95" w:rsidRPr="00E34796" w:rsidRDefault="00495A95" w:rsidP="00495A95">
            <w:pPr>
              <w:rPr>
                <w:rFonts w:ascii="Sylfaen" w:hAnsi="Sylfaen"/>
                <w:sz w:val="16"/>
                <w:szCs w:val="16"/>
              </w:rPr>
            </w:pPr>
            <w:r w:rsidRPr="00E34796">
              <w:rPr>
                <w:rFonts w:ascii="Sylfaen" w:hAnsi="Sylfaen"/>
                <w:sz w:val="16"/>
                <w:szCs w:val="16"/>
              </w:rPr>
              <w:t>მუნიციპალური ბიუჯეტი</w:t>
            </w:r>
          </w:p>
        </w:tc>
        <w:tc>
          <w:tcPr>
            <w:tcW w:w="1207" w:type="dxa"/>
            <w:tcBorders>
              <w:top w:val="nil"/>
              <w:left w:val="nil"/>
              <w:bottom w:val="single" w:sz="4" w:space="0" w:color="auto"/>
              <w:right w:val="single" w:sz="4" w:space="0" w:color="auto"/>
            </w:tcBorders>
            <w:shd w:val="clear" w:color="auto" w:fill="auto"/>
            <w:vAlign w:val="center"/>
            <w:hideMark/>
          </w:tcPr>
          <w:p w14:paraId="04A40730" w14:textId="77777777" w:rsidR="00495A95" w:rsidRPr="00E34796" w:rsidRDefault="00495A95" w:rsidP="00495A95">
            <w:pPr>
              <w:jc w:val="center"/>
              <w:rPr>
                <w:rFonts w:ascii="Sylfaen" w:hAnsi="Sylfaen"/>
                <w:sz w:val="16"/>
                <w:szCs w:val="16"/>
              </w:rPr>
            </w:pPr>
          </w:p>
        </w:tc>
        <w:tc>
          <w:tcPr>
            <w:tcW w:w="1629" w:type="dxa"/>
            <w:tcBorders>
              <w:top w:val="nil"/>
              <w:left w:val="nil"/>
              <w:bottom w:val="single" w:sz="4" w:space="0" w:color="auto"/>
              <w:right w:val="single" w:sz="4" w:space="0" w:color="auto"/>
            </w:tcBorders>
            <w:shd w:val="clear" w:color="auto" w:fill="auto"/>
            <w:vAlign w:val="center"/>
            <w:hideMark/>
          </w:tcPr>
          <w:p w14:paraId="23B47948" w14:textId="77777777" w:rsidR="00495A95" w:rsidRPr="00E34796" w:rsidRDefault="00495A95" w:rsidP="00495A95">
            <w:pPr>
              <w:jc w:val="center"/>
              <w:rPr>
                <w:rFonts w:ascii="Sylfaen" w:hAnsi="Sylfaen"/>
                <w:sz w:val="16"/>
                <w:szCs w:val="16"/>
              </w:rPr>
            </w:pPr>
          </w:p>
        </w:tc>
        <w:tc>
          <w:tcPr>
            <w:tcW w:w="1481" w:type="dxa"/>
            <w:tcBorders>
              <w:top w:val="nil"/>
              <w:left w:val="nil"/>
              <w:bottom w:val="single" w:sz="4" w:space="0" w:color="auto"/>
              <w:right w:val="single" w:sz="4" w:space="0" w:color="auto"/>
            </w:tcBorders>
            <w:shd w:val="clear" w:color="auto" w:fill="auto"/>
            <w:vAlign w:val="center"/>
            <w:hideMark/>
          </w:tcPr>
          <w:p w14:paraId="5D9D8583" w14:textId="77777777" w:rsidR="00495A95" w:rsidRPr="00E34796" w:rsidRDefault="00495A95" w:rsidP="00495A95">
            <w:pPr>
              <w:jc w:val="center"/>
              <w:rPr>
                <w:rFonts w:ascii="Sylfaen" w:hAnsi="Sylfaen"/>
                <w:sz w:val="16"/>
                <w:szCs w:val="16"/>
              </w:rPr>
            </w:pPr>
          </w:p>
        </w:tc>
        <w:tc>
          <w:tcPr>
            <w:tcW w:w="1729" w:type="dxa"/>
            <w:tcBorders>
              <w:top w:val="nil"/>
              <w:left w:val="nil"/>
              <w:bottom w:val="single" w:sz="4" w:space="0" w:color="auto"/>
              <w:right w:val="single" w:sz="4" w:space="0" w:color="auto"/>
            </w:tcBorders>
            <w:shd w:val="clear" w:color="auto" w:fill="auto"/>
            <w:vAlign w:val="center"/>
            <w:hideMark/>
          </w:tcPr>
          <w:p w14:paraId="7F17E1EE" w14:textId="77777777" w:rsidR="00495A95" w:rsidRPr="00E34796" w:rsidRDefault="00495A95" w:rsidP="00495A95">
            <w:pPr>
              <w:jc w:val="center"/>
              <w:rPr>
                <w:rFonts w:ascii="Sylfaen" w:hAnsi="Sylfaen"/>
                <w:sz w:val="16"/>
                <w:szCs w:val="16"/>
              </w:rPr>
            </w:pPr>
            <w:r w:rsidRPr="00E34796">
              <w:rPr>
                <w:rFonts w:ascii="Sylfaen" w:hAnsi="Sylfaen"/>
                <w:sz w:val="16"/>
                <w:szCs w:val="16"/>
              </w:rPr>
              <w:t>500 000</w:t>
            </w:r>
          </w:p>
        </w:tc>
      </w:tr>
      <w:tr w:rsidR="00495A95" w:rsidRPr="00E34796" w14:paraId="62F30444" w14:textId="77777777" w:rsidTr="004C260B">
        <w:trPr>
          <w:trHeight w:val="301"/>
        </w:trPr>
        <w:tc>
          <w:tcPr>
            <w:tcW w:w="4316"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E73FBEF" w14:textId="77777777" w:rsidR="00495A95" w:rsidRPr="00E34796" w:rsidRDefault="00495A95" w:rsidP="00495A95">
            <w:pPr>
              <w:rPr>
                <w:rFonts w:ascii="Sylfaen" w:hAnsi="Sylfaen"/>
                <w:sz w:val="16"/>
                <w:szCs w:val="16"/>
              </w:rPr>
            </w:pPr>
            <w:r w:rsidRPr="00E34796">
              <w:rPr>
                <w:rFonts w:ascii="Sylfaen" w:hAnsi="Sylfaen"/>
                <w:sz w:val="16"/>
                <w:szCs w:val="16"/>
              </w:rPr>
              <w:t>სახელმწიფო ბიუჯეტი</w:t>
            </w:r>
          </w:p>
        </w:tc>
        <w:tc>
          <w:tcPr>
            <w:tcW w:w="1207" w:type="dxa"/>
            <w:tcBorders>
              <w:top w:val="nil"/>
              <w:left w:val="nil"/>
              <w:bottom w:val="single" w:sz="4" w:space="0" w:color="auto"/>
              <w:right w:val="single" w:sz="4" w:space="0" w:color="auto"/>
            </w:tcBorders>
            <w:shd w:val="clear" w:color="auto" w:fill="auto"/>
            <w:vAlign w:val="center"/>
            <w:hideMark/>
          </w:tcPr>
          <w:p w14:paraId="4294F3D0"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14:paraId="675A534B"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481" w:type="dxa"/>
            <w:tcBorders>
              <w:top w:val="nil"/>
              <w:left w:val="nil"/>
              <w:bottom w:val="single" w:sz="4" w:space="0" w:color="auto"/>
              <w:right w:val="single" w:sz="4" w:space="0" w:color="auto"/>
            </w:tcBorders>
            <w:shd w:val="clear" w:color="auto" w:fill="auto"/>
            <w:vAlign w:val="center"/>
            <w:hideMark/>
          </w:tcPr>
          <w:p w14:paraId="0F3A5132"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729" w:type="dxa"/>
            <w:tcBorders>
              <w:top w:val="nil"/>
              <w:left w:val="nil"/>
              <w:bottom w:val="single" w:sz="4" w:space="0" w:color="auto"/>
              <w:right w:val="single" w:sz="4" w:space="0" w:color="auto"/>
            </w:tcBorders>
            <w:shd w:val="clear" w:color="auto" w:fill="auto"/>
            <w:vAlign w:val="center"/>
            <w:hideMark/>
          </w:tcPr>
          <w:p w14:paraId="4B49A2B0" w14:textId="77777777" w:rsidR="00495A95" w:rsidRPr="00E34796" w:rsidRDefault="00495A95" w:rsidP="00495A95">
            <w:pPr>
              <w:jc w:val="center"/>
              <w:rPr>
                <w:rFonts w:ascii="Sylfaen" w:hAnsi="Sylfaen"/>
                <w:sz w:val="16"/>
                <w:szCs w:val="16"/>
              </w:rPr>
            </w:pPr>
          </w:p>
        </w:tc>
      </w:tr>
      <w:tr w:rsidR="00495A95" w:rsidRPr="00E34796" w14:paraId="1883B09A" w14:textId="77777777" w:rsidTr="004C260B">
        <w:trPr>
          <w:trHeight w:val="301"/>
        </w:trPr>
        <w:tc>
          <w:tcPr>
            <w:tcW w:w="4316" w:type="dxa"/>
            <w:gridSpan w:val="2"/>
            <w:tcBorders>
              <w:top w:val="single" w:sz="4" w:space="0" w:color="auto"/>
              <w:left w:val="single" w:sz="8" w:space="0" w:color="auto"/>
              <w:bottom w:val="nil"/>
              <w:right w:val="single" w:sz="4" w:space="0" w:color="000000"/>
            </w:tcBorders>
            <w:shd w:val="clear" w:color="auto" w:fill="auto"/>
            <w:vAlign w:val="center"/>
            <w:hideMark/>
          </w:tcPr>
          <w:p w14:paraId="1FF785BD" w14:textId="77777777" w:rsidR="00495A95" w:rsidRPr="00E34796" w:rsidRDefault="00495A95" w:rsidP="00495A95">
            <w:pPr>
              <w:rPr>
                <w:rFonts w:ascii="Sylfaen" w:hAnsi="Sylfaen"/>
                <w:sz w:val="16"/>
                <w:szCs w:val="16"/>
              </w:rPr>
            </w:pPr>
            <w:r w:rsidRPr="00E34796">
              <w:rPr>
                <w:rFonts w:ascii="Sylfaen" w:hAnsi="Sylfaen"/>
                <w:sz w:val="16"/>
                <w:szCs w:val="16"/>
              </w:rPr>
              <w:t>სხვა ......</w:t>
            </w:r>
          </w:p>
        </w:tc>
        <w:tc>
          <w:tcPr>
            <w:tcW w:w="1207" w:type="dxa"/>
            <w:tcBorders>
              <w:top w:val="nil"/>
              <w:left w:val="nil"/>
              <w:bottom w:val="nil"/>
              <w:right w:val="single" w:sz="4" w:space="0" w:color="auto"/>
            </w:tcBorders>
            <w:shd w:val="clear" w:color="auto" w:fill="auto"/>
            <w:vAlign w:val="center"/>
            <w:hideMark/>
          </w:tcPr>
          <w:p w14:paraId="75D25FC0"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629" w:type="dxa"/>
            <w:tcBorders>
              <w:top w:val="nil"/>
              <w:left w:val="nil"/>
              <w:bottom w:val="nil"/>
              <w:right w:val="single" w:sz="4" w:space="0" w:color="auto"/>
            </w:tcBorders>
            <w:shd w:val="clear" w:color="auto" w:fill="auto"/>
            <w:vAlign w:val="center"/>
            <w:hideMark/>
          </w:tcPr>
          <w:p w14:paraId="22B03C84"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481" w:type="dxa"/>
            <w:tcBorders>
              <w:top w:val="nil"/>
              <w:left w:val="nil"/>
              <w:bottom w:val="nil"/>
              <w:right w:val="single" w:sz="4" w:space="0" w:color="auto"/>
            </w:tcBorders>
            <w:shd w:val="clear" w:color="auto" w:fill="auto"/>
            <w:vAlign w:val="center"/>
            <w:hideMark/>
          </w:tcPr>
          <w:p w14:paraId="5E0E5FDB"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729" w:type="dxa"/>
            <w:tcBorders>
              <w:top w:val="nil"/>
              <w:left w:val="nil"/>
              <w:bottom w:val="nil"/>
              <w:right w:val="single" w:sz="4" w:space="0" w:color="auto"/>
            </w:tcBorders>
            <w:shd w:val="clear" w:color="auto" w:fill="auto"/>
            <w:vAlign w:val="center"/>
            <w:hideMark/>
          </w:tcPr>
          <w:p w14:paraId="68802E78" w14:textId="77777777" w:rsidR="00495A95" w:rsidRPr="00E34796" w:rsidRDefault="00495A95" w:rsidP="00495A95">
            <w:pPr>
              <w:jc w:val="center"/>
              <w:rPr>
                <w:rFonts w:ascii="Sylfaen" w:hAnsi="Sylfaen"/>
                <w:sz w:val="16"/>
                <w:szCs w:val="16"/>
              </w:rPr>
            </w:pPr>
          </w:p>
        </w:tc>
      </w:tr>
      <w:tr w:rsidR="00495A95" w:rsidRPr="00E34796" w14:paraId="4ED522D8" w14:textId="77777777" w:rsidTr="004C260B">
        <w:trPr>
          <w:trHeight w:val="437"/>
        </w:trPr>
        <w:tc>
          <w:tcPr>
            <w:tcW w:w="431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F1AB2DB"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 xml:space="preserve">სულ ქვეპროგრამა  </w:t>
            </w:r>
          </w:p>
        </w:tc>
        <w:tc>
          <w:tcPr>
            <w:tcW w:w="1207" w:type="dxa"/>
            <w:tcBorders>
              <w:top w:val="single" w:sz="8" w:space="0" w:color="auto"/>
              <w:left w:val="nil"/>
              <w:bottom w:val="single" w:sz="4" w:space="0" w:color="auto"/>
              <w:right w:val="single" w:sz="4" w:space="0" w:color="auto"/>
            </w:tcBorders>
            <w:shd w:val="clear" w:color="auto" w:fill="auto"/>
            <w:vAlign w:val="center"/>
            <w:hideMark/>
          </w:tcPr>
          <w:p w14:paraId="0E4C23CC" w14:textId="77777777" w:rsidR="00495A95" w:rsidRPr="00E34796" w:rsidRDefault="00495A95" w:rsidP="00495A95">
            <w:pPr>
              <w:jc w:val="center"/>
              <w:rPr>
                <w:rFonts w:ascii="Sylfaen" w:hAnsi="Sylfaen"/>
                <w:b/>
                <w:bCs/>
                <w:sz w:val="16"/>
                <w:szCs w:val="16"/>
              </w:rPr>
            </w:pPr>
          </w:p>
        </w:tc>
        <w:tc>
          <w:tcPr>
            <w:tcW w:w="1629" w:type="dxa"/>
            <w:tcBorders>
              <w:top w:val="single" w:sz="8" w:space="0" w:color="auto"/>
              <w:left w:val="nil"/>
              <w:bottom w:val="single" w:sz="4" w:space="0" w:color="auto"/>
              <w:right w:val="single" w:sz="4" w:space="0" w:color="auto"/>
            </w:tcBorders>
            <w:shd w:val="clear" w:color="auto" w:fill="auto"/>
            <w:vAlign w:val="center"/>
            <w:hideMark/>
          </w:tcPr>
          <w:p w14:paraId="1A061158" w14:textId="77777777" w:rsidR="00495A95" w:rsidRPr="00E34796" w:rsidRDefault="00495A95" w:rsidP="00495A95">
            <w:pPr>
              <w:jc w:val="center"/>
              <w:rPr>
                <w:rFonts w:ascii="Sylfaen" w:hAnsi="Sylfaen"/>
                <w:b/>
                <w:bCs/>
                <w:sz w:val="16"/>
                <w:szCs w:val="16"/>
              </w:rPr>
            </w:pPr>
          </w:p>
        </w:tc>
        <w:tc>
          <w:tcPr>
            <w:tcW w:w="1481" w:type="dxa"/>
            <w:tcBorders>
              <w:top w:val="single" w:sz="8" w:space="0" w:color="auto"/>
              <w:left w:val="nil"/>
              <w:bottom w:val="single" w:sz="4" w:space="0" w:color="auto"/>
              <w:right w:val="single" w:sz="4" w:space="0" w:color="auto"/>
            </w:tcBorders>
            <w:shd w:val="clear" w:color="auto" w:fill="auto"/>
            <w:vAlign w:val="center"/>
            <w:hideMark/>
          </w:tcPr>
          <w:p w14:paraId="75D41456"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 xml:space="preserve">         </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641D305C"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500 000</w:t>
            </w:r>
          </w:p>
        </w:tc>
      </w:tr>
      <w:tr w:rsidR="00495A95" w:rsidRPr="00E34796" w14:paraId="64F37A10" w14:textId="77777777" w:rsidTr="00495A95">
        <w:trPr>
          <w:trHeight w:val="437"/>
        </w:trPr>
        <w:tc>
          <w:tcPr>
            <w:tcW w:w="431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1A6A81C" w14:textId="77777777" w:rsidR="00495A95" w:rsidRPr="00E34796" w:rsidRDefault="00495A95" w:rsidP="004C260B">
            <w:pPr>
              <w:jc w:val="center"/>
              <w:rPr>
                <w:rFonts w:ascii="Sylfaen" w:hAnsi="Sylfaen"/>
                <w:i/>
                <w:iCs/>
                <w:sz w:val="16"/>
                <w:szCs w:val="16"/>
              </w:rPr>
            </w:pPr>
            <w:r w:rsidRPr="00E34796">
              <w:rPr>
                <w:rFonts w:ascii="Sylfaen" w:hAnsi="Sylfaen"/>
                <w:i/>
                <w:iCs/>
                <w:sz w:val="16"/>
                <w:szCs w:val="16"/>
              </w:rPr>
              <w:t>მ.შ. კაპიტალური პროექტები</w:t>
            </w:r>
          </w:p>
        </w:tc>
        <w:tc>
          <w:tcPr>
            <w:tcW w:w="1207" w:type="dxa"/>
            <w:tcBorders>
              <w:top w:val="single" w:sz="8" w:space="0" w:color="auto"/>
              <w:left w:val="nil"/>
              <w:bottom w:val="single" w:sz="4" w:space="0" w:color="auto"/>
              <w:right w:val="single" w:sz="4" w:space="0" w:color="auto"/>
            </w:tcBorders>
            <w:shd w:val="clear" w:color="auto" w:fill="auto"/>
            <w:vAlign w:val="center"/>
            <w:hideMark/>
          </w:tcPr>
          <w:p w14:paraId="518C2CBD"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c>
          <w:tcPr>
            <w:tcW w:w="1629" w:type="dxa"/>
            <w:tcBorders>
              <w:top w:val="single" w:sz="8" w:space="0" w:color="auto"/>
              <w:left w:val="nil"/>
              <w:bottom w:val="single" w:sz="4" w:space="0" w:color="auto"/>
              <w:right w:val="single" w:sz="4" w:space="0" w:color="auto"/>
            </w:tcBorders>
            <w:shd w:val="clear" w:color="auto" w:fill="auto"/>
            <w:vAlign w:val="center"/>
            <w:hideMark/>
          </w:tcPr>
          <w:p w14:paraId="099D1E16"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c>
          <w:tcPr>
            <w:tcW w:w="1481" w:type="dxa"/>
            <w:tcBorders>
              <w:top w:val="single" w:sz="8" w:space="0" w:color="auto"/>
              <w:left w:val="nil"/>
              <w:bottom w:val="single" w:sz="4" w:space="0" w:color="auto"/>
              <w:right w:val="single" w:sz="4" w:space="0" w:color="auto"/>
            </w:tcBorders>
            <w:shd w:val="clear" w:color="auto" w:fill="auto"/>
            <w:vAlign w:val="center"/>
            <w:hideMark/>
          </w:tcPr>
          <w:p w14:paraId="6B97FA25"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c>
          <w:tcPr>
            <w:tcW w:w="1729" w:type="dxa"/>
            <w:tcBorders>
              <w:top w:val="single" w:sz="8" w:space="0" w:color="auto"/>
              <w:left w:val="nil"/>
              <w:bottom w:val="single" w:sz="4" w:space="0" w:color="auto"/>
              <w:right w:val="single" w:sz="8" w:space="0" w:color="auto"/>
            </w:tcBorders>
            <w:shd w:val="clear" w:color="auto" w:fill="auto"/>
            <w:vAlign w:val="center"/>
            <w:hideMark/>
          </w:tcPr>
          <w:p w14:paraId="40645A92"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r>
      <w:tr w:rsidR="00EB5F6D" w:rsidRPr="00E34796" w14:paraId="10C03A5D" w14:textId="77777777" w:rsidTr="00495A95">
        <w:trPr>
          <w:trHeight w:val="2219"/>
        </w:trPr>
        <w:tc>
          <w:tcPr>
            <w:tcW w:w="1608" w:type="dxa"/>
            <w:tcBorders>
              <w:top w:val="nil"/>
              <w:left w:val="single" w:sz="8" w:space="0" w:color="auto"/>
              <w:bottom w:val="single" w:sz="8" w:space="0" w:color="auto"/>
              <w:right w:val="nil"/>
            </w:tcBorders>
            <w:shd w:val="clear" w:color="auto" w:fill="auto"/>
            <w:vAlign w:val="center"/>
            <w:hideMark/>
          </w:tcPr>
          <w:p w14:paraId="6B9EAEA5" w14:textId="77777777" w:rsidR="00EB5F6D" w:rsidRPr="00E34796" w:rsidRDefault="00EB5F6D" w:rsidP="00EB5F6D">
            <w:pPr>
              <w:rPr>
                <w:rFonts w:ascii="Sylfaen" w:hAnsi="Sylfaen"/>
                <w:sz w:val="16"/>
                <w:szCs w:val="16"/>
              </w:rPr>
            </w:pPr>
            <w:r w:rsidRPr="00E34796">
              <w:rPr>
                <w:rFonts w:ascii="Sylfaen" w:hAnsi="Sylfaen"/>
                <w:sz w:val="16"/>
                <w:szCs w:val="16"/>
              </w:rPr>
              <w:t>მიზანი და აღწერა</w:t>
            </w:r>
          </w:p>
        </w:tc>
        <w:tc>
          <w:tcPr>
            <w:tcW w:w="87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19EF34A" w14:textId="77777777" w:rsidR="00EB5F6D" w:rsidRDefault="00EB5F6D" w:rsidP="00EB5F6D">
            <w:pPr>
              <w:tabs>
                <w:tab w:val="left" w:pos="10206"/>
              </w:tabs>
              <w:rPr>
                <w:rFonts w:ascii="Sylfaen" w:hAnsi="Sylfaen"/>
                <w:color w:val="000000"/>
                <w:sz w:val="16"/>
                <w:szCs w:val="16"/>
              </w:rPr>
            </w:pPr>
            <w:r w:rsidRPr="00313C0B">
              <w:rPr>
                <w:rFonts w:ascii="Sylfaen" w:hAnsi="Sylfaen"/>
                <w:color w:val="000000"/>
                <w:sz w:val="16"/>
                <w:szCs w:val="16"/>
              </w:rPr>
              <w:t xml:space="preserve">მნიშვნელოვანი და აუცილებელია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 – რეაბილიტაცია; სხვადასხვა ობიექტების კეთილმოწყობა,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ინფრასტრუქტურის განვითარებისკენ მიმართული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w:t>
            </w:r>
          </w:p>
          <w:p w14:paraId="09E847C3" w14:textId="77777777" w:rsidR="00EB5F6D" w:rsidRPr="008163C7" w:rsidRDefault="00EB5F6D" w:rsidP="00EB5F6D">
            <w:pPr>
              <w:tabs>
                <w:tab w:val="left" w:pos="10206"/>
              </w:tabs>
              <w:rPr>
                <w:rFonts w:ascii="Sylfaen" w:hAnsi="Sylfaen"/>
                <w:color w:val="000000"/>
                <w:sz w:val="16"/>
                <w:szCs w:val="16"/>
                <w:lang w:val="ka-GE"/>
              </w:rPr>
            </w:pPr>
          </w:p>
          <w:p w14:paraId="2F15AA34" w14:textId="77777777" w:rsidR="00EB5F6D" w:rsidRPr="00800263" w:rsidRDefault="00EB5F6D" w:rsidP="00EB5F6D">
            <w:pPr>
              <w:spacing w:after="160" w:line="259" w:lineRule="auto"/>
              <w:jc w:val="center"/>
              <w:rPr>
                <w:rFonts w:ascii="Calibri" w:eastAsia="Calibri" w:hAnsi="Calibri"/>
                <w:b/>
                <w:sz w:val="16"/>
                <w:szCs w:val="16"/>
                <w:lang w:val="ka-GE"/>
              </w:rPr>
            </w:pPr>
            <w:r w:rsidRPr="00800263">
              <w:rPr>
                <w:rFonts w:ascii="Sylfaen" w:hAnsi="Sylfaen"/>
                <w:b/>
                <w:color w:val="000000"/>
                <w:sz w:val="16"/>
                <w:szCs w:val="16"/>
                <w:lang w:val="ka-GE"/>
              </w:rPr>
              <w:t xml:space="preserve">სამოქალაქო ბიუჯეტის საკითხები, </w:t>
            </w:r>
            <w:r w:rsidRPr="006C7277">
              <w:rPr>
                <w:rFonts w:ascii="Sylfaen" w:eastAsia="Calibri" w:hAnsi="Sylfaen"/>
                <w:b/>
                <w:sz w:val="16"/>
                <w:szCs w:val="16"/>
                <w:lang w:val="ka-GE"/>
              </w:rPr>
              <w:t>პროგრამა</w:t>
            </w:r>
            <w:r w:rsidRPr="008163C7">
              <w:rPr>
                <w:rFonts w:ascii="Sylfaen" w:eastAsia="Calibri" w:hAnsi="Sylfaen"/>
                <w:b/>
                <w:sz w:val="16"/>
                <w:szCs w:val="16"/>
                <w:lang w:val="ka-GE"/>
              </w:rPr>
              <w:t xml:space="preserve"> </w:t>
            </w:r>
            <w:r w:rsidRPr="00800263">
              <w:rPr>
                <w:rFonts w:ascii="Calibri" w:eastAsia="Calibri" w:hAnsi="Calibri"/>
                <w:b/>
                <w:sz w:val="16"/>
                <w:szCs w:val="16"/>
                <w:lang w:val="ka-GE"/>
              </w:rPr>
              <w:t>„</w:t>
            </w:r>
            <w:r w:rsidRPr="00800263">
              <w:rPr>
                <w:rFonts w:ascii="Sylfaen" w:eastAsia="Calibri" w:hAnsi="Sylfaen" w:cs="Sylfaen"/>
                <w:b/>
                <w:sz w:val="16"/>
                <w:szCs w:val="16"/>
                <w:lang w:val="ka-GE"/>
              </w:rPr>
              <w:t>იყავი თანამმართველის</w:t>
            </w:r>
            <w:r w:rsidRPr="00800263">
              <w:rPr>
                <w:rFonts w:ascii="Calibri" w:eastAsia="Calibri" w:hAnsi="Calibri"/>
                <w:b/>
                <w:sz w:val="16"/>
                <w:szCs w:val="16"/>
                <w:lang w:val="ka-GE"/>
              </w:rPr>
              <w:t xml:space="preserve">“ </w:t>
            </w:r>
            <w:r w:rsidRPr="00800263">
              <w:rPr>
                <w:rFonts w:ascii="Sylfaen" w:eastAsia="Calibri" w:hAnsi="Sylfaen" w:cs="Sylfaen"/>
                <w:b/>
                <w:sz w:val="16"/>
                <w:szCs w:val="16"/>
                <w:lang w:val="ka-GE"/>
              </w:rPr>
              <w:t>განხორციელების</w:t>
            </w:r>
            <w:r w:rsidRPr="00800263">
              <w:rPr>
                <w:rFonts w:ascii="Calibri" w:eastAsia="Calibri" w:hAnsi="Calibri"/>
                <w:b/>
                <w:sz w:val="16"/>
                <w:szCs w:val="16"/>
                <w:lang w:val="ka-GE"/>
              </w:rPr>
              <w:t xml:space="preserve"> </w:t>
            </w:r>
            <w:r w:rsidRPr="00800263">
              <w:rPr>
                <w:rFonts w:ascii="Sylfaen" w:eastAsia="Calibri" w:hAnsi="Sylfaen" w:cs="Sylfaen"/>
                <w:b/>
                <w:sz w:val="16"/>
                <w:szCs w:val="16"/>
                <w:lang w:val="ka-GE"/>
              </w:rPr>
              <w:t>წესი</w:t>
            </w:r>
          </w:p>
          <w:p w14:paraId="6D2F66BA" w14:textId="77777777" w:rsidR="00EB5F6D" w:rsidRPr="002E2052" w:rsidRDefault="00EB5F6D" w:rsidP="00EB5F6D">
            <w:pPr>
              <w:spacing w:after="160" w:line="259" w:lineRule="auto"/>
              <w:rPr>
                <w:rFonts w:ascii="Calibri" w:eastAsia="Calibri" w:hAnsi="Calibri"/>
                <w:sz w:val="16"/>
                <w:szCs w:val="16"/>
                <w:lang w:val="ka-GE"/>
              </w:rPr>
            </w:pPr>
          </w:p>
          <w:p w14:paraId="4E84E59B" w14:textId="77777777" w:rsidR="00EB5F6D" w:rsidRPr="00800263" w:rsidRDefault="00EB5F6D" w:rsidP="00EB5F6D">
            <w:pPr>
              <w:spacing w:after="160" w:line="259" w:lineRule="auto"/>
              <w:rPr>
                <w:rFonts w:ascii="Calibri" w:eastAsia="Calibri" w:hAnsi="Calibri"/>
                <w:b/>
                <w:sz w:val="16"/>
                <w:szCs w:val="16"/>
                <w:lang w:val="ka-GE"/>
              </w:rPr>
            </w:pPr>
            <w:r w:rsidRPr="00800263">
              <w:rPr>
                <w:rFonts w:ascii="Calibri" w:eastAsia="Calibri" w:hAnsi="Calibri"/>
                <w:b/>
                <w:sz w:val="16"/>
                <w:szCs w:val="16"/>
                <w:lang w:val="ka-GE"/>
              </w:rPr>
              <w:t xml:space="preserve">1. </w:t>
            </w:r>
            <w:r w:rsidRPr="00800263">
              <w:rPr>
                <w:rFonts w:ascii="Sylfaen" w:eastAsia="Calibri" w:hAnsi="Sylfaen" w:cs="Sylfaen"/>
                <w:b/>
                <w:sz w:val="16"/>
                <w:szCs w:val="16"/>
                <w:lang w:val="ka-GE"/>
              </w:rPr>
              <w:t>ტერმინთა</w:t>
            </w:r>
            <w:r w:rsidRPr="00800263">
              <w:rPr>
                <w:rFonts w:ascii="Calibri" w:eastAsia="Calibri" w:hAnsi="Calibri"/>
                <w:b/>
                <w:sz w:val="16"/>
                <w:szCs w:val="16"/>
                <w:lang w:val="ka-GE"/>
              </w:rPr>
              <w:t xml:space="preserve"> </w:t>
            </w:r>
            <w:r w:rsidRPr="00800263">
              <w:rPr>
                <w:rFonts w:ascii="Sylfaen" w:eastAsia="Calibri" w:hAnsi="Sylfaen" w:cs="Sylfaen"/>
                <w:b/>
                <w:sz w:val="16"/>
                <w:szCs w:val="16"/>
                <w:lang w:val="ka-GE"/>
              </w:rPr>
              <w:t>განმარტება</w:t>
            </w:r>
          </w:p>
          <w:p w14:paraId="5B6944D9"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Sylfaen" w:eastAsia="Calibri" w:hAnsi="Sylfaen" w:cs="Sylfaen"/>
                <w:sz w:val="16"/>
                <w:szCs w:val="16"/>
                <w:lang w:val="ka-GE"/>
              </w:rPr>
              <w:t>ამ</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წესში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გამოყენებულ</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ტერმინებს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აქვს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შემდეგი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მნიშვნელობა</w:t>
            </w:r>
            <w:r w:rsidRPr="00800263">
              <w:rPr>
                <w:rFonts w:ascii="Calibri" w:eastAsia="Calibri" w:hAnsi="Calibri"/>
                <w:sz w:val="16"/>
                <w:szCs w:val="16"/>
                <w:lang w:val="ka-GE"/>
              </w:rPr>
              <w:t>:</w:t>
            </w:r>
          </w:p>
          <w:p w14:paraId="708314FE"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Calibri" w:eastAsia="Calibri" w:hAnsi="Calibri"/>
                <w:sz w:val="16"/>
                <w:szCs w:val="16"/>
                <w:lang w:val="ka-GE"/>
              </w:rPr>
              <w:t xml:space="preserve">1. </w:t>
            </w:r>
            <w:r w:rsidRPr="008163C7">
              <w:rPr>
                <w:rFonts w:ascii="Sylfaen" w:eastAsia="Calibri" w:hAnsi="Sylfaen" w:cs="Sylfaen"/>
                <w:sz w:val="16"/>
                <w:szCs w:val="16"/>
                <w:lang w:val="ka-GE"/>
              </w:rPr>
              <w:t>იყავი თანამმართველი</w:t>
            </w:r>
            <w:r w:rsidRPr="00800263">
              <w:rPr>
                <w:rFonts w:ascii="Calibri" w:eastAsia="Calibri" w:hAnsi="Calibri"/>
                <w:sz w:val="16"/>
                <w:szCs w:val="16"/>
                <w:lang w:val="ka-GE"/>
              </w:rPr>
              <w:t>-</w:t>
            </w:r>
            <w:r w:rsidRPr="00800263">
              <w:rPr>
                <w:rFonts w:ascii="Sylfaen" w:eastAsia="Calibri" w:hAnsi="Sylfaen" w:cs="Sylfaen"/>
                <w:sz w:val="16"/>
                <w:szCs w:val="16"/>
                <w:lang w:val="ka-GE"/>
              </w:rPr>
              <w:t>ადგილობრივი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თვითმმართველობის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განხორციელებაში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მოქალაქეთა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მონაწილეობის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ფორმა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რომელიც</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წარმოადგენს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მუნიციპალიტეტის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მოსახლეობის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შესაძლებლობას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ამ</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წესით</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დაგეგმონ</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მუნიციპალიტეტის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ბიუჯეტის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ნაწილი</w:t>
            </w:r>
            <w:r w:rsidRPr="00800263">
              <w:rPr>
                <w:rFonts w:ascii="Calibri" w:eastAsia="Calibri" w:hAnsi="Calibri"/>
                <w:sz w:val="16"/>
                <w:szCs w:val="16"/>
                <w:lang w:val="ka-GE"/>
              </w:rPr>
              <w:t>.</w:t>
            </w:r>
          </w:p>
          <w:p w14:paraId="6FC93E25"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Calibri" w:eastAsia="Calibri" w:hAnsi="Calibri"/>
                <w:sz w:val="16"/>
                <w:szCs w:val="16"/>
                <w:lang w:val="ka-GE"/>
              </w:rPr>
              <w:t xml:space="preserve">2. </w:t>
            </w:r>
            <w:r w:rsidRPr="00800263">
              <w:rPr>
                <w:rFonts w:ascii="Sylfaen" w:eastAsia="Calibri" w:hAnsi="Sylfaen" w:cs="Sylfaen"/>
                <w:sz w:val="16"/>
                <w:szCs w:val="16"/>
                <w:lang w:val="ka-GE"/>
              </w:rPr>
              <w:t>ელექტრონული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სისტემა</w:t>
            </w:r>
            <w:r w:rsidRPr="00800263">
              <w:rPr>
                <w:rFonts w:ascii="Calibri" w:eastAsia="Calibri" w:hAnsi="Calibri"/>
                <w:sz w:val="16"/>
                <w:szCs w:val="16"/>
                <w:lang w:val="ka-GE"/>
              </w:rPr>
              <w:t xml:space="preserve"> − </w:t>
            </w:r>
            <w:r w:rsidRPr="00800263">
              <w:rPr>
                <w:rFonts w:ascii="Sylfaen" w:eastAsia="Calibri" w:hAnsi="Sylfaen" w:cs="Sylfaen"/>
                <w:sz w:val="16"/>
                <w:szCs w:val="16"/>
                <w:lang w:val="ka-GE"/>
              </w:rPr>
              <w:t>ვებგვერდი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რომლის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მისამართია</w:t>
            </w:r>
            <w:r w:rsidRPr="00800263">
              <w:rPr>
                <w:rFonts w:ascii="Calibri" w:eastAsia="Calibri" w:hAnsi="Calibri"/>
                <w:sz w:val="16"/>
                <w:szCs w:val="16"/>
                <w:lang w:val="ka-GE"/>
              </w:rPr>
              <w:t>: http://votes.oz.gov.ge</w:t>
            </w:r>
          </w:p>
          <w:p w14:paraId="1662049C"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Calibri" w:eastAsia="Calibri" w:hAnsi="Calibri"/>
                <w:sz w:val="16"/>
                <w:szCs w:val="16"/>
                <w:lang w:val="ka-GE"/>
              </w:rPr>
              <w:t xml:space="preserve">3. </w:t>
            </w:r>
            <w:r w:rsidRPr="00800263">
              <w:rPr>
                <w:rFonts w:ascii="Sylfaen" w:eastAsia="Calibri" w:hAnsi="Sylfaen" w:cs="Sylfaen"/>
                <w:sz w:val="16"/>
                <w:szCs w:val="16"/>
                <w:lang w:val="ka-GE"/>
              </w:rPr>
              <w:t>საპროექტო</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განაცხადი</w:t>
            </w:r>
            <w:r w:rsidRPr="00800263">
              <w:rPr>
                <w:rFonts w:ascii="Calibri" w:eastAsia="Calibri" w:hAnsi="Calibri"/>
                <w:sz w:val="16"/>
                <w:szCs w:val="16"/>
                <w:lang w:val="ka-GE"/>
              </w:rPr>
              <w:t xml:space="preserve"> − </w:t>
            </w:r>
            <w:r w:rsidRPr="00800263">
              <w:rPr>
                <w:rFonts w:ascii="Sylfaen" w:eastAsia="Calibri" w:hAnsi="Sylfaen" w:cs="Sylfaen"/>
                <w:sz w:val="16"/>
                <w:szCs w:val="16"/>
                <w:lang w:val="ka-GE"/>
              </w:rPr>
              <w:t>ელექტრონული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სისტემის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მეშვეობით</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ამ</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წესებისა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და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პირობების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შესაბამისად</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ოზურგეთის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მუნიციპალიტეტის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მერიისაგან</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საზოგადოებრივი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შინაარსის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პროექტის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დაფინანსების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მოთხოვნა</w:t>
            </w:r>
            <w:r w:rsidRPr="00800263">
              <w:rPr>
                <w:rFonts w:ascii="Calibri" w:eastAsia="Calibri" w:hAnsi="Calibri"/>
                <w:sz w:val="16"/>
                <w:szCs w:val="16"/>
                <w:lang w:val="ka-GE"/>
              </w:rPr>
              <w:t>;</w:t>
            </w:r>
          </w:p>
          <w:p w14:paraId="49578F31"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Calibri" w:eastAsia="Calibri" w:hAnsi="Calibri"/>
                <w:sz w:val="16"/>
                <w:szCs w:val="16"/>
                <w:lang w:val="ka-GE"/>
              </w:rPr>
              <w:t xml:space="preserve">4. </w:t>
            </w:r>
            <w:r w:rsidRPr="00800263">
              <w:rPr>
                <w:rFonts w:ascii="Sylfaen" w:eastAsia="Calibri" w:hAnsi="Sylfaen" w:cs="Sylfaen"/>
                <w:sz w:val="16"/>
                <w:szCs w:val="16"/>
                <w:lang w:val="ka-GE"/>
              </w:rPr>
              <w:t>ინიციატორი</w:t>
            </w:r>
            <w:r w:rsidRPr="00800263">
              <w:rPr>
                <w:rFonts w:ascii="Calibri" w:eastAsia="Calibri" w:hAnsi="Calibri"/>
                <w:sz w:val="16"/>
                <w:szCs w:val="16"/>
                <w:lang w:val="ka-GE"/>
              </w:rPr>
              <w:t>-</w:t>
            </w:r>
            <w:r w:rsidRPr="008163C7">
              <w:rPr>
                <w:rFonts w:ascii="Sylfaen" w:eastAsia="Calibri" w:hAnsi="Sylfaen"/>
                <w:sz w:val="16"/>
                <w:szCs w:val="16"/>
                <w:lang w:val="ka-GE"/>
              </w:rPr>
              <w:t>„</w:t>
            </w:r>
            <w:r w:rsidRPr="00800263">
              <w:rPr>
                <w:rFonts w:ascii="Sylfaen" w:eastAsia="Calibri" w:hAnsi="Sylfaen" w:cs="Sylfaen"/>
                <w:sz w:val="16"/>
                <w:szCs w:val="16"/>
                <w:lang w:val="ka-GE"/>
              </w:rPr>
              <w:t>იყავი თანამმართველის”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პროექტის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წარდგენის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უფლებამოსილი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პირი</w:t>
            </w:r>
            <w:r w:rsidRPr="00800263">
              <w:rPr>
                <w:rFonts w:ascii="Calibri" w:eastAsia="Calibri" w:hAnsi="Calibri"/>
                <w:sz w:val="16"/>
                <w:szCs w:val="16"/>
                <w:lang w:val="ka-GE"/>
              </w:rPr>
              <w:t>.</w:t>
            </w:r>
          </w:p>
          <w:p w14:paraId="3F1D1F52"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Calibri" w:eastAsia="Calibri" w:hAnsi="Calibri"/>
                <w:sz w:val="16"/>
                <w:szCs w:val="16"/>
                <w:lang w:val="ka-GE"/>
              </w:rPr>
              <w:t xml:space="preserve">5. </w:t>
            </w:r>
            <w:r w:rsidRPr="00800263">
              <w:rPr>
                <w:rFonts w:ascii="Sylfaen" w:eastAsia="Calibri" w:hAnsi="Sylfaen" w:cs="Sylfaen"/>
                <w:sz w:val="16"/>
                <w:szCs w:val="16"/>
                <w:lang w:val="ka-GE"/>
              </w:rPr>
              <w:t>ადმინისტრატორი</w:t>
            </w:r>
            <w:r w:rsidRPr="00800263">
              <w:rPr>
                <w:rFonts w:ascii="Calibri" w:eastAsia="Calibri" w:hAnsi="Calibri"/>
                <w:sz w:val="16"/>
                <w:szCs w:val="16"/>
                <w:lang w:val="ka-GE"/>
              </w:rPr>
              <w:t xml:space="preserve"> −  </w:t>
            </w:r>
            <w:r w:rsidRPr="00800263">
              <w:rPr>
                <w:rFonts w:ascii="Sylfaen" w:eastAsia="Calibri" w:hAnsi="Sylfaen" w:cs="Sylfaen"/>
                <w:sz w:val="16"/>
                <w:szCs w:val="16"/>
                <w:lang w:val="ka-GE"/>
              </w:rPr>
              <w:t>ოზურგეთის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მუნიციპალიტეტის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მერიის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საჯარო</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მოსამსახურე</w:t>
            </w:r>
            <w:r w:rsidRPr="00800263">
              <w:rPr>
                <w:rFonts w:ascii="Calibri" w:eastAsia="Calibri" w:hAnsi="Calibri"/>
                <w:sz w:val="16"/>
                <w:szCs w:val="16"/>
                <w:lang w:val="ka-GE"/>
              </w:rPr>
              <w:t>(</w:t>
            </w:r>
            <w:r w:rsidRPr="00800263">
              <w:rPr>
                <w:rFonts w:ascii="Sylfaen" w:eastAsia="Calibri" w:hAnsi="Sylfaen" w:cs="Sylfaen"/>
                <w:sz w:val="16"/>
                <w:szCs w:val="16"/>
                <w:lang w:val="ka-GE"/>
              </w:rPr>
              <w:t>ები</w:t>
            </w:r>
            <w:r w:rsidRPr="00800263">
              <w:rPr>
                <w:rFonts w:ascii="Calibri" w:eastAsia="Calibri" w:hAnsi="Calibri"/>
                <w:sz w:val="16"/>
                <w:szCs w:val="16"/>
                <w:lang w:val="ka-GE"/>
              </w:rPr>
              <w:t>)</w:t>
            </w:r>
            <w:r w:rsidRPr="008163C7">
              <w:rPr>
                <w:rFonts w:ascii="Sylfaen" w:eastAsia="Calibri" w:hAnsi="Sylfaen"/>
                <w:sz w:val="16"/>
                <w:szCs w:val="16"/>
                <w:lang w:val="ka-GE"/>
              </w:rPr>
              <w:t xml:space="preserve"> ან/და მუნიციპალიტეტის მერიის მიერ დაფუძნებული ა.ა.ი.პ.-ს თანამშრომლები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რომელიც</w:t>
            </w:r>
            <w:r w:rsidRPr="00800263">
              <w:rPr>
                <w:rFonts w:ascii="Calibri" w:eastAsia="Calibri" w:hAnsi="Calibri"/>
                <w:sz w:val="16"/>
                <w:szCs w:val="16"/>
                <w:lang w:val="ka-GE"/>
              </w:rPr>
              <w:t>/</w:t>
            </w:r>
            <w:r w:rsidRPr="00800263">
              <w:rPr>
                <w:rFonts w:ascii="Sylfaen" w:eastAsia="Calibri" w:hAnsi="Sylfaen" w:cs="Sylfaen"/>
                <w:sz w:val="16"/>
                <w:szCs w:val="16"/>
                <w:lang w:val="ka-GE"/>
              </w:rPr>
              <w:t>რომლებიც</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პასუხისმგებელია</w:t>
            </w:r>
            <w:r w:rsidRPr="00800263">
              <w:rPr>
                <w:rFonts w:ascii="Calibri" w:eastAsia="Calibri" w:hAnsi="Calibri"/>
                <w:sz w:val="16"/>
                <w:szCs w:val="16"/>
                <w:lang w:val="ka-GE"/>
              </w:rPr>
              <w:t>/</w:t>
            </w:r>
            <w:r w:rsidRPr="00800263">
              <w:rPr>
                <w:rFonts w:ascii="Sylfaen" w:eastAsia="Calibri" w:hAnsi="Sylfaen" w:cs="Sylfaen"/>
                <w:sz w:val="16"/>
                <w:szCs w:val="16"/>
                <w:lang w:val="ka-GE"/>
              </w:rPr>
              <w:t>პასუხისმგებელნი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არიან</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სამოქალაქო</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ბიუჯეტის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პროექტების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ადმინისტრირებისა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და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მართვის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პროცესების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წარმართვაზე</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ამ</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წესებისა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და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პირობების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შესაბამისად</w:t>
            </w:r>
            <w:r w:rsidRPr="00800263">
              <w:rPr>
                <w:rFonts w:ascii="Calibri" w:eastAsia="Calibri" w:hAnsi="Calibri"/>
                <w:sz w:val="16"/>
                <w:szCs w:val="16"/>
                <w:lang w:val="ka-GE"/>
              </w:rPr>
              <w:t>;</w:t>
            </w:r>
          </w:p>
          <w:p w14:paraId="5B47626E"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Calibri" w:eastAsia="Calibri" w:hAnsi="Calibri"/>
                <w:sz w:val="16"/>
                <w:szCs w:val="16"/>
                <w:lang w:val="ka-GE"/>
              </w:rPr>
              <w:t xml:space="preserve">6. </w:t>
            </w:r>
            <w:r w:rsidRPr="00800263">
              <w:rPr>
                <w:rFonts w:ascii="Sylfaen" w:eastAsia="Calibri" w:hAnsi="Sylfaen" w:cs="Sylfaen"/>
                <w:sz w:val="16"/>
                <w:szCs w:val="16"/>
                <w:lang w:val="ka-GE"/>
              </w:rPr>
              <w:t>მომხმარებელი</w:t>
            </w:r>
            <w:r w:rsidRPr="00800263">
              <w:rPr>
                <w:rFonts w:ascii="Calibri" w:eastAsia="Calibri" w:hAnsi="Calibri"/>
                <w:sz w:val="16"/>
                <w:szCs w:val="16"/>
                <w:lang w:val="ka-GE"/>
              </w:rPr>
              <w:t xml:space="preserve"> − </w:t>
            </w:r>
            <w:r w:rsidRPr="00800263">
              <w:rPr>
                <w:rFonts w:ascii="Sylfaen" w:eastAsia="Calibri" w:hAnsi="Sylfaen" w:cs="Sylfaen"/>
                <w:sz w:val="16"/>
                <w:szCs w:val="16"/>
                <w:lang w:val="ka-GE"/>
              </w:rPr>
              <w:t>პროექტისათვის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ხმის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მიცემის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მსურველი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ქალაქ</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ოზურგეთში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რეგისტრირებული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პირი</w:t>
            </w:r>
            <w:r w:rsidRPr="00800263">
              <w:rPr>
                <w:rFonts w:ascii="Calibri" w:eastAsia="Calibri" w:hAnsi="Calibri"/>
                <w:sz w:val="16"/>
                <w:szCs w:val="16"/>
                <w:lang w:val="ka-GE"/>
              </w:rPr>
              <w:t>.</w:t>
            </w:r>
          </w:p>
          <w:p w14:paraId="5C980767" w14:textId="77777777" w:rsidR="00EB5F6D" w:rsidRPr="00800263" w:rsidRDefault="00EB5F6D" w:rsidP="00EB5F6D">
            <w:pPr>
              <w:spacing w:after="160" w:line="259" w:lineRule="auto"/>
              <w:rPr>
                <w:rFonts w:ascii="Calibri" w:eastAsia="Calibri" w:hAnsi="Calibri"/>
                <w:sz w:val="16"/>
                <w:szCs w:val="16"/>
                <w:lang w:val="ka-GE"/>
              </w:rPr>
            </w:pPr>
          </w:p>
          <w:p w14:paraId="4F60D468" w14:textId="77777777" w:rsidR="00EB5F6D" w:rsidRPr="00800263" w:rsidRDefault="00EB5F6D" w:rsidP="00EB5F6D">
            <w:pPr>
              <w:spacing w:after="160" w:line="259" w:lineRule="auto"/>
              <w:rPr>
                <w:rFonts w:ascii="Calibri" w:eastAsia="Calibri" w:hAnsi="Calibri"/>
                <w:b/>
                <w:sz w:val="16"/>
                <w:szCs w:val="16"/>
                <w:lang w:val="ka-GE"/>
              </w:rPr>
            </w:pPr>
            <w:r w:rsidRPr="00800263">
              <w:rPr>
                <w:rFonts w:ascii="Calibri" w:eastAsia="Calibri" w:hAnsi="Calibri"/>
                <w:b/>
                <w:sz w:val="16"/>
                <w:szCs w:val="16"/>
                <w:lang w:val="ka-GE"/>
              </w:rPr>
              <w:t xml:space="preserve">2. </w:t>
            </w:r>
            <w:r w:rsidRPr="00800263">
              <w:rPr>
                <w:rFonts w:ascii="Sylfaen" w:eastAsia="Calibri" w:hAnsi="Sylfaen" w:cs="Sylfaen"/>
                <w:b/>
                <w:sz w:val="16"/>
                <w:szCs w:val="16"/>
                <w:lang w:val="ka-GE"/>
              </w:rPr>
              <w:t>პროექტის</w:t>
            </w:r>
            <w:r w:rsidRPr="00800263">
              <w:rPr>
                <w:rFonts w:ascii="Calibri" w:eastAsia="Calibri" w:hAnsi="Calibri"/>
                <w:b/>
                <w:sz w:val="16"/>
                <w:szCs w:val="16"/>
                <w:lang w:val="ka-GE"/>
              </w:rPr>
              <w:t xml:space="preserve"> </w:t>
            </w:r>
            <w:r w:rsidRPr="00800263">
              <w:rPr>
                <w:rFonts w:ascii="Sylfaen" w:eastAsia="Calibri" w:hAnsi="Sylfaen" w:cs="Sylfaen"/>
                <w:b/>
                <w:sz w:val="16"/>
                <w:szCs w:val="16"/>
                <w:lang w:val="ka-GE"/>
              </w:rPr>
              <w:t>წარდგენა</w:t>
            </w:r>
            <w:r w:rsidRPr="00800263">
              <w:rPr>
                <w:rFonts w:ascii="Calibri" w:eastAsia="Calibri" w:hAnsi="Calibri"/>
                <w:b/>
                <w:sz w:val="16"/>
                <w:szCs w:val="16"/>
                <w:lang w:val="ka-GE"/>
              </w:rPr>
              <w:t xml:space="preserve"> </w:t>
            </w:r>
            <w:r w:rsidRPr="00800263">
              <w:rPr>
                <w:rFonts w:ascii="Sylfaen" w:eastAsia="Calibri" w:hAnsi="Sylfaen" w:cs="Sylfaen"/>
                <w:b/>
                <w:sz w:val="16"/>
                <w:szCs w:val="16"/>
                <w:lang w:val="ka-GE"/>
              </w:rPr>
              <w:t>და</w:t>
            </w:r>
            <w:r w:rsidRPr="00800263">
              <w:rPr>
                <w:rFonts w:ascii="Calibri" w:eastAsia="Calibri" w:hAnsi="Calibri"/>
                <w:b/>
                <w:sz w:val="16"/>
                <w:szCs w:val="16"/>
                <w:lang w:val="ka-GE"/>
              </w:rPr>
              <w:t xml:space="preserve"> </w:t>
            </w:r>
            <w:r w:rsidRPr="00800263">
              <w:rPr>
                <w:rFonts w:ascii="Sylfaen" w:eastAsia="Calibri" w:hAnsi="Sylfaen" w:cs="Sylfaen"/>
                <w:b/>
                <w:sz w:val="16"/>
                <w:szCs w:val="16"/>
                <w:lang w:val="ka-GE"/>
              </w:rPr>
              <w:t>ადმინისტრირება</w:t>
            </w:r>
            <w:r w:rsidRPr="00800263">
              <w:rPr>
                <w:rFonts w:ascii="Calibri" w:eastAsia="Calibri" w:hAnsi="Calibri"/>
                <w:b/>
                <w:sz w:val="16"/>
                <w:szCs w:val="16"/>
                <w:lang w:val="ka-GE"/>
              </w:rPr>
              <w:t xml:space="preserve"> </w:t>
            </w:r>
          </w:p>
          <w:p w14:paraId="50C17964"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Calibri" w:eastAsia="Calibri" w:hAnsi="Calibri"/>
                <w:sz w:val="16"/>
                <w:szCs w:val="16"/>
                <w:lang w:val="ka-GE"/>
              </w:rPr>
              <w:t xml:space="preserve">1. </w:t>
            </w:r>
            <w:r w:rsidRPr="00800263">
              <w:rPr>
                <w:rFonts w:ascii="Sylfaen" w:eastAsia="Calibri" w:hAnsi="Sylfaen" w:cs="Sylfaen"/>
                <w:sz w:val="16"/>
                <w:szCs w:val="16"/>
                <w:lang w:val="ka-GE"/>
              </w:rPr>
              <w:t>საპროექტო</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განაცხადის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წარდგენა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რეგისტრაცია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ხდება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ელექტრონული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წესით</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ამისთვის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სპეციალურად</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შექმნილი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მართვისა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და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ადმინისტრირების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ელექტრონული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სისტემის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მეშვეობით</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რომლის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ელექტრონული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მისამართია</w:t>
            </w:r>
            <w:r w:rsidRPr="00800263">
              <w:rPr>
                <w:rFonts w:ascii="Calibri" w:eastAsia="Calibri" w:hAnsi="Calibri"/>
                <w:sz w:val="16"/>
                <w:szCs w:val="16"/>
                <w:lang w:val="ka-GE"/>
              </w:rPr>
              <w:t xml:space="preserve"> http://votes.oz.gov.ge</w:t>
            </w:r>
          </w:p>
          <w:p w14:paraId="295AC27A" w14:textId="77777777" w:rsidR="00EB5F6D" w:rsidRPr="00800263" w:rsidRDefault="00EB5F6D" w:rsidP="00EB5F6D">
            <w:pPr>
              <w:spacing w:after="160" w:line="259" w:lineRule="auto"/>
              <w:rPr>
                <w:rFonts w:ascii="Calibri" w:eastAsia="Calibri" w:hAnsi="Calibri"/>
                <w:sz w:val="16"/>
                <w:szCs w:val="16"/>
                <w:lang w:val="ka-GE"/>
              </w:rPr>
            </w:pPr>
            <w:r w:rsidRPr="00800263">
              <w:rPr>
                <w:rFonts w:ascii="Calibri" w:eastAsia="Calibri" w:hAnsi="Calibri"/>
                <w:sz w:val="16"/>
                <w:szCs w:val="16"/>
                <w:lang w:val="ka-GE"/>
              </w:rPr>
              <w:t xml:space="preserve">2. </w:t>
            </w:r>
            <w:r w:rsidRPr="00800263">
              <w:rPr>
                <w:rFonts w:ascii="Sylfaen" w:eastAsia="Calibri" w:hAnsi="Sylfaen" w:cs="Sylfaen"/>
                <w:sz w:val="16"/>
                <w:szCs w:val="16"/>
                <w:lang w:val="ka-GE"/>
              </w:rPr>
              <w:t>საპროექტო</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განაცხადის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წარდგენის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უფლებამოსილება</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აქვს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ქალაქ</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ოზურგეთის</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ადმინისტრაციულ</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ერთეულში</w:t>
            </w:r>
            <w:r w:rsidRPr="00800263">
              <w:rPr>
                <w:rFonts w:ascii="Calibri" w:eastAsia="Calibri" w:hAnsi="Calibri"/>
                <w:sz w:val="16"/>
                <w:szCs w:val="16"/>
                <w:lang w:val="ka-GE"/>
              </w:rPr>
              <w:t xml:space="preserve"> </w:t>
            </w:r>
            <w:r w:rsidRPr="00800263">
              <w:rPr>
                <w:rFonts w:ascii="Sylfaen" w:eastAsia="Calibri" w:hAnsi="Sylfaen" w:cs="Sylfaen"/>
                <w:sz w:val="16"/>
                <w:szCs w:val="16"/>
                <w:lang w:val="ka-GE"/>
              </w:rPr>
              <w:t>რეგისტრირებულ</w:t>
            </w:r>
            <w:r w:rsidRPr="00800263">
              <w:rPr>
                <w:rFonts w:ascii="Calibri" w:eastAsia="Calibri" w:hAnsi="Calibri"/>
                <w:sz w:val="16"/>
                <w:szCs w:val="16"/>
                <w:lang w:val="ka-GE"/>
              </w:rPr>
              <w:t>:</w:t>
            </w:r>
          </w:p>
          <w:p w14:paraId="19E3914C"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სრულწლოვან</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პირს</w:t>
            </w:r>
            <w:r w:rsidRPr="002E2052">
              <w:rPr>
                <w:rFonts w:ascii="Calibri" w:eastAsia="Calibri" w:hAnsi="Calibri"/>
                <w:sz w:val="16"/>
                <w:szCs w:val="16"/>
                <w:lang w:val="ka-GE"/>
              </w:rPr>
              <w:t>;</w:t>
            </w:r>
          </w:p>
          <w:p w14:paraId="4A49D551"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ბ</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პირთა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ჯგუფს</w:t>
            </w:r>
            <w:r w:rsidRPr="002E2052">
              <w:rPr>
                <w:rFonts w:ascii="Calibri" w:eastAsia="Calibri" w:hAnsi="Calibri"/>
                <w:sz w:val="16"/>
                <w:szCs w:val="16"/>
                <w:lang w:val="ka-GE"/>
              </w:rPr>
              <w:t>;</w:t>
            </w:r>
          </w:p>
          <w:p w14:paraId="0D8973EC"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გ</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არასამეწარმეო</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სახის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საზოგადოებრივ</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გაერთიანებას</w:t>
            </w:r>
            <w:r w:rsidRPr="002E2052">
              <w:rPr>
                <w:rFonts w:ascii="Calibri" w:eastAsia="Calibri" w:hAnsi="Calibri"/>
                <w:sz w:val="16"/>
                <w:szCs w:val="16"/>
                <w:lang w:val="ka-GE"/>
              </w:rPr>
              <w:t>.</w:t>
            </w:r>
          </w:p>
          <w:p w14:paraId="6D30E2FF" w14:textId="77777777" w:rsidR="00EB5F6D" w:rsidRPr="002E2052" w:rsidRDefault="00EB5F6D" w:rsidP="00EB5F6D">
            <w:pPr>
              <w:spacing w:after="160" w:line="259" w:lineRule="auto"/>
              <w:rPr>
                <w:rFonts w:ascii="Calibri" w:eastAsia="Calibri" w:hAnsi="Calibri"/>
                <w:sz w:val="16"/>
                <w:szCs w:val="16"/>
                <w:lang w:val="ka-GE"/>
              </w:rPr>
            </w:pPr>
          </w:p>
          <w:p w14:paraId="07814EAB"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Calibri" w:eastAsia="Calibri" w:hAnsi="Calibri"/>
                <w:sz w:val="16"/>
                <w:szCs w:val="16"/>
                <w:lang w:val="ka-GE"/>
              </w:rPr>
              <w:t xml:space="preserve">3. </w:t>
            </w:r>
            <w:r w:rsidRPr="002E2052">
              <w:rPr>
                <w:rFonts w:ascii="Sylfaen" w:eastAsia="Calibri" w:hAnsi="Sylfaen" w:cs="Sylfaen"/>
                <w:sz w:val="16"/>
                <w:szCs w:val="16"/>
                <w:lang w:val="ka-GE"/>
              </w:rPr>
              <w:t>მეორე</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პუნქტის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ბ</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და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ქვეპუნქტებით</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გათვალისწინებულ</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შემთხვევებში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ჯგუფი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ან</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საზოგადოებრივი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გაერთიანება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პროექტს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წარადგენს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წარმომადგენლობაზე</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უფლებამოსილი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მეშვეობით</w:t>
            </w:r>
            <w:r w:rsidRPr="002E2052">
              <w:rPr>
                <w:rFonts w:ascii="Calibri" w:eastAsia="Calibri" w:hAnsi="Calibri"/>
                <w:sz w:val="16"/>
                <w:szCs w:val="16"/>
                <w:lang w:val="ka-GE"/>
              </w:rPr>
              <w:t>.</w:t>
            </w:r>
          </w:p>
          <w:p w14:paraId="06B3BDAE"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Calibri" w:eastAsia="Calibri" w:hAnsi="Calibri"/>
                <w:sz w:val="16"/>
                <w:szCs w:val="16"/>
                <w:lang w:val="ka-GE"/>
              </w:rPr>
              <w:t xml:space="preserve">4. </w:t>
            </w:r>
            <w:r w:rsidRPr="002E2052">
              <w:rPr>
                <w:rFonts w:ascii="Sylfaen" w:eastAsia="Calibri" w:hAnsi="Sylfaen" w:cs="Sylfaen"/>
                <w:sz w:val="16"/>
                <w:szCs w:val="16"/>
                <w:lang w:val="ka-GE"/>
              </w:rPr>
              <w:t>პროექტი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უნდა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შეიცავდეს</w:t>
            </w:r>
            <w:r w:rsidRPr="002E2052">
              <w:rPr>
                <w:rFonts w:ascii="Calibri" w:eastAsia="Calibri" w:hAnsi="Calibri"/>
                <w:sz w:val="16"/>
                <w:szCs w:val="16"/>
                <w:lang w:val="ka-GE"/>
              </w:rPr>
              <w:t>:</w:t>
            </w:r>
          </w:p>
          <w:p w14:paraId="38808198"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წარმდგენის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ან</w:t>
            </w:r>
            <w:r w:rsidRPr="002E2052">
              <w:rPr>
                <w:rFonts w:ascii="Calibri" w:eastAsia="Calibri" w:hAnsi="Calibri"/>
                <w:sz w:val="16"/>
                <w:szCs w:val="16"/>
                <w:lang w:val="ka-GE"/>
              </w:rPr>
              <w:t>/</w:t>
            </w:r>
            <w:r w:rsidRPr="002E2052">
              <w:rPr>
                <w:rFonts w:ascii="Sylfaen" w:eastAsia="Calibri" w:hAnsi="Sylfaen" w:cs="Sylfaen"/>
                <w:sz w:val="16"/>
                <w:szCs w:val="16"/>
                <w:lang w:val="ka-GE"/>
              </w:rPr>
              <w:t>და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უფლებამოსილი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დასახელებას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ან</w:t>
            </w:r>
            <w:r w:rsidRPr="002E2052">
              <w:rPr>
                <w:rFonts w:ascii="Calibri" w:eastAsia="Calibri" w:hAnsi="Calibri"/>
                <w:sz w:val="16"/>
                <w:szCs w:val="16"/>
                <w:lang w:val="ka-GE"/>
              </w:rPr>
              <w:t>/</w:t>
            </w:r>
            <w:r w:rsidRPr="002E2052">
              <w:rPr>
                <w:rFonts w:ascii="Sylfaen" w:eastAsia="Calibri" w:hAnsi="Sylfaen" w:cs="Sylfaen"/>
                <w:sz w:val="16"/>
                <w:szCs w:val="16"/>
                <w:lang w:val="ka-GE"/>
              </w:rPr>
              <w:t>და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სახელს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გვარს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პირად</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ნომერს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იურიდიული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მისამართს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ელექტრონულ</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ფოსტის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მისამართს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საკონტაქტო</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ტელეფონის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ნომერს</w:t>
            </w:r>
            <w:r w:rsidRPr="002E2052">
              <w:rPr>
                <w:rFonts w:ascii="Calibri" w:eastAsia="Calibri" w:hAnsi="Calibri"/>
                <w:sz w:val="16"/>
                <w:szCs w:val="16"/>
                <w:lang w:val="ka-GE"/>
              </w:rPr>
              <w:t>;</w:t>
            </w:r>
          </w:p>
          <w:p w14:paraId="34F885B4"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ბ</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პროექტის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მოკლე</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აღწერა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სავარაუდო</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მოცულობის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ან</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განზომილების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მითითებით</w:t>
            </w:r>
            <w:r>
              <w:rPr>
                <w:rFonts w:ascii="Sylfaen" w:eastAsia="Calibri" w:hAnsi="Sylfaen" w:cs="Sylfaen"/>
                <w:sz w:val="16"/>
                <w:szCs w:val="16"/>
                <w:lang w:val="ka-GE"/>
              </w:rPr>
              <w:t>.</w:t>
            </w:r>
          </w:p>
          <w:p w14:paraId="3D2E09EE"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Calibri" w:eastAsia="Calibri" w:hAnsi="Calibri"/>
                <w:sz w:val="16"/>
                <w:szCs w:val="16"/>
                <w:lang w:val="ka-GE"/>
              </w:rPr>
              <w:t xml:space="preserve">5. </w:t>
            </w:r>
            <w:r w:rsidRPr="002E2052">
              <w:rPr>
                <w:rFonts w:ascii="Sylfaen" w:eastAsia="Calibri" w:hAnsi="Sylfaen" w:cs="Sylfaen"/>
                <w:sz w:val="16"/>
                <w:szCs w:val="16"/>
                <w:lang w:val="ka-GE"/>
              </w:rPr>
              <w:t>განხილვას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ექვემდებარება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საქართველოს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ორგანული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კანონის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ადგილობრივი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თვითმმართველობის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კოდექსი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მე</w:t>
            </w:r>
            <w:r w:rsidRPr="002E2052">
              <w:rPr>
                <w:rFonts w:ascii="Calibri" w:eastAsia="Calibri" w:hAnsi="Calibri"/>
                <w:sz w:val="16"/>
                <w:szCs w:val="16"/>
                <w:lang w:val="ka-GE"/>
              </w:rPr>
              <w:t xml:space="preserve">-16 </w:t>
            </w:r>
            <w:r w:rsidRPr="002E2052">
              <w:rPr>
                <w:rFonts w:ascii="Sylfaen" w:eastAsia="Calibri" w:hAnsi="Sylfaen" w:cs="Sylfaen"/>
                <w:sz w:val="16"/>
                <w:szCs w:val="16"/>
                <w:lang w:val="ka-GE"/>
              </w:rPr>
              <w:t>მუხლით</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გათვალისწინებული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ინფრასტრუქტურული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ხასიათის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პროექტი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რომელიც</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არ</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ეწინააღმდეგება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საქართველოს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კანონმდებლობასა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და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ამ</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წესს</w:t>
            </w:r>
            <w:r w:rsidRPr="002E2052">
              <w:rPr>
                <w:rFonts w:ascii="Calibri" w:eastAsia="Calibri" w:hAnsi="Calibri"/>
                <w:sz w:val="16"/>
                <w:szCs w:val="16"/>
                <w:lang w:val="ka-GE"/>
              </w:rPr>
              <w:t>.</w:t>
            </w:r>
          </w:p>
          <w:p w14:paraId="2A3FCA80"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Calibri" w:eastAsia="Calibri" w:hAnsi="Calibri"/>
                <w:sz w:val="16"/>
                <w:szCs w:val="16"/>
                <w:lang w:val="ka-GE"/>
              </w:rPr>
              <w:t xml:space="preserve">6. </w:t>
            </w:r>
            <w:r w:rsidRPr="002E2052">
              <w:rPr>
                <w:rFonts w:ascii="Sylfaen" w:eastAsia="Calibri" w:hAnsi="Sylfaen" w:cs="Sylfaen"/>
                <w:sz w:val="16"/>
                <w:szCs w:val="16"/>
                <w:lang w:val="ka-GE"/>
              </w:rPr>
              <w:t>დაუშვებელია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შემდეგი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შინაარსის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პროექტების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განხილვა</w:t>
            </w:r>
            <w:r w:rsidRPr="002E2052">
              <w:rPr>
                <w:rFonts w:ascii="Calibri" w:eastAsia="Calibri" w:hAnsi="Calibri"/>
                <w:sz w:val="16"/>
                <w:szCs w:val="16"/>
                <w:lang w:val="ka-GE"/>
              </w:rPr>
              <w:t>:</w:t>
            </w:r>
          </w:p>
          <w:p w14:paraId="6C485E93"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შეიცავს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უცენზურო</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ან</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სახუმარო</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მასალას</w:t>
            </w:r>
            <w:r w:rsidRPr="002E2052">
              <w:rPr>
                <w:rFonts w:ascii="Calibri" w:eastAsia="Calibri" w:hAnsi="Calibri"/>
                <w:sz w:val="16"/>
                <w:szCs w:val="16"/>
                <w:lang w:val="ka-GE"/>
              </w:rPr>
              <w:t>;</w:t>
            </w:r>
          </w:p>
          <w:p w14:paraId="2F611195"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ბ</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შეეხება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ერთი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ან</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რამდენიმე</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პირად</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ინტერესს</w:t>
            </w:r>
            <w:r w:rsidRPr="002E2052">
              <w:rPr>
                <w:rFonts w:ascii="Calibri" w:eastAsia="Calibri" w:hAnsi="Calibri"/>
                <w:sz w:val="16"/>
                <w:szCs w:val="16"/>
                <w:lang w:val="ka-GE"/>
              </w:rPr>
              <w:t>;</w:t>
            </w:r>
          </w:p>
          <w:p w14:paraId="39EC556D"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გ</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პროექტის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დაფინანსება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წარმოადგენს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სხვა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უწყების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კომპეტენციას</w:t>
            </w:r>
            <w:r w:rsidRPr="002E2052">
              <w:rPr>
                <w:rFonts w:ascii="Calibri" w:eastAsia="Calibri" w:hAnsi="Calibri"/>
                <w:sz w:val="16"/>
                <w:szCs w:val="16"/>
                <w:lang w:val="ka-GE"/>
              </w:rPr>
              <w:t>.</w:t>
            </w:r>
          </w:p>
          <w:p w14:paraId="3A95F756"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დ</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წარმოადგენს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სასამართლოში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ან</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ადმინისტრაციულ</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ორგანოში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მიმდინარე</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დავის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საგანს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ან</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კანონმდებლობით</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პირდაპირ</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არის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დადგენილი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საკითხის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რეგულირების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პროცედურა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რომელიც</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გამორიცხავს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პროექტის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განხორციელებას</w:t>
            </w:r>
            <w:r w:rsidRPr="002E2052">
              <w:rPr>
                <w:rFonts w:ascii="Calibri" w:eastAsia="Calibri" w:hAnsi="Calibri"/>
                <w:sz w:val="16"/>
                <w:szCs w:val="16"/>
                <w:lang w:val="ka-GE"/>
              </w:rPr>
              <w:t>.</w:t>
            </w:r>
          </w:p>
          <w:p w14:paraId="263E75AF"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Calibri" w:eastAsia="Calibri" w:hAnsi="Calibri"/>
                <w:sz w:val="16"/>
                <w:szCs w:val="16"/>
                <w:lang w:val="ka-GE"/>
              </w:rPr>
              <w:t xml:space="preserve">7. </w:t>
            </w:r>
            <w:r w:rsidRPr="002E2052">
              <w:rPr>
                <w:rFonts w:ascii="Sylfaen" w:eastAsia="Calibri" w:hAnsi="Sylfaen" w:cs="Sylfaen"/>
                <w:sz w:val="16"/>
                <w:szCs w:val="16"/>
                <w:lang w:val="ka-GE"/>
              </w:rPr>
              <w:t>რეგისტრირებული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პროექტი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გადის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შემდეგ</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პროცედურებს</w:t>
            </w:r>
            <w:r w:rsidRPr="002E2052">
              <w:rPr>
                <w:rFonts w:ascii="Calibri" w:eastAsia="Calibri" w:hAnsi="Calibri"/>
                <w:sz w:val="16"/>
                <w:szCs w:val="16"/>
                <w:lang w:val="ka-GE"/>
              </w:rPr>
              <w:t>:</w:t>
            </w:r>
          </w:p>
          <w:p w14:paraId="45359370" w14:textId="77777777" w:rsidR="00EB5F6D" w:rsidRPr="002E2052" w:rsidRDefault="00EB5F6D" w:rsidP="00EB5F6D">
            <w:pPr>
              <w:spacing w:after="160" w:line="259" w:lineRule="auto"/>
              <w:rPr>
                <w:rFonts w:ascii="Calibri" w:eastAsia="Calibri" w:hAnsi="Calibri"/>
                <w:sz w:val="16"/>
                <w:szCs w:val="16"/>
                <w:lang w:val="ka-GE"/>
              </w:rPr>
            </w:pPr>
            <w:r w:rsidRPr="002E2052">
              <w:rPr>
                <w:rFonts w:ascii="Sylfaen" w:eastAsia="Calibri" w:hAnsi="Sylfaen" w:cs="Sylfaen"/>
                <w:sz w:val="16"/>
                <w:szCs w:val="16"/>
                <w:lang w:val="ka-GE"/>
              </w:rPr>
              <w:t>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ამ</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წესთან</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შესაბამისობის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დადგენის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მიზნით</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განიხილება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ელექტრონული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სისტემისა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და</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პროექტის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ადმინისტრირებაზე</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პასუხისმგებელი</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პირის</w:t>
            </w:r>
            <w:r w:rsidRPr="002E2052">
              <w:rPr>
                <w:rFonts w:ascii="Calibri" w:eastAsia="Calibri" w:hAnsi="Calibri"/>
                <w:sz w:val="16"/>
                <w:szCs w:val="16"/>
                <w:lang w:val="ka-GE"/>
              </w:rPr>
              <w:t xml:space="preserve"> </w:t>
            </w:r>
            <w:r w:rsidRPr="002E2052">
              <w:rPr>
                <w:rFonts w:ascii="Sylfaen" w:eastAsia="Calibri" w:hAnsi="Sylfaen" w:cs="Sylfaen"/>
                <w:sz w:val="16"/>
                <w:szCs w:val="16"/>
                <w:lang w:val="ka-GE"/>
              </w:rPr>
              <w:t>მიერ</w:t>
            </w:r>
            <w:r w:rsidRPr="002E2052">
              <w:rPr>
                <w:rFonts w:ascii="Calibri" w:eastAsia="Calibri" w:hAnsi="Calibri"/>
                <w:sz w:val="16"/>
                <w:szCs w:val="16"/>
                <w:lang w:val="ka-GE"/>
              </w:rPr>
              <w:t>;</w:t>
            </w:r>
          </w:p>
          <w:p w14:paraId="336619DD" w14:textId="77777777" w:rsidR="00EB5F6D" w:rsidRPr="008163C7" w:rsidRDefault="00EB5F6D" w:rsidP="00EB5F6D">
            <w:pPr>
              <w:spacing w:after="160" w:line="259" w:lineRule="auto"/>
              <w:rPr>
                <w:rFonts w:ascii="Calibri" w:eastAsia="Calibri" w:hAnsi="Calibri"/>
                <w:sz w:val="16"/>
                <w:szCs w:val="16"/>
              </w:rPr>
            </w:pPr>
            <w:r w:rsidRPr="008163C7">
              <w:rPr>
                <w:rFonts w:ascii="Sylfaen" w:eastAsia="Calibri" w:hAnsi="Sylfaen" w:cs="Sylfaen"/>
                <w:sz w:val="16"/>
                <w:szCs w:val="16"/>
              </w:rPr>
              <w:t>ბ</w:t>
            </w:r>
            <w:r w:rsidRPr="008163C7">
              <w:rPr>
                <w:rFonts w:ascii="Calibri" w:eastAsia="Calibri" w:hAnsi="Calibri"/>
                <w:sz w:val="16"/>
                <w:szCs w:val="16"/>
              </w:rPr>
              <w:t xml:space="preserve">) </w:t>
            </w:r>
            <w:r w:rsidRPr="008163C7">
              <w:rPr>
                <w:rFonts w:ascii="Sylfaen" w:eastAsia="Calibri" w:hAnsi="Sylfaen" w:cs="Sylfaen"/>
                <w:sz w:val="16"/>
                <w:szCs w:val="16"/>
              </w:rPr>
              <w:t>გამოქვეყნდება</w:t>
            </w:r>
            <w:r w:rsidRPr="008163C7">
              <w:rPr>
                <w:rFonts w:ascii="Calibri" w:eastAsia="Calibri" w:hAnsi="Calibri"/>
                <w:sz w:val="16"/>
                <w:szCs w:val="16"/>
              </w:rPr>
              <w:t xml:space="preserve"> </w:t>
            </w:r>
            <w:r w:rsidRPr="008163C7">
              <w:rPr>
                <w:rFonts w:ascii="Sylfaen" w:eastAsia="Calibri" w:hAnsi="Sylfaen" w:cs="Sylfaen"/>
                <w:sz w:val="16"/>
                <w:szCs w:val="16"/>
              </w:rPr>
              <w:t>ხმის</w:t>
            </w:r>
            <w:r w:rsidRPr="008163C7">
              <w:rPr>
                <w:rFonts w:ascii="Calibri" w:eastAsia="Calibri" w:hAnsi="Calibri"/>
                <w:sz w:val="16"/>
                <w:szCs w:val="16"/>
              </w:rPr>
              <w:t xml:space="preserve"> </w:t>
            </w:r>
            <w:r w:rsidRPr="008163C7">
              <w:rPr>
                <w:rFonts w:ascii="Sylfaen" w:eastAsia="Calibri" w:hAnsi="Sylfaen" w:cs="Sylfaen"/>
                <w:sz w:val="16"/>
                <w:szCs w:val="16"/>
              </w:rPr>
              <w:t>მიცემის</w:t>
            </w:r>
            <w:r w:rsidRPr="008163C7">
              <w:rPr>
                <w:rFonts w:ascii="Calibri" w:eastAsia="Calibri" w:hAnsi="Calibri"/>
                <w:sz w:val="16"/>
                <w:szCs w:val="16"/>
              </w:rPr>
              <w:t xml:space="preserve"> </w:t>
            </w:r>
            <w:r w:rsidRPr="008163C7">
              <w:rPr>
                <w:rFonts w:ascii="Sylfaen" w:eastAsia="Calibri" w:hAnsi="Sylfaen" w:cs="Sylfaen"/>
                <w:sz w:val="16"/>
                <w:szCs w:val="16"/>
              </w:rPr>
              <w:t>პროცედურებში</w:t>
            </w:r>
            <w:r w:rsidRPr="008163C7">
              <w:rPr>
                <w:rFonts w:ascii="Calibri" w:eastAsia="Calibri" w:hAnsi="Calibri"/>
                <w:sz w:val="16"/>
                <w:szCs w:val="16"/>
              </w:rPr>
              <w:t xml:space="preserve"> </w:t>
            </w:r>
            <w:r w:rsidRPr="008163C7">
              <w:rPr>
                <w:rFonts w:ascii="Sylfaen" w:eastAsia="Calibri" w:hAnsi="Sylfaen" w:cs="Sylfaen"/>
                <w:sz w:val="16"/>
                <w:szCs w:val="16"/>
              </w:rPr>
              <w:t>მონაწილეობის</w:t>
            </w:r>
            <w:r w:rsidRPr="008163C7">
              <w:rPr>
                <w:rFonts w:ascii="Calibri" w:eastAsia="Calibri" w:hAnsi="Calibri"/>
                <w:sz w:val="16"/>
                <w:szCs w:val="16"/>
              </w:rPr>
              <w:t xml:space="preserve"> </w:t>
            </w:r>
            <w:r w:rsidRPr="008163C7">
              <w:rPr>
                <w:rFonts w:ascii="Sylfaen" w:eastAsia="Calibri" w:hAnsi="Sylfaen" w:cs="Sylfaen"/>
                <w:sz w:val="16"/>
                <w:szCs w:val="16"/>
              </w:rPr>
              <w:t>მიღების</w:t>
            </w:r>
            <w:r w:rsidRPr="008163C7">
              <w:rPr>
                <w:rFonts w:ascii="Calibri" w:eastAsia="Calibri" w:hAnsi="Calibri"/>
                <w:sz w:val="16"/>
                <w:szCs w:val="16"/>
              </w:rPr>
              <w:t xml:space="preserve"> </w:t>
            </w:r>
            <w:r w:rsidRPr="008163C7">
              <w:rPr>
                <w:rFonts w:ascii="Sylfaen" w:eastAsia="Calibri" w:hAnsi="Sylfaen" w:cs="Sylfaen"/>
                <w:sz w:val="16"/>
                <w:szCs w:val="16"/>
              </w:rPr>
              <w:t>მიზნით</w:t>
            </w:r>
            <w:r w:rsidRPr="008163C7">
              <w:rPr>
                <w:rFonts w:ascii="Calibri" w:eastAsia="Calibri" w:hAnsi="Calibri"/>
                <w:sz w:val="16"/>
                <w:szCs w:val="16"/>
              </w:rPr>
              <w:t>;</w:t>
            </w:r>
          </w:p>
          <w:p w14:paraId="6EFAF585" w14:textId="77777777" w:rsidR="00EB5F6D" w:rsidRPr="008163C7" w:rsidRDefault="00EB5F6D" w:rsidP="00EB5F6D">
            <w:pPr>
              <w:spacing w:after="160" w:line="259" w:lineRule="auto"/>
              <w:rPr>
                <w:rFonts w:ascii="Calibri" w:eastAsia="Calibri" w:hAnsi="Calibri"/>
                <w:sz w:val="16"/>
                <w:szCs w:val="16"/>
              </w:rPr>
            </w:pPr>
            <w:r w:rsidRPr="008163C7">
              <w:rPr>
                <w:rFonts w:ascii="Sylfaen" w:eastAsia="Calibri" w:hAnsi="Sylfaen" w:cs="Sylfaen"/>
                <w:sz w:val="16"/>
                <w:szCs w:val="16"/>
              </w:rPr>
              <w:t>გ</w:t>
            </w:r>
            <w:r w:rsidRPr="008163C7">
              <w:rPr>
                <w:rFonts w:ascii="Calibri" w:eastAsia="Calibri" w:hAnsi="Calibri"/>
                <w:sz w:val="16"/>
                <w:szCs w:val="16"/>
              </w:rPr>
              <w:t xml:space="preserve">) </w:t>
            </w:r>
            <w:r w:rsidRPr="008163C7">
              <w:rPr>
                <w:rFonts w:ascii="Sylfaen" w:eastAsia="Calibri" w:hAnsi="Sylfaen" w:cs="Sylfaen"/>
                <w:sz w:val="16"/>
                <w:szCs w:val="16"/>
              </w:rPr>
              <w:t>ხმის</w:t>
            </w:r>
            <w:r w:rsidRPr="008163C7">
              <w:rPr>
                <w:rFonts w:ascii="Calibri" w:eastAsia="Calibri" w:hAnsi="Calibri"/>
                <w:sz w:val="16"/>
                <w:szCs w:val="16"/>
              </w:rPr>
              <w:t xml:space="preserve"> </w:t>
            </w:r>
            <w:r w:rsidRPr="008163C7">
              <w:rPr>
                <w:rFonts w:ascii="Sylfaen" w:eastAsia="Calibri" w:hAnsi="Sylfaen" w:cs="Sylfaen"/>
                <w:sz w:val="16"/>
                <w:szCs w:val="16"/>
              </w:rPr>
              <w:t>მიცემის</w:t>
            </w:r>
            <w:r w:rsidRPr="008163C7">
              <w:rPr>
                <w:rFonts w:ascii="Calibri" w:eastAsia="Calibri" w:hAnsi="Calibri"/>
                <w:sz w:val="16"/>
                <w:szCs w:val="16"/>
              </w:rPr>
              <w:t xml:space="preserve"> </w:t>
            </w:r>
            <w:r w:rsidRPr="008163C7">
              <w:rPr>
                <w:rFonts w:ascii="Sylfaen" w:eastAsia="Calibri" w:hAnsi="Sylfaen" w:cs="Sylfaen"/>
                <w:sz w:val="16"/>
                <w:szCs w:val="16"/>
              </w:rPr>
              <w:t>უფლება</w:t>
            </w:r>
            <w:r w:rsidRPr="008163C7">
              <w:rPr>
                <w:rFonts w:ascii="Calibri" w:eastAsia="Calibri" w:hAnsi="Calibri"/>
                <w:sz w:val="16"/>
                <w:szCs w:val="16"/>
              </w:rPr>
              <w:t xml:space="preserve"> </w:t>
            </w:r>
            <w:r w:rsidRPr="008163C7">
              <w:rPr>
                <w:rFonts w:ascii="Sylfaen" w:eastAsia="Calibri" w:hAnsi="Sylfaen" w:cs="Sylfaen"/>
                <w:sz w:val="16"/>
                <w:szCs w:val="16"/>
              </w:rPr>
              <w:t>აქვს</w:t>
            </w:r>
            <w:r w:rsidRPr="008163C7">
              <w:rPr>
                <w:rFonts w:ascii="Calibri" w:eastAsia="Calibri" w:hAnsi="Calibri"/>
                <w:sz w:val="16"/>
                <w:szCs w:val="16"/>
              </w:rPr>
              <w:t xml:space="preserve"> </w:t>
            </w:r>
            <w:r w:rsidRPr="008163C7">
              <w:rPr>
                <w:rFonts w:ascii="Sylfaen" w:eastAsia="Calibri" w:hAnsi="Sylfaen" w:cs="Sylfaen"/>
                <w:sz w:val="16"/>
                <w:szCs w:val="16"/>
              </w:rPr>
              <w:t>ქალაქ</w:t>
            </w:r>
            <w:r w:rsidRPr="008163C7">
              <w:rPr>
                <w:rFonts w:ascii="Calibri" w:eastAsia="Calibri" w:hAnsi="Calibri"/>
                <w:sz w:val="16"/>
                <w:szCs w:val="16"/>
              </w:rPr>
              <w:t xml:space="preserve"> </w:t>
            </w:r>
            <w:r w:rsidRPr="008163C7">
              <w:rPr>
                <w:rFonts w:ascii="Sylfaen" w:eastAsia="Calibri" w:hAnsi="Sylfaen" w:cs="Sylfaen"/>
                <w:sz w:val="16"/>
                <w:szCs w:val="16"/>
              </w:rPr>
              <w:t>ოზურგეთში</w:t>
            </w:r>
            <w:r w:rsidRPr="008163C7">
              <w:rPr>
                <w:rFonts w:ascii="Calibri" w:eastAsia="Calibri" w:hAnsi="Calibri"/>
                <w:sz w:val="16"/>
                <w:szCs w:val="16"/>
              </w:rPr>
              <w:t xml:space="preserve"> </w:t>
            </w:r>
            <w:r w:rsidRPr="008163C7">
              <w:rPr>
                <w:rFonts w:ascii="Sylfaen" w:eastAsia="Calibri" w:hAnsi="Sylfaen" w:cs="Sylfaen"/>
                <w:sz w:val="16"/>
                <w:szCs w:val="16"/>
              </w:rPr>
              <w:t>რეგისტრირებულ</w:t>
            </w:r>
            <w:r w:rsidRPr="008163C7">
              <w:rPr>
                <w:rFonts w:ascii="Calibri" w:eastAsia="Calibri" w:hAnsi="Calibri"/>
                <w:sz w:val="16"/>
                <w:szCs w:val="16"/>
              </w:rPr>
              <w:t xml:space="preserve"> </w:t>
            </w:r>
            <w:r w:rsidRPr="008163C7">
              <w:rPr>
                <w:rFonts w:ascii="Sylfaen" w:eastAsia="Calibri" w:hAnsi="Sylfaen" w:cs="Sylfaen"/>
                <w:sz w:val="16"/>
                <w:szCs w:val="16"/>
              </w:rPr>
              <w:t>სრულწლოვან</w:t>
            </w:r>
            <w:r w:rsidRPr="008163C7">
              <w:rPr>
                <w:rFonts w:ascii="Calibri" w:eastAsia="Calibri" w:hAnsi="Calibri"/>
                <w:sz w:val="16"/>
                <w:szCs w:val="16"/>
              </w:rPr>
              <w:t xml:space="preserve"> </w:t>
            </w:r>
            <w:r w:rsidRPr="008163C7">
              <w:rPr>
                <w:rFonts w:ascii="Sylfaen" w:eastAsia="Calibri" w:hAnsi="Sylfaen" w:cs="Sylfaen"/>
                <w:sz w:val="16"/>
                <w:szCs w:val="16"/>
              </w:rPr>
              <w:t>ან</w:t>
            </w:r>
            <w:r w:rsidRPr="008163C7">
              <w:rPr>
                <w:rFonts w:ascii="Calibri" w:eastAsia="Calibri" w:hAnsi="Calibri"/>
                <w:sz w:val="16"/>
                <w:szCs w:val="16"/>
              </w:rPr>
              <w:t>/</w:t>
            </w:r>
            <w:r w:rsidRPr="008163C7">
              <w:rPr>
                <w:rFonts w:ascii="Sylfaen" w:eastAsia="Calibri" w:hAnsi="Sylfaen" w:cs="Sylfaen"/>
                <w:sz w:val="16"/>
                <w:szCs w:val="16"/>
              </w:rPr>
              <w:t>და</w:t>
            </w:r>
            <w:r w:rsidRPr="008163C7">
              <w:rPr>
                <w:rFonts w:ascii="Calibri" w:eastAsia="Calibri" w:hAnsi="Calibri"/>
                <w:sz w:val="16"/>
                <w:szCs w:val="16"/>
              </w:rPr>
              <w:t xml:space="preserve"> </w:t>
            </w:r>
            <w:r w:rsidRPr="008163C7">
              <w:rPr>
                <w:rFonts w:ascii="Sylfaen" w:eastAsia="Calibri" w:hAnsi="Sylfaen" w:cs="Sylfaen"/>
                <w:sz w:val="16"/>
                <w:szCs w:val="16"/>
              </w:rPr>
              <w:t>წარმომადგენლობაზე</w:t>
            </w:r>
            <w:r w:rsidRPr="008163C7">
              <w:rPr>
                <w:rFonts w:ascii="Calibri" w:eastAsia="Calibri" w:hAnsi="Calibri"/>
                <w:sz w:val="16"/>
                <w:szCs w:val="16"/>
              </w:rPr>
              <w:t xml:space="preserve"> </w:t>
            </w:r>
            <w:r w:rsidRPr="008163C7">
              <w:rPr>
                <w:rFonts w:ascii="Sylfaen" w:eastAsia="Calibri" w:hAnsi="Sylfaen" w:cs="Sylfaen"/>
                <w:sz w:val="16"/>
                <w:szCs w:val="16"/>
              </w:rPr>
              <w:t>უფლებამოსილ</w:t>
            </w:r>
            <w:r w:rsidRPr="008163C7">
              <w:rPr>
                <w:rFonts w:ascii="Calibri" w:eastAsia="Calibri" w:hAnsi="Calibri"/>
                <w:sz w:val="16"/>
                <w:szCs w:val="16"/>
              </w:rPr>
              <w:t xml:space="preserve"> </w:t>
            </w:r>
            <w:r w:rsidRPr="008163C7">
              <w:rPr>
                <w:rFonts w:ascii="Sylfaen" w:eastAsia="Calibri" w:hAnsi="Sylfaen" w:cs="Sylfaen"/>
                <w:sz w:val="16"/>
                <w:szCs w:val="16"/>
              </w:rPr>
              <w:t>პირს</w:t>
            </w:r>
            <w:r w:rsidRPr="008163C7">
              <w:rPr>
                <w:rFonts w:ascii="Calibri" w:eastAsia="Calibri" w:hAnsi="Calibri"/>
                <w:sz w:val="16"/>
                <w:szCs w:val="16"/>
              </w:rPr>
              <w:t>;</w:t>
            </w:r>
          </w:p>
          <w:p w14:paraId="2CA9DF09" w14:textId="77777777" w:rsidR="00EB5F6D" w:rsidRPr="008163C7" w:rsidRDefault="00EB5F6D" w:rsidP="00EB5F6D">
            <w:pPr>
              <w:spacing w:after="160" w:line="259" w:lineRule="auto"/>
              <w:rPr>
                <w:rFonts w:ascii="Calibri" w:eastAsia="Calibri" w:hAnsi="Calibri"/>
                <w:sz w:val="16"/>
                <w:szCs w:val="16"/>
              </w:rPr>
            </w:pPr>
            <w:r w:rsidRPr="008163C7">
              <w:rPr>
                <w:rFonts w:ascii="Sylfaen" w:eastAsia="Calibri" w:hAnsi="Sylfaen" w:cs="Sylfaen"/>
                <w:sz w:val="16"/>
                <w:szCs w:val="16"/>
              </w:rPr>
              <w:t>დ</w:t>
            </w:r>
            <w:r w:rsidRPr="008163C7">
              <w:rPr>
                <w:rFonts w:ascii="Calibri" w:eastAsia="Calibri" w:hAnsi="Calibri"/>
                <w:sz w:val="16"/>
                <w:szCs w:val="16"/>
              </w:rPr>
              <w:t xml:space="preserve">) </w:t>
            </w:r>
            <w:r w:rsidRPr="008163C7">
              <w:rPr>
                <w:rFonts w:ascii="Sylfaen" w:eastAsia="Calibri" w:hAnsi="Sylfaen" w:cs="Sylfaen"/>
                <w:sz w:val="16"/>
                <w:szCs w:val="16"/>
                <w:lang w:val="ka-GE"/>
              </w:rPr>
              <w:t>„იყავი თანამმართველი“</w:t>
            </w:r>
            <w:r w:rsidRPr="008163C7">
              <w:rPr>
                <w:rFonts w:ascii="Calibri" w:eastAsia="Calibri" w:hAnsi="Calibri"/>
                <w:sz w:val="16"/>
                <w:szCs w:val="16"/>
              </w:rPr>
              <w:t xml:space="preserve"> </w:t>
            </w:r>
            <w:r w:rsidRPr="008163C7">
              <w:rPr>
                <w:rFonts w:ascii="Sylfaen" w:eastAsia="Calibri" w:hAnsi="Sylfaen" w:cs="Sylfaen"/>
                <w:sz w:val="16"/>
                <w:szCs w:val="16"/>
              </w:rPr>
              <w:t>პროგრამის</w:t>
            </w:r>
            <w:r w:rsidRPr="008163C7">
              <w:rPr>
                <w:rFonts w:ascii="Calibri" w:eastAsia="Calibri" w:hAnsi="Calibri"/>
                <w:sz w:val="16"/>
                <w:szCs w:val="16"/>
              </w:rPr>
              <w:t xml:space="preserve"> </w:t>
            </w:r>
            <w:r w:rsidRPr="008163C7">
              <w:rPr>
                <w:rFonts w:ascii="Sylfaen" w:eastAsia="Calibri" w:hAnsi="Sylfaen" w:cs="Sylfaen"/>
                <w:sz w:val="16"/>
                <w:szCs w:val="16"/>
              </w:rPr>
              <w:t>ბიუჯეტის</w:t>
            </w:r>
            <w:r w:rsidRPr="008163C7">
              <w:rPr>
                <w:rFonts w:ascii="Calibri" w:eastAsia="Calibri" w:hAnsi="Calibri"/>
                <w:sz w:val="16"/>
                <w:szCs w:val="16"/>
              </w:rPr>
              <w:t xml:space="preserve"> </w:t>
            </w:r>
            <w:r w:rsidRPr="008163C7">
              <w:rPr>
                <w:rFonts w:ascii="Sylfaen" w:eastAsia="Calibri" w:hAnsi="Sylfaen" w:cs="Sylfaen"/>
                <w:sz w:val="16"/>
                <w:szCs w:val="16"/>
              </w:rPr>
              <w:t>გათვალისწინებით</w:t>
            </w:r>
            <w:r w:rsidRPr="008163C7">
              <w:rPr>
                <w:rFonts w:ascii="Calibri" w:eastAsia="Calibri" w:hAnsi="Calibri"/>
                <w:sz w:val="16"/>
                <w:szCs w:val="16"/>
              </w:rPr>
              <w:t xml:space="preserve"> </w:t>
            </w:r>
            <w:r w:rsidRPr="008163C7">
              <w:rPr>
                <w:rFonts w:ascii="Sylfaen" w:eastAsia="Calibri" w:hAnsi="Sylfaen" w:cs="Sylfaen"/>
                <w:sz w:val="16"/>
                <w:szCs w:val="16"/>
              </w:rPr>
              <w:t>მოხდება</w:t>
            </w:r>
            <w:r w:rsidRPr="008163C7">
              <w:rPr>
                <w:rFonts w:ascii="Calibri" w:eastAsia="Calibri" w:hAnsi="Calibri"/>
                <w:sz w:val="16"/>
                <w:szCs w:val="16"/>
              </w:rPr>
              <w:t xml:space="preserve"> </w:t>
            </w:r>
            <w:r w:rsidRPr="008163C7">
              <w:rPr>
                <w:rFonts w:ascii="Sylfaen" w:eastAsia="Calibri" w:hAnsi="Sylfaen" w:cs="Sylfaen"/>
                <w:sz w:val="16"/>
                <w:szCs w:val="16"/>
              </w:rPr>
              <w:t>გამარჯვებული</w:t>
            </w:r>
            <w:r w:rsidRPr="008163C7">
              <w:rPr>
                <w:rFonts w:ascii="Calibri" w:eastAsia="Calibri" w:hAnsi="Calibri"/>
                <w:sz w:val="16"/>
                <w:szCs w:val="16"/>
              </w:rPr>
              <w:t xml:space="preserve"> </w:t>
            </w:r>
            <w:r w:rsidRPr="008163C7">
              <w:rPr>
                <w:rFonts w:ascii="Sylfaen" w:eastAsia="Calibri" w:hAnsi="Sylfaen" w:cs="Sylfaen"/>
                <w:sz w:val="16"/>
                <w:szCs w:val="16"/>
              </w:rPr>
              <w:t>პროექტის</w:t>
            </w:r>
            <w:r w:rsidRPr="008163C7">
              <w:rPr>
                <w:rFonts w:ascii="Calibri" w:eastAsia="Calibri" w:hAnsi="Calibri"/>
                <w:sz w:val="16"/>
                <w:szCs w:val="16"/>
              </w:rPr>
              <w:t>/</w:t>
            </w:r>
            <w:r w:rsidRPr="008163C7">
              <w:rPr>
                <w:rFonts w:ascii="Sylfaen" w:eastAsia="Calibri" w:hAnsi="Sylfaen" w:cs="Sylfaen"/>
                <w:sz w:val="16"/>
                <w:szCs w:val="16"/>
              </w:rPr>
              <w:t>პროექტების</w:t>
            </w:r>
            <w:r w:rsidRPr="008163C7">
              <w:rPr>
                <w:rFonts w:ascii="Calibri" w:eastAsia="Calibri" w:hAnsi="Calibri"/>
                <w:sz w:val="16"/>
                <w:szCs w:val="16"/>
              </w:rPr>
              <w:t xml:space="preserve"> </w:t>
            </w:r>
            <w:r w:rsidRPr="008163C7">
              <w:rPr>
                <w:rFonts w:ascii="Sylfaen" w:eastAsia="Calibri" w:hAnsi="Sylfaen" w:cs="Sylfaen"/>
                <w:sz w:val="16"/>
                <w:szCs w:val="16"/>
              </w:rPr>
              <w:t>გამოვლენა</w:t>
            </w:r>
            <w:r w:rsidRPr="008163C7">
              <w:rPr>
                <w:rFonts w:ascii="Calibri" w:eastAsia="Calibri" w:hAnsi="Calibri"/>
                <w:sz w:val="16"/>
                <w:szCs w:val="16"/>
              </w:rPr>
              <w:t>.</w:t>
            </w:r>
          </w:p>
          <w:p w14:paraId="0BDE2F85" w14:textId="77777777" w:rsidR="00EB5F6D" w:rsidRPr="008163C7" w:rsidRDefault="00EB5F6D" w:rsidP="00EB5F6D">
            <w:pPr>
              <w:spacing w:after="160" w:line="259" w:lineRule="auto"/>
              <w:rPr>
                <w:rFonts w:ascii="Calibri" w:eastAsia="Calibri" w:hAnsi="Calibri"/>
                <w:sz w:val="16"/>
                <w:szCs w:val="16"/>
              </w:rPr>
            </w:pPr>
          </w:p>
          <w:p w14:paraId="65D1AD39" w14:textId="77777777" w:rsidR="00EB5F6D" w:rsidRPr="008163C7" w:rsidRDefault="00EB5F6D" w:rsidP="00EB5F6D">
            <w:pPr>
              <w:spacing w:after="160" w:line="259" w:lineRule="auto"/>
              <w:rPr>
                <w:rFonts w:ascii="Calibri" w:eastAsia="Calibri" w:hAnsi="Calibri"/>
                <w:b/>
                <w:sz w:val="16"/>
                <w:szCs w:val="16"/>
              </w:rPr>
            </w:pPr>
            <w:r w:rsidRPr="008163C7">
              <w:rPr>
                <w:rFonts w:ascii="Calibri" w:eastAsia="Calibri" w:hAnsi="Calibri"/>
                <w:b/>
                <w:sz w:val="16"/>
                <w:szCs w:val="16"/>
              </w:rPr>
              <w:t xml:space="preserve">3. </w:t>
            </w:r>
            <w:r w:rsidRPr="008163C7">
              <w:rPr>
                <w:rFonts w:ascii="Sylfaen" w:eastAsia="Calibri" w:hAnsi="Sylfaen" w:cs="Sylfaen"/>
                <w:b/>
                <w:sz w:val="16"/>
                <w:szCs w:val="16"/>
              </w:rPr>
              <w:t>დასაფინანსებელი</w:t>
            </w:r>
            <w:r w:rsidRPr="008163C7">
              <w:rPr>
                <w:rFonts w:ascii="Calibri" w:eastAsia="Calibri" w:hAnsi="Calibri"/>
                <w:b/>
                <w:sz w:val="16"/>
                <w:szCs w:val="16"/>
              </w:rPr>
              <w:t xml:space="preserve"> </w:t>
            </w:r>
            <w:r w:rsidRPr="008163C7">
              <w:rPr>
                <w:rFonts w:ascii="Sylfaen" w:eastAsia="Calibri" w:hAnsi="Sylfaen" w:cs="Sylfaen"/>
                <w:b/>
                <w:sz w:val="16"/>
                <w:szCs w:val="16"/>
              </w:rPr>
              <w:t>პროექტების</w:t>
            </w:r>
            <w:r w:rsidRPr="008163C7">
              <w:rPr>
                <w:rFonts w:ascii="Calibri" w:eastAsia="Calibri" w:hAnsi="Calibri"/>
                <w:b/>
                <w:sz w:val="16"/>
                <w:szCs w:val="16"/>
              </w:rPr>
              <w:t xml:space="preserve"> </w:t>
            </w:r>
            <w:r w:rsidRPr="008163C7">
              <w:rPr>
                <w:rFonts w:ascii="Sylfaen" w:eastAsia="Calibri" w:hAnsi="Sylfaen" w:cs="Sylfaen"/>
                <w:b/>
                <w:sz w:val="16"/>
                <w:szCs w:val="16"/>
              </w:rPr>
              <w:t>გამოვლენა</w:t>
            </w:r>
          </w:p>
          <w:p w14:paraId="37EF4E7B" w14:textId="77777777" w:rsidR="00EB5F6D" w:rsidRPr="008163C7" w:rsidRDefault="00EB5F6D" w:rsidP="00EB5F6D">
            <w:pPr>
              <w:spacing w:after="160" w:line="259" w:lineRule="auto"/>
              <w:rPr>
                <w:rFonts w:ascii="Calibri" w:eastAsia="Calibri" w:hAnsi="Calibri"/>
                <w:sz w:val="16"/>
                <w:szCs w:val="16"/>
              </w:rPr>
            </w:pPr>
            <w:r w:rsidRPr="008163C7">
              <w:rPr>
                <w:rFonts w:ascii="Calibri" w:eastAsia="Calibri" w:hAnsi="Calibri"/>
                <w:sz w:val="16"/>
                <w:szCs w:val="16"/>
              </w:rPr>
              <w:t xml:space="preserve">1. </w:t>
            </w:r>
            <w:r w:rsidRPr="008163C7">
              <w:rPr>
                <w:rFonts w:ascii="Sylfaen" w:eastAsia="Calibri" w:hAnsi="Sylfaen" w:cs="Sylfaen"/>
                <w:sz w:val="16"/>
                <w:szCs w:val="16"/>
              </w:rPr>
              <w:t>პროექტის</w:t>
            </w:r>
            <w:r w:rsidRPr="008163C7">
              <w:rPr>
                <w:rFonts w:ascii="Calibri" w:eastAsia="Calibri" w:hAnsi="Calibri"/>
                <w:sz w:val="16"/>
                <w:szCs w:val="16"/>
              </w:rPr>
              <w:t xml:space="preserve"> </w:t>
            </w:r>
            <w:r w:rsidRPr="008163C7">
              <w:rPr>
                <w:rFonts w:ascii="Sylfaen" w:eastAsia="Calibri" w:hAnsi="Sylfaen" w:cs="Sylfaen"/>
                <w:sz w:val="16"/>
                <w:szCs w:val="16"/>
                <w:lang w:val="ka-GE"/>
              </w:rPr>
              <w:t>ფარგლებში დგინდება ხმის პირობითი ფასი</w:t>
            </w:r>
            <w:r w:rsidRPr="008163C7">
              <w:rPr>
                <w:rFonts w:ascii="Calibri" w:eastAsia="Calibri" w:hAnsi="Calibri"/>
                <w:sz w:val="16"/>
                <w:szCs w:val="16"/>
              </w:rPr>
              <w:t>.</w:t>
            </w:r>
          </w:p>
          <w:p w14:paraId="72A2984D" w14:textId="77777777" w:rsidR="00EB5F6D" w:rsidRPr="008163C7" w:rsidRDefault="00EB5F6D" w:rsidP="00EB5F6D">
            <w:pPr>
              <w:spacing w:after="160" w:line="259" w:lineRule="auto"/>
              <w:rPr>
                <w:rFonts w:ascii="Sylfaen" w:eastAsia="Calibri" w:hAnsi="Sylfaen"/>
                <w:sz w:val="16"/>
                <w:szCs w:val="16"/>
                <w:lang w:val="ka-GE"/>
              </w:rPr>
            </w:pPr>
            <w:r w:rsidRPr="008163C7">
              <w:rPr>
                <w:rFonts w:ascii="Calibri" w:eastAsia="Calibri" w:hAnsi="Calibri"/>
                <w:sz w:val="16"/>
                <w:szCs w:val="16"/>
              </w:rPr>
              <w:t xml:space="preserve">2. </w:t>
            </w:r>
            <w:r w:rsidRPr="008163C7">
              <w:rPr>
                <w:rFonts w:ascii="Sylfaen" w:eastAsia="Calibri" w:hAnsi="Sylfaen" w:cs="Sylfaen"/>
                <w:sz w:val="16"/>
                <w:szCs w:val="16"/>
                <w:lang w:val="ka-GE"/>
              </w:rPr>
              <w:t>ხმის მიცემის შედეგად ხმის დადგენილი ფასით  ხდება პროექტის ხარჯთაღრიცხვით გათვალისწინებული ღირებულების შესაბამისი თანხის შეგროვება</w:t>
            </w:r>
          </w:p>
          <w:p w14:paraId="62B9B715" w14:textId="77777777" w:rsidR="00EB5F6D" w:rsidRPr="008163C7" w:rsidRDefault="00EB5F6D" w:rsidP="00EB5F6D">
            <w:pPr>
              <w:spacing w:after="160" w:line="259" w:lineRule="auto"/>
              <w:rPr>
                <w:rFonts w:ascii="Calibri" w:eastAsia="Calibri" w:hAnsi="Calibri"/>
                <w:sz w:val="16"/>
                <w:szCs w:val="16"/>
              </w:rPr>
            </w:pPr>
            <w:r>
              <w:rPr>
                <w:rFonts w:ascii="Calibri" w:eastAsia="Calibri" w:hAnsi="Calibri"/>
                <w:sz w:val="16"/>
                <w:szCs w:val="16"/>
              </w:rPr>
              <w:t>3</w:t>
            </w:r>
            <w:r w:rsidRPr="008163C7">
              <w:rPr>
                <w:rFonts w:ascii="Calibri" w:eastAsia="Calibri" w:hAnsi="Calibri"/>
                <w:sz w:val="16"/>
                <w:szCs w:val="16"/>
              </w:rPr>
              <w:t xml:space="preserve">. </w:t>
            </w:r>
            <w:r w:rsidRPr="008163C7">
              <w:rPr>
                <w:rFonts w:ascii="Sylfaen" w:eastAsia="Calibri" w:hAnsi="Sylfaen" w:cs="Sylfaen"/>
                <w:sz w:val="16"/>
                <w:szCs w:val="16"/>
              </w:rPr>
              <w:t>პროექტები</w:t>
            </w:r>
            <w:r w:rsidRPr="008163C7">
              <w:rPr>
                <w:rFonts w:ascii="Sylfaen" w:eastAsia="Calibri" w:hAnsi="Sylfaen" w:cs="Sylfaen"/>
                <w:sz w:val="16"/>
                <w:szCs w:val="16"/>
                <w:lang w:val="ka-GE"/>
              </w:rPr>
              <w:t>, რომლებიც შეძლებენ ხარჯთაღრიცხვის შესაბამისი თანხის შეგროვებას</w:t>
            </w:r>
            <w:r w:rsidRPr="008163C7">
              <w:rPr>
                <w:rFonts w:ascii="Calibri" w:eastAsia="Calibri" w:hAnsi="Calibri"/>
                <w:sz w:val="16"/>
                <w:szCs w:val="16"/>
              </w:rPr>
              <w:t xml:space="preserve"> </w:t>
            </w:r>
            <w:r w:rsidRPr="008163C7">
              <w:rPr>
                <w:rFonts w:ascii="Sylfaen" w:eastAsia="Calibri" w:hAnsi="Sylfaen" w:cs="Sylfaen"/>
                <w:sz w:val="16"/>
                <w:szCs w:val="16"/>
              </w:rPr>
              <w:t>დაფინანსდება</w:t>
            </w:r>
            <w:r w:rsidRPr="008163C7">
              <w:rPr>
                <w:rFonts w:ascii="Calibri" w:eastAsia="Calibri" w:hAnsi="Calibri"/>
                <w:sz w:val="16"/>
                <w:szCs w:val="16"/>
              </w:rPr>
              <w:t xml:space="preserve"> </w:t>
            </w:r>
            <w:r w:rsidRPr="008163C7">
              <w:rPr>
                <w:rFonts w:ascii="Sylfaen" w:eastAsia="Calibri" w:hAnsi="Sylfaen" w:cs="Sylfaen"/>
                <w:sz w:val="16"/>
                <w:szCs w:val="16"/>
              </w:rPr>
              <w:t>თანმიმდევრობით</w:t>
            </w:r>
            <w:r w:rsidRPr="008163C7">
              <w:rPr>
                <w:rFonts w:ascii="Calibri" w:eastAsia="Calibri" w:hAnsi="Calibri"/>
                <w:sz w:val="16"/>
                <w:szCs w:val="16"/>
              </w:rPr>
              <w:t xml:space="preserve">, </w:t>
            </w:r>
            <w:r w:rsidRPr="008163C7">
              <w:rPr>
                <w:rFonts w:ascii="Sylfaen" w:eastAsia="Calibri" w:hAnsi="Sylfaen" w:cs="Sylfaen"/>
                <w:sz w:val="16"/>
                <w:szCs w:val="16"/>
              </w:rPr>
              <w:t>რიგითობისა</w:t>
            </w:r>
            <w:r w:rsidRPr="008163C7">
              <w:rPr>
                <w:rFonts w:ascii="Calibri" w:eastAsia="Calibri" w:hAnsi="Calibri"/>
                <w:sz w:val="16"/>
                <w:szCs w:val="16"/>
              </w:rPr>
              <w:t xml:space="preserve"> </w:t>
            </w:r>
            <w:r w:rsidRPr="008163C7">
              <w:rPr>
                <w:rFonts w:ascii="Sylfaen" w:eastAsia="Calibri" w:hAnsi="Sylfaen" w:cs="Sylfaen"/>
                <w:sz w:val="16"/>
                <w:szCs w:val="16"/>
              </w:rPr>
              <w:t>და</w:t>
            </w:r>
            <w:r w:rsidRPr="008163C7">
              <w:rPr>
                <w:rFonts w:ascii="Calibri" w:eastAsia="Calibri" w:hAnsi="Calibri"/>
                <w:sz w:val="16"/>
                <w:szCs w:val="16"/>
              </w:rPr>
              <w:t xml:space="preserve"> </w:t>
            </w:r>
            <w:r w:rsidRPr="008163C7">
              <w:rPr>
                <w:rFonts w:ascii="Sylfaen" w:eastAsia="Calibri" w:hAnsi="Sylfaen" w:cs="Sylfaen"/>
                <w:sz w:val="16"/>
                <w:szCs w:val="16"/>
              </w:rPr>
              <w:t>პროგრამის</w:t>
            </w:r>
            <w:r w:rsidRPr="008163C7">
              <w:rPr>
                <w:rFonts w:ascii="Calibri" w:eastAsia="Calibri" w:hAnsi="Calibri"/>
                <w:sz w:val="16"/>
                <w:szCs w:val="16"/>
              </w:rPr>
              <w:t xml:space="preserve"> </w:t>
            </w:r>
            <w:r w:rsidRPr="008163C7">
              <w:rPr>
                <w:rFonts w:ascii="Sylfaen" w:eastAsia="Calibri" w:hAnsi="Sylfaen" w:cs="Sylfaen"/>
                <w:sz w:val="16"/>
                <w:szCs w:val="16"/>
              </w:rPr>
              <w:t>ბიუჯეტით</w:t>
            </w:r>
            <w:r w:rsidRPr="008163C7">
              <w:rPr>
                <w:rFonts w:ascii="Calibri" w:eastAsia="Calibri" w:hAnsi="Calibri"/>
                <w:sz w:val="16"/>
                <w:szCs w:val="16"/>
              </w:rPr>
              <w:t xml:space="preserve"> </w:t>
            </w:r>
            <w:r w:rsidRPr="008163C7">
              <w:rPr>
                <w:rFonts w:ascii="Sylfaen" w:eastAsia="Calibri" w:hAnsi="Sylfaen" w:cs="Sylfaen"/>
                <w:sz w:val="16"/>
                <w:szCs w:val="16"/>
              </w:rPr>
              <w:t>გამოყოფილი</w:t>
            </w:r>
            <w:r w:rsidRPr="008163C7">
              <w:rPr>
                <w:rFonts w:ascii="Calibri" w:eastAsia="Calibri" w:hAnsi="Calibri"/>
                <w:sz w:val="16"/>
                <w:szCs w:val="16"/>
              </w:rPr>
              <w:t xml:space="preserve"> </w:t>
            </w:r>
            <w:r w:rsidRPr="008163C7">
              <w:rPr>
                <w:rFonts w:ascii="Sylfaen" w:eastAsia="Calibri" w:hAnsi="Sylfaen" w:cs="Sylfaen"/>
                <w:sz w:val="16"/>
                <w:szCs w:val="16"/>
              </w:rPr>
              <w:t>თანხის</w:t>
            </w:r>
            <w:r w:rsidRPr="008163C7">
              <w:rPr>
                <w:rFonts w:ascii="Calibri" w:eastAsia="Calibri" w:hAnsi="Calibri"/>
                <w:sz w:val="16"/>
                <w:szCs w:val="16"/>
              </w:rPr>
              <w:t xml:space="preserve"> </w:t>
            </w:r>
            <w:r w:rsidRPr="008163C7">
              <w:rPr>
                <w:rFonts w:ascii="Sylfaen" w:eastAsia="Calibri" w:hAnsi="Sylfaen" w:cs="Sylfaen"/>
                <w:sz w:val="16"/>
                <w:szCs w:val="16"/>
              </w:rPr>
              <w:t>გათვალისწინებით</w:t>
            </w:r>
            <w:r w:rsidRPr="008163C7">
              <w:rPr>
                <w:rFonts w:ascii="Calibri" w:eastAsia="Calibri" w:hAnsi="Calibri"/>
                <w:sz w:val="16"/>
                <w:szCs w:val="16"/>
              </w:rPr>
              <w:t>.</w:t>
            </w:r>
          </w:p>
          <w:p w14:paraId="09B19D3D" w14:textId="77777777" w:rsidR="00EB5F6D" w:rsidRPr="008163C7" w:rsidRDefault="00EB5F6D" w:rsidP="00EB5F6D">
            <w:pPr>
              <w:spacing w:after="160" w:line="259" w:lineRule="auto"/>
              <w:rPr>
                <w:rFonts w:ascii="Sylfaen" w:eastAsia="Calibri" w:hAnsi="Sylfaen"/>
                <w:sz w:val="16"/>
                <w:szCs w:val="16"/>
                <w:lang w:val="ka-GE"/>
              </w:rPr>
            </w:pPr>
            <w:r>
              <w:rPr>
                <w:rFonts w:ascii="Sylfaen" w:eastAsia="Calibri" w:hAnsi="Sylfaen"/>
                <w:sz w:val="16"/>
                <w:szCs w:val="16"/>
                <w:lang w:val="ka-GE"/>
              </w:rPr>
              <w:t>4</w:t>
            </w:r>
            <w:r w:rsidRPr="008163C7">
              <w:rPr>
                <w:rFonts w:ascii="Sylfaen" w:eastAsia="Calibri" w:hAnsi="Sylfaen"/>
                <w:sz w:val="16"/>
                <w:szCs w:val="16"/>
                <w:lang w:val="ka-GE"/>
              </w:rPr>
              <w:t>. ხმის პირობითი ფასი შეადგენს 100 (ასი) ლარს</w:t>
            </w:r>
          </w:p>
          <w:p w14:paraId="7DE9E341" w14:textId="77777777" w:rsidR="00EB5F6D" w:rsidRPr="00B53089" w:rsidRDefault="00EB5F6D" w:rsidP="00EB5F6D">
            <w:pPr>
              <w:tabs>
                <w:tab w:val="left" w:pos="10206"/>
              </w:tabs>
              <w:jc w:val="both"/>
              <w:rPr>
                <w:rFonts w:ascii="Sylfaen" w:hAnsi="Sylfaen"/>
                <w:color w:val="000000"/>
                <w:sz w:val="16"/>
                <w:szCs w:val="16"/>
                <w:lang w:val="ka-GE"/>
              </w:rPr>
            </w:pPr>
            <w:r>
              <w:rPr>
                <w:rFonts w:ascii="Sylfaen" w:eastAsia="Calibri" w:hAnsi="Sylfaen"/>
                <w:sz w:val="16"/>
                <w:szCs w:val="16"/>
                <w:lang w:val="ka-GE"/>
              </w:rPr>
              <w:t>5</w:t>
            </w:r>
            <w:r w:rsidRPr="008163C7">
              <w:rPr>
                <w:rFonts w:ascii="Calibri" w:eastAsia="Calibri" w:hAnsi="Calibri"/>
                <w:sz w:val="16"/>
                <w:szCs w:val="16"/>
              </w:rPr>
              <w:t xml:space="preserve">. </w:t>
            </w:r>
            <w:r w:rsidRPr="008163C7">
              <w:rPr>
                <w:rFonts w:ascii="Sylfaen" w:eastAsia="Calibri" w:hAnsi="Sylfaen" w:cs="Sylfaen"/>
                <w:sz w:val="16"/>
                <w:szCs w:val="16"/>
              </w:rPr>
              <w:t>ოზურგეთის</w:t>
            </w:r>
            <w:r w:rsidRPr="008163C7">
              <w:rPr>
                <w:rFonts w:ascii="Calibri" w:eastAsia="Calibri" w:hAnsi="Calibri"/>
                <w:sz w:val="16"/>
                <w:szCs w:val="16"/>
              </w:rPr>
              <w:t xml:space="preserve"> </w:t>
            </w:r>
            <w:r w:rsidRPr="008163C7">
              <w:rPr>
                <w:rFonts w:ascii="Sylfaen" w:eastAsia="Calibri" w:hAnsi="Sylfaen" w:cs="Sylfaen"/>
                <w:sz w:val="16"/>
                <w:szCs w:val="16"/>
              </w:rPr>
              <w:t>მუნიციპალიტეტის</w:t>
            </w:r>
            <w:r w:rsidRPr="008163C7">
              <w:rPr>
                <w:rFonts w:ascii="Calibri" w:eastAsia="Calibri" w:hAnsi="Calibri"/>
                <w:sz w:val="16"/>
                <w:szCs w:val="16"/>
              </w:rPr>
              <w:t xml:space="preserve"> </w:t>
            </w:r>
            <w:r w:rsidRPr="008163C7">
              <w:rPr>
                <w:rFonts w:ascii="Sylfaen" w:eastAsia="Calibri" w:hAnsi="Sylfaen" w:cs="Sylfaen"/>
                <w:sz w:val="16"/>
                <w:szCs w:val="16"/>
              </w:rPr>
              <w:t>მერია</w:t>
            </w:r>
            <w:r w:rsidRPr="008163C7">
              <w:rPr>
                <w:rFonts w:ascii="Calibri" w:eastAsia="Calibri" w:hAnsi="Calibri"/>
                <w:sz w:val="16"/>
                <w:szCs w:val="16"/>
              </w:rPr>
              <w:t xml:space="preserve"> </w:t>
            </w:r>
            <w:r w:rsidRPr="008163C7">
              <w:rPr>
                <w:rFonts w:ascii="Sylfaen" w:eastAsia="Calibri" w:hAnsi="Sylfaen" w:cs="Sylfaen"/>
                <w:sz w:val="16"/>
                <w:szCs w:val="16"/>
              </w:rPr>
              <w:t>ვალდებულია</w:t>
            </w:r>
            <w:r w:rsidRPr="008163C7">
              <w:rPr>
                <w:rFonts w:ascii="Calibri" w:eastAsia="Calibri" w:hAnsi="Calibri"/>
                <w:sz w:val="16"/>
                <w:szCs w:val="16"/>
              </w:rPr>
              <w:t xml:space="preserve"> </w:t>
            </w:r>
            <w:r w:rsidRPr="008163C7">
              <w:rPr>
                <w:rFonts w:ascii="Sylfaen" w:eastAsia="Calibri" w:hAnsi="Sylfaen" w:cs="Sylfaen"/>
                <w:sz w:val="16"/>
                <w:szCs w:val="16"/>
              </w:rPr>
              <w:t>შეასრულოს</w:t>
            </w:r>
            <w:r w:rsidRPr="008163C7">
              <w:rPr>
                <w:rFonts w:ascii="Calibri" w:eastAsia="Calibri" w:hAnsi="Calibri"/>
                <w:sz w:val="16"/>
                <w:szCs w:val="16"/>
              </w:rPr>
              <w:t xml:space="preserve">  </w:t>
            </w:r>
            <w:r w:rsidRPr="008163C7">
              <w:rPr>
                <w:rFonts w:ascii="Sylfaen" w:eastAsia="Calibri" w:hAnsi="Sylfaen" w:cs="Sylfaen"/>
                <w:sz w:val="16"/>
                <w:szCs w:val="16"/>
              </w:rPr>
              <w:t>ყველა</w:t>
            </w:r>
            <w:r w:rsidRPr="008163C7">
              <w:rPr>
                <w:rFonts w:ascii="Calibri" w:eastAsia="Calibri" w:hAnsi="Calibri"/>
                <w:sz w:val="16"/>
                <w:szCs w:val="16"/>
              </w:rPr>
              <w:t xml:space="preserve"> </w:t>
            </w:r>
            <w:r w:rsidRPr="008163C7">
              <w:rPr>
                <w:rFonts w:ascii="Sylfaen" w:eastAsia="Calibri" w:hAnsi="Sylfaen" w:cs="Sylfaen"/>
                <w:sz w:val="16"/>
                <w:szCs w:val="16"/>
              </w:rPr>
              <w:t>ის</w:t>
            </w:r>
            <w:r w:rsidRPr="008163C7">
              <w:rPr>
                <w:rFonts w:ascii="Calibri" w:eastAsia="Calibri" w:hAnsi="Calibri"/>
                <w:sz w:val="16"/>
                <w:szCs w:val="16"/>
              </w:rPr>
              <w:t xml:space="preserve"> </w:t>
            </w:r>
            <w:r w:rsidRPr="008163C7">
              <w:rPr>
                <w:rFonts w:ascii="Sylfaen" w:eastAsia="Calibri" w:hAnsi="Sylfaen" w:cs="Sylfaen"/>
                <w:sz w:val="16"/>
                <w:szCs w:val="16"/>
              </w:rPr>
              <w:t>პროექტი</w:t>
            </w:r>
            <w:r w:rsidRPr="008163C7">
              <w:rPr>
                <w:rFonts w:ascii="Calibri" w:eastAsia="Calibri" w:hAnsi="Calibri"/>
                <w:sz w:val="16"/>
                <w:szCs w:val="16"/>
              </w:rPr>
              <w:t xml:space="preserve">, </w:t>
            </w:r>
            <w:r w:rsidRPr="008163C7">
              <w:rPr>
                <w:rFonts w:ascii="Sylfaen" w:eastAsia="Calibri" w:hAnsi="Sylfaen" w:cs="Sylfaen"/>
                <w:sz w:val="16"/>
                <w:szCs w:val="16"/>
              </w:rPr>
              <w:t>რომელიც</w:t>
            </w:r>
            <w:r w:rsidRPr="008163C7">
              <w:rPr>
                <w:rFonts w:ascii="Calibri" w:eastAsia="Calibri" w:hAnsi="Calibri"/>
                <w:sz w:val="16"/>
                <w:szCs w:val="16"/>
              </w:rPr>
              <w:t xml:space="preserve"> </w:t>
            </w:r>
            <w:r w:rsidRPr="008163C7">
              <w:rPr>
                <w:rFonts w:ascii="Sylfaen" w:eastAsia="Calibri" w:hAnsi="Sylfaen" w:cs="Sylfaen"/>
                <w:sz w:val="16"/>
                <w:szCs w:val="16"/>
              </w:rPr>
              <w:t>დააკმაყოფილებს</w:t>
            </w:r>
            <w:r w:rsidRPr="008163C7">
              <w:rPr>
                <w:rFonts w:ascii="Calibri" w:eastAsia="Calibri" w:hAnsi="Calibri"/>
                <w:sz w:val="16"/>
                <w:szCs w:val="16"/>
              </w:rPr>
              <w:t xml:space="preserve"> </w:t>
            </w:r>
            <w:r w:rsidRPr="008163C7">
              <w:rPr>
                <w:rFonts w:ascii="Sylfaen" w:eastAsia="Calibri" w:hAnsi="Sylfaen" w:cs="Sylfaen"/>
                <w:sz w:val="16"/>
                <w:szCs w:val="16"/>
              </w:rPr>
              <w:t>ამ</w:t>
            </w:r>
            <w:r w:rsidRPr="008163C7">
              <w:rPr>
                <w:rFonts w:ascii="Calibri" w:eastAsia="Calibri" w:hAnsi="Calibri"/>
                <w:sz w:val="16"/>
                <w:szCs w:val="16"/>
              </w:rPr>
              <w:t xml:space="preserve"> </w:t>
            </w:r>
            <w:r w:rsidRPr="008163C7">
              <w:rPr>
                <w:rFonts w:ascii="Sylfaen" w:eastAsia="Calibri" w:hAnsi="Sylfaen" w:cs="Sylfaen"/>
                <w:sz w:val="16"/>
                <w:szCs w:val="16"/>
              </w:rPr>
              <w:t>წესით</w:t>
            </w:r>
            <w:r w:rsidRPr="008163C7">
              <w:rPr>
                <w:rFonts w:ascii="Calibri" w:eastAsia="Calibri" w:hAnsi="Calibri"/>
                <w:sz w:val="16"/>
                <w:szCs w:val="16"/>
              </w:rPr>
              <w:t xml:space="preserve"> </w:t>
            </w:r>
            <w:r w:rsidRPr="008163C7">
              <w:rPr>
                <w:rFonts w:ascii="Sylfaen" w:eastAsia="Calibri" w:hAnsi="Sylfaen" w:cs="Sylfaen"/>
                <w:sz w:val="16"/>
                <w:szCs w:val="16"/>
              </w:rPr>
              <w:t>დადგენილ</w:t>
            </w:r>
            <w:r w:rsidRPr="008163C7">
              <w:rPr>
                <w:rFonts w:ascii="Calibri" w:eastAsia="Calibri" w:hAnsi="Calibri"/>
                <w:sz w:val="16"/>
                <w:szCs w:val="16"/>
              </w:rPr>
              <w:t xml:space="preserve"> </w:t>
            </w:r>
            <w:r w:rsidRPr="008163C7">
              <w:rPr>
                <w:rFonts w:ascii="Sylfaen" w:eastAsia="Calibri" w:hAnsi="Sylfaen" w:cs="Sylfaen"/>
                <w:sz w:val="16"/>
                <w:szCs w:val="16"/>
              </w:rPr>
              <w:t>პირობებს</w:t>
            </w:r>
            <w:r w:rsidRPr="008163C7">
              <w:rPr>
                <w:rFonts w:ascii="Calibri" w:eastAsia="Calibri" w:hAnsi="Calibri"/>
                <w:sz w:val="16"/>
                <w:szCs w:val="16"/>
              </w:rPr>
              <w:t>.</w:t>
            </w:r>
          </w:p>
        </w:tc>
      </w:tr>
      <w:tr w:rsidR="00EB5F6D" w:rsidRPr="00E34796" w14:paraId="527CCEFE" w14:textId="77777777" w:rsidTr="00495A95">
        <w:trPr>
          <w:trHeight w:val="709"/>
        </w:trPr>
        <w:tc>
          <w:tcPr>
            <w:tcW w:w="4316" w:type="dxa"/>
            <w:gridSpan w:val="2"/>
            <w:tcBorders>
              <w:top w:val="single" w:sz="8" w:space="0" w:color="auto"/>
              <w:left w:val="single" w:sz="8" w:space="0" w:color="auto"/>
              <w:bottom w:val="nil"/>
              <w:right w:val="single" w:sz="4" w:space="0" w:color="000000"/>
            </w:tcBorders>
            <w:shd w:val="clear" w:color="auto" w:fill="auto"/>
            <w:vAlign w:val="center"/>
            <w:hideMark/>
          </w:tcPr>
          <w:p w14:paraId="398BBE1A"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ქვეპროგრამის/ღონისძიების დასახელება</w:t>
            </w:r>
          </w:p>
        </w:tc>
        <w:tc>
          <w:tcPr>
            <w:tcW w:w="1207" w:type="dxa"/>
            <w:tcBorders>
              <w:top w:val="nil"/>
              <w:left w:val="nil"/>
              <w:bottom w:val="nil"/>
              <w:right w:val="single" w:sz="4" w:space="0" w:color="auto"/>
            </w:tcBorders>
            <w:shd w:val="clear" w:color="auto" w:fill="auto"/>
            <w:vAlign w:val="center"/>
            <w:hideMark/>
          </w:tcPr>
          <w:p w14:paraId="4108CDC0" w14:textId="77777777" w:rsidR="00EB5F6D" w:rsidRPr="00E34796" w:rsidRDefault="00EB5F6D" w:rsidP="00EB5F6D">
            <w:pPr>
              <w:jc w:val="center"/>
              <w:rPr>
                <w:rFonts w:ascii="Sylfaen" w:hAnsi="Sylfaen"/>
                <w:sz w:val="16"/>
                <w:szCs w:val="16"/>
              </w:rPr>
            </w:pPr>
            <w:r w:rsidRPr="00E34796">
              <w:rPr>
                <w:rFonts w:ascii="Sylfaen" w:hAnsi="Sylfaen"/>
                <w:sz w:val="16"/>
                <w:szCs w:val="16"/>
              </w:rPr>
              <w:t>რაოდენობა (კვმ, ცალი)</w:t>
            </w:r>
          </w:p>
        </w:tc>
        <w:tc>
          <w:tcPr>
            <w:tcW w:w="1629" w:type="dxa"/>
            <w:tcBorders>
              <w:top w:val="nil"/>
              <w:left w:val="nil"/>
              <w:bottom w:val="nil"/>
              <w:right w:val="single" w:sz="4" w:space="0" w:color="auto"/>
            </w:tcBorders>
            <w:shd w:val="clear" w:color="auto" w:fill="auto"/>
            <w:vAlign w:val="center"/>
            <w:hideMark/>
          </w:tcPr>
          <w:p w14:paraId="09CA2495" w14:textId="77777777" w:rsidR="00EB5F6D" w:rsidRPr="00E34796" w:rsidRDefault="00EB5F6D" w:rsidP="00EB5F6D">
            <w:pPr>
              <w:jc w:val="center"/>
              <w:rPr>
                <w:rFonts w:ascii="Sylfaen" w:hAnsi="Sylfaen"/>
                <w:sz w:val="16"/>
                <w:szCs w:val="16"/>
              </w:rPr>
            </w:pPr>
            <w:r w:rsidRPr="00E34796">
              <w:rPr>
                <w:rFonts w:ascii="Sylfaen" w:hAnsi="Sylfaen"/>
                <w:sz w:val="16"/>
                <w:szCs w:val="16"/>
              </w:rPr>
              <w:t>ერთ. საშ. ფასი</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2AEA15D6" w14:textId="77777777" w:rsidR="00EB5F6D" w:rsidRPr="00E34796" w:rsidRDefault="00EB5F6D" w:rsidP="00EB5F6D">
            <w:pPr>
              <w:jc w:val="center"/>
              <w:rPr>
                <w:rFonts w:ascii="Sylfaen" w:hAnsi="Sylfaen"/>
                <w:sz w:val="16"/>
                <w:szCs w:val="16"/>
              </w:rPr>
            </w:pPr>
            <w:r w:rsidRPr="00E34796">
              <w:rPr>
                <w:rFonts w:ascii="Sylfaen" w:hAnsi="Sylfaen"/>
                <w:sz w:val="16"/>
                <w:szCs w:val="16"/>
              </w:rPr>
              <w:t>სულ (ლარი)</w:t>
            </w:r>
          </w:p>
        </w:tc>
        <w:tc>
          <w:tcPr>
            <w:tcW w:w="1729" w:type="dxa"/>
            <w:tcBorders>
              <w:top w:val="nil"/>
              <w:left w:val="nil"/>
              <w:bottom w:val="nil"/>
              <w:right w:val="single" w:sz="8" w:space="0" w:color="auto"/>
            </w:tcBorders>
            <w:shd w:val="clear" w:color="auto" w:fill="auto"/>
            <w:vAlign w:val="center"/>
            <w:hideMark/>
          </w:tcPr>
          <w:p w14:paraId="715484F0" w14:textId="77777777" w:rsidR="00EB5F6D" w:rsidRPr="00E34796" w:rsidRDefault="00EB5F6D" w:rsidP="00EB5F6D">
            <w:pPr>
              <w:jc w:val="center"/>
              <w:rPr>
                <w:rFonts w:ascii="Sylfaen" w:hAnsi="Sylfaen"/>
                <w:sz w:val="16"/>
                <w:szCs w:val="16"/>
              </w:rPr>
            </w:pPr>
            <w:r w:rsidRPr="00E34796">
              <w:rPr>
                <w:rFonts w:ascii="Sylfaen" w:hAnsi="Sylfaen"/>
                <w:sz w:val="16"/>
                <w:szCs w:val="16"/>
              </w:rPr>
              <w:t>ეკონომიკური კლასიფიკაციის მუხლი</w:t>
            </w:r>
          </w:p>
        </w:tc>
      </w:tr>
      <w:tr w:rsidR="00EB5F6D" w:rsidRPr="00E34796" w14:paraId="7C82CA78" w14:textId="77777777" w:rsidTr="00495A95">
        <w:trPr>
          <w:trHeight w:val="588"/>
        </w:trPr>
        <w:tc>
          <w:tcPr>
            <w:tcW w:w="431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1DBE04" w14:textId="77777777" w:rsidR="00EB5F6D" w:rsidRPr="00E34796" w:rsidRDefault="00EB5F6D" w:rsidP="00EB5F6D">
            <w:pPr>
              <w:jc w:val="center"/>
              <w:rPr>
                <w:rFonts w:ascii="Sylfaen" w:hAnsi="Sylfaen"/>
                <w:sz w:val="16"/>
                <w:szCs w:val="16"/>
              </w:rPr>
            </w:pPr>
            <w:r w:rsidRPr="00E34796">
              <w:rPr>
                <w:rFonts w:ascii="Sylfaen" w:hAnsi="Sylfaen"/>
                <w:sz w:val="16"/>
                <w:szCs w:val="16"/>
              </w:rPr>
              <w:t>ქ. ოზურგეთი იოანე პეტრიწის N1-ში მდებარე საცხოვრებელი სახლის ეზოს მოწყობა.</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250F6DD5" w14:textId="77777777" w:rsidR="00EB5F6D" w:rsidRPr="00E34796" w:rsidRDefault="00EB5F6D" w:rsidP="00EB5F6D">
            <w:pPr>
              <w:jc w:val="center"/>
              <w:rPr>
                <w:rFonts w:ascii="Sylfaen" w:hAnsi="Sylfaen"/>
                <w:sz w:val="16"/>
                <w:szCs w:val="16"/>
              </w:rPr>
            </w:pPr>
            <w:r w:rsidRPr="00E34796">
              <w:rPr>
                <w:rFonts w:ascii="Sylfaen" w:hAnsi="Sylfaen"/>
                <w:sz w:val="16"/>
                <w:szCs w:val="16"/>
              </w:rPr>
              <w:t>1</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5BF537B4" w14:textId="77777777" w:rsidR="00EB5F6D" w:rsidRPr="00E34796" w:rsidRDefault="00EB5F6D" w:rsidP="00EB5F6D">
            <w:pPr>
              <w:jc w:val="center"/>
              <w:rPr>
                <w:rFonts w:ascii="Sylfaen" w:hAnsi="Sylfaen"/>
                <w:sz w:val="16"/>
                <w:szCs w:val="16"/>
              </w:rPr>
            </w:pPr>
            <w:r w:rsidRPr="00E34796">
              <w:rPr>
                <w:rFonts w:ascii="Sylfaen" w:hAnsi="Sylfaen"/>
                <w:sz w:val="16"/>
                <w:szCs w:val="16"/>
              </w:rPr>
              <w:t>35000</w:t>
            </w:r>
          </w:p>
        </w:tc>
        <w:tc>
          <w:tcPr>
            <w:tcW w:w="1481" w:type="dxa"/>
            <w:tcBorders>
              <w:top w:val="nil"/>
              <w:left w:val="nil"/>
              <w:bottom w:val="single" w:sz="4" w:space="0" w:color="auto"/>
              <w:right w:val="single" w:sz="4" w:space="0" w:color="auto"/>
            </w:tcBorders>
            <w:shd w:val="clear" w:color="000000" w:fill="FFFFFF"/>
            <w:vAlign w:val="center"/>
            <w:hideMark/>
          </w:tcPr>
          <w:p w14:paraId="6966DE7D" w14:textId="77777777" w:rsidR="00EB5F6D" w:rsidRPr="00E34796" w:rsidRDefault="00EB5F6D" w:rsidP="00EB5F6D">
            <w:pPr>
              <w:jc w:val="center"/>
              <w:rPr>
                <w:rFonts w:ascii="Sylfaen" w:hAnsi="Sylfaen"/>
                <w:color w:val="000000"/>
                <w:sz w:val="16"/>
                <w:szCs w:val="16"/>
              </w:rPr>
            </w:pPr>
            <w:r w:rsidRPr="00E34796">
              <w:rPr>
                <w:rFonts w:ascii="Sylfaen" w:hAnsi="Sylfaen"/>
                <w:color w:val="000000"/>
                <w:sz w:val="16"/>
                <w:szCs w:val="16"/>
              </w:rPr>
              <w:t>35 000,0</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2A72430B" w14:textId="77777777" w:rsidR="00EB5F6D" w:rsidRPr="00E34796" w:rsidRDefault="00EB5F6D" w:rsidP="00EB5F6D">
            <w:pPr>
              <w:jc w:val="center"/>
              <w:rPr>
                <w:rFonts w:ascii="Sylfaen" w:hAnsi="Sylfaen"/>
                <w:sz w:val="16"/>
                <w:szCs w:val="16"/>
              </w:rPr>
            </w:pPr>
            <w:r w:rsidRPr="00E34796">
              <w:rPr>
                <w:rFonts w:ascii="Sylfaen" w:hAnsi="Sylfaen"/>
                <w:sz w:val="16"/>
                <w:szCs w:val="16"/>
              </w:rPr>
              <w:t>31,1,1</w:t>
            </w:r>
          </w:p>
        </w:tc>
      </w:tr>
      <w:tr w:rsidR="00EB5F6D" w:rsidRPr="00E34796" w14:paraId="7A99C0E5" w14:textId="77777777" w:rsidTr="00495A95">
        <w:trPr>
          <w:trHeight w:val="724"/>
        </w:trPr>
        <w:tc>
          <w:tcPr>
            <w:tcW w:w="431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9E56C1" w14:textId="77777777" w:rsidR="00EB5F6D" w:rsidRPr="00E34796" w:rsidRDefault="00EB5F6D" w:rsidP="00EB5F6D">
            <w:pPr>
              <w:jc w:val="center"/>
              <w:rPr>
                <w:rFonts w:ascii="Sylfaen" w:hAnsi="Sylfaen"/>
                <w:sz w:val="16"/>
                <w:szCs w:val="16"/>
              </w:rPr>
            </w:pPr>
            <w:r w:rsidRPr="00E34796">
              <w:rPr>
                <w:rFonts w:ascii="Sylfaen" w:hAnsi="Sylfaen"/>
                <w:sz w:val="16"/>
                <w:szCs w:val="16"/>
              </w:rPr>
              <w:t>ქ. ოზურგეთი თენიეშვილის N4-ში მდებარე საცხოვრებელი სახლის ეზოს მოწყობა.</w:t>
            </w:r>
          </w:p>
        </w:tc>
        <w:tc>
          <w:tcPr>
            <w:tcW w:w="1207" w:type="dxa"/>
            <w:tcBorders>
              <w:top w:val="nil"/>
              <w:left w:val="nil"/>
              <w:bottom w:val="single" w:sz="4" w:space="0" w:color="auto"/>
              <w:right w:val="single" w:sz="4" w:space="0" w:color="auto"/>
            </w:tcBorders>
            <w:shd w:val="clear" w:color="auto" w:fill="auto"/>
            <w:vAlign w:val="center"/>
            <w:hideMark/>
          </w:tcPr>
          <w:p w14:paraId="1572F904" w14:textId="77777777" w:rsidR="00EB5F6D" w:rsidRPr="00E34796" w:rsidRDefault="00EB5F6D" w:rsidP="00EB5F6D">
            <w:pPr>
              <w:jc w:val="center"/>
              <w:rPr>
                <w:rFonts w:ascii="Sylfaen" w:hAnsi="Sylfaen"/>
                <w:sz w:val="16"/>
                <w:szCs w:val="16"/>
              </w:rPr>
            </w:pPr>
            <w:r w:rsidRPr="00E34796">
              <w:rPr>
                <w:rFonts w:ascii="Sylfaen" w:hAnsi="Sylfaen"/>
                <w:sz w:val="16"/>
                <w:szCs w:val="16"/>
              </w:rPr>
              <w:t>1</w:t>
            </w:r>
          </w:p>
        </w:tc>
        <w:tc>
          <w:tcPr>
            <w:tcW w:w="1629" w:type="dxa"/>
            <w:tcBorders>
              <w:top w:val="nil"/>
              <w:left w:val="nil"/>
              <w:bottom w:val="single" w:sz="4" w:space="0" w:color="auto"/>
              <w:right w:val="single" w:sz="4" w:space="0" w:color="auto"/>
            </w:tcBorders>
            <w:shd w:val="clear" w:color="auto" w:fill="auto"/>
            <w:vAlign w:val="center"/>
            <w:hideMark/>
          </w:tcPr>
          <w:p w14:paraId="76C7CC31" w14:textId="77777777" w:rsidR="00EB5F6D" w:rsidRPr="00E34796" w:rsidRDefault="00EB5F6D" w:rsidP="00EB5F6D">
            <w:pPr>
              <w:jc w:val="center"/>
              <w:rPr>
                <w:rFonts w:ascii="Sylfaen" w:hAnsi="Sylfaen"/>
                <w:sz w:val="16"/>
                <w:szCs w:val="16"/>
              </w:rPr>
            </w:pPr>
            <w:r w:rsidRPr="00E34796">
              <w:rPr>
                <w:rFonts w:ascii="Sylfaen" w:hAnsi="Sylfaen"/>
                <w:sz w:val="16"/>
                <w:szCs w:val="16"/>
              </w:rPr>
              <w:t>60000</w:t>
            </w:r>
          </w:p>
        </w:tc>
        <w:tc>
          <w:tcPr>
            <w:tcW w:w="1481" w:type="dxa"/>
            <w:tcBorders>
              <w:top w:val="nil"/>
              <w:left w:val="nil"/>
              <w:bottom w:val="single" w:sz="4" w:space="0" w:color="auto"/>
              <w:right w:val="single" w:sz="4" w:space="0" w:color="auto"/>
            </w:tcBorders>
            <w:shd w:val="clear" w:color="000000" w:fill="FFFFFF"/>
            <w:vAlign w:val="center"/>
            <w:hideMark/>
          </w:tcPr>
          <w:p w14:paraId="69F1676A" w14:textId="77777777" w:rsidR="00EB5F6D" w:rsidRPr="00E34796" w:rsidRDefault="00EB5F6D" w:rsidP="00EB5F6D">
            <w:pPr>
              <w:jc w:val="center"/>
              <w:rPr>
                <w:rFonts w:ascii="Sylfaen" w:hAnsi="Sylfaen"/>
                <w:sz w:val="16"/>
                <w:szCs w:val="16"/>
              </w:rPr>
            </w:pPr>
            <w:r w:rsidRPr="00E34796">
              <w:rPr>
                <w:rFonts w:ascii="Sylfaen" w:hAnsi="Sylfaen"/>
                <w:sz w:val="16"/>
                <w:szCs w:val="16"/>
              </w:rPr>
              <w:t>60 000,0</w:t>
            </w:r>
          </w:p>
        </w:tc>
        <w:tc>
          <w:tcPr>
            <w:tcW w:w="1729" w:type="dxa"/>
            <w:tcBorders>
              <w:top w:val="nil"/>
              <w:left w:val="nil"/>
              <w:bottom w:val="single" w:sz="4" w:space="0" w:color="auto"/>
              <w:right w:val="single" w:sz="4" w:space="0" w:color="auto"/>
            </w:tcBorders>
            <w:shd w:val="clear" w:color="auto" w:fill="auto"/>
            <w:vAlign w:val="center"/>
            <w:hideMark/>
          </w:tcPr>
          <w:p w14:paraId="6D1931D6" w14:textId="77777777" w:rsidR="00EB5F6D" w:rsidRPr="00E34796" w:rsidRDefault="00EB5F6D" w:rsidP="00EB5F6D">
            <w:pPr>
              <w:jc w:val="center"/>
              <w:rPr>
                <w:rFonts w:ascii="Sylfaen" w:hAnsi="Sylfaen"/>
                <w:sz w:val="16"/>
                <w:szCs w:val="16"/>
              </w:rPr>
            </w:pPr>
            <w:r w:rsidRPr="00E34796">
              <w:rPr>
                <w:rFonts w:ascii="Sylfaen" w:hAnsi="Sylfaen"/>
                <w:sz w:val="16"/>
                <w:szCs w:val="16"/>
              </w:rPr>
              <w:t>31,1,1</w:t>
            </w:r>
          </w:p>
        </w:tc>
      </w:tr>
      <w:tr w:rsidR="00EB5F6D" w:rsidRPr="00E34796" w14:paraId="24F11D54" w14:textId="77777777" w:rsidTr="00495A95">
        <w:trPr>
          <w:trHeight w:val="981"/>
        </w:trPr>
        <w:tc>
          <w:tcPr>
            <w:tcW w:w="431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8A0F98" w14:textId="77777777" w:rsidR="00EB5F6D" w:rsidRPr="00E34796" w:rsidRDefault="00EB5F6D" w:rsidP="00EB5F6D">
            <w:pPr>
              <w:jc w:val="center"/>
              <w:rPr>
                <w:rFonts w:ascii="Sylfaen" w:hAnsi="Sylfaen"/>
                <w:sz w:val="16"/>
                <w:szCs w:val="16"/>
              </w:rPr>
            </w:pPr>
            <w:r w:rsidRPr="00E34796">
              <w:rPr>
                <w:rFonts w:ascii="Sylfaen" w:hAnsi="Sylfaen"/>
                <w:sz w:val="16"/>
                <w:szCs w:val="16"/>
              </w:rPr>
              <w:t>ვიქტორ დოლიძის ქუჩა N13-N15-ში მდებარე მრავალბინიანი საცხოვრებელი ეზოს კეთილმოწყობა.</w:t>
            </w:r>
          </w:p>
        </w:tc>
        <w:tc>
          <w:tcPr>
            <w:tcW w:w="1207" w:type="dxa"/>
            <w:tcBorders>
              <w:top w:val="nil"/>
              <w:left w:val="nil"/>
              <w:bottom w:val="single" w:sz="4" w:space="0" w:color="auto"/>
              <w:right w:val="single" w:sz="4" w:space="0" w:color="auto"/>
            </w:tcBorders>
            <w:shd w:val="clear" w:color="auto" w:fill="auto"/>
            <w:vAlign w:val="center"/>
            <w:hideMark/>
          </w:tcPr>
          <w:p w14:paraId="0685248C" w14:textId="77777777" w:rsidR="00EB5F6D" w:rsidRPr="00E34796" w:rsidRDefault="00EB5F6D" w:rsidP="00EB5F6D">
            <w:pPr>
              <w:jc w:val="center"/>
              <w:rPr>
                <w:rFonts w:ascii="Sylfaen" w:hAnsi="Sylfaen"/>
                <w:sz w:val="16"/>
                <w:szCs w:val="16"/>
              </w:rPr>
            </w:pPr>
            <w:r w:rsidRPr="00E34796">
              <w:rPr>
                <w:rFonts w:ascii="Sylfaen" w:hAnsi="Sylfaen"/>
                <w:sz w:val="16"/>
                <w:szCs w:val="16"/>
              </w:rPr>
              <w:t>1</w:t>
            </w:r>
          </w:p>
        </w:tc>
        <w:tc>
          <w:tcPr>
            <w:tcW w:w="1629" w:type="dxa"/>
            <w:tcBorders>
              <w:top w:val="nil"/>
              <w:left w:val="nil"/>
              <w:bottom w:val="single" w:sz="4" w:space="0" w:color="auto"/>
              <w:right w:val="single" w:sz="4" w:space="0" w:color="auto"/>
            </w:tcBorders>
            <w:shd w:val="clear" w:color="auto" w:fill="auto"/>
            <w:vAlign w:val="center"/>
            <w:hideMark/>
          </w:tcPr>
          <w:p w14:paraId="3CD7B8BF" w14:textId="77777777" w:rsidR="00EB5F6D" w:rsidRPr="00E34796" w:rsidRDefault="00EB5F6D" w:rsidP="00EB5F6D">
            <w:pPr>
              <w:jc w:val="center"/>
              <w:rPr>
                <w:rFonts w:ascii="Sylfaen" w:hAnsi="Sylfaen"/>
                <w:sz w:val="16"/>
                <w:szCs w:val="16"/>
              </w:rPr>
            </w:pPr>
            <w:r w:rsidRPr="00E34796">
              <w:rPr>
                <w:rFonts w:ascii="Sylfaen" w:hAnsi="Sylfaen"/>
                <w:sz w:val="16"/>
                <w:szCs w:val="16"/>
              </w:rPr>
              <w:t>66000</w:t>
            </w:r>
          </w:p>
        </w:tc>
        <w:tc>
          <w:tcPr>
            <w:tcW w:w="1481" w:type="dxa"/>
            <w:tcBorders>
              <w:top w:val="nil"/>
              <w:left w:val="nil"/>
              <w:bottom w:val="single" w:sz="4" w:space="0" w:color="auto"/>
              <w:right w:val="single" w:sz="4" w:space="0" w:color="auto"/>
            </w:tcBorders>
            <w:shd w:val="clear" w:color="000000" w:fill="FFFFFF"/>
            <w:vAlign w:val="center"/>
            <w:hideMark/>
          </w:tcPr>
          <w:p w14:paraId="3AD73F78" w14:textId="77777777" w:rsidR="00EB5F6D" w:rsidRPr="00E34796" w:rsidRDefault="00EB5F6D" w:rsidP="00EB5F6D">
            <w:pPr>
              <w:jc w:val="center"/>
              <w:rPr>
                <w:rFonts w:ascii="Sylfaen" w:hAnsi="Sylfaen"/>
                <w:sz w:val="16"/>
                <w:szCs w:val="16"/>
              </w:rPr>
            </w:pPr>
            <w:r w:rsidRPr="00E34796">
              <w:rPr>
                <w:rFonts w:ascii="Sylfaen" w:hAnsi="Sylfaen"/>
                <w:sz w:val="16"/>
                <w:szCs w:val="16"/>
              </w:rPr>
              <w:t>66 000,0</w:t>
            </w:r>
          </w:p>
        </w:tc>
        <w:tc>
          <w:tcPr>
            <w:tcW w:w="1729" w:type="dxa"/>
            <w:tcBorders>
              <w:top w:val="nil"/>
              <w:left w:val="nil"/>
              <w:bottom w:val="single" w:sz="4" w:space="0" w:color="auto"/>
              <w:right w:val="single" w:sz="4" w:space="0" w:color="auto"/>
            </w:tcBorders>
            <w:shd w:val="clear" w:color="auto" w:fill="auto"/>
            <w:vAlign w:val="center"/>
            <w:hideMark/>
          </w:tcPr>
          <w:p w14:paraId="6EAAAE64" w14:textId="77777777" w:rsidR="00EB5F6D" w:rsidRPr="00E34796" w:rsidRDefault="00EB5F6D" w:rsidP="00EB5F6D">
            <w:pPr>
              <w:jc w:val="center"/>
              <w:rPr>
                <w:rFonts w:ascii="Sylfaen" w:hAnsi="Sylfaen"/>
                <w:sz w:val="16"/>
                <w:szCs w:val="16"/>
              </w:rPr>
            </w:pPr>
            <w:r w:rsidRPr="00E34796">
              <w:rPr>
                <w:rFonts w:ascii="Sylfaen" w:hAnsi="Sylfaen"/>
                <w:sz w:val="16"/>
                <w:szCs w:val="16"/>
              </w:rPr>
              <w:t>31,1,1</w:t>
            </w:r>
          </w:p>
        </w:tc>
      </w:tr>
      <w:tr w:rsidR="00EB5F6D" w:rsidRPr="00E34796" w14:paraId="51270BD1" w14:textId="77777777" w:rsidTr="00495A95">
        <w:trPr>
          <w:trHeight w:val="785"/>
        </w:trPr>
        <w:tc>
          <w:tcPr>
            <w:tcW w:w="431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FEE1AD" w14:textId="77777777" w:rsidR="00EB5F6D" w:rsidRPr="00E34796" w:rsidRDefault="00EB5F6D" w:rsidP="00EB5F6D">
            <w:pPr>
              <w:jc w:val="center"/>
              <w:rPr>
                <w:rFonts w:ascii="Sylfaen" w:hAnsi="Sylfaen"/>
                <w:sz w:val="16"/>
                <w:szCs w:val="16"/>
              </w:rPr>
            </w:pPr>
            <w:r w:rsidRPr="00E34796">
              <w:rPr>
                <w:rFonts w:ascii="Sylfaen" w:hAnsi="Sylfaen"/>
                <w:sz w:val="16"/>
                <w:szCs w:val="16"/>
              </w:rPr>
              <w:t>ტროტუარების კეთილმოწყობა</w:t>
            </w:r>
            <w:r>
              <w:rPr>
                <w:rFonts w:ascii="Sylfaen" w:hAnsi="Sylfaen"/>
                <w:sz w:val="16"/>
                <w:szCs w:val="16"/>
              </w:rPr>
              <w:t xml:space="preserve"> </w:t>
            </w:r>
            <w:r w:rsidRPr="005E053C">
              <w:rPr>
                <w:rFonts w:ascii="Sylfaen" w:hAnsi="Sylfaen"/>
                <w:sz w:val="16"/>
                <w:szCs w:val="16"/>
              </w:rPr>
              <w:t>(რუსთაველის ქუჩა -150 მ; ვიქტორ დოლიძის ქ.-185 მ; გმირთა მოედანი -153 მ.)</w:t>
            </w:r>
          </w:p>
        </w:tc>
        <w:tc>
          <w:tcPr>
            <w:tcW w:w="1207" w:type="dxa"/>
            <w:tcBorders>
              <w:top w:val="nil"/>
              <w:left w:val="nil"/>
              <w:bottom w:val="single" w:sz="4" w:space="0" w:color="auto"/>
              <w:right w:val="single" w:sz="4" w:space="0" w:color="auto"/>
            </w:tcBorders>
            <w:shd w:val="clear" w:color="auto" w:fill="auto"/>
            <w:vAlign w:val="center"/>
            <w:hideMark/>
          </w:tcPr>
          <w:p w14:paraId="5D249299" w14:textId="77777777" w:rsidR="00EB5F6D" w:rsidRPr="005E053C" w:rsidRDefault="00EB5F6D" w:rsidP="00EB5F6D">
            <w:pPr>
              <w:jc w:val="center"/>
              <w:rPr>
                <w:rFonts w:ascii="Sylfaen" w:hAnsi="Sylfaen"/>
                <w:sz w:val="16"/>
                <w:szCs w:val="16"/>
                <w:lang w:val="ka-GE"/>
              </w:rPr>
            </w:pPr>
            <w:r>
              <w:rPr>
                <w:rFonts w:ascii="Sylfaen" w:hAnsi="Sylfaen"/>
                <w:sz w:val="16"/>
                <w:szCs w:val="16"/>
                <w:lang w:val="ka-GE"/>
              </w:rPr>
              <w:t>488</w:t>
            </w:r>
          </w:p>
        </w:tc>
        <w:tc>
          <w:tcPr>
            <w:tcW w:w="1629" w:type="dxa"/>
            <w:tcBorders>
              <w:top w:val="nil"/>
              <w:left w:val="nil"/>
              <w:bottom w:val="single" w:sz="4" w:space="0" w:color="auto"/>
              <w:right w:val="single" w:sz="4" w:space="0" w:color="auto"/>
            </w:tcBorders>
            <w:shd w:val="clear" w:color="auto" w:fill="auto"/>
            <w:vAlign w:val="center"/>
            <w:hideMark/>
          </w:tcPr>
          <w:p w14:paraId="5F18CEDF" w14:textId="77777777" w:rsidR="00EB5F6D" w:rsidRPr="005E053C" w:rsidRDefault="00EB5F6D" w:rsidP="00EB5F6D">
            <w:pPr>
              <w:jc w:val="center"/>
              <w:rPr>
                <w:rFonts w:ascii="Sylfaen" w:hAnsi="Sylfaen"/>
                <w:sz w:val="16"/>
                <w:szCs w:val="16"/>
                <w:lang w:val="ka-GE"/>
              </w:rPr>
            </w:pPr>
            <w:r>
              <w:rPr>
                <w:rFonts w:ascii="Sylfaen" w:hAnsi="Sylfaen"/>
                <w:sz w:val="16"/>
                <w:szCs w:val="16"/>
                <w:lang w:val="ka-GE"/>
              </w:rPr>
              <w:t>79,91</w:t>
            </w:r>
          </w:p>
        </w:tc>
        <w:tc>
          <w:tcPr>
            <w:tcW w:w="1481" w:type="dxa"/>
            <w:tcBorders>
              <w:top w:val="nil"/>
              <w:left w:val="nil"/>
              <w:bottom w:val="single" w:sz="4" w:space="0" w:color="auto"/>
              <w:right w:val="single" w:sz="4" w:space="0" w:color="auto"/>
            </w:tcBorders>
            <w:shd w:val="clear" w:color="000000" w:fill="FFFFFF"/>
            <w:vAlign w:val="center"/>
            <w:hideMark/>
          </w:tcPr>
          <w:p w14:paraId="55C5324D" w14:textId="77777777" w:rsidR="00EB5F6D" w:rsidRPr="00E34796" w:rsidRDefault="00EB5F6D" w:rsidP="00EB5F6D">
            <w:pPr>
              <w:jc w:val="center"/>
              <w:rPr>
                <w:rFonts w:ascii="Sylfaen" w:hAnsi="Sylfaen"/>
                <w:sz w:val="16"/>
                <w:szCs w:val="16"/>
              </w:rPr>
            </w:pPr>
            <w:r w:rsidRPr="00E34796">
              <w:rPr>
                <w:rFonts w:ascii="Sylfaen" w:hAnsi="Sylfaen"/>
                <w:sz w:val="16"/>
                <w:szCs w:val="16"/>
              </w:rPr>
              <w:t>39 000,0</w:t>
            </w:r>
          </w:p>
        </w:tc>
        <w:tc>
          <w:tcPr>
            <w:tcW w:w="1729" w:type="dxa"/>
            <w:tcBorders>
              <w:top w:val="nil"/>
              <w:left w:val="nil"/>
              <w:bottom w:val="single" w:sz="4" w:space="0" w:color="auto"/>
              <w:right w:val="single" w:sz="4" w:space="0" w:color="auto"/>
            </w:tcBorders>
            <w:shd w:val="clear" w:color="auto" w:fill="auto"/>
            <w:vAlign w:val="center"/>
            <w:hideMark/>
          </w:tcPr>
          <w:p w14:paraId="0927A664" w14:textId="77777777" w:rsidR="00EB5F6D" w:rsidRPr="00E34796" w:rsidRDefault="00EB5F6D" w:rsidP="00EB5F6D">
            <w:pPr>
              <w:jc w:val="center"/>
              <w:rPr>
                <w:rFonts w:ascii="Sylfaen" w:hAnsi="Sylfaen"/>
                <w:sz w:val="16"/>
                <w:szCs w:val="16"/>
              </w:rPr>
            </w:pPr>
            <w:r w:rsidRPr="00E34796">
              <w:rPr>
                <w:rFonts w:ascii="Sylfaen" w:hAnsi="Sylfaen"/>
                <w:sz w:val="16"/>
                <w:szCs w:val="16"/>
              </w:rPr>
              <w:t>31,1,1</w:t>
            </w:r>
          </w:p>
        </w:tc>
      </w:tr>
      <w:tr w:rsidR="00EB5F6D" w:rsidRPr="00E34796" w14:paraId="33078E3F" w14:textId="77777777" w:rsidTr="00495A95">
        <w:trPr>
          <w:trHeight w:val="966"/>
        </w:trPr>
        <w:tc>
          <w:tcPr>
            <w:tcW w:w="4316" w:type="dxa"/>
            <w:gridSpan w:val="2"/>
            <w:tcBorders>
              <w:top w:val="single" w:sz="4" w:space="0" w:color="auto"/>
              <w:left w:val="single" w:sz="4" w:space="0" w:color="auto"/>
              <w:bottom w:val="single" w:sz="8" w:space="0" w:color="auto"/>
              <w:right w:val="nil"/>
            </w:tcBorders>
            <w:shd w:val="clear" w:color="000000" w:fill="FFFFFF"/>
            <w:vAlign w:val="center"/>
            <w:hideMark/>
          </w:tcPr>
          <w:p w14:paraId="61FD2152" w14:textId="77777777" w:rsidR="00EB5F6D" w:rsidRPr="00E34796" w:rsidRDefault="00EB5F6D" w:rsidP="00EB5F6D">
            <w:pPr>
              <w:jc w:val="center"/>
              <w:rPr>
                <w:rFonts w:ascii="Sylfaen" w:hAnsi="Sylfaen"/>
                <w:color w:val="000000"/>
                <w:sz w:val="16"/>
                <w:szCs w:val="16"/>
              </w:rPr>
            </w:pPr>
            <w:r w:rsidRPr="00E34796">
              <w:rPr>
                <w:rFonts w:ascii="Sylfaen" w:hAnsi="Sylfaen"/>
                <w:color w:val="000000"/>
                <w:sz w:val="16"/>
                <w:szCs w:val="16"/>
              </w:rPr>
              <w:t>სამოქალაქო ბიუჯეტის საკითხები.</w:t>
            </w:r>
          </w:p>
        </w:tc>
        <w:tc>
          <w:tcPr>
            <w:tcW w:w="1207" w:type="dxa"/>
            <w:tcBorders>
              <w:top w:val="nil"/>
              <w:left w:val="single" w:sz="4" w:space="0" w:color="auto"/>
              <w:bottom w:val="single" w:sz="4" w:space="0" w:color="auto"/>
              <w:right w:val="single" w:sz="4" w:space="0" w:color="auto"/>
            </w:tcBorders>
            <w:shd w:val="clear" w:color="000000" w:fill="FFFFFF"/>
            <w:vAlign w:val="center"/>
            <w:hideMark/>
          </w:tcPr>
          <w:p w14:paraId="46F4432C" w14:textId="77777777" w:rsidR="00EB5F6D" w:rsidRPr="00E34796" w:rsidRDefault="00EB5F6D" w:rsidP="00EB5F6D">
            <w:pPr>
              <w:rPr>
                <w:rFonts w:ascii="Sylfaen" w:hAnsi="Sylfaen"/>
                <w:color w:val="000000"/>
                <w:sz w:val="16"/>
                <w:szCs w:val="16"/>
              </w:rPr>
            </w:pPr>
            <w:r w:rsidRPr="00E34796">
              <w:rPr>
                <w:rFonts w:ascii="Sylfaen" w:hAnsi="Sylfaen"/>
                <w:color w:val="000000"/>
                <w:sz w:val="16"/>
                <w:szCs w:val="16"/>
              </w:rPr>
              <w:t> </w:t>
            </w:r>
          </w:p>
        </w:tc>
        <w:tc>
          <w:tcPr>
            <w:tcW w:w="1629" w:type="dxa"/>
            <w:tcBorders>
              <w:top w:val="nil"/>
              <w:left w:val="nil"/>
              <w:bottom w:val="single" w:sz="4" w:space="0" w:color="auto"/>
              <w:right w:val="single" w:sz="4" w:space="0" w:color="auto"/>
            </w:tcBorders>
            <w:shd w:val="clear" w:color="auto" w:fill="auto"/>
            <w:vAlign w:val="center"/>
            <w:hideMark/>
          </w:tcPr>
          <w:p w14:paraId="23C1B68B" w14:textId="77777777" w:rsidR="00EB5F6D" w:rsidRPr="00E34796" w:rsidRDefault="00EB5F6D" w:rsidP="00EB5F6D">
            <w:pPr>
              <w:jc w:val="center"/>
              <w:rPr>
                <w:rFonts w:ascii="Sylfaen" w:hAnsi="Sylfaen"/>
                <w:sz w:val="16"/>
                <w:szCs w:val="16"/>
              </w:rPr>
            </w:pPr>
            <w:r w:rsidRPr="00E34796">
              <w:rPr>
                <w:rFonts w:ascii="Sylfaen" w:hAnsi="Sylfaen"/>
                <w:sz w:val="16"/>
                <w:szCs w:val="16"/>
              </w:rPr>
              <w:t> </w:t>
            </w:r>
          </w:p>
        </w:tc>
        <w:tc>
          <w:tcPr>
            <w:tcW w:w="1481" w:type="dxa"/>
            <w:tcBorders>
              <w:top w:val="nil"/>
              <w:left w:val="nil"/>
              <w:bottom w:val="single" w:sz="4" w:space="0" w:color="auto"/>
              <w:right w:val="single" w:sz="4" w:space="0" w:color="auto"/>
            </w:tcBorders>
            <w:shd w:val="clear" w:color="000000" w:fill="FFFFFF"/>
            <w:vAlign w:val="center"/>
            <w:hideMark/>
          </w:tcPr>
          <w:p w14:paraId="5984B7E1" w14:textId="77777777" w:rsidR="00EB5F6D" w:rsidRPr="00E34796" w:rsidRDefault="00EB5F6D" w:rsidP="00EB5F6D">
            <w:pPr>
              <w:jc w:val="center"/>
              <w:rPr>
                <w:rFonts w:ascii="Sylfaen" w:hAnsi="Sylfaen"/>
                <w:color w:val="000000"/>
                <w:sz w:val="16"/>
                <w:szCs w:val="16"/>
              </w:rPr>
            </w:pPr>
            <w:r w:rsidRPr="00E34796">
              <w:rPr>
                <w:rFonts w:ascii="Sylfaen" w:hAnsi="Sylfaen"/>
                <w:color w:val="000000"/>
                <w:sz w:val="16"/>
                <w:szCs w:val="16"/>
              </w:rPr>
              <w:t>300 000,0</w:t>
            </w:r>
          </w:p>
        </w:tc>
        <w:tc>
          <w:tcPr>
            <w:tcW w:w="1729" w:type="dxa"/>
            <w:tcBorders>
              <w:top w:val="nil"/>
              <w:left w:val="nil"/>
              <w:bottom w:val="single" w:sz="4" w:space="0" w:color="auto"/>
              <w:right w:val="single" w:sz="4" w:space="0" w:color="auto"/>
            </w:tcBorders>
            <w:shd w:val="clear" w:color="auto" w:fill="auto"/>
            <w:vAlign w:val="center"/>
            <w:hideMark/>
          </w:tcPr>
          <w:p w14:paraId="538F1438" w14:textId="77777777" w:rsidR="00EB5F6D" w:rsidRPr="00E34796" w:rsidRDefault="00EB5F6D" w:rsidP="00EB5F6D">
            <w:pPr>
              <w:jc w:val="center"/>
              <w:rPr>
                <w:rFonts w:ascii="Sylfaen" w:hAnsi="Sylfaen"/>
                <w:sz w:val="16"/>
                <w:szCs w:val="16"/>
              </w:rPr>
            </w:pPr>
            <w:r w:rsidRPr="00E34796">
              <w:rPr>
                <w:rFonts w:ascii="Sylfaen" w:hAnsi="Sylfaen"/>
                <w:sz w:val="16"/>
                <w:szCs w:val="16"/>
              </w:rPr>
              <w:t>31,1,1</w:t>
            </w:r>
          </w:p>
        </w:tc>
      </w:tr>
      <w:tr w:rsidR="00EB5F6D" w:rsidRPr="00E34796" w14:paraId="58300F2C" w14:textId="77777777" w:rsidTr="00495A95">
        <w:trPr>
          <w:trHeight w:val="664"/>
        </w:trPr>
        <w:tc>
          <w:tcPr>
            <w:tcW w:w="1036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3E8E1ED"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 xml:space="preserve">ქვეპროგრამის განხორციელების დროითი გეგმა </w:t>
            </w:r>
          </w:p>
        </w:tc>
      </w:tr>
      <w:tr w:rsidR="00EB5F6D" w:rsidRPr="00E34796" w14:paraId="215ED16F" w14:textId="77777777" w:rsidTr="00495A95">
        <w:trPr>
          <w:trHeight w:val="618"/>
        </w:trPr>
        <w:tc>
          <w:tcPr>
            <w:tcW w:w="431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46C2EF2A"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 xml:space="preserve">ქვეპროგრამის განხორციელების დროითი გეგმა </w:t>
            </w:r>
          </w:p>
        </w:tc>
        <w:tc>
          <w:tcPr>
            <w:tcW w:w="1207" w:type="dxa"/>
            <w:tcBorders>
              <w:top w:val="nil"/>
              <w:left w:val="nil"/>
              <w:bottom w:val="single" w:sz="4" w:space="0" w:color="auto"/>
              <w:right w:val="single" w:sz="4" w:space="0" w:color="auto"/>
            </w:tcBorders>
            <w:shd w:val="clear" w:color="auto" w:fill="auto"/>
            <w:vAlign w:val="center"/>
            <w:hideMark/>
          </w:tcPr>
          <w:p w14:paraId="3F5DF27A"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1 კვარტალი</w:t>
            </w:r>
          </w:p>
        </w:tc>
        <w:tc>
          <w:tcPr>
            <w:tcW w:w="1629" w:type="dxa"/>
            <w:tcBorders>
              <w:top w:val="nil"/>
              <w:left w:val="nil"/>
              <w:bottom w:val="single" w:sz="4" w:space="0" w:color="auto"/>
              <w:right w:val="single" w:sz="4" w:space="0" w:color="auto"/>
            </w:tcBorders>
            <w:shd w:val="clear" w:color="auto" w:fill="auto"/>
            <w:vAlign w:val="center"/>
            <w:hideMark/>
          </w:tcPr>
          <w:p w14:paraId="122C1275"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2 კვარტალი</w:t>
            </w:r>
          </w:p>
        </w:tc>
        <w:tc>
          <w:tcPr>
            <w:tcW w:w="1481" w:type="dxa"/>
            <w:tcBorders>
              <w:top w:val="nil"/>
              <w:left w:val="nil"/>
              <w:bottom w:val="single" w:sz="4" w:space="0" w:color="auto"/>
              <w:right w:val="single" w:sz="4" w:space="0" w:color="auto"/>
            </w:tcBorders>
            <w:shd w:val="clear" w:color="auto" w:fill="auto"/>
            <w:vAlign w:val="center"/>
            <w:hideMark/>
          </w:tcPr>
          <w:p w14:paraId="3FCCC7B4"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3 კვარტალი</w:t>
            </w:r>
          </w:p>
        </w:tc>
        <w:tc>
          <w:tcPr>
            <w:tcW w:w="1729" w:type="dxa"/>
            <w:tcBorders>
              <w:top w:val="nil"/>
              <w:left w:val="nil"/>
              <w:bottom w:val="single" w:sz="4" w:space="0" w:color="auto"/>
              <w:right w:val="single" w:sz="8" w:space="0" w:color="auto"/>
            </w:tcBorders>
            <w:shd w:val="clear" w:color="auto" w:fill="auto"/>
            <w:vAlign w:val="center"/>
            <w:hideMark/>
          </w:tcPr>
          <w:p w14:paraId="2E161CE2"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4 კვარტალი</w:t>
            </w:r>
          </w:p>
        </w:tc>
      </w:tr>
      <w:tr w:rsidR="00EB5F6D" w:rsidRPr="00E34796" w14:paraId="2CC11E86" w14:textId="77777777" w:rsidTr="00495A95">
        <w:trPr>
          <w:trHeight w:val="1147"/>
        </w:trPr>
        <w:tc>
          <w:tcPr>
            <w:tcW w:w="4316"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D95662A" w14:textId="77777777" w:rsidR="00EB5F6D" w:rsidRPr="00E34796" w:rsidRDefault="00EB5F6D" w:rsidP="00EB5F6D">
            <w:pPr>
              <w:rPr>
                <w:rFonts w:ascii="Sylfaen" w:hAnsi="Sylfaen"/>
                <w:b/>
                <w:bCs/>
                <w:sz w:val="16"/>
                <w:szCs w:val="16"/>
              </w:rPr>
            </w:pPr>
            <w:r w:rsidRPr="00E34796">
              <w:rPr>
                <w:rFonts w:ascii="Sylfaen" w:hAnsi="Sylfaen"/>
                <w:b/>
                <w:bCs/>
                <w:sz w:val="16"/>
                <w:szCs w:val="16"/>
              </w:rPr>
              <w:t>პროექტების განხორციელება</w:t>
            </w:r>
          </w:p>
        </w:tc>
        <w:tc>
          <w:tcPr>
            <w:tcW w:w="1207" w:type="dxa"/>
            <w:tcBorders>
              <w:top w:val="nil"/>
              <w:left w:val="nil"/>
              <w:bottom w:val="single" w:sz="4" w:space="0" w:color="auto"/>
              <w:right w:val="single" w:sz="4" w:space="0" w:color="auto"/>
            </w:tcBorders>
            <w:shd w:val="clear" w:color="auto" w:fill="auto"/>
            <w:vAlign w:val="center"/>
            <w:hideMark/>
          </w:tcPr>
          <w:p w14:paraId="777D471A"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X</w:t>
            </w:r>
          </w:p>
        </w:tc>
        <w:tc>
          <w:tcPr>
            <w:tcW w:w="1629" w:type="dxa"/>
            <w:tcBorders>
              <w:top w:val="nil"/>
              <w:left w:val="nil"/>
              <w:bottom w:val="single" w:sz="4" w:space="0" w:color="auto"/>
              <w:right w:val="single" w:sz="4" w:space="0" w:color="auto"/>
            </w:tcBorders>
            <w:shd w:val="clear" w:color="auto" w:fill="auto"/>
            <w:vAlign w:val="center"/>
            <w:hideMark/>
          </w:tcPr>
          <w:p w14:paraId="1C1D953A"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X</w:t>
            </w:r>
          </w:p>
        </w:tc>
        <w:tc>
          <w:tcPr>
            <w:tcW w:w="1481" w:type="dxa"/>
            <w:tcBorders>
              <w:top w:val="nil"/>
              <w:left w:val="nil"/>
              <w:bottom w:val="single" w:sz="4" w:space="0" w:color="auto"/>
              <w:right w:val="single" w:sz="4" w:space="0" w:color="auto"/>
            </w:tcBorders>
            <w:shd w:val="clear" w:color="auto" w:fill="auto"/>
            <w:vAlign w:val="center"/>
            <w:hideMark/>
          </w:tcPr>
          <w:p w14:paraId="35F29163"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X</w:t>
            </w:r>
          </w:p>
        </w:tc>
        <w:tc>
          <w:tcPr>
            <w:tcW w:w="1729" w:type="dxa"/>
            <w:tcBorders>
              <w:top w:val="nil"/>
              <w:left w:val="nil"/>
              <w:bottom w:val="nil"/>
              <w:right w:val="single" w:sz="8" w:space="0" w:color="auto"/>
            </w:tcBorders>
            <w:shd w:val="clear" w:color="auto" w:fill="auto"/>
            <w:vAlign w:val="center"/>
            <w:hideMark/>
          </w:tcPr>
          <w:p w14:paraId="35C04919"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X</w:t>
            </w:r>
          </w:p>
        </w:tc>
      </w:tr>
      <w:tr w:rsidR="00EB5F6D" w:rsidRPr="00E34796" w14:paraId="6939B2D4" w14:textId="77777777" w:rsidTr="00495A95">
        <w:trPr>
          <w:trHeight w:val="920"/>
        </w:trPr>
        <w:tc>
          <w:tcPr>
            <w:tcW w:w="431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7BCB760" w14:textId="77777777" w:rsidR="00EB5F6D" w:rsidRPr="00E34796" w:rsidRDefault="00EB5F6D" w:rsidP="00EB5F6D">
            <w:pPr>
              <w:jc w:val="center"/>
              <w:rPr>
                <w:rFonts w:ascii="Sylfaen" w:hAnsi="Sylfaen"/>
                <w:b/>
                <w:bCs/>
                <w:sz w:val="16"/>
                <w:szCs w:val="16"/>
              </w:rPr>
            </w:pPr>
            <w:r w:rsidRPr="00E34796">
              <w:rPr>
                <w:rFonts w:ascii="Sylfaen" w:hAnsi="Sylfaen"/>
                <w:b/>
                <w:bCs/>
                <w:sz w:val="16"/>
                <w:szCs w:val="16"/>
              </w:rPr>
              <w:t>შუალედური მოსალოდნელი შედეგი (2021 წელი)</w:t>
            </w:r>
          </w:p>
        </w:tc>
        <w:tc>
          <w:tcPr>
            <w:tcW w:w="6046" w:type="dxa"/>
            <w:gridSpan w:val="4"/>
            <w:tcBorders>
              <w:top w:val="single" w:sz="8" w:space="0" w:color="auto"/>
              <w:left w:val="nil"/>
              <w:bottom w:val="single" w:sz="8" w:space="0" w:color="auto"/>
              <w:right w:val="single" w:sz="8" w:space="0" w:color="000000"/>
            </w:tcBorders>
            <w:shd w:val="clear" w:color="auto" w:fill="auto"/>
            <w:vAlign w:val="center"/>
            <w:hideMark/>
          </w:tcPr>
          <w:p w14:paraId="6DD3964B" w14:textId="77777777" w:rsidR="00EB5F6D" w:rsidRPr="00E34796" w:rsidRDefault="00EB5F6D" w:rsidP="00EB5F6D">
            <w:pPr>
              <w:spacing w:after="240"/>
              <w:jc w:val="center"/>
              <w:rPr>
                <w:rFonts w:ascii="Sylfaen" w:hAnsi="Sylfaen"/>
                <w:b/>
                <w:bCs/>
                <w:sz w:val="16"/>
                <w:szCs w:val="16"/>
              </w:rPr>
            </w:pPr>
            <w:r w:rsidRPr="00E34796">
              <w:rPr>
                <w:rFonts w:ascii="Sylfaen" w:hAnsi="Sylfaen"/>
                <w:b/>
                <w:bCs/>
                <w:sz w:val="16"/>
                <w:szCs w:val="16"/>
              </w:rPr>
              <w:t>•   მუნიციპალიტეტის ადმინისტრაციულ ცენტრებში მოწესრიგებული ინფრასტრუქტურული სივრცის მოწყობა;</w:t>
            </w:r>
            <w:r w:rsidRPr="00E34796">
              <w:rPr>
                <w:rFonts w:ascii="Sylfaen" w:hAnsi="Sylfaen"/>
                <w:b/>
                <w:bCs/>
                <w:sz w:val="16"/>
                <w:szCs w:val="16"/>
              </w:rPr>
              <w:br/>
              <w:t xml:space="preserve"> ახალგაზრდებისათვის მიმზიდველი დასვენებისა და გართობის  გარემოს შექმნა;</w:t>
            </w:r>
            <w:r w:rsidRPr="00E34796">
              <w:rPr>
                <w:rFonts w:ascii="Sylfaen" w:hAnsi="Sylfaen"/>
                <w:b/>
                <w:bCs/>
                <w:sz w:val="16"/>
                <w:szCs w:val="16"/>
              </w:rPr>
              <w:br/>
            </w:r>
          </w:p>
        </w:tc>
      </w:tr>
    </w:tbl>
    <w:p w14:paraId="658E6B52" w14:textId="77777777" w:rsidR="00313C0B" w:rsidRDefault="00313C0B" w:rsidP="00E10510">
      <w:pPr>
        <w:tabs>
          <w:tab w:val="left" w:pos="3801"/>
        </w:tabs>
        <w:ind w:firstLine="567"/>
        <w:contextualSpacing/>
        <w:jc w:val="both"/>
        <w:rPr>
          <w:rFonts w:ascii="Sylfaen" w:hAnsi="Sylfaen"/>
          <w:color w:val="000000"/>
          <w:sz w:val="24"/>
          <w:szCs w:val="24"/>
          <w:lang w:val="ka-GE"/>
        </w:rPr>
      </w:pPr>
    </w:p>
    <w:tbl>
      <w:tblPr>
        <w:tblW w:w="10384" w:type="dxa"/>
        <w:tblInd w:w="118" w:type="dxa"/>
        <w:tblLook w:val="04A0" w:firstRow="1" w:lastRow="0" w:firstColumn="1" w:lastColumn="0" w:noHBand="0" w:noVBand="1"/>
      </w:tblPr>
      <w:tblGrid>
        <w:gridCol w:w="1389"/>
        <w:gridCol w:w="2340"/>
        <w:gridCol w:w="1664"/>
        <w:gridCol w:w="1664"/>
        <w:gridCol w:w="1663"/>
        <w:gridCol w:w="1664"/>
      </w:tblGrid>
      <w:tr w:rsidR="00495A95" w:rsidRPr="00E34796" w14:paraId="6740B587" w14:textId="77777777" w:rsidTr="004C260B">
        <w:trPr>
          <w:trHeight w:val="571"/>
        </w:trPr>
        <w:tc>
          <w:tcPr>
            <w:tcW w:w="1038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3B80FBE" w14:textId="77777777" w:rsidR="00495A95" w:rsidRPr="00E34796" w:rsidRDefault="00495A95" w:rsidP="004C260B">
            <w:pPr>
              <w:jc w:val="center"/>
              <w:rPr>
                <w:rFonts w:ascii="Sylfaen" w:hAnsi="Sylfaen"/>
                <w:b/>
                <w:bCs/>
                <w:i/>
                <w:iCs/>
              </w:rPr>
            </w:pPr>
            <w:r w:rsidRPr="00E34796">
              <w:rPr>
                <w:rFonts w:ascii="Sylfaen" w:hAnsi="Sylfaen"/>
                <w:b/>
                <w:bCs/>
                <w:i/>
                <w:iCs/>
              </w:rPr>
              <w:t>ღონისძიების განაცხადის ფორმა N3</w:t>
            </w:r>
          </w:p>
        </w:tc>
      </w:tr>
      <w:tr w:rsidR="00495A95" w:rsidRPr="00E34796" w14:paraId="173074B7" w14:textId="77777777" w:rsidTr="004C260B">
        <w:trPr>
          <w:trHeight w:val="688"/>
        </w:trPr>
        <w:tc>
          <w:tcPr>
            <w:tcW w:w="5393" w:type="dxa"/>
            <w:gridSpan w:val="3"/>
            <w:tcBorders>
              <w:top w:val="single" w:sz="8" w:space="0" w:color="auto"/>
              <w:left w:val="single" w:sz="8" w:space="0" w:color="auto"/>
              <w:bottom w:val="single" w:sz="8" w:space="0" w:color="auto"/>
              <w:right w:val="nil"/>
            </w:tcBorders>
            <w:shd w:val="clear" w:color="auto" w:fill="auto"/>
            <w:vAlign w:val="center"/>
            <w:hideMark/>
          </w:tcPr>
          <w:p w14:paraId="3880DD27" w14:textId="77777777" w:rsidR="00495A95" w:rsidRPr="00E34796" w:rsidRDefault="00495A95" w:rsidP="004C260B">
            <w:pPr>
              <w:rPr>
                <w:rFonts w:ascii="Sylfaen" w:hAnsi="Sylfaen"/>
                <w:b/>
                <w:bCs/>
                <w:sz w:val="16"/>
                <w:szCs w:val="16"/>
              </w:rPr>
            </w:pPr>
            <w:r w:rsidRPr="00E34796">
              <w:rPr>
                <w:rFonts w:ascii="Sylfaen" w:hAnsi="Sylfaen"/>
                <w:b/>
                <w:bCs/>
                <w:sz w:val="16"/>
                <w:szCs w:val="16"/>
              </w:rPr>
              <w:t>ქვეპროგრამის დასახელება, რის ფარგლებშიც ხორციელდება ღონისძიება:</w:t>
            </w:r>
          </w:p>
        </w:tc>
        <w:tc>
          <w:tcPr>
            <w:tcW w:w="499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B0E43B" w14:textId="77777777" w:rsidR="00495A95" w:rsidRPr="00E34796" w:rsidRDefault="00495A95" w:rsidP="001D06D4">
            <w:pPr>
              <w:jc w:val="center"/>
              <w:rPr>
                <w:rFonts w:ascii="Sylfaen" w:hAnsi="Sylfaen"/>
                <w:b/>
                <w:bCs/>
                <w:sz w:val="16"/>
                <w:szCs w:val="16"/>
              </w:rPr>
            </w:pPr>
            <w:r w:rsidRPr="00E34796">
              <w:rPr>
                <w:rFonts w:ascii="Sylfaen" w:hAnsi="Sylfaen"/>
                <w:b/>
                <w:bCs/>
                <w:sz w:val="16"/>
                <w:szCs w:val="16"/>
              </w:rPr>
              <w:t>კომუნალური ინფრასტრუქტურის მშენებლობა-რეაბილიტაცია და ექსპლ</w:t>
            </w:r>
            <w:r w:rsidR="001D06D4">
              <w:rPr>
                <w:rFonts w:ascii="Sylfaen" w:hAnsi="Sylfaen"/>
                <w:b/>
                <w:bCs/>
                <w:sz w:val="16"/>
                <w:szCs w:val="16"/>
                <w:lang w:val="ka-GE"/>
              </w:rPr>
              <w:t>უ</w:t>
            </w:r>
            <w:r w:rsidRPr="00E34796">
              <w:rPr>
                <w:rFonts w:ascii="Sylfaen" w:hAnsi="Sylfaen"/>
                <w:b/>
                <w:bCs/>
                <w:sz w:val="16"/>
                <w:szCs w:val="16"/>
              </w:rPr>
              <w:t>ატაცია</w:t>
            </w:r>
          </w:p>
        </w:tc>
      </w:tr>
      <w:tr w:rsidR="00495A95" w:rsidRPr="00E34796" w14:paraId="7A0F4927" w14:textId="77777777" w:rsidTr="00495A95">
        <w:trPr>
          <w:trHeight w:val="571"/>
        </w:trPr>
        <w:tc>
          <w:tcPr>
            <w:tcW w:w="87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8FA5CAF" w14:textId="77777777" w:rsidR="00495A95" w:rsidRPr="00E34796" w:rsidRDefault="00495A95" w:rsidP="004C260B">
            <w:pPr>
              <w:rPr>
                <w:rFonts w:ascii="Sylfaen" w:hAnsi="Sylfaen"/>
                <w:b/>
                <w:bCs/>
                <w:sz w:val="16"/>
                <w:szCs w:val="16"/>
              </w:rPr>
            </w:pPr>
            <w:r w:rsidRPr="00E34796">
              <w:rPr>
                <w:rFonts w:ascii="Sylfaen" w:hAnsi="Sylfaen"/>
                <w:b/>
                <w:bCs/>
                <w:sz w:val="16"/>
                <w:szCs w:val="16"/>
              </w:rPr>
              <w:t>ღონისძიების კლასიფიკაციის კოდი:</w:t>
            </w:r>
          </w:p>
        </w:tc>
        <w:tc>
          <w:tcPr>
            <w:tcW w:w="1664" w:type="dxa"/>
            <w:tcBorders>
              <w:top w:val="nil"/>
              <w:left w:val="nil"/>
              <w:bottom w:val="single" w:sz="8" w:space="0" w:color="auto"/>
              <w:right w:val="single" w:sz="8" w:space="0" w:color="auto"/>
            </w:tcBorders>
            <w:shd w:val="clear" w:color="auto" w:fill="auto"/>
            <w:vAlign w:val="center"/>
            <w:hideMark/>
          </w:tcPr>
          <w:p w14:paraId="77C274FF"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02 06</w:t>
            </w:r>
          </w:p>
        </w:tc>
      </w:tr>
      <w:tr w:rsidR="00495A95" w:rsidRPr="00E34796" w14:paraId="0E9653B6" w14:textId="77777777" w:rsidTr="004C260B">
        <w:trPr>
          <w:trHeight w:val="571"/>
        </w:trPr>
        <w:tc>
          <w:tcPr>
            <w:tcW w:w="53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7765A60" w14:textId="77777777" w:rsidR="00495A95" w:rsidRPr="00E34796" w:rsidRDefault="00495A95" w:rsidP="004C260B">
            <w:pPr>
              <w:rPr>
                <w:rFonts w:ascii="Sylfaen" w:hAnsi="Sylfaen"/>
                <w:b/>
                <w:bCs/>
                <w:sz w:val="16"/>
                <w:szCs w:val="16"/>
              </w:rPr>
            </w:pPr>
            <w:r w:rsidRPr="00E34796">
              <w:rPr>
                <w:rFonts w:ascii="Sylfaen" w:hAnsi="Sylfaen"/>
                <w:b/>
                <w:bCs/>
                <w:sz w:val="16"/>
                <w:szCs w:val="16"/>
              </w:rPr>
              <w:t>ღონისძიების დასახელება:</w:t>
            </w:r>
          </w:p>
        </w:tc>
        <w:tc>
          <w:tcPr>
            <w:tcW w:w="4991" w:type="dxa"/>
            <w:gridSpan w:val="3"/>
            <w:tcBorders>
              <w:top w:val="single" w:sz="8" w:space="0" w:color="auto"/>
              <w:left w:val="nil"/>
              <w:bottom w:val="single" w:sz="8" w:space="0" w:color="auto"/>
              <w:right w:val="single" w:sz="8" w:space="0" w:color="000000"/>
            </w:tcBorders>
            <w:shd w:val="clear" w:color="auto" w:fill="auto"/>
            <w:vAlign w:val="center"/>
            <w:hideMark/>
          </w:tcPr>
          <w:p w14:paraId="5275DC6E"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ბინათმშენებლობა</w:t>
            </w:r>
          </w:p>
        </w:tc>
      </w:tr>
      <w:tr w:rsidR="00495A95" w:rsidRPr="00E34796" w14:paraId="05C29341" w14:textId="77777777" w:rsidTr="00495A95">
        <w:trPr>
          <w:trHeight w:val="571"/>
        </w:trPr>
        <w:tc>
          <w:tcPr>
            <w:tcW w:w="705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16283D" w14:textId="77777777" w:rsidR="00495A95" w:rsidRPr="00E34796" w:rsidRDefault="00495A95" w:rsidP="004C260B">
            <w:pPr>
              <w:rPr>
                <w:rFonts w:ascii="Sylfaen" w:hAnsi="Sylfaen"/>
                <w:sz w:val="16"/>
                <w:szCs w:val="16"/>
              </w:rPr>
            </w:pPr>
            <w:r w:rsidRPr="00E34796">
              <w:rPr>
                <w:rFonts w:ascii="Sylfaen" w:hAnsi="Sylfaen"/>
                <w:sz w:val="16"/>
                <w:szCs w:val="16"/>
              </w:rPr>
              <w:t>არის ქვეპროგრამა ახალი</w:t>
            </w:r>
            <w:r w:rsidRPr="00E34796">
              <w:rPr>
                <w:rFonts w:ascii="Sylfaen" w:hAnsi="Sylfaen"/>
                <w:b/>
                <w:bCs/>
                <w:sz w:val="16"/>
                <w:szCs w:val="16"/>
              </w:rPr>
              <w:t xml:space="preserve">? </w:t>
            </w:r>
            <w:r w:rsidRPr="00E34796">
              <w:rPr>
                <w:rFonts w:ascii="Sylfaen" w:hAnsi="Sylfaen"/>
                <w:sz w:val="16"/>
                <w:szCs w:val="16"/>
              </w:rPr>
              <w:t xml:space="preserve">       </w:t>
            </w:r>
          </w:p>
        </w:tc>
        <w:tc>
          <w:tcPr>
            <w:tcW w:w="1663" w:type="dxa"/>
            <w:tcBorders>
              <w:top w:val="nil"/>
              <w:left w:val="nil"/>
              <w:bottom w:val="single" w:sz="8" w:space="0" w:color="auto"/>
              <w:right w:val="single" w:sz="8" w:space="0" w:color="auto"/>
            </w:tcBorders>
            <w:shd w:val="clear" w:color="auto" w:fill="auto"/>
            <w:vAlign w:val="center"/>
            <w:hideMark/>
          </w:tcPr>
          <w:p w14:paraId="45126BB3" w14:textId="77777777" w:rsidR="00495A95" w:rsidRPr="00E34796" w:rsidRDefault="00495A95" w:rsidP="004C260B">
            <w:pPr>
              <w:jc w:val="center"/>
              <w:rPr>
                <w:rFonts w:ascii="Sylfaen" w:hAnsi="Sylfaen"/>
                <w:sz w:val="16"/>
                <w:szCs w:val="16"/>
              </w:rPr>
            </w:pPr>
            <w:r w:rsidRPr="00E34796">
              <w:rPr>
                <w:rFonts w:ascii="Sylfaen" w:hAnsi="Sylfaen"/>
                <w:sz w:val="16"/>
                <w:szCs w:val="16"/>
              </w:rPr>
              <w:t> </w:t>
            </w:r>
          </w:p>
        </w:tc>
        <w:tc>
          <w:tcPr>
            <w:tcW w:w="1664" w:type="dxa"/>
            <w:tcBorders>
              <w:top w:val="nil"/>
              <w:left w:val="nil"/>
              <w:bottom w:val="single" w:sz="8" w:space="0" w:color="auto"/>
              <w:right w:val="single" w:sz="8" w:space="0" w:color="auto"/>
            </w:tcBorders>
            <w:shd w:val="clear" w:color="auto" w:fill="auto"/>
            <w:vAlign w:val="center"/>
            <w:hideMark/>
          </w:tcPr>
          <w:p w14:paraId="6EBA8D10" w14:textId="77777777" w:rsidR="00495A95" w:rsidRPr="00E34796" w:rsidRDefault="00495A95" w:rsidP="004C260B">
            <w:pPr>
              <w:jc w:val="center"/>
              <w:rPr>
                <w:rFonts w:ascii="Sylfaen" w:hAnsi="Sylfaen"/>
                <w:sz w:val="16"/>
                <w:szCs w:val="16"/>
              </w:rPr>
            </w:pPr>
            <w:r w:rsidRPr="00E34796">
              <w:rPr>
                <w:rFonts w:ascii="Sylfaen" w:hAnsi="Sylfaen"/>
                <w:sz w:val="16"/>
                <w:szCs w:val="16"/>
              </w:rPr>
              <w:t>არა</w:t>
            </w:r>
          </w:p>
        </w:tc>
      </w:tr>
      <w:tr w:rsidR="00495A95" w:rsidRPr="00E34796" w14:paraId="16411AA1" w14:textId="77777777" w:rsidTr="004C260B">
        <w:trPr>
          <w:trHeight w:val="571"/>
        </w:trPr>
        <w:tc>
          <w:tcPr>
            <w:tcW w:w="53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497E295" w14:textId="77777777" w:rsidR="00495A95" w:rsidRPr="00E34796" w:rsidRDefault="00495A95" w:rsidP="004C260B">
            <w:pPr>
              <w:rPr>
                <w:rFonts w:ascii="Sylfaen" w:hAnsi="Sylfaen"/>
                <w:b/>
                <w:bCs/>
                <w:sz w:val="16"/>
                <w:szCs w:val="16"/>
              </w:rPr>
            </w:pPr>
            <w:r w:rsidRPr="00E34796">
              <w:rPr>
                <w:rFonts w:ascii="Sylfaen" w:hAnsi="Sylfaen"/>
                <w:b/>
                <w:bCs/>
                <w:sz w:val="16"/>
                <w:szCs w:val="16"/>
              </w:rPr>
              <w:t>თუ ქვეპროგრამა ახალია, ვინ წარმოადგინა?</w:t>
            </w:r>
          </w:p>
        </w:tc>
        <w:tc>
          <w:tcPr>
            <w:tcW w:w="4991" w:type="dxa"/>
            <w:gridSpan w:val="3"/>
            <w:tcBorders>
              <w:top w:val="single" w:sz="8" w:space="0" w:color="auto"/>
              <w:left w:val="nil"/>
              <w:bottom w:val="single" w:sz="8" w:space="0" w:color="auto"/>
              <w:right w:val="single" w:sz="8" w:space="0" w:color="000000"/>
            </w:tcBorders>
            <w:shd w:val="clear" w:color="auto" w:fill="auto"/>
            <w:vAlign w:val="center"/>
            <w:hideMark/>
          </w:tcPr>
          <w:p w14:paraId="21DC29ED"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r>
      <w:tr w:rsidR="00495A95" w:rsidRPr="00E34796" w14:paraId="3F2E7D33" w14:textId="77777777" w:rsidTr="004C260B">
        <w:trPr>
          <w:trHeight w:val="1260"/>
        </w:trPr>
        <w:tc>
          <w:tcPr>
            <w:tcW w:w="5393" w:type="dxa"/>
            <w:gridSpan w:val="3"/>
            <w:tcBorders>
              <w:top w:val="single" w:sz="8" w:space="0" w:color="auto"/>
              <w:left w:val="single" w:sz="8" w:space="0" w:color="auto"/>
              <w:bottom w:val="single" w:sz="8" w:space="0" w:color="auto"/>
              <w:right w:val="nil"/>
            </w:tcBorders>
            <w:shd w:val="clear" w:color="auto" w:fill="auto"/>
            <w:vAlign w:val="center"/>
            <w:hideMark/>
          </w:tcPr>
          <w:p w14:paraId="5AA7486F" w14:textId="77777777" w:rsidR="00495A95" w:rsidRPr="00E34796" w:rsidRDefault="00495A95" w:rsidP="004C260B">
            <w:pPr>
              <w:rPr>
                <w:rFonts w:ascii="Sylfaen" w:hAnsi="Sylfaen"/>
                <w:b/>
                <w:bCs/>
                <w:sz w:val="16"/>
                <w:szCs w:val="16"/>
              </w:rPr>
            </w:pPr>
            <w:r w:rsidRPr="00E34796">
              <w:rPr>
                <w:rFonts w:ascii="Sylfaen" w:hAnsi="Sylfaen"/>
                <w:b/>
                <w:bCs/>
                <w:sz w:val="16"/>
                <w:szCs w:val="16"/>
              </w:rPr>
              <w:t>ქვეპროგრამის განმახორციელებელი:</w:t>
            </w:r>
          </w:p>
        </w:tc>
        <w:tc>
          <w:tcPr>
            <w:tcW w:w="499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E92C222"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ოზურგეთის მუნიციპალიტეტის არქიტექტურის, სივრცითი მოწყობის, ინფრასტრუქტურის  და კომუნალური სერვისების განვითარების  სამსახური</w:t>
            </w:r>
          </w:p>
        </w:tc>
      </w:tr>
      <w:tr w:rsidR="00495A95" w:rsidRPr="00E34796" w14:paraId="741ECC2A" w14:textId="77777777" w:rsidTr="00495A95">
        <w:trPr>
          <w:trHeight w:val="571"/>
        </w:trPr>
        <w:tc>
          <w:tcPr>
            <w:tcW w:w="372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585E81D"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დაფინანსების წყარო</w:t>
            </w:r>
          </w:p>
        </w:tc>
        <w:tc>
          <w:tcPr>
            <w:tcW w:w="1664" w:type="dxa"/>
            <w:tcBorders>
              <w:top w:val="nil"/>
              <w:left w:val="nil"/>
              <w:bottom w:val="single" w:sz="4" w:space="0" w:color="auto"/>
              <w:right w:val="single" w:sz="4" w:space="0" w:color="auto"/>
            </w:tcBorders>
            <w:shd w:val="clear" w:color="auto" w:fill="auto"/>
            <w:vAlign w:val="center"/>
            <w:hideMark/>
          </w:tcPr>
          <w:p w14:paraId="2D269187" w14:textId="77777777" w:rsidR="00495A95" w:rsidRPr="00E34796" w:rsidRDefault="00495A95" w:rsidP="00495A95">
            <w:pPr>
              <w:jc w:val="center"/>
              <w:rPr>
                <w:rFonts w:ascii="Sylfaen" w:hAnsi="Sylfaen"/>
                <w:b/>
                <w:bCs/>
                <w:sz w:val="16"/>
                <w:szCs w:val="16"/>
              </w:rPr>
            </w:pPr>
          </w:p>
        </w:tc>
        <w:tc>
          <w:tcPr>
            <w:tcW w:w="1664" w:type="dxa"/>
            <w:tcBorders>
              <w:top w:val="nil"/>
              <w:left w:val="nil"/>
              <w:bottom w:val="single" w:sz="4" w:space="0" w:color="auto"/>
              <w:right w:val="single" w:sz="4" w:space="0" w:color="auto"/>
            </w:tcBorders>
            <w:shd w:val="clear" w:color="auto" w:fill="auto"/>
            <w:vAlign w:val="center"/>
            <w:hideMark/>
          </w:tcPr>
          <w:p w14:paraId="3BA9BE96" w14:textId="77777777" w:rsidR="00495A95" w:rsidRPr="00E34796" w:rsidRDefault="00495A95" w:rsidP="00495A95">
            <w:pPr>
              <w:jc w:val="center"/>
              <w:rPr>
                <w:rFonts w:ascii="Sylfaen" w:hAnsi="Sylfaen"/>
                <w:b/>
                <w:bCs/>
                <w:sz w:val="16"/>
                <w:szCs w:val="16"/>
              </w:rPr>
            </w:pPr>
          </w:p>
        </w:tc>
        <w:tc>
          <w:tcPr>
            <w:tcW w:w="1663" w:type="dxa"/>
            <w:tcBorders>
              <w:top w:val="nil"/>
              <w:left w:val="nil"/>
              <w:bottom w:val="single" w:sz="4" w:space="0" w:color="auto"/>
              <w:right w:val="single" w:sz="4" w:space="0" w:color="auto"/>
            </w:tcBorders>
            <w:shd w:val="clear" w:color="auto" w:fill="auto"/>
            <w:vAlign w:val="center"/>
            <w:hideMark/>
          </w:tcPr>
          <w:p w14:paraId="7A015276" w14:textId="77777777" w:rsidR="00495A95" w:rsidRPr="00E34796" w:rsidRDefault="00495A95" w:rsidP="00495A95">
            <w:pPr>
              <w:jc w:val="center"/>
              <w:rPr>
                <w:rFonts w:ascii="Sylfaen" w:hAnsi="Sylfaen"/>
                <w:b/>
                <w:bCs/>
                <w:sz w:val="16"/>
                <w:szCs w:val="16"/>
              </w:rPr>
            </w:pPr>
          </w:p>
        </w:tc>
        <w:tc>
          <w:tcPr>
            <w:tcW w:w="1664" w:type="dxa"/>
            <w:tcBorders>
              <w:top w:val="nil"/>
              <w:left w:val="nil"/>
              <w:bottom w:val="single" w:sz="4" w:space="0" w:color="auto"/>
              <w:right w:val="single" w:sz="4" w:space="0" w:color="auto"/>
            </w:tcBorders>
            <w:shd w:val="clear" w:color="auto" w:fill="auto"/>
            <w:vAlign w:val="center"/>
            <w:hideMark/>
          </w:tcPr>
          <w:p w14:paraId="1FC56E22"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2021 წელი</w:t>
            </w:r>
          </w:p>
        </w:tc>
      </w:tr>
      <w:tr w:rsidR="00495A95" w:rsidRPr="00E34796" w14:paraId="7CA3CB43" w14:textId="77777777" w:rsidTr="00495A95">
        <w:trPr>
          <w:trHeight w:val="293"/>
        </w:trPr>
        <w:tc>
          <w:tcPr>
            <w:tcW w:w="372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C8B61D7" w14:textId="77777777" w:rsidR="00495A95" w:rsidRPr="00E34796" w:rsidRDefault="00495A95" w:rsidP="00495A95">
            <w:pPr>
              <w:rPr>
                <w:rFonts w:ascii="Sylfaen" w:hAnsi="Sylfaen"/>
                <w:sz w:val="16"/>
                <w:szCs w:val="16"/>
              </w:rPr>
            </w:pPr>
            <w:r w:rsidRPr="00E34796">
              <w:rPr>
                <w:rFonts w:ascii="Sylfaen" w:hAnsi="Sylfaen"/>
                <w:sz w:val="16"/>
                <w:szCs w:val="16"/>
              </w:rPr>
              <w:t>მუნიციპალური ბიუჯეტი</w:t>
            </w:r>
          </w:p>
        </w:tc>
        <w:tc>
          <w:tcPr>
            <w:tcW w:w="1664" w:type="dxa"/>
            <w:tcBorders>
              <w:top w:val="nil"/>
              <w:left w:val="nil"/>
              <w:bottom w:val="single" w:sz="4" w:space="0" w:color="auto"/>
              <w:right w:val="single" w:sz="4" w:space="0" w:color="auto"/>
            </w:tcBorders>
            <w:shd w:val="clear" w:color="auto" w:fill="auto"/>
            <w:vAlign w:val="center"/>
            <w:hideMark/>
          </w:tcPr>
          <w:p w14:paraId="6A35553C" w14:textId="77777777" w:rsidR="00495A95" w:rsidRPr="00E34796" w:rsidRDefault="00495A95" w:rsidP="00495A95">
            <w:pPr>
              <w:jc w:val="center"/>
              <w:rPr>
                <w:rFonts w:ascii="Sylfaen" w:hAnsi="Sylfaen"/>
                <w:sz w:val="16"/>
                <w:szCs w:val="16"/>
              </w:rPr>
            </w:pPr>
          </w:p>
        </w:tc>
        <w:tc>
          <w:tcPr>
            <w:tcW w:w="1664" w:type="dxa"/>
            <w:tcBorders>
              <w:top w:val="nil"/>
              <w:left w:val="nil"/>
              <w:bottom w:val="single" w:sz="4" w:space="0" w:color="auto"/>
              <w:right w:val="single" w:sz="4" w:space="0" w:color="auto"/>
            </w:tcBorders>
            <w:shd w:val="clear" w:color="auto" w:fill="auto"/>
            <w:vAlign w:val="center"/>
            <w:hideMark/>
          </w:tcPr>
          <w:p w14:paraId="1B13E0BA" w14:textId="77777777" w:rsidR="00495A95" w:rsidRPr="00E34796" w:rsidRDefault="00495A95" w:rsidP="00495A95">
            <w:pPr>
              <w:jc w:val="center"/>
              <w:rPr>
                <w:rFonts w:ascii="Sylfaen" w:hAnsi="Sylfaen"/>
                <w:sz w:val="16"/>
                <w:szCs w:val="16"/>
              </w:rPr>
            </w:pPr>
          </w:p>
        </w:tc>
        <w:tc>
          <w:tcPr>
            <w:tcW w:w="1663" w:type="dxa"/>
            <w:tcBorders>
              <w:top w:val="nil"/>
              <w:left w:val="nil"/>
              <w:bottom w:val="single" w:sz="4" w:space="0" w:color="auto"/>
              <w:right w:val="single" w:sz="4" w:space="0" w:color="auto"/>
            </w:tcBorders>
            <w:shd w:val="clear" w:color="auto" w:fill="auto"/>
            <w:vAlign w:val="center"/>
            <w:hideMark/>
          </w:tcPr>
          <w:p w14:paraId="64A0F1B2" w14:textId="77777777" w:rsidR="00495A95" w:rsidRPr="00E34796" w:rsidRDefault="00495A95" w:rsidP="00495A95">
            <w:pPr>
              <w:jc w:val="center"/>
              <w:rPr>
                <w:rFonts w:ascii="Sylfaen" w:hAnsi="Sylfaen"/>
                <w:sz w:val="16"/>
                <w:szCs w:val="16"/>
              </w:rPr>
            </w:pPr>
          </w:p>
        </w:tc>
        <w:tc>
          <w:tcPr>
            <w:tcW w:w="1664" w:type="dxa"/>
            <w:tcBorders>
              <w:top w:val="nil"/>
              <w:left w:val="nil"/>
              <w:bottom w:val="single" w:sz="4" w:space="0" w:color="auto"/>
              <w:right w:val="single" w:sz="4" w:space="0" w:color="auto"/>
            </w:tcBorders>
            <w:shd w:val="clear" w:color="auto" w:fill="auto"/>
            <w:vAlign w:val="center"/>
            <w:hideMark/>
          </w:tcPr>
          <w:p w14:paraId="0D65275D" w14:textId="77777777" w:rsidR="00495A95" w:rsidRPr="00E34796" w:rsidRDefault="00495A95" w:rsidP="00495A95">
            <w:pPr>
              <w:jc w:val="center"/>
              <w:rPr>
                <w:rFonts w:ascii="Sylfaen" w:hAnsi="Sylfaen"/>
                <w:sz w:val="16"/>
                <w:szCs w:val="16"/>
              </w:rPr>
            </w:pPr>
            <w:r w:rsidRPr="00E34796">
              <w:rPr>
                <w:rFonts w:ascii="Sylfaen" w:hAnsi="Sylfaen"/>
                <w:sz w:val="16"/>
                <w:szCs w:val="16"/>
              </w:rPr>
              <w:t>200 000</w:t>
            </w:r>
          </w:p>
        </w:tc>
      </w:tr>
      <w:tr w:rsidR="00495A95" w:rsidRPr="00E34796" w14:paraId="4E3B4559" w14:textId="77777777" w:rsidTr="00495A95">
        <w:trPr>
          <w:trHeight w:val="293"/>
        </w:trPr>
        <w:tc>
          <w:tcPr>
            <w:tcW w:w="372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2B9B730" w14:textId="77777777" w:rsidR="00495A95" w:rsidRPr="00E34796" w:rsidRDefault="00495A95" w:rsidP="00495A95">
            <w:pPr>
              <w:rPr>
                <w:rFonts w:ascii="Sylfaen" w:hAnsi="Sylfaen"/>
                <w:sz w:val="16"/>
                <w:szCs w:val="16"/>
              </w:rPr>
            </w:pPr>
            <w:r w:rsidRPr="00E34796">
              <w:rPr>
                <w:rFonts w:ascii="Sylfaen" w:hAnsi="Sylfaen"/>
                <w:sz w:val="16"/>
                <w:szCs w:val="16"/>
              </w:rPr>
              <w:t>სახელმწიფო ბიუჯეტი</w:t>
            </w:r>
          </w:p>
        </w:tc>
        <w:tc>
          <w:tcPr>
            <w:tcW w:w="1664" w:type="dxa"/>
            <w:tcBorders>
              <w:top w:val="nil"/>
              <w:left w:val="nil"/>
              <w:bottom w:val="single" w:sz="4" w:space="0" w:color="auto"/>
              <w:right w:val="single" w:sz="4" w:space="0" w:color="auto"/>
            </w:tcBorders>
            <w:shd w:val="clear" w:color="auto" w:fill="auto"/>
            <w:vAlign w:val="center"/>
            <w:hideMark/>
          </w:tcPr>
          <w:p w14:paraId="19B56B01"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664" w:type="dxa"/>
            <w:tcBorders>
              <w:top w:val="nil"/>
              <w:left w:val="nil"/>
              <w:bottom w:val="single" w:sz="4" w:space="0" w:color="auto"/>
              <w:right w:val="single" w:sz="4" w:space="0" w:color="auto"/>
            </w:tcBorders>
            <w:shd w:val="clear" w:color="auto" w:fill="auto"/>
            <w:vAlign w:val="center"/>
            <w:hideMark/>
          </w:tcPr>
          <w:p w14:paraId="5FD6D28A"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663" w:type="dxa"/>
            <w:tcBorders>
              <w:top w:val="nil"/>
              <w:left w:val="nil"/>
              <w:bottom w:val="single" w:sz="4" w:space="0" w:color="auto"/>
              <w:right w:val="single" w:sz="4" w:space="0" w:color="auto"/>
            </w:tcBorders>
            <w:shd w:val="clear" w:color="auto" w:fill="auto"/>
            <w:vAlign w:val="center"/>
            <w:hideMark/>
          </w:tcPr>
          <w:p w14:paraId="4F57D56B"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664" w:type="dxa"/>
            <w:tcBorders>
              <w:top w:val="nil"/>
              <w:left w:val="nil"/>
              <w:bottom w:val="single" w:sz="4" w:space="0" w:color="auto"/>
              <w:right w:val="single" w:sz="4" w:space="0" w:color="auto"/>
            </w:tcBorders>
            <w:shd w:val="clear" w:color="auto" w:fill="auto"/>
            <w:vAlign w:val="center"/>
            <w:hideMark/>
          </w:tcPr>
          <w:p w14:paraId="77A3492D" w14:textId="77777777" w:rsidR="00495A95" w:rsidRPr="00E34796" w:rsidRDefault="00495A95" w:rsidP="00495A95">
            <w:pPr>
              <w:jc w:val="center"/>
              <w:rPr>
                <w:rFonts w:ascii="Sylfaen" w:hAnsi="Sylfaen"/>
                <w:sz w:val="16"/>
                <w:szCs w:val="16"/>
              </w:rPr>
            </w:pPr>
          </w:p>
        </w:tc>
      </w:tr>
      <w:tr w:rsidR="00495A95" w:rsidRPr="00E34796" w14:paraId="3ED1B3D1" w14:textId="77777777" w:rsidTr="00495A95">
        <w:trPr>
          <w:trHeight w:val="293"/>
        </w:trPr>
        <w:tc>
          <w:tcPr>
            <w:tcW w:w="3729" w:type="dxa"/>
            <w:gridSpan w:val="2"/>
            <w:tcBorders>
              <w:top w:val="single" w:sz="4" w:space="0" w:color="auto"/>
              <w:left w:val="single" w:sz="8" w:space="0" w:color="auto"/>
              <w:bottom w:val="nil"/>
              <w:right w:val="single" w:sz="4" w:space="0" w:color="000000"/>
            </w:tcBorders>
            <w:shd w:val="clear" w:color="auto" w:fill="auto"/>
            <w:vAlign w:val="center"/>
            <w:hideMark/>
          </w:tcPr>
          <w:p w14:paraId="52E046DD" w14:textId="77777777" w:rsidR="00495A95" w:rsidRPr="00E34796" w:rsidRDefault="00495A95" w:rsidP="00495A95">
            <w:pPr>
              <w:rPr>
                <w:rFonts w:ascii="Sylfaen" w:hAnsi="Sylfaen"/>
                <w:sz w:val="16"/>
                <w:szCs w:val="16"/>
              </w:rPr>
            </w:pPr>
            <w:r w:rsidRPr="00E34796">
              <w:rPr>
                <w:rFonts w:ascii="Sylfaen" w:hAnsi="Sylfaen"/>
                <w:sz w:val="16"/>
                <w:szCs w:val="16"/>
              </w:rPr>
              <w:t>სხვა ......</w:t>
            </w:r>
          </w:p>
        </w:tc>
        <w:tc>
          <w:tcPr>
            <w:tcW w:w="1664" w:type="dxa"/>
            <w:tcBorders>
              <w:top w:val="nil"/>
              <w:left w:val="nil"/>
              <w:bottom w:val="nil"/>
              <w:right w:val="single" w:sz="4" w:space="0" w:color="auto"/>
            </w:tcBorders>
            <w:shd w:val="clear" w:color="auto" w:fill="auto"/>
            <w:vAlign w:val="center"/>
            <w:hideMark/>
          </w:tcPr>
          <w:p w14:paraId="010B7CD5"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664" w:type="dxa"/>
            <w:tcBorders>
              <w:top w:val="nil"/>
              <w:left w:val="nil"/>
              <w:bottom w:val="nil"/>
              <w:right w:val="single" w:sz="4" w:space="0" w:color="auto"/>
            </w:tcBorders>
            <w:shd w:val="clear" w:color="auto" w:fill="auto"/>
            <w:vAlign w:val="center"/>
            <w:hideMark/>
          </w:tcPr>
          <w:p w14:paraId="30C0A41D"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663" w:type="dxa"/>
            <w:tcBorders>
              <w:top w:val="nil"/>
              <w:left w:val="nil"/>
              <w:bottom w:val="nil"/>
              <w:right w:val="single" w:sz="4" w:space="0" w:color="auto"/>
            </w:tcBorders>
            <w:shd w:val="clear" w:color="auto" w:fill="auto"/>
            <w:vAlign w:val="center"/>
            <w:hideMark/>
          </w:tcPr>
          <w:p w14:paraId="6964B0DE" w14:textId="77777777" w:rsidR="00495A95" w:rsidRPr="00E34796" w:rsidRDefault="00495A95" w:rsidP="00495A95">
            <w:pPr>
              <w:jc w:val="center"/>
              <w:rPr>
                <w:rFonts w:ascii="Sylfaen" w:hAnsi="Sylfaen"/>
                <w:sz w:val="16"/>
                <w:szCs w:val="16"/>
              </w:rPr>
            </w:pPr>
            <w:r w:rsidRPr="00E34796">
              <w:rPr>
                <w:rFonts w:ascii="Sylfaen" w:hAnsi="Sylfaen"/>
                <w:sz w:val="16"/>
                <w:szCs w:val="16"/>
              </w:rPr>
              <w:t> </w:t>
            </w:r>
          </w:p>
        </w:tc>
        <w:tc>
          <w:tcPr>
            <w:tcW w:w="1664" w:type="dxa"/>
            <w:tcBorders>
              <w:top w:val="nil"/>
              <w:left w:val="nil"/>
              <w:bottom w:val="nil"/>
              <w:right w:val="single" w:sz="4" w:space="0" w:color="auto"/>
            </w:tcBorders>
            <w:shd w:val="clear" w:color="auto" w:fill="auto"/>
            <w:vAlign w:val="center"/>
            <w:hideMark/>
          </w:tcPr>
          <w:p w14:paraId="56E2332A" w14:textId="77777777" w:rsidR="00495A95" w:rsidRPr="00E34796" w:rsidRDefault="00495A95" w:rsidP="00495A95">
            <w:pPr>
              <w:jc w:val="center"/>
              <w:rPr>
                <w:rFonts w:ascii="Sylfaen" w:hAnsi="Sylfaen"/>
                <w:sz w:val="16"/>
                <w:szCs w:val="16"/>
              </w:rPr>
            </w:pPr>
          </w:p>
        </w:tc>
      </w:tr>
      <w:tr w:rsidR="00495A95" w:rsidRPr="00E34796" w14:paraId="0477769A" w14:textId="77777777" w:rsidTr="00495A95">
        <w:trPr>
          <w:trHeight w:val="425"/>
        </w:trPr>
        <w:tc>
          <w:tcPr>
            <w:tcW w:w="372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DEC1F70"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 xml:space="preserve">სულ ქვეპროგრამა  </w:t>
            </w:r>
          </w:p>
        </w:tc>
        <w:tc>
          <w:tcPr>
            <w:tcW w:w="1664" w:type="dxa"/>
            <w:tcBorders>
              <w:top w:val="single" w:sz="8" w:space="0" w:color="auto"/>
              <w:left w:val="nil"/>
              <w:bottom w:val="single" w:sz="4" w:space="0" w:color="auto"/>
              <w:right w:val="single" w:sz="4" w:space="0" w:color="auto"/>
            </w:tcBorders>
            <w:shd w:val="clear" w:color="auto" w:fill="auto"/>
            <w:vAlign w:val="center"/>
            <w:hideMark/>
          </w:tcPr>
          <w:p w14:paraId="367EBC3E" w14:textId="77777777" w:rsidR="00495A95" w:rsidRPr="00E34796" w:rsidRDefault="00495A95" w:rsidP="00495A95">
            <w:pPr>
              <w:jc w:val="center"/>
              <w:rPr>
                <w:rFonts w:ascii="Sylfaen" w:hAnsi="Sylfaen"/>
                <w:b/>
                <w:bCs/>
                <w:sz w:val="16"/>
                <w:szCs w:val="16"/>
              </w:rPr>
            </w:pPr>
          </w:p>
        </w:tc>
        <w:tc>
          <w:tcPr>
            <w:tcW w:w="1664" w:type="dxa"/>
            <w:tcBorders>
              <w:top w:val="single" w:sz="8" w:space="0" w:color="auto"/>
              <w:left w:val="nil"/>
              <w:bottom w:val="single" w:sz="4" w:space="0" w:color="auto"/>
              <w:right w:val="single" w:sz="4" w:space="0" w:color="auto"/>
            </w:tcBorders>
            <w:shd w:val="clear" w:color="auto" w:fill="auto"/>
            <w:vAlign w:val="center"/>
            <w:hideMark/>
          </w:tcPr>
          <w:p w14:paraId="370864F9" w14:textId="77777777" w:rsidR="00495A95" w:rsidRPr="00E34796" w:rsidRDefault="00495A95" w:rsidP="00495A95">
            <w:pPr>
              <w:jc w:val="center"/>
              <w:rPr>
                <w:rFonts w:ascii="Sylfaen" w:hAnsi="Sylfaen"/>
                <w:b/>
                <w:bCs/>
                <w:sz w:val="16"/>
                <w:szCs w:val="16"/>
              </w:rPr>
            </w:pPr>
          </w:p>
        </w:tc>
        <w:tc>
          <w:tcPr>
            <w:tcW w:w="1663" w:type="dxa"/>
            <w:tcBorders>
              <w:top w:val="single" w:sz="8" w:space="0" w:color="auto"/>
              <w:left w:val="nil"/>
              <w:bottom w:val="single" w:sz="4" w:space="0" w:color="auto"/>
              <w:right w:val="single" w:sz="4" w:space="0" w:color="auto"/>
            </w:tcBorders>
            <w:shd w:val="clear" w:color="auto" w:fill="auto"/>
            <w:vAlign w:val="center"/>
            <w:hideMark/>
          </w:tcPr>
          <w:p w14:paraId="5816851D" w14:textId="77777777" w:rsidR="00495A95" w:rsidRPr="00E34796" w:rsidRDefault="00495A95" w:rsidP="00495A95">
            <w:pPr>
              <w:jc w:val="center"/>
              <w:rPr>
                <w:rFonts w:ascii="Sylfaen" w:hAnsi="Sylfaen"/>
                <w:b/>
                <w:bCs/>
                <w:sz w:val="16"/>
                <w:szCs w:val="16"/>
              </w:rPr>
            </w:pPr>
          </w:p>
        </w:tc>
        <w:tc>
          <w:tcPr>
            <w:tcW w:w="1664" w:type="dxa"/>
            <w:tcBorders>
              <w:top w:val="single" w:sz="8" w:space="0" w:color="auto"/>
              <w:left w:val="nil"/>
              <w:bottom w:val="single" w:sz="4" w:space="0" w:color="auto"/>
              <w:right w:val="single" w:sz="4" w:space="0" w:color="auto"/>
            </w:tcBorders>
            <w:shd w:val="clear" w:color="auto" w:fill="auto"/>
            <w:vAlign w:val="center"/>
            <w:hideMark/>
          </w:tcPr>
          <w:p w14:paraId="72FD8F83" w14:textId="77777777" w:rsidR="00495A95" w:rsidRPr="00E34796" w:rsidRDefault="00495A95" w:rsidP="00495A95">
            <w:pPr>
              <w:jc w:val="center"/>
              <w:rPr>
                <w:rFonts w:ascii="Sylfaen" w:hAnsi="Sylfaen"/>
                <w:b/>
                <w:bCs/>
                <w:sz w:val="16"/>
                <w:szCs w:val="16"/>
              </w:rPr>
            </w:pPr>
            <w:r w:rsidRPr="00E34796">
              <w:rPr>
                <w:rFonts w:ascii="Sylfaen" w:hAnsi="Sylfaen"/>
                <w:b/>
                <w:bCs/>
                <w:sz w:val="16"/>
                <w:szCs w:val="16"/>
              </w:rPr>
              <w:t>200 000</w:t>
            </w:r>
          </w:p>
        </w:tc>
      </w:tr>
      <w:tr w:rsidR="00495A95" w:rsidRPr="00E34796" w14:paraId="1E3D1A87" w14:textId="77777777" w:rsidTr="00495A95">
        <w:trPr>
          <w:trHeight w:val="425"/>
        </w:trPr>
        <w:tc>
          <w:tcPr>
            <w:tcW w:w="372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60D9589" w14:textId="77777777" w:rsidR="00495A95" w:rsidRPr="00E34796" w:rsidRDefault="00495A95" w:rsidP="004C260B">
            <w:pPr>
              <w:jc w:val="center"/>
              <w:rPr>
                <w:rFonts w:ascii="Sylfaen" w:hAnsi="Sylfaen"/>
                <w:i/>
                <w:iCs/>
                <w:sz w:val="16"/>
                <w:szCs w:val="16"/>
              </w:rPr>
            </w:pPr>
            <w:r w:rsidRPr="00E34796">
              <w:rPr>
                <w:rFonts w:ascii="Sylfaen" w:hAnsi="Sylfaen"/>
                <w:i/>
                <w:iCs/>
                <w:sz w:val="16"/>
                <w:szCs w:val="16"/>
              </w:rPr>
              <w:t>მ.შ. კაპიტალური პროექტები</w:t>
            </w:r>
          </w:p>
        </w:tc>
        <w:tc>
          <w:tcPr>
            <w:tcW w:w="1664" w:type="dxa"/>
            <w:tcBorders>
              <w:top w:val="single" w:sz="8" w:space="0" w:color="auto"/>
              <w:left w:val="nil"/>
              <w:bottom w:val="single" w:sz="4" w:space="0" w:color="auto"/>
              <w:right w:val="single" w:sz="4" w:space="0" w:color="auto"/>
            </w:tcBorders>
            <w:shd w:val="clear" w:color="auto" w:fill="auto"/>
            <w:vAlign w:val="center"/>
            <w:hideMark/>
          </w:tcPr>
          <w:p w14:paraId="022E8D54"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c>
          <w:tcPr>
            <w:tcW w:w="1664" w:type="dxa"/>
            <w:tcBorders>
              <w:top w:val="single" w:sz="8" w:space="0" w:color="auto"/>
              <w:left w:val="nil"/>
              <w:bottom w:val="single" w:sz="4" w:space="0" w:color="auto"/>
              <w:right w:val="single" w:sz="4" w:space="0" w:color="auto"/>
            </w:tcBorders>
            <w:shd w:val="clear" w:color="auto" w:fill="auto"/>
            <w:vAlign w:val="center"/>
            <w:hideMark/>
          </w:tcPr>
          <w:p w14:paraId="4EF07A00"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c>
          <w:tcPr>
            <w:tcW w:w="1663" w:type="dxa"/>
            <w:tcBorders>
              <w:top w:val="single" w:sz="8" w:space="0" w:color="auto"/>
              <w:left w:val="nil"/>
              <w:bottom w:val="single" w:sz="4" w:space="0" w:color="auto"/>
              <w:right w:val="single" w:sz="4" w:space="0" w:color="auto"/>
            </w:tcBorders>
            <w:shd w:val="clear" w:color="auto" w:fill="auto"/>
            <w:vAlign w:val="center"/>
            <w:hideMark/>
          </w:tcPr>
          <w:p w14:paraId="7A852B77"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c>
          <w:tcPr>
            <w:tcW w:w="1664" w:type="dxa"/>
            <w:tcBorders>
              <w:top w:val="single" w:sz="8" w:space="0" w:color="auto"/>
              <w:left w:val="nil"/>
              <w:bottom w:val="single" w:sz="4" w:space="0" w:color="auto"/>
              <w:right w:val="single" w:sz="8" w:space="0" w:color="auto"/>
            </w:tcBorders>
            <w:shd w:val="clear" w:color="auto" w:fill="auto"/>
            <w:vAlign w:val="center"/>
            <w:hideMark/>
          </w:tcPr>
          <w:p w14:paraId="61E1606D"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w:t>
            </w:r>
          </w:p>
        </w:tc>
      </w:tr>
      <w:tr w:rsidR="00495A95" w:rsidRPr="00E34796" w14:paraId="02DC66CD" w14:textId="77777777" w:rsidTr="004C260B">
        <w:trPr>
          <w:trHeight w:val="1802"/>
        </w:trPr>
        <w:tc>
          <w:tcPr>
            <w:tcW w:w="1389" w:type="dxa"/>
            <w:tcBorders>
              <w:top w:val="nil"/>
              <w:left w:val="single" w:sz="8" w:space="0" w:color="auto"/>
              <w:bottom w:val="single" w:sz="8" w:space="0" w:color="auto"/>
              <w:right w:val="nil"/>
            </w:tcBorders>
            <w:shd w:val="clear" w:color="auto" w:fill="auto"/>
            <w:vAlign w:val="center"/>
            <w:hideMark/>
          </w:tcPr>
          <w:p w14:paraId="292F7A39" w14:textId="77777777" w:rsidR="00495A95" w:rsidRPr="00E34796" w:rsidRDefault="00495A95" w:rsidP="004C260B">
            <w:pPr>
              <w:rPr>
                <w:rFonts w:ascii="Sylfaen" w:hAnsi="Sylfaen"/>
                <w:sz w:val="16"/>
                <w:szCs w:val="16"/>
              </w:rPr>
            </w:pPr>
            <w:r w:rsidRPr="00E34796">
              <w:rPr>
                <w:rFonts w:ascii="Sylfaen" w:hAnsi="Sylfaen"/>
                <w:sz w:val="16"/>
                <w:szCs w:val="16"/>
              </w:rPr>
              <w:t>მიზანი და აღწერა</w:t>
            </w:r>
          </w:p>
        </w:tc>
        <w:tc>
          <w:tcPr>
            <w:tcW w:w="89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D7093A2" w14:textId="77777777" w:rsidR="00495A95" w:rsidRPr="00E34796" w:rsidRDefault="00495A95" w:rsidP="004C260B">
            <w:pPr>
              <w:rPr>
                <w:rFonts w:ascii="Sylfaen" w:hAnsi="Sylfaen"/>
                <w:color w:val="000000"/>
                <w:sz w:val="16"/>
                <w:szCs w:val="16"/>
              </w:rPr>
            </w:pPr>
            <w:r w:rsidRPr="00E34796">
              <w:rPr>
                <w:rFonts w:ascii="Sylfaen" w:hAnsi="Sylfaen"/>
                <w:color w:val="000000"/>
                <w:sz w:val="16"/>
                <w:szCs w:val="16"/>
              </w:rPr>
              <w:t>პროგრამა ითვალისწინებს  მრავალსართულიანი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ბინათმესაკუთრეთა ამხანაგობების ხელშეწყობას. პროგრამის ფარგლებში განხორციელდება სახურავების გადახურვა, ფასადების მოწესრიგება, ლიფტების მოწესრიგება, შიდა წყალკანალიზაციის სისტემების შეკეთება  და სხვადასხვა სამუშაოები.</w:t>
            </w:r>
          </w:p>
        </w:tc>
      </w:tr>
      <w:tr w:rsidR="00495A95" w:rsidRPr="00E34796" w14:paraId="107FC2FA" w14:textId="77777777" w:rsidTr="00495A95">
        <w:trPr>
          <w:trHeight w:val="688"/>
        </w:trPr>
        <w:tc>
          <w:tcPr>
            <w:tcW w:w="3729" w:type="dxa"/>
            <w:gridSpan w:val="2"/>
            <w:tcBorders>
              <w:top w:val="single" w:sz="8" w:space="0" w:color="auto"/>
              <w:left w:val="single" w:sz="8" w:space="0" w:color="auto"/>
              <w:bottom w:val="nil"/>
              <w:right w:val="single" w:sz="4" w:space="0" w:color="000000"/>
            </w:tcBorders>
            <w:shd w:val="clear" w:color="auto" w:fill="auto"/>
            <w:vAlign w:val="center"/>
            <w:hideMark/>
          </w:tcPr>
          <w:p w14:paraId="5C607BBF"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ქვეპროგრამის/ღონისძიების დასახელება</w:t>
            </w:r>
          </w:p>
        </w:tc>
        <w:tc>
          <w:tcPr>
            <w:tcW w:w="1664" w:type="dxa"/>
            <w:tcBorders>
              <w:top w:val="nil"/>
              <w:left w:val="nil"/>
              <w:bottom w:val="nil"/>
              <w:right w:val="single" w:sz="4" w:space="0" w:color="auto"/>
            </w:tcBorders>
            <w:shd w:val="clear" w:color="auto" w:fill="auto"/>
            <w:vAlign w:val="center"/>
            <w:hideMark/>
          </w:tcPr>
          <w:p w14:paraId="7C782DD8" w14:textId="77777777" w:rsidR="00495A95" w:rsidRPr="00E34796" w:rsidRDefault="00495A95" w:rsidP="004C260B">
            <w:pPr>
              <w:jc w:val="center"/>
              <w:rPr>
                <w:rFonts w:ascii="Sylfaen" w:hAnsi="Sylfaen"/>
                <w:sz w:val="16"/>
                <w:szCs w:val="16"/>
              </w:rPr>
            </w:pPr>
            <w:r w:rsidRPr="00E34796">
              <w:rPr>
                <w:rFonts w:ascii="Sylfaen" w:hAnsi="Sylfaen"/>
                <w:sz w:val="16"/>
                <w:szCs w:val="16"/>
              </w:rPr>
              <w:t>რაოდენობა კვმ</w:t>
            </w:r>
          </w:p>
        </w:tc>
        <w:tc>
          <w:tcPr>
            <w:tcW w:w="1664" w:type="dxa"/>
            <w:tcBorders>
              <w:top w:val="nil"/>
              <w:left w:val="nil"/>
              <w:bottom w:val="nil"/>
              <w:right w:val="single" w:sz="4" w:space="0" w:color="auto"/>
            </w:tcBorders>
            <w:shd w:val="clear" w:color="auto" w:fill="auto"/>
            <w:vAlign w:val="center"/>
            <w:hideMark/>
          </w:tcPr>
          <w:p w14:paraId="2983B80C" w14:textId="77777777" w:rsidR="00495A95" w:rsidRPr="00E34796" w:rsidRDefault="00495A95" w:rsidP="004C260B">
            <w:pPr>
              <w:jc w:val="center"/>
              <w:rPr>
                <w:rFonts w:ascii="Sylfaen" w:hAnsi="Sylfaen"/>
                <w:sz w:val="16"/>
                <w:szCs w:val="16"/>
              </w:rPr>
            </w:pPr>
            <w:r w:rsidRPr="00E34796">
              <w:rPr>
                <w:rFonts w:ascii="Sylfaen" w:hAnsi="Sylfaen"/>
                <w:sz w:val="16"/>
                <w:szCs w:val="16"/>
              </w:rPr>
              <w:t>ერთ. საშ. ფასი</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3D387283" w14:textId="77777777" w:rsidR="00495A95" w:rsidRPr="00E34796" w:rsidRDefault="00495A95" w:rsidP="004C260B">
            <w:pPr>
              <w:jc w:val="center"/>
              <w:rPr>
                <w:rFonts w:ascii="Sylfaen" w:hAnsi="Sylfaen"/>
                <w:sz w:val="16"/>
                <w:szCs w:val="16"/>
              </w:rPr>
            </w:pPr>
            <w:r w:rsidRPr="00E34796">
              <w:rPr>
                <w:rFonts w:ascii="Sylfaen" w:hAnsi="Sylfaen"/>
                <w:sz w:val="16"/>
                <w:szCs w:val="16"/>
              </w:rPr>
              <w:t>სულ (ლარი)</w:t>
            </w:r>
          </w:p>
        </w:tc>
        <w:tc>
          <w:tcPr>
            <w:tcW w:w="1664" w:type="dxa"/>
            <w:tcBorders>
              <w:top w:val="nil"/>
              <w:left w:val="nil"/>
              <w:bottom w:val="nil"/>
              <w:right w:val="single" w:sz="8" w:space="0" w:color="auto"/>
            </w:tcBorders>
            <w:shd w:val="clear" w:color="auto" w:fill="auto"/>
            <w:vAlign w:val="center"/>
            <w:hideMark/>
          </w:tcPr>
          <w:p w14:paraId="398DD060" w14:textId="77777777" w:rsidR="00495A95" w:rsidRPr="00E34796" w:rsidRDefault="00495A95" w:rsidP="004C260B">
            <w:pPr>
              <w:jc w:val="center"/>
              <w:rPr>
                <w:rFonts w:ascii="Sylfaen" w:hAnsi="Sylfaen"/>
                <w:sz w:val="16"/>
                <w:szCs w:val="16"/>
              </w:rPr>
            </w:pPr>
            <w:r w:rsidRPr="00E34796">
              <w:rPr>
                <w:rFonts w:ascii="Sylfaen" w:hAnsi="Sylfaen"/>
                <w:sz w:val="16"/>
                <w:szCs w:val="16"/>
              </w:rPr>
              <w:t>ეკონომიკური კლასიფიკაციის მუხლი</w:t>
            </w:r>
          </w:p>
        </w:tc>
      </w:tr>
      <w:tr w:rsidR="00495A95" w:rsidRPr="00E34796" w14:paraId="29B8F5D2" w14:textId="77777777" w:rsidTr="00495A95">
        <w:trPr>
          <w:trHeight w:val="952"/>
        </w:trPr>
        <w:tc>
          <w:tcPr>
            <w:tcW w:w="372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67AAF8" w14:textId="77777777" w:rsidR="00495A95" w:rsidRPr="00E34796" w:rsidRDefault="00495A95" w:rsidP="004C260B">
            <w:pPr>
              <w:jc w:val="center"/>
              <w:rPr>
                <w:rFonts w:ascii="Sylfaen" w:hAnsi="Sylfaen"/>
                <w:sz w:val="16"/>
                <w:szCs w:val="16"/>
              </w:rPr>
            </w:pPr>
            <w:r w:rsidRPr="00E34796">
              <w:rPr>
                <w:rFonts w:ascii="Sylfaen" w:hAnsi="Sylfaen"/>
                <w:sz w:val="16"/>
                <w:szCs w:val="16"/>
              </w:rPr>
              <w:t>ქ. ოზურგეთში ფარნავაზ მეფის N1-ში მდებარე მრავალბინიანი საცხოვრებელი სახლის ეზოს მოწყობა.</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74169DC5" w14:textId="77777777" w:rsidR="00495A95" w:rsidRPr="00E34796" w:rsidRDefault="00495A95" w:rsidP="004C260B">
            <w:pPr>
              <w:jc w:val="center"/>
              <w:rPr>
                <w:rFonts w:ascii="Sylfaen" w:hAnsi="Sylfaen"/>
                <w:sz w:val="16"/>
                <w:szCs w:val="16"/>
              </w:rPr>
            </w:pPr>
            <w:r w:rsidRPr="00E34796">
              <w:rPr>
                <w:rFonts w:ascii="Sylfaen" w:hAnsi="Sylfaen"/>
                <w:sz w:val="16"/>
                <w:szCs w:val="16"/>
              </w:rPr>
              <w:t>1</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22AF78D1" w14:textId="77777777" w:rsidR="00495A95" w:rsidRPr="00E34796" w:rsidRDefault="00495A95" w:rsidP="004C260B">
            <w:pPr>
              <w:jc w:val="center"/>
              <w:rPr>
                <w:rFonts w:ascii="Sylfaen" w:hAnsi="Sylfaen"/>
                <w:sz w:val="16"/>
                <w:szCs w:val="16"/>
              </w:rPr>
            </w:pPr>
            <w:r w:rsidRPr="00E34796">
              <w:rPr>
                <w:rFonts w:ascii="Sylfaen" w:hAnsi="Sylfaen"/>
                <w:sz w:val="16"/>
                <w:szCs w:val="16"/>
              </w:rPr>
              <w:t>200000</w:t>
            </w:r>
          </w:p>
        </w:tc>
        <w:tc>
          <w:tcPr>
            <w:tcW w:w="1663" w:type="dxa"/>
            <w:tcBorders>
              <w:top w:val="nil"/>
              <w:left w:val="nil"/>
              <w:bottom w:val="single" w:sz="4" w:space="0" w:color="auto"/>
              <w:right w:val="single" w:sz="4" w:space="0" w:color="auto"/>
            </w:tcBorders>
            <w:shd w:val="clear" w:color="000000" w:fill="FFFFFF"/>
            <w:vAlign w:val="center"/>
            <w:hideMark/>
          </w:tcPr>
          <w:p w14:paraId="40BAB348" w14:textId="77777777" w:rsidR="00495A95" w:rsidRPr="00E34796" w:rsidRDefault="00495A95" w:rsidP="004C260B">
            <w:pPr>
              <w:jc w:val="center"/>
              <w:rPr>
                <w:rFonts w:ascii="Sylfaen" w:hAnsi="Sylfaen"/>
                <w:color w:val="000000"/>
                <w:sz w:val="16"/>
                <w:szCs w:val="16"/>
              </w:rPr>
            </w:pPr>
            <w:r w:rsidRPr="00E34796">
              <w:rPr>
                <w:rFonts w:ascii="Sylfaen" w:hAnsi="Sylfaen"/>
                <w:color w:val="000000"/>
                <w:sz w:val="16"/>
                <w:szCs w:val="16"/>
              </w:rPr>
              <w:t>200 000</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557CA453" w14:textId="77777777" w:rsidR="00495A95" w:rsidRPr="00E34796" w:rsidRDefault="00495A95" w:rsidP="004C260B">
            <w:pPr>
              <w:jc w:val="center"/>
              <w:rPr>
                <w:rFonts w:ascii="Sylfaen" w:hAnsi="Sylfaen"/>
                <w:sz w:val="16"/>
                <w:szCs w:val="16"/>
              </w:rPr>
            </w:pPr>
            <w:r w:rsidRPr="00E34796">
              <w:rPr>
                <w:rFonts w:ascii="Sylfaen" w:hAnsi="Sylfaen"/>
                <w:sz w:val="16"/>
                <w:szCs w:val="16"/>
              </w:rPr>
              <w:t>2,8,2,2</w:t>
            </w:r>
          </w:p>
        </w:tc>
      </w:tr>
      <w:tr w:rsidR="00495A95" w:rsidRPr="00E34796" w14:paraId="25D8E889" w14:textId="77777777" w:rsidTr="004C260B">
        <w:trPr>
          <w:trHeight w:val="674"/>
        </w:trPr>
        <w:tc>
          <w:tcPr>
            <w:tcW w:w="1038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7BB41D2"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xml:space="preserve">ქვეპროგრამის განხორციელების დროითი გეგმა </w:t>
            </w:r>
          </w:p>
        </w:tc>
      </w:tr>
      <w:tr w:rsidR="00495A95" w:rsidRPr="00E34796" w14:paraId="595024E0" w14:textId="77777777" w:rsidTr="00495A95">
        <w:trPr>
          <w:trHeight w:val="762"/>
        </w:trPr>
        <w:tc>
          <w:tcPr>
            <w:tcW w:w="3729"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0D5DA20B"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 xml:space="preserve">ქვეპროგრამის განხორციელების დროითი გეგმა </w:t>
            </w:r>
          </w:p>
        </w:tc>
        <w:tc>
          <w:tcPr>
            <w:tcW w:w="1664" w:type="dxa"/>
            <w:tcBorders>
              <w:top w:val="nil"/>
              <w:left w:val="nil"/>
              <w:bottom w:val="single" w:sz="4" w:space="0" w:color="auto"/>
              <w:right w:val="single" w:sz="4" w:space="0" w:color="auto"/>
            </w:tcBorders>
            <w:shd w:val="clear" w:color="auto" w:fill="auto"/>
            <w:vAlign w:val="center"/>
            <w:hideMark/>
          </w:tcPr>
          <w:p w14:paraId="5C1E4467"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1 კვარტალი</w:t>
            </w:r>
          </w:p>
        </w:tc>
        <w:tc>
          <w:tcPr>
            <w:tcW w:w="1664" w:type="dxa"/>
            <w:tcBorders>
              <w:top w:val="nil"/>
              <w:left w:val="nil"/>
              <w:bottom w:val="single" w:sz="4" w:space="0" w:color="auto"/>
              <w:right w:val="single" w:sz="4" w:space="0" w:color="auto"/>
            </w:tcBorders>
            <w:shd w:val="clear" w:color="auto" w:fill="auto"/>
            <w:vAlign w:val="center"/>
            <w:hideMark/>
          </w:tcPr>
          <w:p w14:paraId="10331D68"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2 კვარტალი</w:t>
            </w:r>
          </w:p>
        </w:tc>
        <w:tc>
          <w:tcPr>
            <w:tcW w:w="1663" w:type="dxa"/>
            <w:tcBorders>
              <w:top w:val="nil"/>
              <w:left w:val="nil"/>
              <w:bottom w:val="single" w:sz="4" w:space="0" w:color="auto"/>
              <w:right w:val="single" w:sz="4" w:space="0" w:color="auto"/>
            </w:tcBorders>
            <w:shd w:val="clear" w:color="auto" w:fill="auto"/>
            <w:vAlign w:val="center"/>
            <w:hideMark/>
          </w:tcPr>
          <w:p w14:paraId="13FBC72C"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3 კვარტალი</w:t>
            </w:r>
          </w:p>
        </w:tc>
        <w:tc>
          <w:tcPr>
            <w:tcW w:w="1664" w:type="dxa"/>
            <w:tcBorders>
              <w:top w:val="nil"/>
              <w:left w:val="nil"/>
              <w:bottom w:val="single" w:sz="4" w:space="0" w:color="auto"/>
              <w:right w:val="single" w:sz="8" w:space="0" w:color="auto"/>
            </w:tcBorders>
            <w:shd w:val="clear" w:color="auto" w:fill="auto"/>
            <w:vAlign w:val="center"/>
            <w:hideMark/>
          </w:tcPr>
          <w:p w14:paraId="3D1492CA"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4 კვარტალი</w:t>
            </w:r>
          </w:p>
        </w:tc>
      </w:tr>
      <w:tr w:rsidR="00495A95" w:rsidRPr="00E34796" w14:paraId="7D5B260E" w14:textId="77777777" w:rsidTr="00495A95">
        <w:trPr>
          <w:trHeight w:val="791"/>
        </w:trPr>
        <w:tc>
          <w:tcPr>
            <w:tcW w:w="372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2A388E1" w14:textId="77777777" w:rsidR="00495A95" w:rsidRPr="00E34796" w:rsidRDefault="00495A95" w:rsidP="004C260B">
            <w:pPr>
              <w:rPr>
                <w:rFonts w:ascii="Sylfaen" w:hAnsi="Sylfaen"/>
                <w:b/>
                <w:bCs/>
                <w:sz w:val="16"/>
                <w:szCs w:val="16"/>
              </w:rPr>
            </w:pPr>
            <w:r w:rsidRPr="00E34796">
              <w:rPr>
                <w:rFonts w:ascii="Sylfaen" w:hAnsi="Sylfaen"/>
                <w:b/>
                <w:bCs/>
                <w:sz w:val="16"/>
                <w:szCs w:val="16"/>
              </w:rPr>
              <w:t>პროექტების განხორციელება</w:t>
            </w:r>
          </w:p>
        </w:tc>
        <w:tc>
          <w:tcPr>
            <w:tcW w:w="1664" w:type="dxa"/>
            <w:tcBorders>
              <w:top w:val="nil"/>
              <w:left w:val="nil"/>
              <w:bottom w:val="single" w:sz="4" w:space="0" w:color="auto"/>
              <w:right w:val="single" w:sz="4" w:space="0" w:color="auto"/>
            </w:tcBorders>
            <w:shd w:val="clear" w:color="auto" w:fill="auto"/>
            <w:vAlign w:val="center"/>
            <w:hideMark/>
          </w:tcPr>
          <w:p w14:paraId="06C701F9"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X</w:t>
            </w:r>
          </w:p>
        </w:tc>
        <w:tc>
          <w:tcPr>
            <w:tcW w:w="1664" w:type="dxa"/>
            <w:tcBorders>
              <w:top w:val="nil"/>
              <w:left w:val="nil"/>
              <w:bottom w:val="single" w:sz="4" w:space="0" w:color="auto"/>
              <w:right w:val="single" w:sz="4" w:space="0" w:color="auto"/>
            </w:tcBorders>
            <w:shd w:val="clear" w:color="auto" w:fill="auto"/>
            <w:vAlign w:val="center"/>
            <w:hideMark/>
          </w:tcPr>
          <w:p w14:paraId="1BA36608"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X</w:t>
            </w:r>
          </w:p>
        </w:tc>
        <w:tc>
          <w:tcPr>
            <w:tcW w:w="1663" w:type="dxa"/>
            <w:tcBorders>
              <w:top w:val="nil"/>
              <w:left w:val="nil"/>
              <w:bottom w:val="single" w:sz="4" w:space="0" w:color="auto"/>
              <w:right w:val="single" w:sz="4" w:space="0" w:color="auto"/>
            </w:tcBorders>
            <w:shd w:val="clear" w:color="auto" w:fill="auto"/>
            <w:vAlign w:val="center"/>
            <w:hideMark/>
          </w:tcPr>
          <w:p w14:paraId="668DF9B3"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X</w:t>
            </w:r>
          </w:p>
        </w:tc>
        <w:tc>
          <w:tcPr>
            <w:tcW w:w="1664" w:type="dxa"/>
            <w:tcBorders>
              <w:top w:val="nil"/>
              <w:left w:val="nil"/>
              <w:bottom w:val="nil"/>
              <w:right w:val="single" w:sz="8" w:space="0" w:color="auto"/>
            </w:tcBorders>
            <w:shd w:val="clear" w:color="auto" w:fill="auto"/>
            <w:vAlign w:val="center"/>
            <w:hideMark/>
          </w:tcPr>
          <w:p w14:paraId="6FB13C17" w14:textId="77777777" w:rsidR="00495A95" w:rsidRPr="00E34796" w:rsidRDefault="00495A95" w:rsidP="004C260B">
            <w:pPr>
              <w:jc w:val="center"/>
              <w:rPr>
                <w:rFonts w:ascii="Sylfaen" w:hAnsi="Sylfaen"/>
                <w:b/>
                <w:bCs/>
                <w:sz w:val="16"/>
                <w:szCs w:val="16"/>
              </w:rPr>
            </w:pPr>
            <w:r w:rsidRPr="00E34796">
              <w:rPr>
                <w:rFonts w:ascii="Sylfaen" w:hAnsi="Sylfaen"/>
                <w:b/>
                <w:bCs/>
                <w:sz w:val="16"/>
                <w:szCs w:val="16"/>
              </w:rPr>
              <w:t>X</w:t>
            </w:r>
          </w:p>
        </w:tc>
      </w:tr>
      <w:tr w:rsidR="00495A95" w:rsidRPr="00E34796" w14:paraId="1F3A99F6" w14:textId="77777777" w:rsidTr="00495A95">
        <w:trPr>
          <w:trHeight w:val="1216"/>
        </w:trPr>
        <w:tc>
          <w:tcPr>
            <w:tcW w:w="372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CCFCFEA" w14:textId="77777777" w:rsidR="00495A95" w:rsidRPr="00E34796" w:rsidRDefault="00495A95" w:rsidP="004C260B">
            <w:pPr>
              <w:jc w:val="center"/>
              <w:rPr>
                <w:rFonts w:ascii="Sylfaen" w:hAnsi="Sylfaen"/>
                <w:sz w:val="16"/>
                <w:szCs w:val="16"/>
              </w:rPr>
            </w:pPr>
            <w:r w:rsidRPr="00E34796">
              <w:rPr>
                <w:rFonts w:ascii="Sylfaen" w:hAnsi="Sylfaen"/>
                <w:sz w:val="16"/>
                <w:szCs w:val="16"/>
              </w:rPr>
              <w:t>შუალედური მოსალოდნელი შედეგი (2021წელი)</w:t>
            </w:r>
          </w:p>
        </w:tc>
        <w:tc>
          <w:tcPr>
            <w:tcW w:w="6655" w:type="dxa"/>
            <w:gridSpan w:val="4"/>
            <w:tcBorders>
              <w:top w:val="single" w:sz="8" w:space="0" w:color="auto"/>
              <w:left w:val="nil"/>
              <w:bottom w:val="single" w:sz="8" w:space="0" w:color="auto"/>
              <w:right w:val="single" w:sz="8" w:space="0" w:color="000000"/>
            </w:tcBorders>
            <w:shd w:val="clear" w:color="auto" w:fill="auto"/>
            <w:vAlign w:val="center"/>
            <w:hideMark/>
          </w:tcPr>
          <w:p w14:paraId="3B67FBFB" w14:textId="77777777" w:rsidR="00495A95" w:rsidRPr="00E34796" w:rsidRDefault="00495A95" w:rsidP="004C260B">
            <w:pPr>
              <w:spacing w:after="240"/>
              <w:jc w:val="center"/>
              <w:rPr>
                <w:rFonts w:ascii="Sylfaen" w:hAnsi="Sylfaen"/>
                <w:b/>
                <w:bCs/>
                <w:sz w:val="16"/>
                <w:szCs w:val="16"/>
              </w:rPr>
            </w:pPr>
            <w:r w:rsidRPr="00E34796">
              <w:rPr>
                <w:rFonts w:ascii="Sylfaen" w:hAnsi="Sylfaen"/>
                <w:b/>
                <w:bCs/>
                <w:sz w:val="16"/>
                <w:szCs w:val="16"/>
              </w:rPr>
              <w:t>1 კეთილმოწყობილი მრავალსართულიანი საცხოვრებელი სახლი, 1 კეთილმოწყობილი ეზო</w:t>
            </w:r>
          </w:p>
        </w:tc>
      </w:tr>
    </w:tbl>
    <w:p w14:paraId="26313AAD" w14:textId="77777777" w:rsidR="00F07C45" w:rsidRPr="00E10510" w:rsidRDefault="00F07C45" w:rsidP="00E10510">
      <w:pPr>
        <w:tabs>
          <w:tab w:val="left" w:pos="3801"/>
        </w:tabs>
        <w:ind w:firstLine="567"/>
        <w:contextualSpacing/>
        <w:jc w:val="both"/>
        <w:rPr>
          <w:rFonts w:ascii="Sylfaen" w:hAnsi="Sylfaen"/>
          <w:color w:val="000000"/>
          <w:sz w:val="24"/>
          <w:szCs w:val="24"/>
          <w:lang w:val="ka-GE"/>
        </w:rPr>
      </w:pPr>
    </w:p>
    <w:p w14:paraId="49A4BD30" w14:textId="77777777" w:rsidR="00E6494C" w:rsidRDefault="00E6494C" w:rsidP="002B0451">
      <w:pPr>
        <w:pStyle w:val="ListParagraph1"/>
        <w:spacing w:after="0"/>
        <w:ind w:left="555"/>
        <w:jc w:val="both"/>
        <w:rPr>
          <w:rFonts w:ascii="Sylfaen" w:hAnsi="Sylfaen"/>
          <w:b/>
          <w:noProof/>
          <w:color w:val="000000"/>
          <w:lang w:val="ka-GE"/>
        </w:rPr>
      </w:pPr>
    </w:p>
    <w:p w14:paraId="4FFAB912" w14:textId="77777777" w:rsidR="00E6494C" w:rsidRPr="00E6494C" w:rsidRDefault="00E6494C" w:rsidP="00E6494C">
      <w:pPr>
        <w:ind w:right="283" w:firstLine="708"/>
        <w:rPr>
          <w:rFonts w:ascii="Sylfaen" w:hAnsi="Sylfaen" w:cs="Sylfaen"/>
          <w:b/>
          <w:sz w:val="24"/>
          <w:szCs w:val="24"/>
          <w:lang w:val="ka-GE" w:eastAsia="ru-RU"/>
        </w:rPr>
      </w:pPr>
      <w:r w:rsidRPr="00E6494C">
        <w:rPr>
          <w:rFonts w:ascii="Sylfaen" w:hAnsi="Sylfaen" w:cs="Sylfaen"/>
          <w:b/>
          <w:sz w:val="24"/>
          <w:szCs w:val="24"/>
          <w:lang w:val="ka-GE" w:eastAsia="ru-RU"/>
        </w:rPr>
        <w:t>მუხლი 14. დასუფთავება და გარემოს დაცვა</w:t>
      </w:r>
    </w:p>
    <w:p w14:paraId="609AD130" w14:textId="77777777" w:rsidR="00E6494C" w:rsidRPr="00E6494C" w:rsidRDefault="00E6494C" w:rsidP="00E6494C">
      <w:pPr>
        <w:pStyle w:val="ListParagraph1"/>
        <w:ind w:left="270"/>
        <w:jc w:val="both"/>
        <w:rPr>
          <w:rFonts w:ascii="Sylfaen" w:eastAsia="Sylfaen" w:hAnsi="Sylfaen" w:cs="Sylfaen"/>
          <w:b/>
          <w:noProof/>
          <w:color w:val="000000"/>
          <w:sz w:val="24"/>
          <w:szCs w:val="24"/>
          <w:lang w:val="ka-GE"/>
        </w:rPr>
      </w:pPr>
      <w:r>
        <w:rPr>
          <w:rFonts w:ascii="Sylfaen" w:eastAsia="Sylfaen" w:hAnsi="Sylfaen" w:cs="Sylfaen"/>
          <w:b/>
          <w:noProof/>
          <w:color w:val="000000"/>
          <w:sz w:val="24"/>
          <w:szCs w:val="24"/>
          <w:lang w:val="ka-GE"/>
        </w:rPr>
        <w:t xml:space="preserve">      </w:t>
      </w:r>
      <w:r w:rsidRPr="00E6494C">
        <w:rPr>
          <w:rFonts w:ascii="Sylfaen" w:eastAsia="Sylfaen" w:hAnsi="Sylfaen" w:cs="Sylfaen"/>
          <w:b/>
          <w:noProof/>
          <w:color w:val="000000"/>
          <w:sz w:val="24"/>
          <w:szCs w:val="24"/>
          <w:lang w:val="ka-GE"/>
        </w:rPr>
        <w:t>(პროგრამული კოდი 02 00)</w:t>
      </w:r>
    </w:p>
    <w:p w14:paraId="2E57FCA0" w14:textId="77777777" w:rsidR="00E6494C" w:rsidRPr="00E6494C" w:rsidRDefault="00E6494C" w:rsidP="00E6494C">
      <w:pPr>
        <w:pStyle w:val="ListParagraph1"/>
        <w:ind w:left="270"/>
        <w:jc w:val="both"/>
        <w:rPr>
          <w:rFonts w:ascii="Sylfaen" w:eastAsia="Sylfaen" w:hAnsi="Sylfaen" w:cs="Sylfaen"/>
          <w:b/>
          <w:noProof/>
          <w:color w:val="000000"/>
          <w:sz w:val="24"/>
          <w:szCs w:val="24"/>
          <w:lang w:val="ka-GE"/>
        </w:rPr>
      </w:pPr>
      <w:r>
        <w:rPr>
          <w:rFonts w:ascii="Sylfaen" w:eastAsia="Sylfaen" w:hAnsi="Sylfaen" w:cs="Sylfaen"/>
          <w:b/>
          <w:noProof/>
          <w:color w:val="000000"/>
          <w:sz w:val="24"/>
          <w:szCs w:val="24"/>
          <w:lang w:val="ka-GE"/>
        </w:rPr>
        <w:t xml:space="preserve">      </w:t>
      </w:r>
      <w:r w:rsidRPr="00E6494C">
        <w:rPr>
          <w:rFonts w:ascii="Sylfaen" w:eastAsia="Sylfaen" w:hAnsi="Sylfaen" w:cs="Sylfaen"/>
          <w:b/>
          <w:noProof/>
          <w:color w:val="000000"/>
          <w:sz w:val="24"/>
          <w:szCs w:val="24"/>
          <w:lang w:val="ka-GE"/>
        </w:rPr>
        <w:t xml:space="preserve">პრიორიტეტის ბიუჯეტი: </w:t>
      </w:r>
      <w:r w:rsidR="00006270">
        <w:rPr>
          <w:rFonts w:ascii="Sylfaen" w:eastAsia="Sylfaen" w:hAnsi="Sylfaen" w:cs="Sylfaen"/>
          <w:b/>
          <w:noProof/>
          <w:color w:val="000000"/>
          <w:sz w:val="24"/>
          <w:szCs w:val="24"/>
          <w:lang w:val="ka-GE"/>
        </w:rPr>
        <w:t>2 </w:t>
      </w:r>
      <w:r w:rsidR="004C260B">
        <w:rPr>
          <w:rFonts w:ascii="Sylfaen" w:eastAsia="Sylfaen" w:hAnsi="Sylfaen" w:cs="Sylfaen"/>
          <w:b/>
          <w:noProof/>
          <w:color w:val="000000"/>
          <w:sz w:val="24"/>
          <w:szCs w:val="24"/>
        </w:rPr>
        <w:t>9</w:t>
      </w:r>
      <w:r w:rsidR="00006270">
        <w:rPr>
          <w:rFonts w:ascii="Sylfaen" w:eastAsia="Sylfaen" w:hAnsi="Sylfaen" w:cs="Sylfaen"/>
          <w:b/>
          <w:noProof/>
          <w:color w:val="000000"/>
          <w:sz w:val="24"/>
          <w:szCs w:val="24"/>
          <w:lang w:val="ka-GE"/>
        </w:rPr>
        <w:t>00 000</w:t>
      </w:r>
      <w:r w:rsidRPr="00E6494C">
        <w:rPr>
          <w:rFonts w:ascii="Sylfaen" w:eastAsia="Sylfaen" w:hAnsi="Sylfaen" w:cs="Sylfaen"/>
          <w:b/>
          <w:noProof/>
          <w:color w:val="000000"/>
          <w:sz w:val="24"/>
          <w:szCs w:val="24"/>
          <w:lang w:val="ka-GE"/>
        </w:rPr>
        <w:t xml:space="preserve"> ლარი</w:t>
      </w:r>
    </w:p>
    <w:p w14:paraId="008345F8" w14:textId="77777777" w:rsidR="00E6494C" w:rsidRDefault="00E6494C" w:rsidP="002B0451">
      <w:pPr>
        <w:pStyle w:val="ListParagraph1"/>
        <w:spacing w:after="0"/>
        <w:ind w:left="555"/>
        <w:jc w:val="both"/>
        <w:rPr>
          <w:rFonts w:ascii="Sylfaen" w:hAnsi="Sylfaen"/>
          <w:b/>
          <w:noProof/>
          <w:color w:val="000000"/>
          <w:lang w:val="ka-GE"/>
        </w:rPr>
      </w:pPr>
    </w:p>
    <w:p w14:paraId="471FE547" w14:textId="77777777" w:rsidR="00E6494C" w:rsidRPr="00E6494C" w:rsidRDefault="00E6494C" w:rsidP="00E6494C">
      <w:pPr>
        <w:spacing w:after="200" w:line="276" w:lineRule="auto"/>
        <w:ind w:firstLine="360"/>
        <w:contextualSpacing/>
        <w:jc w:val="both"/>
        <w:rPr>
          <w:rFonts w:ascii="Sylfaen" w:eastAsia="Calibri" w:hAnsi="Sylfaen" w:cs="Sylfaen"/>
          <w:sz w:val="24"/>
          <w:szCs w:val="24"/>
          <w:lang w:val="ka-GE"/>
        </w:rPr>
      </w:pPr>
      <w:r w:rsidRPr="00E6494C">
        <w:rPr>
          <w:rFonts w:ascii="Sylfaen" w:eastAsia="Calibri" w:hAnsi="Sylfaen" w:cs="Sylfaen"/>
          <w:sz w:val="22"/>
          <w:szCs w:val="22"/>
          <w:lang w:val="ka-GE"/>
        </w:rPr>
        <w:t>პროგრა</w:t>
      </w:r>
      <w:r w:rsidRPr="00E6494C">
        <w:rPr>
          <w:rFonts w:ascii="Sylfaen" w:eastAsia="Calibri" w:hAnsi="Sylfaen"/>
          <w:sz w:val="22"/>
          <w:szCs w:val="22"/>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w:t>
      </w:r>
      <w:r w:rsidRPr="00E6494C">
        <w:rPr>
          <w:rFonts w:ascii="Sylfaen" w:eastAsia="Calibri" w:hAnsi="Sylfaen"/>
          <w:sz w:val="24"/>
          <w:szCs w:val="22"/>
          <w:lang w:val="ka-GE"/>
        </w:rPr>
        <w:t xml:space="preserve">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E6494C">
        <w:rPr>
          <w:rFonts w:ascii="Sylfaen" w:eastAsia="Calibri" w:hAnsi="Sylfaen" w:cs="Sylfaen"/>
          <w:sz w:val="24"/>
          <w:szCs w:val="24"/>
          <w:lang w:val="ka-GE"/>
        </w:rPr>
        <w:t xml:space="preserve">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w:t>
      </w:r>
      <w:r w:rsidR="001B4CC3">
        <w:rPr>
          <w:rFonts w:ascii="Sylfaen" w:eastAsia="Calibri" w:hAnsi="Sylfaen" w:cs="Sylfaen"/>
          <w:sz w:val="24"/>
          <w:szCs w:val="24"/>
          <w:lang w:val="ka-GE"/>
        </w:rPr>
        <w:t xml:space="preserve">დროებით </w:t>
      </w:r>
      <w:r w:rsidRPr="00E6494C">
        <w:rPr>
          <w:rFonts w:ascii="Sylfaen" w:eastAsia="Calibri" w:hAnsi="Sylfaen" w:cs="Sylfaen"/>
          <w:sz w:val="24"/>
          <w:szCs w:val="24"/>
          <w:lang w:val="ka-GE"/>
        </w:rPr>
        <w:t>თავშესაფარში გადაყვანა.</w:t>
      </w:r>
    </w:p>
    <w:tbl>
      <w:tblPr>
        <w:tblW w:w="9805" w:type="dxa"/>
        <w:tblInd w:w="113" w:type="dxa"/>
        <w:tblLook w:val="04A0" w:firstRow="1" w:lastRow="0" w:firstColumn="1" w:lastColumn="0" w:noHBand="0" w:noVBand="1"/>
      </w:tblPr>
      <w:tblGrid>
        <w:gridCol w:w="1583"/>
        <w:gridCol w:w="4536"/>
        <w:gridCol w:w="3686"/>
      </w:tblGrid>
      <w:tr w:rsidR="00286B34" w:rsidRPr="00286B34" w14:paraId="07CFC96A" w14:textId="77777777" w:rsidTr="004C260B">
        <w:trPr>
          <w:trHeight w:val="766"/>
        </w:trPr>
        <w:tc>
          <w:tcPr>
            <w:tcW w:w="158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BB8C0" w14:textId="77777777" w:rsidR="004C260B" w:rsidRPr="00286B34" w:rsidRDefault="004C260B" w:rsidP="004C260B">
            <w:pPr>
              <w:rPr>
                <w:rFonts w:ascii="AcadNusx" w:hAnsi="AcadNusx"/>
                <w:b/>
                <w:bCs/>
                <w:sz w:val="16"/>
                <w:szCs w:val="16"/>
              </w:rPr>
            </w:pPr>
            <w:r w:rsidRPr="00286B34">
              <w:rPr>
                <w:rFonts w:ascii="Sylfaen" w:hAnsi="Sylfaen" w:cs="Sylfaen"/>
                <w:b/>
                <w:bCs/>
                <w:sz w:val="16"/>
                <w:szCs w:val="16"/>
              </w:rPr>
              <w:t>პროგრამული</w:t>
            </w:r>
            <w:r w:rsidRPr="00286B34">
              <w:rPr>
                <w:rFonts w:ascii="AcadNusx" w:hAnsi="AcadNusx"/>
                <w:b/>
                <w:bCs/>
                <w:sz w:val="16"/>
                <w:szCs w:val="16"/>
              </w:rPr>
              <w:t xml:space="preserve"> </w:t>
            </w:r>
            <w:r w:rsidRPr="00286B34">
              <w:rPr>
                <w:rFonts w:ascii="Sylfaen" w:hAnsi="Sylfaen" w:cs="Sylfaen"/>
                <w:b/>
                <w:bCs/>
                <w:sz w:val="16"/>
                <w:szCs w:val="16"/>
              </w:rPr>
              <w:t>კოდი</w:t>
            </w:r>
            <w:r w:rsidRPr="00286B34">
              <w:rPr>
                <w:rFonts w:ascii="AcadNusx" w:hAnsi="AcadNusx"/>
                <w:b/>
                <w:bCs/>
                <w:sz w:val="16"/>
                <w:szCs w:val="16"/>
              </w:rPr>
              <w:t xml:space="preserve">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FDB6888" w14:textId="77777777" w:rsidR="004C260B" w:rsidRPr="00286B34" w:rsidRDefault="004C260B" w:rsidP="004C260B">
            <w:pPr>
              <w:rPr>
                <w:rFonts w:ascii="AcadNusx" w:hAnsi="AcadNusx"/>
                <w:b/>
                <w:bCs/>
              </w:rPr>
            </w:pPr>
            <w:r w:rsidRPr="00286B34">
              <w:rPr>
                <w:rFonts w:ascii="AcadNusx" w:hAnsi="AcadNusx"/>
                <w:b/>
                <w:bCs/>
              </w:rPr>
              <w:t xml:space="preserve"> </w:t>
            </w:r>
            <w:r w:rsidRPr="00286B34">
              <w:rPr>
                <w:rFonts w:ascii="Sylfaen" w:hAnsi="Sylfaen" w:cs="Sylfaen"/>
                <w:b/>
                <w:bCs/>
              </w:rPr>
              <w:t>პრიორიტეტი</w:t>
            </w:r>
            <w:r w:rsidRPr="00286B34">
              <w:rPr>
                <w:rFonts w:ascii="AcadNusx" w:hAnsi="AcadNusx"/>
                <w:b/>
                <w:bCs/>
              </w:rPr>
              <w:t xml:space="preserve">, </w:t>
            </w:r>
            <w:r w:rsidRPr="00286B34">
              <w:rPr>
                <w:rFonts w:ascii="Sylfaen" w:hAnsi="Sylfaen" w:cs="Sylfaen"/>
                <w:b/>
                <w:bCs/>
              </w:rPr>
              <w:t>პროგრამა</w:t>
            </w:r>
            <w:r w:rsidRPr="00286B34">
              <w:rPr>
                <w:rFonts w:ascii="AcadNusx" w:hAnsi="AcadNusx"/>
                <w:b/>
                <w:bCs/>
              </w:rPr>
              <w:t xml:space="preserve">, </w:t>
            </w:r>
            <w:r w:rsidRPr="00286B34">
              <w:rPr>
                <w:rFonts w:ascii="Sylfaen" w:hAnsi="Sylfaen" w:cs="Sylfaen"/>
                <w:b/>
                <w:bCs/>
              </w:rPr>
              <w:t>ქვეპროგრამა</w:t>
            </w:r>
            <w:r w:rsidRPr="00286B34">
              <w:rPr>
                <w:rFonts w:ascii="AcadNusx" w:hAnsi="AcadNusx"/>
                <w:b/>
                <w:bCs/>
              </w:rPr>
              <w:t xml:space="preserve">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0F45E786" w14:textId="77777777" w:rsidR="004C260B" w:rsidRPr="00286B34" w:rsidRDefault="004C260B" w:rsidP="004C260B">
            <w:pPr>
              <w:jc w:val="center"/>
              <w:rPr>
                <w:rFonts w:ascii="Arial" w:hAnsi="Arial"/>
                <w:b/>
                <w:bCs/>
              </w:rPr>
            </w:pPr>
            <w:r w:rsidRPr="00286B34">
              <w:rPr>
                <w:rFonts w:ascii="Arial" w:hAnsi="Arial"/>
                <w:b/>
                <w:bCs/>
              </w:rPr>
              <w:t xml:space="preserve"> 2021 </w:t>
            </w:r>
            <w:r w:rsidRPr="00286B34">
              <w:rPr>
                <w:rFonts w:ascii="Sylfaen" w:hAnsi="Sylfaen" w:cs="Sylfaen"/>
                <w:b/>
                <w:bCs/>
              </w:rPr>
              <w:t>წლის</w:t>
            </w:r>
            <w:r w:rsidRPr="00286B34">
              <w:rPr>
                <w:rFonts w:ascii="Arial" w:hAnsi="Arial"/>
                <w:b/>
                <w:bCs/>
              </w:rPr>
              <w:t xml:space="preserve"> </w:t>
            </w:r>
            <w:r w:rsidRPr="00286B34">
              <w:rPr>
                <w:rFonts w:ascii="Sylfaen" w:hAnsi="Sylfaen" w:cs="Sylfaen"/>
                <w:b/>
                <w:bCs/>
              </w:rPr>
              <w:t>პროექტი</w:t>
            </w:r>
            <w:r w:rsidRPr="00286B34">
              <w:rPr>
                <w:rFonts w:ascii="Arial" w:hAnsi="Arial"/>
                <w:b/>
                <w:bCs/>
              </w:rPr>
              <w:t xml:space="preserve"> </w:t>
            </w:r>
          </w:p>
        </w:tc>
      </w:tr>
      <w:tr w:rsidR="00286B34" w:rsidRPr="00286B34" w14:paraId="7B9486F1" w14:textId="77777777" w:rsidTr="004C260B">
        <w:trPr>
          <w:trHeight w:val="255"/>
        </w:trPr>
        <w:tc>
          <w:tcPr>
            <w:tcW w:w="1583" w:type="dxa"/>
            <w:tcBorders>
              <w:top w:val="nil"/>
              <w:left w:val="single" w:sz="4" w:space="0" w:color="auto"/>
              <w:bottom w:val="single" w:sz="4" w:space="0" w:color="auto"/>
              <w:right w:val="single" w:sz="4" w:space="0" w:color="auto"/>
            </w:tcBorders>
            <w:shd w:val="clear" w:color="000000" w:fill="FFFFFF"/>
            <w:vAlign w:val="bottom"/>
            <w:hideMark/>
          </w:tcPr>
          <w:p w14:paraId="496E90CB" w14:textId="77777777" w:rsidR="004C260B" w:rsidRPr="00286B34" w:rsidRDefault="004C260B" w:rsidP="004C260B">
            <w:pPr>
              <w:rPr>
                <w:rFonts w:ascii="AcadNusx" w:hAnsi="AcadNusx"/>
                <w:b/>
                <w:bCs/>
                <w:sz w:val="18"/>
                <w:szCs w:val="18"/>
              </w:rPr>
            </w:pPr>
            <w:r w:rsidRPr="00286B34">
              <w:rPr>
                <w:rFonts w:ascii="AcadNusx" w:hAnsi="AcadNusx"/>
                <w:b/>
                <w:bCs/>
                <w:sz w:val="18"/>
                <w:szCs w:val="18"/>
              </w:rPr>
              <w:t xml:space="preserve"> 03 00 </w:t>
            </w:r>
          </w:p>
        </w:tc>
        <w:tc>
          <w:tcPr>
            <w:tcW w:w="4536" w:type="dxa"/>
            <w:tcBorders>
              <w:top w:val="nil"/>
              <w:left w:val="nil"/>
              <w:bottom w:val="single" w:sz="4" w:space="0" w:color="auto"/>
              <w:right w:val="single" w:sz="4" w:space="0" w:color="auto"/>
            </w:tcBorders>
            <w:shd w:val="clear" w:color="000000" w:fill="FFFFFF"/>
            <w:vAlign w:val="bottom"/>
            <w:hideMark/>
          </w:tcPr>
          <w:p w14:paraId="31B598CF" w14:textId="77777777" w:rsidR="004C260B" w:rsidRPr="00286B34" w:rsidRDefault="004C260B" w:rsidP="004C260B">
            <w:pPr>
              <w:rPr>
                <w:rFonts w:ascii="AcadNusx" w:hAnsi="AcadNusx"/>
              </w:rPr>
            </w:pPr>
            <w:r w:rsidRPr="00286B34">
              <w:rPr>
                <w:rFonts w:ascii="Sylfaen" w:hAnsi="Sylfaen" w:cs="Sylfaen"/>
              </w:rPr>
              <w:t>დასუფთავება</w:t>
            </w:r>
            <w:r w:rsidRPr="00286B34">
              <w:rPr>
                <w:rFonts w:ascii="AcadNusx" w:hAnsi="AcadNusx"/>
              </w:rPr>
              <w:t xml:space="preserve"> </w:t>
            </w:r>
            <w:r w:rsidRPr="00286B34">
              <w:rPr>
                <w:rFonts w:ascii="Sylfaen" w:hAnsi="Sylfaen" w:cs="Sylfaen"/>
              </w:rPr>
              <w:t>და</w:t>
            </w:r>
            <w:r w:rsidRPr="00286B34">
              <w:rPr>
                <w:rFonts w:ascii="AcadNusx" w:hAnsi="AcadNusx"/>
              </w:rPr>
              <w:t xml:space="preserve"> </w:t>
            </w:r>
            <w:r w:rsidRPr="00286B34">
              <w:rPr>
                <w:rFonts w:ascii="Sylfaen" w:hAnsi="Sylfaen" w:cs="Sylfaen"/>
              </w:rPr>
              <w:t>გარემოს</w:t>
            </w:r>
            <w:r w:rsidRPr="00286B34">
              <w:rPr>
                <w:rFonts w:ascii="AcadNusx" w:hAnsi="AcadNusx"/>
              </w:rPr>
              <w:t xml:space="preserve"> </w:t>
            </w:r>
            <w:r w:rsidRPr="00286B34">
              <w:rPr>
                <w:rFonts w:ascii="Sylfaen" w:hAnsi="Sylfaen" w:cs="Sylfaen"/>
              </w:rPr>
              <w:t>დაცვა</w:t>
            </w:r>
          </w:p>
        </w:tc>
        <w:tc>
          <w:tcPr>
            <w:tcW w:w="3686" w:type="dxa"/>
            <w:tcBorders>
              <w:top w:val="nil"/>
              <w:left w:val="nil"/>
              <w:bottom w:val="single" w:sz="4" w:space="0" w:color="auto"/>
              <w:right w:val="single" w:sz="4" w:space="0" w:color="auto"/>
            </w:tcBorders>
            <w:shd w:val="clear" w:color="auto" w:fill="auto"/>
            <w:noWrap/>
            <w:vAlign w:val="bottom"/>
            <w:hideMark/>
          </w:tcPr>
          <w:p w14:paraId="1EB4079B" w14:textId="77777777" w:rsidR="004C260B" w:rsidRPr="00286B34" w:rsidRDefault="004C260B" w:rsidP="004C260B">
            <w:pPr>
              <w:jc w:val="right"/>
              <w:rPr>
                <w:rFonts w:ascii="Arial" w:hAnsi="Arial"/>
              </w:rPr>
            </w:pPr>
            <w:r w:rsidRPr="00286B34">
              <w:rPr>
                <w:rFonts w:ascii="Arial" w:hAnsi="Arial"/>
              </w:rPr>
              <w:t>2900</w:t>
            </w:r>
          </w:p>
        </w:tc>
      </w:tr>
      <w:tr w:rsidR="00286B34" w:rsidRPr="00286B34" w14:paraId="69C93493" w14:textId="77777777" w:rsidTr="004C260B">
        <w:trPr>
          <w:trHeight w:val="255"/>
        </w:trPr>
        <w:tc>
          <w:tcPr>
            <w:tcW w:w="1583" w:type="dxa"/>
            <w:tcBorders>
              <w:top w:val="nil"/>
              <w:left w:val="single" w:sz="4" w:space="0" w:color="auto"/>
              <w:bottom w:val="single" w:sz="4" w:space="0" w:color="auto"/>
              <w:right w:val="single" w:sz="4" w:space="0" w:color="auto"/>
            </w:tcBorders>
            <w:shd w:val="clear" w:color="000000" w:fill="FFFFFF"/>
            <w:vAlign w:val="bottom"/>
            <w:hideMark/>
          </w:tcPr>
          <w:p w14:paraId="0C09D041" w14:textId="77777777" w:rsidR="004C260B" w:rsidRPr="00286B34" w:rsidRDefault="004C260B" w:rsidP="004C260B">
            <w:pPr>
              <w:rPr>
                <w:rFonts w:ascii="AcadNusx" w:hAnsi="AcadNusx"/>
                <w:b/>
                <w:bCs/>
                <w:sz w:val="18"/>
                <w:szCs w:val="18"/>
              </w:rPr>
            </w:pPr>
            <w:r w:rsidRPr="00286B34">
              <w:rPr>
                <w:rFonts w:ascii="AcadNusx" w:hAnsi="AcadNusx"/>
                <w:b/>
                <w:bCs/>
                <w:sz w:val="18"/>
                <w:szCs w:val="18"/>
              </w:rPr>
              <w:t xml:space="preserve"> 03 01 01 </w:t>
            </w:r>
          </w:p>
        </w:tc>
        <w:tc>
          <w:tcPr>
            <w:tcW w:w="4536" w:type="dxa"/>
            <w:tcBorders>
              <w:top w:val="nil"/>
              <w:left w:val="nil"/>
              <w:bottom w:val="single" w:sz="4" w:space="0" w:color="auto"/>
              <w:right w:val="single" w:sz="4" w:space="0" w:color="auto"/>
            </w:tcBorders>
            <w:shd w:val="clear" w:color="000000" w:fill="FFFFFF"/>
            <w:vAlign w:val="bottom"/>
            <w:hideMark/>
          </w:tcPr>
          <w:p w14:paraId="6F86F519" w14:textId="77777777" w:rsidR="004C260B" w:rsidRPr="00286B34" w:rsidRDefault="004C260B" w:rsidP="004C260B">
            <w:pPr>
              <w:rPr>
                <w:rFonts w:ascii="AcadNusx" w:hAnsi="AcadNusx"/>
              </w:rPr>
            </w:pPr>
            <w:r w:rsidRPr="00286B34">
              <w:rPr>
                <w:rFonts w:ascii="Sylfaen" w:hAnsi="Sylfaen" w:cs="Sylfaen"/>
              </w:rPr>
              <w:t>დასუფთავება</w:t>
            </w:r>
            <w:r w:rsidRPr="00286B34">
              <w:rPr>
                <w:rFonts w:ascii="AcadNusx" w:hAnsi="AcadNusx"/>
              </w:rPr>
              <w:t xml:space="preserve"> </w:t>
            </w:r>
            <w:r w:rsidRPr="00286B34">
              <w:rPr>
                <w:rFonts w:ascii="Sylfaen" w:hAnsi="Sylfaen" w:cs="Sylfaen"/>
              </w:rPr>
              <w:t>და</w:t>
            </w:r>
            <w:r w:rsidRPr="00286B34">
              <w:rPr>
                <w:rFonts w:ascii="AcadNusx" w:hAnsi="AcadNusx"/>
              </w:rPr>
              <w:t xml:space="preserve"> </w:t>
            </w:r>
            <w:r w:rsidRPr="00286B34">
              <w:rPr>
                <w:rFonts w:ascii="Sylfaen" w:hAnsi="Sylfaen" w:cs="Sylfaen"/>
              </w:rPr>
              <w:t>ნარჩენების</w:t>
            </w:r>
            <w:r w:rsidRPr="00286B34">
              <w:rPr>
                <w:rFonts w:ascii="AcadNusx" w:hAnsi="AcadNusx"/>
              </w:rPr>
              <w:t xml:space="preserve"> </w:t>
            </w:r>
            <w:r w:rsidRPr="00286B34">
              <w:rPr>
                <w:rFonts w:ascii="Sylfaen" w:hAnsi="Sylfaen" w:cs="Sylfaen"/>
              </w:rPr>
              <w:t>გატანა</w:t>
            </w:r>
          </w:p>
        </w:tc>
        <w:tc>
          <w:tcPr>
            <w:tcW w:w="3686" w:type="dxa"/>
            <w:tcBorders>
              <w:top w:val="nil"/>
              <w:left w:val="nil"/>
              <w:bottom w:val="single" w:sz="4" w:space="0" w:color="auto"/>
              <w:right w:val="single" w:sz="4" w:space="0" w:color="auto"/>
            </w:tcBorders>
            <w:shd w:val="clear" w:color="auto" w:fill="auto"/>
            <w:noWrap/>
            <w:vAlign w:val="bottom"/>
            <w:hideMark/>
          </w:tcPr>
          <w:p w14:paraId="2775B5B9" w14:textId="77777777" w:rsidR="004C260B" w:rsidRPr="00286B34" w:rsidRDefault="004C260B" w:rsidP="00BA6224">
            <w:pPr>
              <w:jc w:val="right"/>
              <w:rPr>
                <w:rFonts w:ascii="Arial" w:hAnsi="Arial"/>
              </w:rPr>
            </w:pPr>
            <w:r w:rsidRPr="00286B34">
              <w:rPr>
                <w:rFonts w:ascii="Arial" w:hAnsi="Arial"/>
              </w:rPr>
              <w:t>1</w:t>
            </w:r>
            <w:r w:rsidR="00BA6224" w:rsidRPr="00286B34">
              <w:rPr>
                <w:rFonts w:ascii="Arial" w:hAnsi="Arial"/>
              </w:rPr>
              <w:t>3</w:t>
            </w:r>
            <w:r w:rsidRPr="00286B34">
              <w:rPr>
                <w:rFonts w:ascii="Arial" w:hAnsi="Arial"/>
              </w:rPr>
              <w:t>00</w:t>
            </w:r>
          </w:p>
        </w:tc>
      </w:tr>
      <w:tr w:rsidR="00286B34" w:rsidRPr="00286B34" w14:paraId="46216984" w14:textId="77777777" w:rsidTr="004C260B">
        <w:trPr>
          <w:trHeight w:val="255"/>
        </w:trPr>
        <w:tc>
          <w:tcPr>
            <w:tcW w:w="1583" w:type="dxa"/>
            <w:tcBorders>
              <w:top w:val="nil"/>
              <w:left w:val="single" w:sz="4" w:space="0" w:color="auto"/>
              <w:bottom w:val="single" w:sz="4" w:space="0" w:color="auto"/>
              <w:right w:val="single" w:sz="4" w:space="0" w:color="auto"/>
            </w:tcBorders>
            <w:shd w:val="clear" w:color="000000" w:fill="FFFFFF"/>
            <w:vAlign w:val="bottom"/>
            <w:hideMark/>
          </w:tcPr>
          <w:p w14:paraId="66F2D859" w14:textId="77777777" w:rsidR="004C260B" w:rsidRPr="00286B34" w:rsidRDefault="004C260B" w:rsidP="004C260B">
            <w:pPr>
              <w:rPr>
                <w:rFonts w:ascii="AcadNusx" w:hAnsi="AcadNusx"/>
                <w:b/>
                <w:bCs/>
                <w:sz w:val="18"/>
                <w:szCs w:val="18"/>
              </w:rPr>
            </w:pPr>
            <w:r w:rsidRPr="00286B34">
              <w:rPr>
                <w:rFonts w:ascii="AcadNusx" w:hAnsi="AcadNusx"/>
                <w:b/>
                <w:bCs/>
                <w:sz w:val="18"/>
                <w:szCs w:val="18"/>
              </w:rPr>
              <w:t xml:space="preserve"> 03 01 02 </w:t>
            </w:r>
          </w:p>
        </w:tc>
        <w:tc>
          <w:tcPr>
            <w:tcW w:w="4536" w:type="dxa"/>
            <w:tcBorders>
              <w:top w:val="nil"/>
              <w:left w:val="nil"/>
              <w:bottom w:val="single" w:sz="4" w:space="0" w:color="auto"/>
              <w:right w:val="single" w:sz="4" w:space="0" w:color="auto"/>
            </w:tcBorders>
            <w:shd w:val="clear" w:color="000000" w:fill="FFFFFF"/>
            <w:vAlign w:val="bottom"/>
            <w:hideMark/>
          </w:tcPr>
          <w:p w14:paraId="0D62AC38" w14:textId="77777777" w:rsidR="004C260B" w:rsidRPr="00286B34" w:rsidRDefault="004C260B" w:rsidP="004C260B">
            <w:pPr>
              <w:rPr>
                <w:rFonts w:ascii="AcadNusx" w:hAnsi="AcadNusx"/>
              </w:rPr>
            </w:pPr>
            <w:r w:rsidRPr="00286B34">
              <w:rPr>
                <w:rFonts w:ascii="Sylfaen" w:hAnsi="Sylfaen" w:cs="Sylfaen"/>
              </w:rPr>
              <w:t>კომუნალური</w:t>
            </w:r>
            <w:r w:rsidRPr="00286B34">
              <w:rPr>
                <w:rFonts w:ascii="AcadNusx" w:hAnsi="AcadNusx"/>
              </w:rPr>
              <w:t xml:space="preserve"> </w:t>
            </w:r>
            <w:r w:rsidRPr="00286B34">
              <w:rPr>
                <w:rFonts w:ascii="Sylfaen" w:hAnsi="Sylfaen" w:cs="Sylfaen"/>
              </w:rPr>
              <w:t>მომსახურება</w:t>
            </w:r>
          </w:p>
        </w:tc>
        <w:tc>
          <w:tcPr>
            <w:tcW w:w="3686" w:type="dxa"/>
            <w:tcBorders>
              <w:top w:val="nil"/>
              <w:left w:val="nil"/>
              <w:bottom w:val="single" w:sz="4" w:space="0" w:color="auto"/>
              <w:right w:val="single" w:sz="4" w:space="0" w:color="auto"/>
            </w:tcBorders>
            <w:shd w:val="clear" w:color="auto" w:fill="auto"/>
            <w:noWrap/>
            <w:vAlign w:val="bottom"/>
            <w:hideMark/>
          </w:tcPr>
          <w:p w14:paraId="1D75AAAD" w14:textId="77777777" w:rsidR="004C260B" w:rsidRPr="00286B34" w:rsidRDefault="004C260B" w:rsidP="00BA6224">
            <w:pPr>
              <w:jc w:val="right"/>
              <w:rPr>
                <w:rFonts w:ascii="Arial" w:hAnsi="Arial"/>
              </w:rPr>
            </w:pPr>
            <w:r w:rsidRPr="00286B34">
              <w:rPr>
                <w:rFonts w:ascii="Arial" w:hAnsi="Arial"/>
              </w:rPr>
              <w:t>1</w:t>
            </w:r>
            <w:r w:rsidR="00BA6224" w:rsidRPr="00286B34">
              <w:rPr>
                <w:rFonts w:ascii="Arial" w:hAnsi="Arial"/>
              </w:rPr>
              <w:t>6</w:t>
            </w:r>
            <w:r w:rsidRPr="00286B34">
              <w:rPr>
                <w:rFonts w:ascii="Arial" w:hAnsi="Arial"/>
              </w:rPr>
              <w:t>00</w:t>
            </w:r>
          </w:p>
        </w:tc>
      </w:tr>
    </w:tbl>
    <w:p w14:paraId="0AD9CF6A" w14:textId="77777777" w:rsidR="00E6494C" w:rsidRPr="00286B34" w:rsidRDefault="00E6494C" w:rsidP="002B0451">
      <w:pPr>
        <w:pStyle w:val="ListParagraph1"/>
        <w:spacing w:after="0"/>
        <w:ind w:left="555"/>
        <w:jc w:val="both"/>
        <w:rPr>
          <w:rFonts w:ascii="Sylfaen" w:hAnsi="Sylfaen"/>
          <w:b/>
          <w:noProof/>
          <w:lang w:val="ka-GE"/>
        </w:rPr>
      </w:pPr>
    </w:p>
    <w:p w14:paraId="60F6BC8B" w14:textId="77777777" w:rsidR="00E6494C" w:rsidRPr="00286B34" w:rsidRDefault="00E6494C" w:rsidP="002B0451">
      <w:pPr>
        <w:pStyle w:val="ListParagraph1"/>
        <w:spacing w:after="0"/>
        <w:ind w:left="555"/>
        <w:jc w:val="both"/>
        <w:rPr>
          <w:rFonts w:ascii="Sylfaen" w:hAnsi="Sylfaen"/>
          <w:b/>
          <w:noProof/>
          <w:lang w:val="ka-GE"/>
        </w:rPr>
      </w:pPr>
    </w:p>
    <w:tbl>
      <w:tblPr>
        <w:tblW w:w="10893" w:type="dxa"/>
        <w:tblLook w:val="04A0" w:firstRow="1" w:lastRow="0" w:firstColumn="1" w:lastColumn="0" w:noHBand="0" w:noVBand="1"/>
      </w:tblPr>
      <w:tblGrid>
        <w:gridCol w:w="1232"/>
        <w:gridCol w:w="3553"/>
        <w:gridCol w:w="1266"/>
        <w:gridCol w:w="2332"/>
        <w:gridCol w:w="1166"/>
        <w:gridCol w:w="1073"/>
        <w:gridCol w:w="271"/>
      </w:tblGrid>
      <w:tr w:rsidR="001B4CC3" w:rsidRPr="001B4CC3" w14:paraId="0855BCE3" w14:textId="77777777" w:rsidTr="001B4CC3">
        <w:trPr>
          <w:gridAfter w:val="1"/>
          <w:wAfter w:w="271" w:type="dxa"/>
          <w:trHeight w:val="563"/>
        </w:trPr>
        <w:tc>
          <w:tcPr>
            <w:tcW w:w="1062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AC12AF" w14:textId="77777777" w:rsidR="001B4CC3" w:rsidRPr="001B4CC3" w:rsidRDefault="001B4CC3" w:rsidP="001B4CC3">
            <w:pPr>
              <w:jc w:val="center"/>
              <w:rPr>
                <w:rFonts w:ascii="Sylfaen" w:hAnsi="Sylfaen"/>
                <w:b/>
                <w:bCs/>
                <w:i/>
                <w:iCs/>
                <w:color w:val="000000"/>
              </w:rPr>
            </w:pPr>
            <w:bookmarkStart w:id="3" w:name="RANGE!A1:G13"/>
            <w:r w:rsidRPr="001B4CC3">
              <w:rPr>
                <w:rFonts w:ascii="Sylfaen" w:hAnsi="Sylfaen"/>
                <w:b/>
                <w:bCs/>
                <w:i/>
                <w:iCs/>
                <w:color w:val="000000"/>
              </w:rPr>
              <w:t>პროგრამის განაცხადის ფორმა N1</w:t>
            </w:r>
            <w:bookmarkEnd w:id="3"/>
          </w:p>
        </w:tc>
      </w:tr>
      <w:tr w:rsidR="001B4CC3" w:rsidRPr="001B4CC3" w14:paraId="70AC1DB8" w14:textId="77777777" w:rsidTr="001B4CC3">
        <w:trPr>
          <w:trHeight w:val="785"/>
        </w:trPr>
        <w:tc>
          <w:tcPr>
            <w:tcW w:w="10622"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C3C06F0" w14:textId="77777777" w:rsidR="001B4CC3" w:rsidRPr="001B4CC3" w:rsidRDefault="001B4CC3" w:rsidP="001B4CC3">
            <w:pPr>
              <w:rPr>
                <w:rFonts w:ascii="Sylfaen" w:hAnsi="Sylfaen"/>
                <w:b/>
                <w:bCs/>
                <w:color w:val="000000"/>
              </w:rPr>
            </w:pPr>
            <w:r w:rsidRPr="001B4CC3">
              <w:rPr>
                <w:rFonts w:ascii="Sylfaen" w:hAnsi="Sylfaen"/>
                <w:b/>
                <w:bCs/>
                <w:color w:val="000000"/>
              </w:rPr>
              <w:t>პრიორიტეტის დასახელება, რომლის ფარგლებშიც ხორციელდება პროგრამა:</w:t>
            </w:r>
          </w:p>
        </w:tc>
        <w:tc>
          <w:tcPr>
            <w:tcW w:w="271" w:type="dxa"/>
            <w:tcBorders>
              <w:top w:val="single" w:sz="8" w:space="0" w:color="auto"/>
              <w:left w:val="nil"/>
              <w:bottom w:val="single" w:sz="8" w:space="0" w:color="auto"/>
              <w:right w:val="single" w:sz="8" w:space="0" w:color="000000"/>
            </w:tcBorders>
            <w:shd w:val="clear" w:color="auto" w:fill="auto"/>
            <w:vAlign w:val="center"/>
            <w:hideMark/>
          </w:tcPr>
          <w:p w14:paraId="05E3010E" w14:textId="77777777" w:rsidR="001B4CC3" w:rsidRPr="001B4CC3" w:rsidRDefault="001B4CC3" w:rsidP="001B4CC3">
            <w:pPr>
              <w:jc w:val="center"/>
              <w:rPr>
                <w:rFonts w:ascii="Sylfaen" w:hAnsi="Sylfaen"/>
                <w:i/>
                <w:iCs/>
                <w:color w:val="000000"/>
                <w:sz w:val="22"/>
                <w:szCs w:val="22"/>
              </w:rPr>
            </w:pPr>
            <w:r w:rsidRPr="001B4CC3">
              <w:rPr>
                <w:rFonts w:ascii="Sylfaen" w:hAnsi="Sylfaen"/>
                <w:i/>
                <w:iCs/>
                <w:color w:val="000000"/>
                <w:sz w:val="22"/>
                <w:szCs w:val="22"/>
              </w:rPr>
              <w:t> </w:t>
            </w:r>
          </w:p>
        </w:tc>
      </w:tr>
      <w:tr w:rsidR="001B4CC3" w:rsidRPr="001B4CC3" w14:paraId="02990B61" w14:textId="77777777" w:rsidTr="001B4CC3">
        <w:trPr>
          <w:gridAfter w:val="1"/>
          <w:wAfter w:w="271" w:type="dxa"/>
          <w:trHeight w:val="563"/>
        </w:trPr>
        <w:tc>
          <w:tcPr>
            <w:tcW w:w="954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FD1F6C" w14:textId="77777777" w:rsidR="001B4CC3" w:rsidRPr="001B4CC3" w:rsidRDefault="001B4CC3" w:rsidP="001B4CC3">
            <w:pPr>
              <w:rPr>
                <w:rFonts w:ascii="Sylfaen" w:hAnsi="Sylfaen"/>
                <w:b/>
                <w:bCs/>
                <w:color w:val="000000"/>
              </w:rPr>
            </w:pPr>
            <w:r w:rsidRPr="001B4CC3">
              <w:rPr>
                <w:rFonts w:ascii="Sylfaen" w:hAnsi="Sylfaen"/>
                <w:b/>
                <w:bCs/>
                <w:color w:val="000000"/>
              </w:rPr>
              <w:t>პროგრამის კლასიფიკაციის კოდი:</w:t>
            </w:r>
          </w:p>
        </w:tc>
        <w:tc>
          <w:tcPr>
            <w:tcW w:w="1073" w:type="dxa"/>
            <w:tcBorders>
              <w:top w:val="nil"/>
              <w:left w:val="nil"/>
              <w:bottom w:val="single" w:sz="8" w:space="0" w:color="auto"/>
              <w:right w:val="single" w:sz="8" w:space="0" w:color="auto"/>
            </w:tcBorders>
            <w:shd w:val="clear" w:color="auto" w:fill="auto"/>
            <w:noWrap/>
            <w:vAlign w:val="center"/>
            <w:hideMark/>
          </w:tcPr>
          <w:p w14:paraId="2AAB2437" w14:textId="77777777" w:rsidR="001B4CC3" w:rsidRPr="001B4CC3" w:rsidRDefault="001B4CC3" w:rsidP="001B4CC3">
            <w:pPr>
              <w:rPr>
                <w:rFonts w:ascii="Sylfaen" w:hAnsi="Sylfaen"/>
                <w:color w:val="000000"/>
              </w:rPr>
            </w:pPr>
            <w:r w:rsidRPr="001B4CC3">
              <w:rPr>
                <w:rFonts w:ascii="Sylfaen" w:hAnsi="Sylfaen"/>
                <w:color w:val="000000"/>
              </w:rPr>
              <w:t> </w:t>
            </w:r>
          </w:p>
        </w:tc>
      </w:tr>
      <w:tr w:rsidR="001B4CC3" w:rsidRPr="001B4CC3" w14:paraId="6F6995E7" w14:textId="77777777" w:rsidTr="001B4CC3">
        <w:trPr>
          <w:gridAfter w:val="1"/>
          <w:wAfter w:w="271" w:type="dxa"/>
          <w:trHeight w:val="815"/>
        </w:trPr>
        <w:tc>
          <w:tcPr>
            <w:tcW w:w="4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5640F6" w14:textId="77777777" w:rsidR="001B4CC3" w:rsidRPr="001B4CC3" w:rsidRDefault="001B4CC3" w:rsidP="001B4CC3">
            <w:pPr>
              <w:rPr>
                <w:rFonts w:ascii="Sylfaen" w:hAnsi="Sylfaen"/>
                <w:b/>
                <w:bCs/>
                <w:color w:val="000000"/>
              </w:rPr>
            </w:pPr>
            <w:r w:rsidRPr="001B4CC3">
              <w:rPr>
                <w:rFonts w:ascii="Sylfaen" w:hAnsi="Sylfaen"/>
                <w:b/>
                <w:bCs/>
                <w:color w:val="000000"/>
              </w:rPr>
              <w:t>პროგრამის დასახელება:</w:t>
            </w:r>
          </w:p>
        </w:tc>
        <w:tc>
          <w:tcPr>
            <w:tcW w:w="5837" w:type="dxa"/>
            <w:gridSpan w:val="4"/>
            <w:tcBorders>
              <w:top w:val="single" w:sz="8" w:space="0" w:color="auto"/>
              <w:left w:val="nil"/>
              <w:bottom w:val="single" w:sz="8" w:space="0" w:color="auto"/>
              <w:right w:val="single" w:sz="8" w:space="0" w:color="000000"/>
            </w:tcBorders>
            <w:shd w:val="clear" w:color="auto" w:fill="auto"/>
            <w:vAlign w:val="center"/>
            <w:hideMark/>
          </w:tcPr>
          <w:p w14:paraId="3C06E41A" w14:textId="77777777" w:rsidR="001B4CC3" w:rsidRPr="001B4CC3" w:rsidRDefault="001B4CC3" w:rsidP="001B4CC3">
            <w:pPr>
              <w:jc w:val="center"/>
              <w:rPr>
                <w:rFonts w:ascii="Sylfaen" w:hAnsi="Sylfaen"/>
                <w:color w:val="000000"/>
              </w:rPr>
            </w:pPr>
            <w:r w:rsidRPr="001B4CC3">
              <w:rPr>
                <w:rFonts w:ascii="Sylfaen" w:hAnsi="Sylfaen"/>
                <w:color w:val="000000"/>
              </w:rPr>
              <w:t>დასუფთავება,კომუნალური მომსახურეობა</w:t>
            </w:r>
          </w:p>
        </w:tc>
      </w:tr>
      <w:tr w:rsidR="001B4CC3" w:rsidRPr="001B4CC3" w14:paraId="42EAFAFE" w14:textId="77777777" w:rsidTr="001B4CC3">
        <w:trPr>
          <w:gridAfter w:val="1"/>
          <w:wAfter w:w="271" w:type="dxa"/>
          <w:trHeight w:val="563"/>
        </w:trPr>
        <w:tc>
          <w:tcPr>
            <w:tcW w:w="4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A8C4AA" w14:textId="77777777" w:rsidR="001B4CC3" w:rsidRPr="001B4CC3" w:rsidRDefault="001B4CC3" w:rsidP="001B4CC3">
            <w:pPr>
              <w:rPr>
                <w:rFonts w:ascii="Sylfaen" w:hAnsi="Sylfaen"/>
                <w:b/>
                <w:bCs/>
                <w:color w:val="000000"/>
              </w:rPr>
            </w:pPr>
            <w:r w:rsidRPr="001B4CC3">
              <w:rPr>
                <w:rFonts w:ascii="Sylfaen" w:hAnsi="Sylfaen"/>
                <w:b/>
                <w:bCs/>
                <w:color w:val="000000"/>
              </w:rPr>
              <w:t>პროგრამის განმახორციელებელი:</w:t>
            </w:r>
          </w:p>
        </w:tc>
        <w:tc>
          <w:tcPr>
            <w:tcW w:w="5837" w:type="dxa"/>
            <w:gridSpan w:val="4"/>
            <w:tcBorders>
              <w:top w:val="single" w:sz="8" w:space="0" w:color="auto"/>
              <w:left w:val="nil"/>
              <w:bottom w:val="single" w:sz="8" w:space="0" w:color="auto"/>
              <w:right w:val="single" w:sz="8" w:space="0" w:color="000000"/>
            </w:tcBorders>
            <w:shd w:val="clear" w:color="auto" w:fill="auto"/>
            <w:vAlign w:val="center"/>
            <w:hideMark/>
          </w:tcPr>
          <w:p w14:paraId="258D9071" w14:textId="77777777" w:rsidR="001B4CC3" w:rsidRPr="001B4CC3" w:rsidRDefault="001B4CC3" w:rsidP="001B4CC3">
            <w:pPr>
              <w:jc w:val="center"/>
              <w:rPr>
                <w:rFonts w:ascii="Sylfaen" w:hAnsi="Sylfaen"/>
                <w:color w:val="000000"/>
              </w:rPr>
            </w:pPr>
            <w:r w:rsidRPr="001B4CC3">
              <w:rPr>
                <w:rFonts w:ascii="Sylfaen" w:hAnsi="Sylfaen"/>
                <w:color w:val="000000"/>
              </w:rPr>
              <w:t>ა.(ა)ი.პ. ოზურგეთის  მუნიციპალიტეტის მომსახურების ცენტრი</w:t>
            </w:r>
          </w:p>
        </w:tc>
      </w:tr>
      <w:tr w:rsidR="001B4CC3" w:rsidRPr="001B4CC3" w14:paraId="6031D726" w14:textId="77777777" w:rsidTr="001B4CC3">
        <w:trPr>
          <w:gridAfter w:val="1"/>
          <w:wAfter w:w="271" w:type="dxa"/>
          <w:trHeight w:val="563"/>
        </w:trPr>
        <w:tc>
          <w:tcPr>
            <w:tcW w:w="8383" w:type="dxa"/>
            <w:gridSpan w:val="4"/>
            <w:tcBorders>
              <w:top w:val="nil"/>
              <w:left w:val="single" w:sz="8" w:space="0" w:color="auto"/>
              <w:bottom w:val="nil"/>
              <w:right w:val="single" w:sz="4" w:space="0" w:color="auto"/>
            </w:tcBorders>
            <w:shd w:val="clear" w:color="auto" w:fill="auto"/>
            <w:noWrap/>
            <w:vAlign w:val="center"/>
            <w:hideMark/>
          </w:tcPr>
          <w:p w14:paraId="4BABC81A" w14:textId="77777777" w:rsidR="001B4CC3" w:rsidRPr="001B4CC3" w:rsidRDefault="001B4CC3" w:rsidP="001B4CC3">
            <w:pPr>
              <w:rPr>
                <w:rFonts w:ascii="Sylfaen" w:hAnsi="Sylfaen"/>
                <w:b/>
                <w:bCs/>
                <w:color w:val="000000"/>
              </w:rPr>
            </w:pPr>
            <w:r w:rsidRPr="001B4CC3">
              <w:rPr>
                <w:rFonts w:ascii="Sylfaen" w:hAnsi="Sylfaen"/>
                <w:b/>
                <w:bCs/>
                <w:color w:val="000000"/>
              </w:rPr>
              <w:t>პროგრამის განხორციელების პერიოდი:</w:t>
            </w:r>
          </w:p>
        </w:tc>
        <w:tc>
          <w:tcPr>
            <w:tcW w:w="2239" w:type="dxa"/>
            <w:gridSpan w:val="2"/>
            <w:tcBorders>
              <w:top w:val="nil"/>
              <w:left w:val="nil"/>
              <w:bottom w:val="nil"/>
              <w:right w:val="single" w:sz="8" w:space="0" w:color="000000"/>
            </w:tcBorders>
            <w:shd w:val="clear" w:color="auto" w:fill="auto"/>
            <w:noWrap/>
            <w:vAlign w:val="center"/>
            <w:hideMark/>
          </w:tcPr>
          <w:p w14:paraId="18286185" w14:textId="77777777" w:rsidR="001B4CC3" w:rsidRPr="001B4CC3" w:rsidRDefault="001B4CC3" w:rsidP="001B4CC3">
            <w:pPr>
              <w:jc w:val="center"/>
              <w:rPr>
                <w:rFonts w:ascii="Sylfaen" w:hAnsi="Sylfaen"/>
                <w:b/>
                <w:bCs/>
                <w:color w:val="000000"/>
              </w:rPr>
            </w:pPr>
            <w:r w:rsidRPr="001B4CC3">
              <w:rPr>
                <w:rFonts w:ascii="Sylfaen" w:hAnsi="Sylfaen"/>
                <w:b/>
                <w:bCs/>
                <w:color w:val="000000"/>
              </w:rPr>
              <w:t>2021</w:t>
            </w:r>
          </w:p>
        </w:tc>
      </w:tr>
      <w:tr w:rsidR="001B4CC3" w:rsidRPr="001B4CC3" w14:paraId="2964D605" w14:textId="77777777" w:rsidTr="001B4CC3">
        <w:trPr>
          <w:gridAfter w:val="1"/>
          <w:wAfter w:w="271" w:type="dxa"/>
          <w:trHeight w:val="5218"/>
        </w:trPr>
        <w:tc>
          <w:tcPr>
            <w:tcW w:w="12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17B09B" w14:textId="77777777" w:rsidR="001B4CC3" w:rsidRPr="001B4CC3" w:rsidRDefault="001B4CC3" w:rsidP="001B4CC3">
            <w:pPr>
              <w:rPr>
                <w:rFonts w:ascii="Sylfaen" w:hAnsi="Sylfaen"/>
                <w:b/>
                <w:bCs/>
                <w:color w:val="000000"/>
              </w:rPr>
            </w:pPr>
            <w:r w:rsidRPr="001B4CC3">
              <w:rPr>
                <w:rFonts w:ascii="Sylfaen" w:hAnsi="Sylfaen"/>
                <w:b/>
                <w:bCs/>
                <w:color w:val="000000"/>
              </w:rPr>
              <w:t>პროგრამის მიზანი და აღწერა</w:t>
            </w:r>
          </w:p>
        </w:tc>
        <w:tc>
          <w:tcPr>
            <w:tcW w:w="9390" w:type="dxa"/>
            <w:gridSpan w:val="5"/>
            <w:tcBorders>
              <w:top w:val="single" w:sz="8" w:space="0" w:color="auto"/>
              <w:left w:val="nil"/>
              <w:bottom w:val="single" w:sz="8" w:space="0" w:color="auto"/>
              <w:right w:val="single" w:sz="8" w:space="0" w:color="000000"/>
            </w:tcBorders>
            <w:shd w:val="clear" w:color="auto" w:fill="auto"/>
            <w:vAlign w:val="center"/>
            <w:hideMark/>
          </w:tcPr>
          <w:p w14:paraId="6EDF2869" w14:textId="77777777" w:rsidR="004605D4" w:rsidRDefault="004605D4" w:rsidP="001B4CC3">
            <w:pPr>
              <w:rPr>
                <w:rFonts w:ascii="Sylfaen" w:hAnsi="Sylfaen"/>
                <w:color w:val="000000"/>
              </w:rPr>
            </w:pPr>
            <w:r w:rsidRPr="004605D4">
              <w:rPr>
                <w:rFonts w:ascii="Sylfaen" w:hAnsi="Sylfaen"/>
                <w:bCs/>
                <w:color w:val="000000"/>
              </w:rPr>
              <w:t>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შესაბამისად ქვეპროგრამის ფარგლებში გათვალისწინებულია მუნიციპალიტეტის ტერიტორიაზე, განსაკუთრებით ზღვისპირა საკურორტო ზოლში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ღია ნაგავსაყრელის პოლიგონის მოვლა, დამსვენებელთა და ტურისტთა მაქსიმალურად მოზიდვის მიზნით. მუნიციპალიტეტის ყოველდღიური დაგვა–დასუფთავება და ნარჩენების გატანა.</w:t>
            </w:r>
            <w:r w:rsidRPr="004605D4">
              <w:rPr>
                <w:rFonts w:ascii="Sylfaen" w:hAnsi="Sylfaen"/>
                <w:bCs/>
                <w:color w:val="000000"/>
              </w:rPr>
              <w:br/>
              <w:t xml:space="preserve">  გაგრძელდება ოზურგეთის მუნიციპალიტეტის ტერიტორიაზე დიდი და პატარა დამატებითი ურნების დადგმის პროცესი.    ქვეპროგრამის ფარგლებში განხორციელდება შემდეგი ღონისძიებები: გარე განათების არსებული ქსელის ექსპლოატაცია. მაწანწალა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არსებული სკვერებისა და პარკების მოვლა, ახალი ხეების დარგვა და გამწვანების ზოლებში ყვავილებისა და სხვა დეკორატიული მცენარეების განაშენიანება. მუნიციპალიტეტის ადმინისტრაციულ ცენტრებსა და მის შემოგარენში გამწვანების სამუშაოების ჩატარება, ხეების გადაბელვა–ფორმირება, ზეხმელი და ავარიული ხეების მონიშვნა, შემდგომში მოჭრა–დამუშავება და გატანა. მცენარეთა</w:t>
            </w:r>
            <w:r w:rsidRPr="008A2C06">
              <w:rPr>
                <w:rFonts w:ascii="Sylfaen" w:hAnsi="Sylfaen"/>
                <w:bCs/>
                <w:color w:val="000000"/>
                <w:sz w:val="16"/>
                <w:szCs w:val="16"/>
              </w:rPr>
              <w:t xml:space="preserve"> </w:t>
            </w:r>
            <w:r w:rsidRPr="004605D4">
              <w:rPr>
                <w:rFonts w:ascii="Sylfaen" w:hAnsi="Sylfaen"/>
                <w:bCs/>
                <w:color w:val="000000"/>
              </w:rPr>
              <w:t>შესყიდვა დარგვის თანმდევი მომსახურებით.</w:t>
            </w:r>
            <w:r w:rsidR="001B4CC3" w:rsidRPr="001B4CC3">
              <w:rPr>
                <w:rFonts w:ascii="Sylfaen" w:hAnsi="Sylfaen"/>
                <w:color w:val="000000"/>
              </w:rPr>
              <w:t xml:space="preserve">დღეს არსებული სიტუაციით სულ ქალაქში სუფთავდება 238400 კვმ ფართობი. </w:t>
            </w:r>
          </w:p>
          <w:p w14:paraId="021E38F6" w14:textId="77777777" w:rsidR="001B4CC3" w:rsidRDefault="004605D4" w:rsidP="001B4CC3">
            <w:pPr>
              <w:rPr>
                <w:rFonts w:ascii="Sylfaen" w:hAnsi="Sylfaen"/>
                <w:color w:val="000000"/>
              </w:rPr>
            </w:pPr>
            <w:r>
              <w:rPr>
                <w:rFonts w:ascii="Sylfaen" w:hAnsi="Sylfaen"/>
                <w:color w:val="000000"/>
                <w:lang w:val="ka-GE"/>
              </w:rPr>
              <w:t xml:space="preserve">მოხდება </w:t>
            </w:r>
            <w:r w:rsidR="001B4CC3" w:rsidRPr="001B4CC3">
              <w:rPr>
                <w:rFonts w:ascii="Sylfaen" w:hAnsi="Sylfaen"/>
                <w:color w:val="000000"/>
              </w:rPr>
              <w:t>მსხვილფეხა რქოსანი პირუტყვის ქალაქში მოძრაობის აღკვეთა,მაწანწალა ძაღლების  დაჭერა სამედიცინო სამუშაოების ჩატარება და მისი ადგილზე დაბრუნება;ქალაქისა და სოფლის ტერიტორიაზე სასაფლაოების მოვლა-პატრონობა.ქალაქის ტერიტორიაზე კეთილმოწყობის სამუშაოების ჩატარება-სანიაღვრე არხების გაწმენდა დასუფთავება,ოზურგეთის მუნიციპალიტეტის ტერიტორიაზე სანათი მოწყობილობების შეცვლა ახლით.ეკო ნათურების   ჩანაცვლება დიოდური ნათურებით .ოზურგეთის მომსახურეობის ცენტრი უზრუნველყოფს  ქ.ოზურგეთის ტერიტორიაზე  კეთილმოწყობის სამუშაოების,,ქალაქის ტერიტორიის გამწვანების,გარე განათების , სასაფლაოების მოვლა-პატრონობის სამუშაოების გაფართოებას და ხარისხიან ჩატარებას,რაც თავის მხრივ  ხელს შეუწყობს  ქალაქის კეთილმოწყობას და გალამაზებას.</w:t>
            </w:r>
          </w:p>
          <w:p w14:paraId="5C7BEFBC" w14:textId="77777777" w:rsidR="004605D4" w:rsidRPr="004605D4" w:rsidRDefault="004605D4" w:rsidP="004605D4">
            <w:pPr>
              <w:rPr>
                <w:color w:val="000000"/>
              </w:rPr>
            </w:pPr>
            <w:r w:rsidRPr="004605D4">
              <w:rPr>
                <w:rFonts w:ascii="Sylfaen" w:hAnsi="Sylfaen"/>
                <w:color w:val="000000"/>
              </w:rPr>
              <w:t>ხარჯების</w:t>
            </w:r>
            <w:r w:rsidRPr="004605D4">
              <w:rPr>
                <w:color w:val="000000"/>
              </w:rPr>
              <w:t xml:space="preserve"> </w:t>
            </w:r>
            <w:r w:rsidRPr="004605D4">
              <w:rPr>
                <w:rFonts w:ascii="Sylfaen" w:hAnsi="Sylfaen"/>
                <w:color w:val="000000"/>
              </w:rPr>
              <w:t>ზრდა</w:t>
            </w:r>
            <w:r w:rsidRPr="004605D4">
              <w:rPr>
                <w:color w:val="000000"/>
              </w:rPr>
              <w:t xml:space="preserve"> </w:t>
            </w:r>
            <w:r w:rsidRPr="004605D4">
              <w:rPr>
                <w:rFonts w:ascii="Sylfaen" w:hAnsi="Sylfaen"/>
                <w:color w:val="000000"/>
              </w:rPr>
              <w:t>გამოწვეულია</w:t>
            </w:r>
            <w:r w:rsidRPr="004605D4">
              <w:rPr>
                <w:color w:val="000000"/>
              </w:rPr>
              <w:t xml:space="preserve"> 2 </w:t>
            </w:r>
            <w:r w:rsidRPr="004605D4">
              <w:rPr>
                <w:rFonts w:ascii="Sylfaen" w:hAnsi="Sylfaen"/>
                <w:color w:val="000000"/>
              </w:rPr>
              <w:t>ერთეული</w:t>
            </w:r>
            <w:r w:rsidRPr="004605D4">
              <w:rPr>
                <w:color w:val="000000"/>
              </w:rPr>
              <w:t xml:space="preserve"> </w:t>
            </w:r>
            <w:r w:rsidRPr="004605D4">
              <w:rPr>
                <w:rFonts w:ascii="Sylfaen" w:hAnsi="Sylfaen"/>
                <w:color w:val="000000"/>
              </w:rPr>
              <w:t>ტრაქტორის</w:t>
            </w:r>
            <w:r w:rsidRPr="004605D4">
              <w:rPr>
                <w:color w:val="000000"/>
              </w:rPr>
              <w:t xml:space="preserve"> (JSP) </w:t>
            </w:r>
            <w:r w:rsidRPr="004605D4">
              <w:rPr>
                <w:rFonts w:ascii="Sylfaen" w:hAnsi="Sylfaen"/>
                <w:color w:val="000000"/>
              </w:rPr>
              <w:t>და</w:t>
            </w:r>
            <w:r w:rsidRPr="004605D4">
              <w:rPr>
                <w:color w:val="000000"/>
              </w:rPr>
              <w:t xml:space="preserve"> 2 </w:t>
            </w:r>
            <w:r w:rsidRPr="004605D4">
              <w:rPr>
                <w:rFonts w:ascii="Sylfaen" w:hAnsi="Sylfaen"/>
                <w:color w:val="000000"/>
              </w:rPr>
              <w:t>ერთეული</w:t>
            </w:r>
            <w:r w:rsidRPr="004605D4">
              <w:rPr>
                <w:color w:val="000000"/>
              </w:rPr>
              <w:t xml:space="preserve"> ,,</w:t>
            </w:r>
            <w:r w:rsidRPr="004605D4">
              <w:rPr>
                <w:rFonts w:ascii="Sylfaen" w:hAnsi="Sylfaen"/>
                <w:color w:val="000000"/>
              </w:rPr>
              <w:t>კამაზი</w:t>
            </w:r>
            <w:r w:rsidRPr="004605D4">
              <w:rPr>
                <w:color w:val="000000"/>
              </w:rPr>
              <w:t>“-</w:t>
            </w:r>
            <w:r w:rsidRPr="004605D4">
              <w:rPr>
                <w:rFonts w:ascii="Sylfaen" w:hAnsi="Sylfaen"/>
                <w:color w:val="000000"/>
              </w:rPr>
              <w:t>ს</w:t>
            </w:r>
            <w:r w:rsidRPr="004605D4">
              <w:rPr>
                <w:color w:val="000000"/>
              </w:rPr>
              <w:t xml:space="preserve"> </w:t>
            </w:r>
            <w:r w:rsidRPr="004605D4">
              <w:rPr>
                <w:rFonts w:ascii="Sylfaen" w:hAnsi="Sylfaen"/>
                <w:color w:val="000000"/>
              </w:rPr>
              <w:t>მარკის</w:t>
            </w:r>
            <w:r w:rsidRPr="004605D4">
              <w:rPr>
                <w:color w:val="000000"/>
              </w:rPr>
              <w:t xml:space="preserve"> </w:t>
            </w:r>
            <w:r w:rsidRPr="004605D4">
              <w:rPr>
                <w:rFonts w:ascii="Sylfaen" w:hAnsi="Sylfaen"/>
                <w:color w:val="000000"/>
              </w:rPr>
              <w:t>თვითმცლელის</w:t>
            </w:r>
            <w:r w:rsidRPr="004605D4">
              <w:rPr>
                <w:color w:val="000000"/>
              </w:rPr>
              <w:t xml:space="preserve"> </w:t>
            </w:r>
            <w:r w:rsidRPr="004605D4">
              <w:rPr>
                <w:rFonts w:ascii="Sylfaen" w:hAnsi="Sylfaen"/>
                <w:color w:val="000000"/>
              </w:rPr>
              <w:t>შეძენისა</w:t>
            </w:r>
            <w:r w:rsidRPr="004605D4">
              <w:rPr>
                <w:color w:val="000000"/>
              </w:rPr>
              <w:t xml:space="preserve"> </w:t>
            </w:r>
            <w:r w:rsidRPr="004605D4">
              <w:rPr>
                <w:rFonts w:ascii="Sylfaen" w:hAnsi="Sylfaen"/>
                <w:color w:val="000000"/>
              </w:rPr>
              <w:t>და</w:t>
            </w:r>
            <w:r w:rsidRPr="004605D4">
              <w:rPr>
                <w:color w:val="000000"/>
              </w:rPr>
              <w:t xml:space="preserve"> </w:t>
            </w:r>
            <w:r w:rsidRPr="004605D4">
              <w:rPr>
                <w:rFonts w:ascii="Sylfaen" w:hAnsi="Sylfaen"/>
                <w:color w:val="000000"/>
              </w:rPr>
              <w:t>მოვლა</w:t>
            </w:r>
            <w:r w:rsidRPr="004605D4">
              <w:rPr>
                <w:color w:val="000000"/>
              </w:rPr>
              <w:t xml:space="preserve"> </w:t>
            </w:r>
            <w:r>
              <w:rPr>
                <w:rFonts w:ascii="Sylfaen" w:hAnsi="Sylfaen"/>
                <w:color w:val="000000"/>
                <w:lang w:val="ka-GE"/>
              </w:rPr>
              <w:t>შენახვის</w:t>
            </w:r>
            <w:r w:rsidRPr="004605D4">
              <w:rPr>
                <w:color w:val="000000"/>
              </w:rPr>
              <w:t xml:space="preserve"> </w:t>
            </w:r>
            <w:r>
              <w:rPr>
                <w:rFonts w:ascii="Sylfaen" w:hAnsi="Sylfaen"/>
                <w:color w:val="000000"/>
                <w:lang w:val="ka-GE"/>
              </w:rPr>
              <w:t>ხარჯების</w:t>
            </w:r>
            <w:r w:rsidRPr="004605D4">
              <w:rPr>
                <w:color w:val="000000"/>
              </w:rPr>
              <w:t xml:space="preserve"> </w:t>
            </w:r>
            <w:r w:rsidRPr="004605D4">
              <w:rPr>
                <w:rFonts w:ascii="Sylfaen" w:hAnsi="Sylfaen"/>
                <w:color w:val="000000"/>
              </w:rPr>
              <w:t>ზრდასთან</w:t>
            </w:r>
            <w:r w:rsidRPr="004605D4">
              <w:rPr>
                <w:color w:val="000000"/>
              </w:rPr>
              <w:t>;</w:t>
            </w:r>
          </w:p>
          <w:p w14:paraId="19A8EC3F" w14:textId="77777777" w:rsidR="006A606C" w:rsidRDefault="004605D4" w:rsidP="004605D4">
            <w:pPr>
              <w:rPr>
                <w:color w:val="000000"/>
              </w:rPr>
            </w:pPr>
            <w:r w:rsidRPr="004605D4">
              <w:rPr>
                <w:rFonts w:ascii="Sylfaen" w:hAnsi="Sylfaen"/>
                <w:color w:val="000000"/>
              </w:rPr>
              <w:t>ზღვისპირეთის</w:t>
            </w:r>
            <w:r w:rsidRPr="004605D4">
              <w:rPr>
                <w:color w:val="000000"/>
              </w:rPr>
              <w:t xml:space="preserve"> </w:t>
            </w:r>
            <w:r w:rsidRPr="004605D4">
              <w:rPr>
                <w:rFonts w:ascii="Sylfaen" w:hAnsi="Sylfaen"/>
                <w:color w:val="000000"/>
              </w:rPr>
              <w:t>ზოლში</w:t>
            </w:r>
            <w:r w:rsidRPr="004605D4">
              <w:rPr>
                <w:color w:val="000000"/>
              </w:rPr>
              <w:t xml:space="preserve"> </w:t>
            </w:r>
            <w:r w:rsidRPr="004605D4">
              <w:rPr>
                <w:rFonts w:ascii="Sylfaen" w:hAnsi="Sylfaen"/>
                <w:color w:val="000000"/>
              </w:rPr>
              <w:t>სეზონურად</w:t>
            </w:r>
            <w:r w:rsidRPr="004605D4">
              <w:rPr>
                <w:color w:val="000000"/>
              </w:rPr>
              <w:t xml:space="preserve"> </w:t>
            </w:r>
            <w:r w:rsidRPr="004605D4">
              <w:rPr>
                <w:rFonts w:ascii="Sylfaen" w:hAnsi="Sylfaen"/>
                <w:color w:val="000000"/>
              </w:rPr>
              <w:t>მომუშავეთა</w:t>
            </w:r>
            <w:r w:rsidRPr="004605D4">
              <w:rPr>
                <w:color w:val="000000"/>
              </w:rPr>
              <w:t xml:space="preserve"> </w:t>
            </w:r>
            <w:r w:rsidRPr="004605D4">
              <w:rPr>
                <w:rFonts w:ascii="Sylfaen" w:hAnsi="Sylfaen"/>
                <w:color w:val="000000"/>
              </w:rPr>
              <w:t>რაოდენობისა</w:t>
            </w:r>
            <w:r w:rsidRPr="004605D4">
              <w:rPr>
                <w:color w:val="000000"/>
              </w:rPr>
              <w:t xml:space="preserve"> </w:t>
            </w:r>
            <w:r w:rsidRPr="004605D4">
              <w:rPr>
                <w:rFonts w:ascii="Sylfaen" w:hAnsi="Sylfaen"/>
                <w:color w:val="000000"/>
              </w:rPr>
              <w:t>და</w:t>
            </w:r>
            <w:r w:rsidRPr="004605D4">
              <w:rPr>
                <w:color w:val="000000"/>
              </w:rPr>
              <w:t xml:space="preserve"> </w:t>
            </w:r>
            <w:r w:rsidRPr="004605D4">
              <w:rPr>
                <w:rFonts w:ascii="Sylfaen" w:hAnsi="Sylfaen"/>
                <w:color w:val="000000"/>
              </w:rPr>
              <w:t>მომსახურების</w:t>
            </w:r>
            <w:r w:rsidRPr="004605D4">
              <w:rPr>
                <w:color w:val="000000"/>
              </w:rPr>
              <w:t xml:space="preserve"> </w:t>
            </w:r>
            <w:r w:rsidRPr="004605D4">
              <w:rPr>
                <w:rFonts w:ascii="Sylfaen" w:hAnsi="Sylfaen"/>
                <w:color w:val="000000"/>
              </w:rPr>
              <w:t>პერიოდის</w:t>
            </w:r>
            <w:r w:rsidRPr="004605D4">
              <w:rPr>
                <w:color w:val="000000"/>
              </w:rPr>
              <w:t xml:space="preserve"> 4-</w:t>
            </w:r>
            <w:r w:rsidRPr="004605D4">
              <w:rPr>
                <w:rFonts w:ascii="Sylfaen" w:hAnsi="Sylfaen"/>
                <w:color w:val="000000"/>
              </w:rPr>
              <w:t>დან</w:t>
            </w:r>
            <w:r w:rsidRPr="004605D4">
              <w:rPr>
                <w:color w:val="000000"/>
              </w:rPr>
              <w:t xml:space="preserve"> 5 </w:t>
            </w:r>
            <w:r w:rsidRPr="004605D4">
              <w:rPr>
                <w:rFonts w:ascii="Sylfaen" w:hAnsi="Sylfaen"/>
                <w:color w:val="000000"/>
              </w:rPr>
              <w:t>თვემდე</w:t>
            </w:r>
            <w:r w:rsidRPr="004605D4">
              <w:rPr>
                <w:color w:val="000000"/>
              </w:rPr>
              <w:t xml:space="preserve"> </w:t>
            </w:r>
            <w:r w:rsidRPr="004605D4">
              <w:rPr>
                <w:rFonts w:ascii="Sylfaen" w:hAnsi="Sylfaen"/>
                <w:color w:val="000000"/>
              </w:rPr>
              <w:t>გაზრდის</w:t>
            </w:r>
            <w:r w:rsidR="006A606C">
              <w:rPr>
                <w:color w:val="000000"/>
              </w:rPr>
              <w:t>.</w:t>
            </w:r>
          </w:p>
          <w:p w14:paraId="007BFB6A" w14:textId="77777777" w:rsidR="004605D4" w:rsidRPr="004605D4" w:rsidRDefault="004605D4" w:rsidP="004605D4">
            <w:pPr>
              <w:rPr>
                <w:color w:val="000000"/>
              </w:rPr>
            </w:pPr>
            <w:r w:rsidRPr="004605D4">
              <w:rPr>
                <w:rFonts w:ascii="Sylfaen" w:hAnsi="Sylfaen"/>
                <w:color w:val="000000"/>
              </w:rPr>
              <w:t>წლის</w:t>
            </w:r>
            <w:r w:rsidRPr="004605D4">
              <w:rPr>
                <w:color w:val="000000"/>
              </w:rPr>
              <w:t xml:space="preserve"> </w:t>
            </w:r>
            <w:r w:rsidRPr="004605D4">
              <w:rPr>
                <w:rFonts w:ascii="Sylfaen" w:hAnsi="Sylfaen"/>
                <w:color w:val="000000"/>
              </w:rPr>
              <w:t>განმავლობაში</w:t>
            </w:r>
            <w:r w:rsidRPr="004605D4">
              <w:rPr>
                <w:color w:val="000000"/>
              </w:rPr>
              <w:t xml:space="preserve"> </w:t>
            </w:r>
            <w:r w:rsidRPr="004605D4">
              <w:rPr>
                <w:rFonts w:ascii="Sylfaen" w:hAnsi="Sylfaen"/>
                <w:color w:val="000000"/>
              </w:rPr>
              <w:t>მუნიციპალიტეტიდან</w:t>
            </w:r>
            <w:r w:rsidRPr="004605D4">
              <w:rPr>
                <w:color w:val="000000"/>
              </w:rPr>
              <w:t xml:space="preserve"> </w:t>
            </w:r>
            <w:r w:rsidRPr="004605D4">
              <w:rPr>
                <w:rFonts w:ascii="Sylfaen" w:hAnsi="Sylfaen"/>
                <w:color w:val="000000"/>
              </w:rPr>
              <w:t>გასატანი</w:t>
            </w:r>
            <w:r w:rsidRPr="004605D4">
              <w:rPr>
                <w:color w:val="000000"/>
              </w:rPr>
              <w:t xml:space="preserve"> </w:t>
            </w:r>
            <w:r w:rsidRPr="004605D4">
              <w:rPr>
                <w:rFonts w:ascii="Sylfaen" w:hAnsi="Sylfaen"/>
                <w:color w:val="000000"/>
              </w:rPr>
              <w:t>ნარჩენების</w:t>
            </w:r>
            <w:r w:rsidRPr="004605D4">
              <w:rPr>
                <w:color w:val="000000"/>
              </w:rPr>
              <w:t xml:space="preserve"> </w:t>
            </w:r>
            <w:r w:rsidRPr="004605D4">
              <w:rPr>
                <w:rFonts w:ascii="Sylfaen" w:hAnsi="Sylfaen"/>
                <w:color w:val="000000"/>
              </w:rPr>
              <w:t>მოცულობა</w:t>
            </w:r>
            <w:r w:rsidRPr="004605D4">
              <w:rPr>
                <w:color w:val="000000"/>
              </w:rPr>
              <w:t xml:space="preserve"> </w:t>
            </w:r>
            <w:r w:rsidRPr="004605D4">
              <w:rPr>
                <w:rFonts w:ascii="Sylfaen" w:hAnsi="Sylfaen"/>
                <w:color w:val="000000"/>
              </w:rPr>
              <w:t>შეადგენს</w:t>
            </w:r>
            <w:r w:rsidRPr="004605D4">
              <w:rPr>
                <w:color w:val="000000"/>
              </w:rPr>
              <w:t xml:space="preserve"> 11 500 </w:t>
            </w:r>
            <w:r w:rsidRPr="004605D4">
              <w:rPr>
                <w:rFonts w:ascii="Sylfaen" w:hAnsi="Sylfaen"/>
                <w:color w:val="000000"/>
              </w:rPr>
              <w:t>ტონას</w:t>
            </w:r>
            <w:r w:rsidRPr="004605D4">
              <w:rPr>
                <w:color w:val="000000"/>
              </w:rPr>
              <w:t>;</w:t>
            </w:r>
          </w:p>
          <w:p w14:paraId="2F68D2C6" w14:textId="77777777" w:rsidR="004605D4" w:rsidRPr="004605D4" w:rsidRDefault="004605D4" w:rsidP="004605D4">
            <w:pPr>
              <w:rPr>
                <w:color w:val="000000"/>
              </w:rPr>
            </w:pPr>
            <w:r w:rsidRPr="004605D4">
              <w:rPr>
                <w:rFonts w:ascii="Sylfaen" w:hAnsi="Sylfaen"/>
                <w:color w:val="000000"/>
              </w:rPr>
              <w:t>დასასუფთავებელი</w:t>
            </w:r>
            <w:r w:rsidRPr="004605D4">
              <w:rPr>
                <w:color w:val="000000"/>
              </w:rPr>
              <w:t xml:space="preserve"> </w:t>
            </w:r>
            <w:r w:rsidRPr="004605D4">
              <w:rPr>
                <w:rFonts w:ascii="Sylfaen" w:hAnsi="Sylfaen"/>
                <w:color w:val="000000"/>
              </w:rPr>
              <w:t>ტერიტორიის</w:t>
            </w:r>
            <w:r w:rsidRPr="004605D4">
              <w:rPr>
                <w:color w:val="000000"/>
              </w:rPr>
              <w:t xml:space="preserve"> </w:t>
            </w:r>
            <w:r w:rsidRPr="004605D4">
              <w:rPr>
                <w:rFonts w:ascii="Sylfaen" w:hAnsi="Sylfaen"/>
                <w:color w:val="000000"/>
              </w:rPr>
              <w:t>ფართობი</w:t>
            </w:r>
            <w:r w:rsidRPr="004605D4">
              <w:rPr>
                <w:color w:val="000000"/>
              </w:rPr>
              <w:t xml:space="preserve"> </w:t>
            </w:r>
            <w:r w:rsidRPr="004605D4">
              <w:rPr>
                <w:rFonts w:ascii="Sylfaen" w:hAnsi="Sylfaen"/>
                <w:color w:val="000000"/>
              </w:rPr>
              <w:t>სულ</w:t>
            </w:r>
            <w:r w:rsidRPr="004605D4">
              <w:rPr>
                <w:color w:val="000000"/>
              </w:rPr>
              <w:t xml:space="preserve"> 430 </w:t>
            </w:r>
            <w:r w:rsidRPr="004605D4">
              <w:rPr>
                <w:rFonts w:ascii="Sylfaen" w:hAnsi="Sylfaen"/>
                <w:color w:val="000000"/>
              </w:rPr>
              <w:t>კვ</w:t>
            </w:r>
            <w:r w:rsidRPr="004605D4">
              <w:rPr>
                <w:color w:val="000000"/>
              </w:rPr>
              <w:t xml:space="preserve">. </w:t>
            </w:r>
            <w:r w:rsidRPr="004605D4">
              <w:rPr>
                <w:rFonts w:ascii="Sylfaen" w:hAnsi="Sylfaen"/>
                <w:color w:val="000000"/>
              </w:rPr>
              <w:t>კმ</w:t>
            </w:r>
            <w:r w:rsidRPr="004605D4">
              <w:rPr>
                <w:color w:val="000000"/>
              </w:rPr>
              <w:t>-</w:t>
            </w:r>
            <w:r w:rsidRPr="004605D4">
              <w:rPr>
                <w:rFonts w:ascii="Sylfaen" w:hAnsi="Sylfaen"/>
                <w:color w:val="000000"/>
              </w:rPr>
              <w:t>ია</w:t>
            </w:r>
            <w:r w:rsidRPr="004605D4">
              <w:rPr>
                <w:color w:val="000000"/>
              </w:rPr>
              <w:t xml:space="preserve">, </w:t>
            </w:r>
            <w:r w:rsidRPr="004605D4">
              <w:rPr>
                <w:rFonts w:ascii="Sylfaen" w:hAnsi="Sylfaen"/>
                <w:color w:val="000000"/>
              </w:rPr>
              <w:t>აქედან</w:t>
            </w:r>
            <w:r w:rsidRPr="004605D4">
              <w:rPr>
                <w:color w:val="000000"/>
              </w:rPr>
              <w:t xml:space="preserve"> </w:t>
            </w:r>
            <w:r w:rsidRPr="004605D4">
              <w:rPr>
                <w:rFonts w:ascii="Sylfaen" w:hAnsi="Sylfaen"/>
                <w:color w:val="000000"/>
              </w:rPr>
              <w:t>ქალაქ</w:t>
            </w:r>
            <w:r w:rsidRPr="004605D4">
              <w:rPr>
                <w:color w:val="000000"/>
              </w:rPr>
              <w:t xml:space="preserve"> </w:t>
            </w:r>
            <w:r w:rsidRPr="004605D4">
              <w:rPr>
                <w:rFonts w:ascii="Sylfaen" w:hAnsi="Sylfaen"/>
                <w:color w:val="000000"/>
              </w:rPr>
              <w:t>ოზურგეთის</w:t>
            </w:r>
            <w:r w:rsidRPr="004605D4">
              <w:rPr>
                <w:color w:val="000000"/>
              </w:rPr>
              <w:t xml:space="preserve"> </w:t>
            </w:r>
            <w:r w:rsidRPr="004605D4">
              <w:rPr>
                <w:rFonts w:ascii="Sylfaen" w:hAnsi="Sylfaen"/>
                <w:color w:val="000000"/>
              </w:rPr>
              <w:t>ტერიტორია</w:t>
            </w:r>
            <w:r w:rsidRPr="004605D4">
              <w:rPr>
                <w:color w:val="000000"/>
              </w:rPr>
              <w:t xml:space="preserve"> 320 </w:t>
            </w:r>
            <w:r w:rsidRPr="004605D4">
              <w:rPr>
                <w:rFonts w:ascii="Sylfaen" w:hAnsi="Sylfaen"/>
                <w:color w:val="000000"/>
              </w:rPr>
              <w:t>კვ</w:t>
            </w:r>
            <w:r w:rsidRPr="004605D4">
              <w:rPr>
                <w:color w:val="000000"/>
              </w:rPr>
              <w:t xml:space="preserve">. </w:t>
            </w:r>
            <w:r w:rsidRPr="004605D4">
              <w:rPr>
                <w:rFonts w:ascii="Sylfaen" w:hAnsi="Sylfaen"/>
                <w:color w:val="000000"/>
              </w:rPr>
              <w:t>კმ</w:t>
            </w:r>
            <w:r w:rsidRPr="004605D4">
              <w:rPr>
                <w:color w:val="000000"/>
              </w:rPr>
              <w:t>-</w:t>
            </w:r>
            <w:r w:rsidRPr="004605D4">
              <w:rPr>
                <w:rFonts w:ascii="Sylfaen" w:hAnsi="Sylfaen"/>
                <w:color w:val="000000"/>
              </w:rPr>
              <w:t>ია</w:t>
            </w:r>
            <w:r w:rsidRPr="004605D4">
              <w:rPr>
                <w:color w:val="000000"/>
              </w:rPr>
              <w:t xml:space="preserve">, </w:t>
            </w:r>
            <w:r w:rsidRPr="004605D4">
              <w:rPr>
                <w:rFonts w:ascii="Sylfaen" w:hAnsi="Sylfaen"/>
                <w:color w:val="000000"/>
              </w:rPr>
              <w:t>ხოლო</w:t>
            </w:r>
            <w:r w:rsidRPr="004605D4">
              <w:rPr>
                <w:color w:val="000000"/>
              </w:rPr>
              <w:t xml:space="preserve"> </w:t>
            </w:r>
            <w:r w:rsidRPr="004605D4">
              <w:rPr>
                <w:rFonts w:ascii="Sylfaen" w:hAnsi="Sylfaen"/>
                <w:color w:val="000000"/>
              </w:rPr>
              <w:t>ზღვისპირა</w:t>
            </w:r>
            <w:r w:rsidRPr="004605D4">
              <w:rPr>
                <w:color w:val="000000"/>
              </w:rPr>
              <w:t xml:space="preserve"> </w:t>
            </w:r>
            <w:r w:rsidRPr="004605D4">
              <w:rPr>
                <w:rFonts w:ascii="Sylfaen" w:hAnsi="Sylfaen"/>
                <w:color w:val="000000"/>
              </w:rPr>
              <w:t>ზოლი</w:t>
            </w:r>
            <w:r w:rsidRPr="004605D4">
              <w:rPr>
                <w:color w:val="000000"/>
              </w:rPr>
              <w:t xml:space="preserve">, </w:t>
            </w:r>
            <w:r w:rsidRPr="004605D4">
              <w:rPr>
                <w:rFonts w:ascii="Sylfaen" w:hAnsi="Sylfaen"/>
                <w:color w:val="000000"/>
              </w:rPr>
              <w:t>სოფლის</w:t>
            </w:r>
            <w:r w:rsidRPr="004605D4">
              <w:rPr>
                <w:color w:val="000000"/>
              </w:rPr>
              <w:t xml:space="preserve"> </w:t>
            </w:r>
            <w:r w:rsidRPr="004605D4">
              <w:rPr>
                <w:rFonts w:ascii="Sylfaen" w:hAnsi="Sylfaen"/>
                <w:color w:val="000000"/>
              </w:rPr>
              <w:t>სასაფლაოები</w:t>
            </w:r>
            <w:r w:rsidRPr="004605D4">
              <w:rPr>
                <w:color w:val="000000"/>
              </w:rPr>
              <w:t xml:space="preserve"> </w:t>
            </w:r>
            <w:r w:rsidRPr="004605D4">
              <w:rPr>
                <w:rFonts w:ascii="Sylfaen" w:hAnsi="Sylfaen"/>
                <w:color w:val="000000"/>
              </w:rPr>
              <w:t>და</w:t>
            </w:r>
            <w:r w:rsidRPr="004605D4">
              <w:rPr>
                <w:color w:val="000000"/>
              </w:rPr>
              <w:t xml:space="preserve"> </w:t>
            </w:r>
            <w:r w:rsidRPr="004605D4">
              <w:rPr>
                <w:rFonts w:ascii="Sylfaen" w:hAnsi="Sylfaen"/>
                <w:color w:val="000000"/>
              </w:rPr>
              <w:t>სკვერები</w:t>
            </w:r>
            <w:r w:rsidRPr="004605D4">
              <w:rPr>
                <w:color w:val="000000"/>
              </w:rPr>
              <w:t xml:space="preserve">  110 </w:t>
            </w:r>
            <w:r w:rsidRPr="004605D4">
              <w:rPr>
                <w:rFonts w:ascii="Sylfaen" w:hAnsi="Sylfaen"/>
                <w:color w:val="000000"/>
              </w:rPr>
              <w:t>კვ</w:t>
            </w:r>
            <w:r w:rsidRPr="004605D4">
              <w:rPr>
                <w:color w:val="000000"/>
              </w:rPr>
              <w:t xml:space="preserve">. </w:t>
            </w:r>
            <w:r w:rsidRPr="004605D4">
              <w:rPr>
                <w:rFonts w:ascii="Sylfaen" w:hAnsi="Sylfaen"/>
                <w:color w:val="000000"/>
              </w:rPr>
              <w:t>კმ</w:t>
            </w:r>
            <w:r w:rsidRPr="004605D4">
              <w:rPr>
                <w:color w:val="000000"/>
              </w:rPr>
              <w:t>.;</w:t>
            </w:r>
          </w:p>
          <w:p w14:paraId="636AB16C" w14:textId="77777777" w:rsidR="004605D4" w:rsidRPr="004605D4" w:rsidRDefault="004605D4" w:rsidP="004605D4">
            <w:pPr>
              <w:rPr>
                <w:color w:val="000000"/>
              </w:rPr>
            </w:pPr>
            <w:r w:rsidRPr="004605D4">
              <w:rPr>
                <w:rFonts w:ascii="Sylfaen" w:hAnsi="Sylfaen"/>
                <w:color w:val="000000"/>
              </w:rPr>
              <w:t>გასამწვანებელი</w:t>
            </w:r>
            <w:r w:rsidRPr="004605D4">
              <w:rPr>
                <w:color w:val="000000"/>
              </w:rPr>
              <w:t xml:space="preserve"> </w:t>
            </w:r>
            <w:r w:rsidRPr="004605D4">
              <w:rPr>
                <w:rFonts w:ascii="Sylfaen" w:hAnsi="Sylfaen"/>
                <w:color w:val="000000"/>
              </w:rPr>
              <w:t>ტერიტორიის</w:t>
            </w:r>
            <w:r w:rsidRPr="004605D4">
              <w:rPr>
                <w:color w:val="000000"/>
              </w:rPr>
              <w:t xml:space="preserve"> </w:t>
            </w:r>
            <w:r w:rsidRPr="004605D4">
              <w:rPr>
                <w:rFonts w:ascii="Sylfaen" w:hAnsi="Sylfaen"/>
                <w:color w:val="000000"/>
              </w:rPr>
              <w:t>ფართობი</w:t>
            </w:r>
            <w:r w:rsidRPr="004605D4">
              <w:rPr>
                <w:color w:val="000000"/>
              </w:rPr>
              <w:t xml:space="preserve"> </w:t>
            </w:r>
            <w:r w:rsidRPr="004605D4">
              <w:rPr>
                <w:rFonts w:ascii="Sylfaen" w:hAnsi="Sylfaen"/>
                <w:color w:val="000000"/>
              </w:rPr>
              <w:t>დაახლოებით</w:t>
            </w:r>
            <w:r w:rsidRPr="004605D4">
              <w:rPr>
                <w:color w:val="000000"/>
              </w:rPr>
              <w:t xml:space="preserve"> </w:t>
            </w:r>
            <w:r w:rsidRPr="004605D4">
              <w:rPr>
                <w:rFonts w:ascii="Sylfaen" w:hAnsi="Sylfaen"/>
                <w:color w:val="000000"/>
              </w:rPr>
              <w:t>შეადგენს</w:t>
            </w:r>
            <w:r w:rsidRPr="004605D4">
              <w:rPr>
                <w:color w:val="000000"/>
              </w:rPr>
              <w:t xml:space="preserve"> 2500 </w:t>
            </w:r>
            <w:r w:rsidRPr="004605D4">
              <w:rPr>
                <w:rFonts w:ascii="Sylfaen" w:hAnsi="Sylfaen"/>
                <w:color w:val="000000"/>
              </w:rPr>
              <w:t>კვ</w:t>
            </w:r>
            <w:r w:rsidRPr="004605D4">
              <w:rPr>
                <w:color w:val="000000"/>
              </w:rPr>
              <w:t xml:space="preserve">. </w:t>
            </w:r>
            <w:r w:rsidRPr="004605D4">
              <w:rPr>
                <w:rFonts w:ascii="Sylfaen" w:hAnsi="Sylfaen"/>
                <w:color w:val="000000"/>
              </w:rPr>
              <w:t>მეტრს</w:t>
            </w:r>
            <w:r w:rsidRPr="004605D4">
              <w:rPr>
                <w:color w:val="000000"/>
              </w:rPr>
              <w:t xml:space="preserve"> (550 </w:t>
            </w:r>
            <w:r w:rsidRPr="004605D4">
              <w:rPr>
                <w:rFonts w:ascii="Sylfaen" w:hAnsi="Sylfaen"/>
                <w:color w:val="000000"/>
              </w:rPr>
              <w:t>ძირი</w:t>
            </w:r>
            <w:r w:rsidRPr="004605D4">
              <w:rPr>
                <w:color w:val="000000"/>
              </w:rPr>
              <w:t xml:space="preserve"> X 1,5 X 3,0);</w:t>
            </w:r>
          </w:p>
          <w:p w14:paraId="0F256A1F" w14:textId="77777777" w:rsidR="004605D4" w:rsidRPr="001B4CC3" w:rsidRDefault="004605D4" w:rsidP="004605D4">
            <w:pPr>
              <w:rPr>
                <w:rFonts w:ascii="Sylfaen" w:hAnsi="Sylfaen"/>
                <w:color w:val="000000"/>
              </w:rPr>
            </w:pPr>
            <w:r w:rsidRPr="004605D4">
              <w:rPr>
                <w:rFonts w:ascii="Sylfaen" w:hAnsi="Sylfaen"/>
                <w:color w:val="000000"/>
              </w:rPr>
              <w:t>მატერიალურ</w:t>
            </w:r>
            <w:r w:rsidRPr="004605D4">
              <w:rPr>
                <w:color w:val="000000"/>
              </w:rPr>
              <w:t>-</w:t>
            </w:r>
            <w:r w:rsidRPr="004605D4">
              <w:rPr>
                <w:rFonts w:ascii="Sylfaen" w:hAnsi="Sylfaen"/>
                <w:color w:val="000000"/>
              </w:rPr>
              <w:t>ტექნიკური</w:t>
            </w:r>
            <w:r w:rsidRPr="004605D4">
              <w:rPr>
                <w:color w:val="000000"/>
              </w:rPr>
              <w:t xml:space="preserve"> </w:t>
            </w:r>
            <w:r w:rsidRPr="004605D4">
              <w:rPr>
                <w:rFonts w:ascii="Sylfaen" w:hAnsi="Sylfaen"/>
                <w:color w:val="000000"/>
              </w:rPr>
              <w:t>ბაზის</w:t>
            </w:r>
            <w:r w:rsidRPr="004605D4">
              <w:rPr>
                <w:color w:val="000000"/>
              </w:rPr>
              <w:t xml:space="preserve"> </w:t>
            </w:r>
            <w:r w:rsidRPr="004605D4">
              <w:rPr>
                <w:rFonts w:ascii="Sylfaen" w:hAnsi="Sylfaen"/>
                <w:color w:val="000000"/>
              </w:rPr>
              <w:t>განახლება</w:t>
            </w:r>
            <w:r w:rsidRPr="004605D4">
              <w:rPr>
                <w:color w:val="000000"/>
              </w:rPr>
              <w:t xml:space="preserve"> </w:t>
            </w:r>
            <w:r w:rsidRPr="004605D4">
              <w:rPr>
                <w:rFonts w:ascii="Sylfaen" w:hAnsi="Sylfaen"/>
                <w:color w:val="000000"/>
              </w:rPr>
              <w:t>დაგეგმილია</w:t>
            </w:r>
            <w:r w:rsidRPr="004605D4">
              <w:rPr>
                <w:color w:val="000000"/>
              </w:rPr>
              <w:t xml:space="preserve"> </w:t>
            </w:r>
            <w:r w:rsidRPr="004605D4">
              <w:rPr>
                <w:rFonts w:ascii="Sylfaen" w:hAnsi="Sylfaen"/>
                <w:color w:val="000000"/>
              </w:rPr>
              <w:t>გრანტით</w:t>
            </w:r>
            <w:r w:rsidRPr="004605D4">
              <w:rPr>
                <w:color w:val="000000"/>
              </w:rPr>
              <w:t xml:space="preserve"> </w:t>
            </w:r>
            <w:r w:rsidRPr="004605D4">
              <w:rPr>
                <w:rFonts w:ascii="Sylfaen" w:hAnsi="Sylfaen"/>
                <w:color w:val="000000"/>
              </w:rPr>
              <w:t>ერთი</w:t>
            </w:r>
            <w:r w:rsidRPr="004605D4">
              <w:rPr>
                <w:color w:val="000000"/>
              </w:rPr>
              <w:t xml:space="preserve"> </w:t>
            </w:r>
            <w:r w:rsidRPr="004605D4">
              <w:rPr>
                <w:rFonts w:ascii="Sylfaen" w:hAnsi="Sylfaen"/>
                <w:color w:val="000000"/>
              </w:rPr>
              <w:t>ერთეული</w:t>
            </w:r>
            <w:r w:rsidRPr="004605D4">
              <w:rPr>
                <w:color w:val="000000"/>
              </w:rPr>
              <w:t xml:space="preserve"> </w:t>
            </w:r>
            <w:r w:rsidRPr="004605D4">
              <w:rPr>
                <w:rFonts w:ascii="Sylfaen" w:hAnsi="Sylfaen"/>
                <w:color w:val="000000"/>
              </w:rPr>
              <w:t>ნაგავმზიდი</w:t>
            </w:r>
            <w:r w:rsidRPr="004605D4">
              <w:rPr>
                <w:color w:val="000000"/>
              </w:rPr>
              <w:t xml:space="preserve"> </w:t>
            </w:r>
            <w:r w:rsidRPr="004605D4">
              <w:rPr>
                <w:rFonts w:ascii="Sylfaen" w:hAnsi="Sylfaen"/>
                <w:color w:val="000000"/>
              </w:rPr>
              <w:t>და</w:t>
            </w:r>
            <w:r w:rsidRPr="004605D4">
              <w:rPr>
                <w:color w:val="000000"/>
              </w:rPr>
              <w:t xml:space="preserve"> 20 </w:t>
            </w:r>
            <w:r w:rsidRPr="004605D4">
              <w:rPr>
                <w:rFonts w:ascii="Sylfaen" w:hAnsi="Sylfaen"/>
                <w:color w:val="000000"/>
              </w:rPr>
              <w:t>ერთეული</w:t>
            </w:r>
            <w:r w:rsidRPr="004605D4">
              <w:rPr>
                <w:color w:val="000000"/>
              </w:rPr>
              <w:t xml:space="preserve"> </w:t>
            </w:r>
            <w:r w:rsidRPr="004605D4">
              <w:rPr>
                <w:rFonts w:ascii="Sylfaen" w:hAnsi="Sylfaen"/>
                <w:color w:val="000000"/>
              </w:rPr>
              <w:t>ურნა</w:t>
            </w:r>
            <w:r w:rsidRPr="004605D4">
              <w:rPr>
                <w:color w:val="000000"/>
              </w:rPr>
              <w:t xml:space="preserve">. </w:t>
            </w:r>
            <w:r w:rsidRPr="004605D4">
              <w:rPr>
                <w:rFonts w:ascii="Sylfaen" w:hAnsi="Sylfaen"/>
                <w:color w:val="000000"/>
              </w:rPr>
              <w:t>ასევე</w:t>
            </w:r>
            <w:r w:rsidRPr="004605D4">
              <w:rPr>
                <w:color w:val="000000"/>
              </w:rPr>
              <w:t xml:space="preserve"> </w:t>
            </w:r>
            <w:r w:rsidRPr="004605D4">
              <w:rPr>
                <w:rFonts w:ascii="Sylfaen" w:hAnsi="Sylfaen"/>
                <w:color w:val="000000"/>
              </w:rPr>
              <w:t>დაგეგმილია</w:t>
            </w:r>
            <w:r w:rsidRPr="004605D4">
              <w:rPr>
                <w:color w:val="000000"/>
              </w:rPr>
              <w:t xml:space="preserve"> </w:t>
            </w:r>
            <w:r w:rsidRPr="004605D4">
              <w:rPr>
                <w:rFonts w:ascii="Sylfaen" w:hAnsi="Sylfaen"/>
                <w:color w:val="000000"/>
              </w:rPr>
              <w:t>მუნიციპალური</w:t>
            </w:r>
            <w:r w:rsidRPr="004605D4">
              <w:rPr>
                <w:color w:val="000000"/>
              </w:rPr>
              <w:t xml:space="preserve"> </w:t>
            </w:r>
            <w:r w:rsidRPr="004605D4">
              <w:rPr>
                <w:rFonts w:ascii="Sylfaen" w:hAnsi="Sylfaen"/>
                <w:color w:val="000000"/>
              </w:rPr>
              <w:t>განვითარების</w:t>
            </w:r>
            <w:r w:rsidRPr="004605D4">
              <w:rPr>
                <w:color w:val="000000"/>
              </w:rPr>
              <w:t xml:space="preserve"> </w:t>
            </w:r>
            <w:r w:rsidRPr="004605D4">
              <w:rPr>
                <w:rFonts w:ascii="Sylfaen" w:hAnsi="Sylfaen"/>
                <w:color w:val="000000"/>
              </w:rPr>
              <w:t>ფონდთან</w:t>
            </w:r>
            <w:r w:rsidRPr="004605D4">
              <w:rPr>
                <w:color w:val="000000"/>
              </w:rPr>
              <w:t xml:space="preserve"> </w:t>
            </w:r>
            <w:r w:rsidRPr="004605D4">
              <w:rPr>
                <w:rFonts w:ascii="Sylfaen" w:hAnsi="Sylfaen"/>
                <w:color w:val="000000"/>
              </w:rPr>
              <w:t>ერთად</w:t>
            </w:r>
            <w:r w:rsidRPr="004605D4">
              <w:rPr>
                <w:color w:val="000000"/>
              </w:rPr>
              <w:t xml:space="preserve">, </w:t>
            </w:r>
            <w:r w:rsidRPr="004605D4">
              <w:rPr>
                <w:rFonts w:ascii="Sylfaen" w:hAnsi="Sylfaen"/>
                <w:color w:val="000000"/>
              </w:rPr>
              <w:t>თანადაფინანსებით</w:t>
            </w:r>
            <w:r w:rsidRPr="004605D4">
              <w:rPr>
                <w:color w:val="000000"/>
              </w:rPr>
              <w:t xml:space="preserve"> </w:t>
            </w:r>
            <w:r w:rsidRPr="004605D4">
              <w:rPr>
                <w:rFonts w:ascii="Sylfaen" w:hAnsi="Sylfaen"/>
                <w:color w:val="000000"/>
              </w:rPr>
              <w:t>ურნების</w:t>
            </w:r>
            <w:r w:rsidRPr="004605D4">
              <w:rPr>
                <w:color w:val="000000"/>
              </w:rPr>
              <w:t xml:space="preserve"> </w:t>
            </w:r>
            <w:r w:rsidRPr="004605D4">
              <w:rPr>
                <w:rFonts w:ascii="Sylfaen" w:hAnsi="Sylfaen"/>
                <w:color w:val="000000"/>
              </w:rPr>
              <w:t>შეძენა</w:t>
            </w:r>
            <w:r w:rsidRPr="004605D4">
              <w:rPr>
                <w:color w:val="000000"/>
              </w:rPr>
              <w:t xml:space="preserve">. </w:t>
            </w:r>
            <w:r w:rsidRPr="004605D4">
              <w:rPr>
                <w:rFonts w:ascii="Sylfaen" w:hAnsi="Sylfaen"/>
                <w:color w:val="000000"/>
              </w:rPr>
              <w:t>მათი</w:t>
            </w:r>
            <w:r w:rsidRPr="004605D4">
              <w:rPr>
                <w:color w:val="000000"/>
              </w:rPr>
              <w:t xml:space="preserve"> </w:t>
            </w:r>
            <w:r w:rsidRPr="004605D4">
              <w:rPr>
                <w:rFonts w:ascii="Sylfaen" w:hAnsi="Sylfaen"/>
                <w:color w:val="000000"/>
              </w:rPr>
              <w:t>რაოდენობა</w:t>
            </w:r>
            <w:r w:rsidRPr="004605D4">
              <w:rPr>
                <w:color w:val="000000"/>
              </w:rPr>
              <w:t xml:space="preserve"> </w:t>
            </w:r>
            <w:r w:rsidRPr="004605D4">
              <w:rPr>
                <w:rFonts w:ascii="Sylfaen" w:hAnsi="Sylfaen"/>
                <w:color w:val="000000"/>
              </w:rPr>
              <w:t>დამოკიდებულია</w:t>
            </w:r>
            <w:r w:rsidRPr="004605D4">
              <w:rPr>
                <w:color w:val="000000"/>
              </w:rPr>
              <w:t xml:space="preserve"> </w:t>
            </w:r>
            <w:r w:rsidRPr="004605D4">
              <w:rPr>
                <w:rFonts w:ascii="Sylfaen" w:hAnsi="Sylfaen"/>
                <w:color w:val="000000"/>
              </w:rPr>
              <w:t>ჩვენი</w:t>
            </w:r>
            <w:r w:rsidRPr="004605D4">
              <w:rPr>
                <w:color w:val="000000"/>
              </w:rPr>
              <w:t xml:space="preserve"> </w:t>
            </w:r>
            <w:r w:rsidRPr="004605D4">
              <w:rPr>
                <w:rFonts w:ascii="Sylfaen" w:hAnsi="Sylfaen"/>
                <w:color w:val="000000"/>
              </w:rPr>
              <w:t>თანადაფინანსების</w:t>
            </w:r>
            <w:r w:rsidRPr="004605D4">
              <w:rPr>
                <w:color w:val="000000"/>
              </w:rPr>
              <w:t xml:space="preserve"> </w:t>
            </w:r>
            <w:r w:rsidRPr="004605D4">
              <w:rPr>
                <w:rFonts w:ascii="Sylfaen" w:hAnsi="Sylfaen"/>
                <w:color w:val="000000"/>
              </w:rPr>
              <w:t>წილზე</w:t>
            </w:r>
            <w:r w:rsidRPr="004605D4">
              <w:rPr>
                <w:color w:val="000000"/>
              </w:rPr>
              <w:t>;</w:t>
            </w:r>
          </w:p>
        </w:tc>
      </w:tr>
      <w:tr w:rsidR="001B4CC3" w:rsidRPr="001B4CC3" w14:paraId="4C37EDC0" w14:textId="77777777" w:rsidTr="001B4CC3">
        <w:trPr>
          <w:gridAfter w:val="1"/>
          <w:wAfter w:w="271" w:type="dxa"/>
          <w:trHeight w:val="563"/>
        </w:trPr>
        <w:tc>
          <w:tcPr>
            <w:tcW w:w="478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C733E7B" w14:textId="77777777" w:rsidR="001B4CC3" w:rsidRPr="001B4CC3" w:rsidRDefault="001B4CC3" w:rsidP="001B4CC3">
            <w:pPr>
              <w:jc w:val="center"/>
              <w:rPr>
                <w:rFonts w:ascii="Sylfaen" w:hAnsi="Sylfaen"/>
                <w:color w:val="000000"/>
              </w:rPr>
            </w:pPr>
            <w:r w:rsidRPr="001B4CC3">
              <w:rPr>
                <w:rFonts w:ascii="Sylfaen" w:hAnsi="Sylfaen"/>
                <w:color w:val="000000"/>
              </w:rPr>
              <w:t xml:space="preserve">ქვეპროგრამის დასახელება </w:t>
            </w:r>
          </w:p>
        </w:tc>
        <w:tc>
          <w:tcPr>
            <w:tcW w:w="1266" w:type="dxa"/>
            <w:tcBorders>
              <w:top w:val="nil"/>
              <w:left w:val="nil"/>
              <w:bottom w:val="single" w:sz="4" w:space="0" w:color="auto"/>
              <w:right w:val="single" w:sz="4" w:space="0" w:color="auto"/>
            </w:tcBorders>
            <w:shd w:val="clear" w:color="auto" w:fill="auto"/>
            <w:vAlign w:val="center"/>
            <w:hideMark/>
          </w:tcPr>
          <w:p w14:paraId="0C30C529" w14:textId="77777777" w:rsidR="001B4CC3" w:rsidRPr="001B4CC3" w:rsidRDefault="001B4CC3" w:rsidP="001B4CC3">
            <w:pPr>
              <w:jc w:val="center"/>
              <w:rPr>
                <w:rFonts w:ascii="Sylfaen" w:hAnsi="Sylfaen"/>
                <w:color w:val="000000"/>
              </w:rPr>
            </w:pPr>
          </w:p>
        </w:tc>
        <w:tc>
          <w:tcPr>
            <w:tcW w:w="4571" w:type="dxa"/>
            <w:gridSpan w:val="3"/>
            <w:tcBorders>
              <w:top w:val="nil"/>
              <w:left w:val="nil"/>
              <w:bottom w:val="single" w:sz="4" w:space="0" w:color="auto"/>
              <w:right w:val="single" w:sz="4" w:space="0" w:color="auto"/>
            </w:tcBorders>
            <w:shd w:val="clear" w:color="auto" w:fill="auto"/>
            <w:vAlign w:val="center"/>
            <w:hideMark/>
          </w:tcPr>
          <w:p w14:paraId="46086C84" w14:textId="77777777" w:rsidR="001B4CC3" w:rsidRPr="001B4CC3" w:rsidRDefault="001B4CC3" w:rsidP="001B4CC3">
            <w:pPr>
              <w:jc w:val="center"/>
              <w:rPr>
                <w:rFonts w:ascii="Sylfaen" w:hAnsi="Sylfaen"/>
                <w:color w:val="000000"/>
              </w:rPr>
            </w:pPr>
            <w:r w:rsidRPr="001B4CC3">
              <w:rPr>
                <w:rFonts w:ascii="Sylfaen" w:hAnsi="Sylfaen"/>
                <w:color w:val="000000"/>
              </w:rPr>
              <w:t>2021 წელი</w:t>
            </w:r>
          </w:p>
        </w:tc>
      </w:tr>
      <w:tr w:rsidR="001B4CC3" w:rsidRPr="001B4CC3" w14:paraId="7C050902" w14:textId="77777777" w:rsidTr="001B4CC3">
        <w:trPr>
          <w:gridAfter w:val="1"/>
          <w:wAfter w:w="271" w:type="dxa"/>
          <w:trHeight w:val="563"/>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18A8CAE0" w14:textId="77777777" w:rsidR="001B4CC3" w:rsidRPr="001B4CC3" w:rsidRDefault="001B4CC3" w:rsidP="001B4CC3">
            <w:pPr>
              <w:jc w:val="right"/>
              <w:rPr>
                <w:rFonts w:ascii="Sylfaen" w:hAnsi="Sylfaen"/>
                <w:color w:val="000000"/>
              </w:rPr>
            </w:pPr>
            <w:r w:rsidRPr="001B4CC3">
              <w:rPr>
                <w:rFonts w:ascii="Sylfaen" w:hAnsi="Sylfaen"/>
                <w:color w:val="000000"/>
              </w:rPr>
              <w:t>1</w:t>
            </w:r>
          </w:p>
        </w:tc>
        <w:tc>
          <w:tcPr>
            <w:tcW w:w="3553" w:type="dxa"/>
            <w:tcBorders>
              <w:top w:val="nil"/>
              <w:left w:val="nil"/>
              <w:bottom w:val="single" w:sz="4" w:space="0" w:color="auto"/>
              <w:right w:val="single" w:sz="4" w:space="0" w:color="auto"/>
            </w:tcBorders>
            <w:shd w:val="clear" w:color="000000" w:fill="FFFFFF"/>
            <w:vAlign w:val="center"/>
            <w:hideMark/>
          </w:tcPr>
          <w:p w14:paraId="1E7BAAF9" w14:textId="77777777" w:rsidR="001B4CC3" w:rsidRPr="001B4CC3" w:rsidRDefault="001B4CC3" w:rsidP="001B4CC3">
            <w:pPr>
              <w:rPr>
                <w:rFonts w:ascii="Sylfaen" w:hAnsi="Sylfaen"/>
                <w:color w:val="000000"/>
              </w:rPr>
            </w:pPr>
            <w:r w:rsidRPr="001B4CC3">
              <w:rPr>
                <w:rFonts w:ascii="Sylfaen" w:hAnsi="Sylfaen"/>
                <w:color w:val="000000"/>
              </w:rPr>
              <w:t>მუნიციპალიტეტის დასუფთავება</w:t>
            </w:r>
          </w:p>
        </w:tc>
        <w:tc>
          <w:tcPr>
            <w:tcW w:w="1266" w:type="dxa"/>
            <w:tcBorders>
              <w:top w:val="nil"/>
              <w:left w:val="nil"/>
              <w:bottom w:val="single" w:sz="4" w:space="0" w:color="auto"/>
              <w:right w:val="single" w:sz="4" w:space="0" w:color="auto"/>
            </w:tcBorders>
            <w:shd w:val="clear" w:color="000000" w:fill="FFFFFF"/>
            <w:vAlign w:val="center"/>
            <w:hideMark/>
          </w:tcPr>
          <w:p w14:paraId="095AE3C2" w14:textId="77777777" w:rsidR="001B4CC3" w:rsidRPr="001B4CC3" w:rsidRDefault="001B4CC3" w:rsidP="001B4CC3">
            <w:pPr>
              <w:jc w:val="center"/>
              <w:rPr>
                <w:rFonts w:ascii="Sylfaen" w:hAnsi="Sylfaen"/>
                <w:color w:val="000000"/>
              </w:rPr>
            </w:pPr>
          </w:p>
        </w:tc>
        <w:tc>
          <w:tcPr>
            <w:tcW w:w="4571" w:type="dxa"/>
            <w:gridSpan w:val="3"/>
            <w:tcBorders>
              <w:top w:val="nil"/>
              <w:left w:val="nil"/>
              <w:bottom w:val="single" w:sz="4" w:space="0" w:color="auto"/>
              <w:right w:val="single" w:sz="4" w:space="0" w:color="auto"/>
            </w:tcBorders>
            <w:shd w:val="clear" w:color="000000" w:fill="FFFFFF"/>
            <w:vAlign w:val="center"/>
            <w:hideMark/>
          </w:tcPr>
          <w:p w14:paraId="7EE04005" w14:textId="77777777" w:rsidR="001B4CC3" w:rsidRPr="001B4CC3" w:rsidRDefault="001B4CC3" w:rsidP="001B4CC3">
            <w:pPr>
              <w:jc w:val="center"/>
              <w:rPr>
                <w:rFonts w:ascii="Sylfaen" w:hAnsi="Sylfaen"/>
                <w:color w:val="000000"/>
              </w:rPr>
            </w:pPr>
            <w:r w:rsidRPr="001B4CC3">
              <w:rPr>
                <w:rFonts w:ascii="Sylfaen" w:hAnsi="Sylfaen"/>
                <w:color w:val="000000"/>
              </w:rPr>
              <w:t>1300000,00</w:t>
            </w:r>
          </w:p>
        </w:tc>
      </w:tr>
      <w:tr w:rsidR="001B4CC3" w:rsidRPr="001B4CC3" w14:paraId="1C4329FB" w14:textId="77777777" w:rsidTr="001B4CC3">
        <w:trPr>
          <w:gridAfter w:val="1"/>
          <w:wAfter w:w="271" w:type="dxa"/>
          <w:trHeight w:val="563"/>
        </w:trPr>
        <w:tc>
          <w:tcPr>
            <w:tcW w:w="1232" w:type="dxa"/>
            <w:tcBorders>
              <w:top w:val="nil"/>
              <w:left w:val="single" w:sz="8" w:space="0" w:color="auto"/>
              <w:bottom w:val="single" w:sz="4" w:space="0" w:color="auto"/>
              <w:right w:val="single" w:sz="4" w:space="0" w:color="auto"/>
            </w:tcBorders>
            <w:shd w:val="clear" w:color="auto" w:fill="auto"/>
            <w:noWrap/>
            <w:vAlign w:val="center"/>
            <w:hideMark/>
          </w:tcPr>
          <w:p w14:paraId="6837820B" w14:textId="77777777" w:rsidR="001B4CC3" w:rsidRPr="001B4CC3" w:rsidRDefault="001B4CC3" w:rsidP="001B4CC3">
            <w:pPr>
              <w:jc w:val="right"/>
              <w:rPr>
                <w:rFonts w:ascii="Sylfaen" w:hAnsi="Sylfaen"/>
                <w:color w:val="000000"/>
              </w:rPr>
            </w:pPr>
            <w:r w:rsidRPr="001B4CC3">
              <w:rPr>
                <w:rFonts w:ascii="Sylfaen" w:hAnsi="Sylfaen"/>
                <w:color w:val="000000"/>
              </w:rPr>
              <w:t>2</w:t>
            </w:r>
          </w:p>
        </w:tc>
        <w:tc>
          <w:tcPr>
            <w:tcW w:w="3553" w:type="dxa"/>
            <w:tcBorders>
              <w:top w:val="nil"/>
              <w:left w:val="nil"/>
              <w:bottom w:val="single" w:sz="4" w:space="0" w:color="auto"/>
              <w:right w:val="single" w:sz="4" w:space="0" w:color="auto"/>
            </w:tcBorders>
            <w:shd w:val="clear" w:color="000000" w:fill="FFFFFF"/>
            <w:vAlign w:val="center"/>
            <w:hideMark/>
          </w:tcPr>
          <w:p w14:paraId="3484C4A0" w14:textId="77777777" w:rsidR="001B4CC3" w:rsidRPr="001B4CC3" w:rsidRDefault="001B4CC3" w:rsidP="001B4CC3">
            <w:pPr>
              <w:rPr>
                <w:rFonts w:ascii="Sylfaen" w:hAnsi="Sylfaen"/>
                <w:color w:val="000000"/>
              </w:rPr>
            </w:pPr>
            <w:r w:rsidRPr="001B4CC3">
              <w:rPr>
                <w:rFonts w:ascii="Sylfaen" w:hAnsi="Sylfaen"/>
                <w:color w:val="000000"/>
              </w:rPr>
              <w:t>მუნიციპალიტეტის კომუნალური მომსახურება</w:t>
            </w:r>
          </w:p>
        </w:tc>
        <w:tc>
          <w:tcPr>
            <w:tcW w:w="1266" w:type="dxa"/>
            <w:tcBorders>
              <w:top w:val="nil"/>
              <w:left w:val="nil"/>
              <w:bottom w:val="single" w:sz="4" w:space="0" w:color="auto"/>
              <w:right w:val="single" w:sz="4" w:space="0" w:color="auto"/>
            </w:tcBorders>
            <w:shd w:val="clear" w:color="000000" w:fill="FFFFFF"/>
            <w:vAlign w:val="center"/>
            <w:hideMark/>
          </w:tcPr>
          <w:p w14:paraId="647805CA" w14:textId="77777777" w:rsidR="001B4CC3" w:rsidRPr="001B4CC3" w:rsidRDefault="001B4CC3" w:rsidP="001B4CC3">
            <w:pPr>
              <w:jc w:val="center"/>
              <w:rPr>
                <w:rFonts w:ascii="Sylfaen" w:hAnsi="Sylfaen"/>
                <w:color w:val="000000"/>
              </w:rPr>
            </w:pPr>
          </w:p>
        </w:tc>
        <w:tc>
          <w:tcPr>
            <w:tcW w:w="4571" w:type="dxa"/>
            <w:gridSpan w:val="3"/>
            <w:tcBorders>
              <w:top w:val="nil"/>
              <w:left w:val="nil"/>
              <w:bottom w:val="single" w:sz="4" w:space="0" w:color="auto"/>
              <w:right w:val="single" w:sz="4" w:space="0" w:color="auto"/>
            </w:tcBorders>
            <w:shd w:val="clear" w:color="000000" w:fill="FFFFFF"/>
            <w:vAlign w:val="center"/>
            <w:hideMark/>
          </w:tcPr>
          <w:p w14:paraId="6B830427" w14:textId="77777777" w:rsidR="001B4CC3" w:rsidRPr="001B4CC3" w:rsidRDefault="001B4CC3" w:rsidP="001B4CC3">
            <w:pPr>
              <w:jc w:val="center"/>
              <w:rPr>
                <w:rFonts w:ascii="Sylfaen" w:hAnsi="Sylfaen"/>
                <w:color w:val="000000"/>
              </w:rPr>
            </w:pPr>
            <w:r w:rsidRPr="001B4CC3">
              <w:rPr>
                <w:rFonts w:ascii="Sylfaen" w:hAnsi="Sylfaen"/>
                <w:color w:val="000000"/>
              </w:rPr>
              <w:t>1600000,00</w:t>
            </w:r>
          </w:p>
        </w:tc>
      </w:tr>
      <w:tr w:rsidR="001B4CC3" w:rsidRPr="001B4CC3" w14:paraId="07FDBAE4" w14:textId="77777777" w:rsidTr="001B4CC3">
        <w:trPr>
          <w:gridAfter w:val="1"/>
          <w:wAfter w:w="271" w:type="dxa"/>
          <w:trHeight w:val="563"/>
        </w:trPr>
        <w:tc>
          <w:tcPr>
            <w:tcW w:w="4785"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7AE458B" w14:textId="77777777" w:rsidR="001B4CC3" w:rsidRPr="001B4CC3" w:rsidRDefault="001B4CC3" w:rsidP="001B4CC3">
            <w:pPr>
              <w:jc w:val="center"/>
              <w:rPr>
                <w:rFonts w:ascii="Sylfaen" w:hAnsi="Sylfaen"/>
                <w:b/>
                <w:bCs/>
                <w:color w:val="000000"/>
              </w:rPr>
            </w:pPr>
            <w:r w:rsidRPr="001B4CC3">
              <w:rPr>
                <w:rFonts w:ascii="Sylfaen" w:hAnsi="Sylfaen"/>
                <w:b/>
                <w:bCs/>
                <w:color w:val="000000"/>
              </w:rPr>
              <w:t>სულ პროგრამა</w:t>
            </w:r>
          </w:p>
        </w:tc>
        <w:tc>
          <w:tcPr>
            <w:tcW w:w="1266" w:type="dxa"/>
            <w:tcBorders>
              <w:top w:val="single" w:sz="8" w:space="0" w:color="auto"/>
              <w:left w:val="nil"/>
              <w:bottom w:val="single" w:sz="8" w:space="0" w:color="auto"/>
              <w:right w:val="single" w:sz="4" w:space="0" w:color="auto"/>
            </w:tcBorders>
            <w:shd w:val="clear" w:color="000000" w:fill="FFFFFF"/>
            <w:vAlign w:val="center"/>
            <w:hideMark/>
          </w:tcPr>
          <w:p w14:paraId="53AECAA6" w14:textId="77777777" w:rsidR="001B4CC3" w:rsidRPr="001B4CC3" w:rsidRDefault="001B4CC3" w:rsidP="001B4CC3">
            <w:pPr>
              <w:jc w:val="center"/>
              <w:rPr>
                <w:rFonts w:ascii="Sylfaen" w:hAnsi="Sylfaen"/>
                <w:color w:val="000000"/>
              </w:rPr>
            </w:pPr>
          </w:p>
        </w:tc>
        <w:tc>
          <w:tcPr>
            <w:tcW w:w="4571" w:type="dxa"/>
            <w:gridSpan w:val="3"/>
            <w:tcBorders>
              <w:top w:val="single" w:sz="8" w:space="0" w:color="auto"/>
              <w:left w:val="nil"/>
              <w:bottom w:val="single" w:sz="8" w:space="0" w:color="auto"/>
              <w:right w:val="single" w:sz="4" w:space="0" w:color="auto"/>
            </w:tcBorders>
            <w:shd w:val="clear" w:color="000000" w:fill="FFFFFF"/>
            <w:vAlign w:val="center"/>
            <w:hideMark/>
          </w:tcPr>
          <w:p w14:paraId="73A12462" w14:textId="77777777" w:rsidR="001B4CC3" w:rsidRPr="001B4CC3" w:rsidRDefault="001B4CC3" w:rsidP="001B4CC3">
            <w:pPr>
              <w:jc w:val="center"/>
              <w:rPr>
                <w:rFonts w:ascii="Sylfaen" w:hAnsi="Sylfaen"/>
                <w:color w:val="000000"/>
              </w:rPr>
            </w:pPr>
            <w:r w:rsidRPr="001B4CC3">
              <w:rPr>
                <w:rFonts w:ascii="Sylfaen" w:hAnsi="Sylfaen"/>
                <w:color w:val="000000"/>
              </w:rPr>
              <w:t>2900000,00</w:t>
            </w:r>
          </w:p>
        </w:tc>
      </w:tr>
      <w:tr w:rsidR="001B4CC3" w:rsidRPr="001B4CC3" w14:paraId="5C44EEF7" w14:textId="77777777" w:rsidTr="001B4CC3">
        <w:trPr>
          <w:gridAfter w:val="1"/>
          <w:wAfter w:w="271" w:type="dxa"/>
          <w:trHeight w:val="400"/>
        </w:trPr>
        <w:tc>
          <w:tcPr>
            <w:tcW w:w="4785" w:type="dxa"/>
            <w:gridSpan w:val="2"/>
            <w:tcBorders>
              <w:top w:val="nil"/>
              <w:left w:val="single" w:sz="8" w:space="0" w:color="auto"/>
              <w:bottom w:val="single" w:sz="8" w:space="0" w:color="auto"/>
              <w:right w:val="single" w:sz="4" w:space="0" w:color="auto"/>
            </w:tcBorders>
            <w:shd w:val="clear" w:color="000000" w:fill="FFFFFF"/>
            <w:vAlign w:val="center"/>
            <w:hideMark/>
          </w:tcPr>
          <w:p w14:paraId="2BF776E6" w14:textId="77777777" w:rsidR="001B4CC3" w:rsidRPr="001B4CC3" w:rsidRDefault="001B4CC3" w:rsidP="001B4CC3">
            <w:pPr>
              <w:rPr>
                <w:rFonts w:ascii="Sylfaen" w:hAnsi="Sylfaen"/>
                <w:i/>
                <w:iCs/>
                <w:color w:val="000000"/>
              </w:rPr>
            </w:pPr>
            <w:r w:rsidRPr="001B4CC3">
              <w:rPr>
                <w:rFonts w:ascii="Sylfaen" w:hAnsi="Sylfaen"/>
                <w:i/>
                <w:iCs/>
                <w:color w:val="000000"/>
              </w:rPr>
              <w:t>მ.შ. კაპიტალური პროგრამები</w:t>
            </w:r>
          </w:p>
        </w:tc>
        <w:tc>
          <w:tcPr>
            <w:tcW w:w="1266" w:type="dxa"/>
            <w:tcBorders>
              <w:top w:val="nil"/>
              <w:left w:val="nil"/>
              <w:bottom w:val="single" w:sz="8" w:space="0" w:color="auto"/>
              <w:right w:val="single" w:sz="4" w:space="0" w:color="auto"/>
            </w:tcBorders>
            <w:shd w:val="clear" w:color="000000" w:fill="FFFFFF"/>
            <w:vAlign w:val="center"/>
            <w:hideMark/>
          </w:tcPr>
          <w:p w14:paraId="4F9926A0" w14:textId="77777777" w:rsidR="001B4CC3" w:rsidRPr="001B4CC3" w:rsidRDefault="001B4CC3" w:rsidP="001B4CC3">
            <w:pPr>
              <w:jc w:val="center"/>
              <w:rPr>
                <w:rFonts w:ascii="Sylfaen" w:hAnsi="Sylfaen"/>
                <w:color w:val="000000"/>
              </w:rPr>
            </w:pPr>
            <w:r w:rsidRPr="001B4CC3">
              <w:rPr>
                <w:rFonts w:ascii="Sylfaen" w:hAnsi="Sylfaen"/>
                <w:color w:val="000000"/>
              </w:rPr>
              <w:t> </w:t>
            </w:r>
          </w:p>
        </w:tc>
        <w:tc>
          <w:tcPr>
            <w:tcW w:w="4571" w:type="dxa"/>
            <w:gridSpan w:val="3"/>
            <w:tcBorders>
              <w:top w:val="nil"/>
              <w:left w:val="nil"/>
              <w:bottom w:val="single" w:sz="8" w:space="0" w:color="auto"/>
              <w:right w:val="single" w:sz="4" w:space="0" w:color="auto"/>
            </w:tcBorders>
            <w:shd w:val="clear" w:color="000000" w:fill="FFFFFF"/>
            <w:vAlign w:val="center"/>
            <w:hideMark/>
          </w:tcPr>
          <w:p w14:paraId="416BB67F" w14:textId="77777777" w:rsidR="001B4CC3" w:rsidRPr="001B4CC3" w:rsidRDefault="001B4CC3" w:rsidP="001B4CC3">
            <w:pPr>
              <w:jc w:val="center"/>
              <w:rPr>
                <w:rFonts w:ascii="Sylfaen" w:hAnsi="Sylfaen"/>
                <w:color w:val="000000"/>
              </w:rPr>
            </w:pPr>
            <w:r w:rsidRPr="001B4CC3">
              <w:rPr>
                <w:rFonts w:ascii="Sylfaen" w:hAnsi="Sylfaen"/>
                <w:color w:val="000000"/>
              </w:rPr>
              <w:t> </w:t>
            </w:r>
          </w:p>
        </w:tc>
      </w:tr>
      <w:tr w:rsidR="001B4CC3" w:rsidRPr="001B4CC3" w14:paraId="51E46D74" w14:textId="77777777" w:rsidTr="001B4CC3">
        <w:trPr>
          <w:gridAfter w:val="1"/>
          <w:wAfter w:w="271" w:type="dxa"/>
          <w:trHeight w:val="963"/>
        </w:trPr>
        <w:tc>
          <w:tcPr>
            <w:tcW w:w="4785"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B9068D9" w14:textId="77777777" w:rsidR="001B4CC3" w:rsidRPr="001B4CC3" w:rsidRDefault="001B4CC3" w:rsidP="001B4CC3">
            <w:pPr>
              <w:rPr>
                <w:rFonts w:ascii="Sylfaen" w:hAnsi="Sylfaen"/>
                <w:b/>
                <w:bCs/>
                <w:color w:val="000000"/>
              </w:rPr>
            </w:pPr>
            <w:r w:rsidRPr="001B4CC3">
              <w:rPr>
                <w:rFonts w:ascii="Sylfaen" w:hAnsi="Sylfaen"/>
                <w:b/>
                <w:bCs/>
                <w:color w:val="000000"/>
              </w:rPr>
              <w:t>მოსალოდნელი საბოლოო შედეგი</w:t>
            </w:r>
          </w:p>
        </w:tc>
        <w:tc>
          <w:tcPr>
            <w:tcW w:w="5837" w:type="dxa"/>
            <w:gridSpan w:val="4"/>
            <w:tcBorders>
              <w:top w:val="single" w:sz="8" w:space="0" w:color="auto"/>
              <w:left w:val="nil"/>
              <w:bottom w:val="single" w:sz="8" w:space="0" w:color="auto"/>
              <w:right w:val="single" w:sz="8" w:space="0" w:color="000000"/>
            </w:tcBorders>
            <w:shd w:val="clear" w:color="auto" w:fill="auto"/>
            <w:vAlign w:val="center"/>
            <w:hideMark/>
          </w:tcPr>
          <w:p w14:paraId="4E1334FB" w14:textId="77777777" w:rsidR="001B4CC3" w:rsidRPr="001B4CC3" w:rsidRDefault="001B4CC3" w:rsidP="001B4CC3">
            <w:pPr>
              <w:rPr>
                <w:rFonts w:ascii="Sylfaen" w:hAnsi="Sylfaen"/>
                <w:color w:val="000000"/>
              </w:rPr>
            </w:pPr>
            <w:r w:rsidRPr="001B4CC3">
              <w:rPr>
                <w:rFonts w:ascii="Sylfaen" w:hAnsi="Sylfaen"/>
                <w:color w:val="000000"/>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14:paraId="4347E70A" w14:textId="77777777" w:rsidR="00E6494C" w:rsidRPr="0047339C" w:rsidRDefault="00E6494C" w:rsidP="002B0451">
      <w:pPr>
        <w:pStyle w:val="ListParagraph1"/>
        <w:spacing w:after="0"/>
        <w:ind w:left="555"/>
        <w:jc w:val="both"/>
        <w:rPr>
          <w:rFonts w:ascii="Sylfaen" w:hAnsi="Sylfaen"/>
          <w:b/>
          <w:noProof/>
          <w:color w:val="FF0000"/>
          <w:lang w:val="ka-GE"/>
        </w:rPr>
      </w:pPr>
    </w:p>
    <w:tbl>
      <w:tblPr>
        <w:tblW w:w="10345" w:type="dxa"/>
        <w:tblLook w:val="04A0" w:firstRow="1" w:lastRow="0" w:firstColumn="1" w:lastColumn="0" w:noHBand="0" w:noVBand="1"/>
      </w:tblPr>
      <w:tblGrid>
        <w:gridCol w:w="3715"/>
        <w:gridCol w:w="1658"/>
        <w:gridCol w:w="1657"/>
        <w:gridCol w:w="1658"/>
        <w:gridCol w:w="1657"/>
      </w:tblGrid>
      <w:tr w:rsidR="00CD77BA" w:rsidRPr="00CD77BA" w14:paraId="5006C499" w14:textId="77777777" w:rsidTr="00CD77BA">
        <w:trPr>
          <w:trHeight w:val="649"/>
        </w:trPr>
        <w:tc>
          <w:tcPr>
            <w:tcW w:w="1034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87733B0" w14:textId="77777777" w:rsidR="00CD77BA" w:rsidRPr="00CD77BA" w:rsidRDefault="00CD77BA" w:rsidP="00CD77BA">
            <w:pPr>
              <w:jc w:val="center"/>
              <w:rPr>
                <w:rFonts w:ascii="Sylfaen" w:hAnsi="Sylfaen"/>
                <w:b/>
                <w:bCs/>
                <w:i/>
                <w:iCs/>
              </w:rPr>
            </w:pPr>
            <w:r w:rsidRPr="00CD77BA">
              <w:rPr>
                <w:rFonts w:ascii="Sylfaen" w:hAnsi="Sylfaen"/>
                <w:b/>
                <w:bCs/>
                <w:i/>
                <w:iCs/>
              </w:rPr>
              <w:t>ქვეპროგრამის განაცხადის ფორმა N2</w:t>
            </w:r>
          </w:p>
        </w:tc>
      </w:tr>
      <w:tr w:rsidR="00CD77BA" w:rsidRPr="00CD77BA" w14:paraId="0D2371D5" w14:textId="77777777" w:rsidTr="00CD77BA">
        <w:trPr>
          <w:trHeight w:val="782"/>
        </w:trPr>
        <w:tc>
          <w:tcPr>
            <w:tcW w:w="5373" w:type="dxa"/>
            <w:gridSpan w:val="2"/>
            <w:tcBorders>
              <w:top w:val="single" w:sz="8" w:space="0" w:color="auto"/>
              <w:left w:val="single" w:sz="8" w:space="0" w:color="auto"/>
              <w:bottom w:val="single" w:sz="8" w:space="0" w:color="auto"/>
              <w:right w:val="nil"/>
            </w:tcBorders>
            <w:shd w:val="clear" w:color="auto" w:fill="auto"/>
            <w:vAlign w:val="center"/>
            <w:hideMark/>
          </w:tcPr>
          <w:p w14:paraId="2EB0FD5F" w14:textId="77777777" w:rsidR="00CD77BA" w:rsidRPr="00CD77BA" w:rsidRDefault="00CD77BA" w:rsidP="00CD77BA">
            <w:pPr>
              <w:rPr>
                <w:rFonts w:ascii="Sylfaen" w:hAnsi="Sylfaen"/>
                <w:b/>
                <w:bCs/>
              </w:rPr>
            </w:pPr>
            <w:r w:rsidRPr="00CD77BA">
              <w:rPr>
                <w:rFonts w:ascii="Sylfaen" w:hAnsi="Sylfaen"/>
                <w:b/>
                <w:bCs/>
              </w:rPr>
              <w:t>პროგრამის დასახელება, რის ფარგლებშიც ხორციელდება ქვეპროგრამა:</w:t>
            </w:r>
          </w:p>
        </w:tc>
        <w:tc>
          <w:tcPr>
            <w:tcW w:w="49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6F4EC8B" w14:textId="77777777" w:rsidR="00CD77BA" w:rsidRPr="00CD77BA" w:rsidRDefault="00CD77BA" w:rsidP="00CD77BA">
            <w:pPr>
              <w:jc w:val="center"/>
              <w:rPr>
                <w:rFonts w:ascii="Sylfaen" w:hAnsi="Sylfaen"/>
                <w:b/>
                <w:bCs/>
              </w:rPr>
            </w:pPr>
            <w:r w:rsidRPr="00CD77BA">
              <w:rPr>
                <w:rFonts w:ascii="Sylfaen" w:hAnsi="Sylfaen"/>
                <w:b/>
                <w:bCs/>
              </w:rPr>
              <w:t>დასუფთავება</w:t>
            </w:r>
          </w:p>
        </w:tc>
      </w:tr>
      <w:tr w:rsidR="00CD77BA" w:rsidRPr="00CD77BA" w14:paraId="39A2D38F" w14:textId="77777777" w:rsidTr="00CD77BA">
        <w:trPr>
          <w:trHeight w:val="649"/>
        </w:trPr>
        <w:tc>
          <w:tcPr>
            <w:tcW w:w="868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D2A9FC" w14:textId="77777777" w:rsidR="00CD77BA" w:rsidRPr="00CD77BA" w:rsidRDefault="00CD77BA" w:rsidP="00CD77BA">
            <w:pPr>
              <w:rPr>
                <w:rFonts w:ascii="Sylfaen" w:hAnsi="Sylfaen"/>
                <w:b/>
                <w:bCs/>
              </w:rPr>
            </w:pPr>
            <w:r w:rsidRPr="00CD77BA">
              <w:rPr>
                <w:rFonts w:ascii="Sylfaen" w:hAnsi="Sylfaen"/>
                <w:b/>
                <w:bCs/>
              </w:rPr>
              <w:t>ქვეპროგრამის კლასიფიკაციის კოდი:</w:t>
            </w:r>
          </w:p>
        </w:tc>
        <w:tc>
          <w:tcPr>
            <w:tcW w:w="1657" w:type="dxa"/>
            <w:tcBorders>
              <w:top w:val="nil"/>
              <w:left w:val="nil"/>
              <w:bottom w:val="single" w:sz="8" w:space="0" w:color="auto"/>
              <w:right w:val="single" w:sz="8" w:space="0" w:color="auto"/>
            </w:tcBorders>
            <w:shd w:val="clear" w:color="auto" w:fill="auto"/>
            <w:vAlign w:val="center"/>
            <w:hideMark/>
          </w:tcPr>
          <w:p w14:paraId="63CFE576" w14:textId="77777777" w:rsidR="00CD77BA" w:rsidRPr="00CD77BA" w:rsidRDefault="00CD77BA" w:rsidP="00CD77BA">
            <w:pPr>
              <w:jc w:val="center"/>
              <w:rPr>
                <w:rFonts w:ascii="Sylfaen" w:hAnsi="Sylfaen"/>
                <w:b/>
                <w:bCs/>
              </w:rPr>
            </w:pPr>
            <w:r w:rsidRPr="00CD77BA">
              <w:rPr>
                <w:rFonts w:ascii="Sylfaen" w:hAnsi="Sylfaen"/>
                <w:b/>
                <w:bCs/>
              </w:rPr>
              <w:t> </w:t>
            </w:r>
          </w:p>
        </w:tc>
      </w:tr>
      <w:tr w:rsidR="00CD77BA" w:rsidRPr="00CD77BA" w14:paraId="15775A18" w14:textId="77777777" w:rsidTr="00CD77BA">
        <w:trPr>
          <w:trHeight w:val="649"/>
        </w:trPr>
        <w:tc>
          <w:tcPr>
            <w:tcW w:w="537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9AD9CF" w14:textId="77777777" w:rsidR="00CD77BA" w:rsidRPr="00CD77BA" w:rsidRDefault="00CD77BA" w:rsidP="00CD77BA">
            <w:pPr>
              <w:rPr>
                <w:rFonts w:ascii="Sylfaen" w:hAnsi="Sylfaen"/>
                <w:b/>
                <w:bCs/>
              </w:rPr>
            </w:pPr>
            <w:r w:rsidRPr="00CD77BA">
              <w:rPr>
                <w:rFonts w:ascii="Sylfaen" w:hAnsi="Sylfaen"/>
                <w:b/>
                <w:bCs/>
              </w:rPr>
              <w:t>ქვეპროგრამის დასახელება:</w:t>
            </w:r>
          </w:p>
        </w:tc>
        <w:tc>
          <w:tcPr>
            <w:tcW w:w="4972" w:type="dxa"/>
            <w:gridSpan w:val="3"/>
            <w:tcBorders>
              <w:top w:val="single" w:sz="8" w:space="0" w:color="auto"/>
              <w:left w:val="nil"/>
              <w:bottom w:val="single" w:sz="8" w:space="0" w:color="auto"/>
              <w:right w:val="single" w:sz="8" w:space="0" w:color="000000"/>
            </w:tcBorders>
            <w:shd w:val="clear" w:color="auto" w:fill="auto"/>
            <w:vAlign w:val="center"/>
            <w:hideMark/>
          </w:tcPr>
          <w:p w14:paraId="6DA2B143" w14:textId="77777777" w:rsidR="00CD77BA" w:rsidRPr="00CD77BA" w:rsidRDefault="00CD77BA" w:rsidP="00CD77BA">
            <w:pPr>
              <w:jc w:val="center"/>
              <w:rPr>
                <w:rFonts w:ascii="Sylfaen" w:hAnsi="Sylfaen"/>
                <w:b/>
                <w:bCs/>
              </w:rPr>
            </w:pPr>
            <w:r w:rsidRPr="00CD77BA">
              <w:rPr>
                <w:rFonts w:ascii="Sylfaen" w:hAnsi="Sylfaen"/>
                <w:b/>
                <w:bCs/>
              </w:rPr>
              <w:t>მუნიციპალიტეტის  დასუფთავება</w:t>
            </w:r>
          </w:p>
        </w:tc>
      </w:tr>
      <w:tr w:rsidR="00CD77BA" w:rsidRPr="00CD77BA" w14:paraId="4E849F00" w14:textId="77777777" w:rsidTr="00CD77BA">
        <w:trPr>
          <w:trHeight w:val="649"/>
        </w:trPr>
        <w:tc>
          <w:tcPr>
            <w:tcW w:w="703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EC7FCD9" w14:textId="77777777" w:rsidR="00CD77BA" w:rsidRPr="00CD77BA" w:rsidRDefault="00CD77BA" w:rsidP="00CD77BA">
            <w:pPr>
              <w:rPr>
                <w:rFonts w:ascii="Sylfaen" w:hAnsi="Sylfaen"/>
              </w:rPr>
            </w:pPr>
            <w:r w:rsidRPr="00CD77BA">
              <w:rPr>
                <w:rFonts w:ascii="Sylfaen" w:hAnsi="Sylfaen"/>
              </w:rPr>
              <w:t>არის ქვეპროგრამა ახალი</w:t>
            </w:r>
            <w:r w:rsidRPr="00CD77BA">
              <w:rPr>
                <w:rFonts w:ascii="Sylfaen" w:hAnsi="Sylfaen"/>
                <w:b/>
                <w:bCs/>
              </w:rPr>
              <w:t xml:space="preserve">? </w:t>
            </w:r>
            <w:r w:rsidRPr="00CD77BA">
              <w:rPr>
                <w:rFonts w:ascii="Sylfaen" w:hAnsi="Sylfaen"/>
              </w:rPr>
              <w:t xml:space="preserve">       </w:t>
            </w:r>
          </w:p>
        </w:tc>
        <w:tc>
          <w:tcPr>
            <w:tcW w:w="1658" w:type="dxa"/>
            <w:tcBorders>
              <w:top w:val="nil"/>
              <w:left w:val="nil"/>
              <w:bottom w:val="single" w:sz="8" w:space="0" w:color="auto"/>
              <w:right w:val="single" w:sz="8" w:space="0" w:color="auto"/>
            </w:tcBorders>
            <w:shd w:val="clear" w:color="auto" w:fill="auto"/>
            <w:vAlign w:val="center"/>
            <w:hideMark/>
          </w:tcPr>
          <w:p w14:paraId="793BD829" w14:textId="77777777" w:rsidR="00CD77BA" w:rsidRPr="00CD77BA" w:rsidRDefault="00CD77BA" w:rsidP="00CD77BA">
            <w:pPr>
              <w:jc w:val="center"/>
              <w:rPr>
                <w:rFonts w:ascii="Sylfaen" w:hAnsi="Sylfaen"/>
              </w:rPr>
            </w:pPr>
            <w:r w:rsidRPr="00CD77BA">
              <w:rPr>
                <w:rFonts w:ascii="Sylfaen" w:hAnsi="Sylfaen"/>
              </w:rPr>
              <w:t>კი</w:t>
            </w:r>
          </w:p>
        </w:tc>
        <w:tc>
          <w:tcPr>
            <w:tcW w:w="1657" w:type="dxa"/>
            <w:tcBorders>
              <w:top w:val="nil"/>
              <w:left w:val="nil"/>
              <w:bottom w:val="single" w:sz="8" w:space="0" w:color="auto"/>
              <w:right w:val="single" w:sz="8" w:space="0" w:color="auto"/>
            </w:tcBorders>
            <w:shd w:val="clear" w:color="auto" w:fill="auto"/>
            <w:vAlign w:val="center"/>
            <w:hideMark/>
          </w:tcPr>
          <w:p w14:paraId="07E09A1A" w14:textId="77777777" w:rsidR="00CD77BA" w:rsidRPr="00CD77BA" w:rsidRDefault="00CD77BA" w:rsidP="00CD77BA">
            <w:pPr>
              <w:jc w:val="center"/>
              <w:rPr>
                <w:rFonts w:ascii="Sylfaen" w:hAnsi="Sylfaen"/>
              </w:rPr>
            </w:pPr>
            <w:r w:rsidRPr="00CD77BA">
              <w:rPr>
                <w:rFonts w:ascii="Sylfaen" w:hAnsi="Sylfaen"/>
              </w:rPr>
              <w:t>არა</w:t>
            </w:r>
          </w:p>
        </w:tc>
      </w:tr>
      <w:tr w:rsidR="00CD77BA" w:rsidRPr="00CD77BA" w14:paraId="6FB4488C" w14:textId="77777777" w:rsidTr="00CD77BA">
        <w:trPr>
          <w:trHeight w:val="649"/>
        </w:trPr>
        <w:tc>
          <w:tcPr>
            <w:tcW w:w="537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D4AEBF" w14:textId="77777777" w:rsidR="00CD77BA" w:rsidRPr="00CD77BA" w:rsidRDefault="00CD77BA" w:rsidP="00CD77BA">
            <w:pPr>
              <w:rPr>
                <w:rFonts w:ascii="Sylfaen" w:hAnsi="Sylfaen"/>
                <w:b/>
                <w:bCs/>
              </w:rPr>
            </w:pPr>
            <w:r w:rsidRPr="00CD77BA">
              <w:rPr>
                <w:rFonts w:ascii="Sylfaen" w:hAnsi="Sylfaen"/>
                <w:b/>
                <w:bCs/>
              </w:rPr>
              <w:t>თუ ქვეპროგრამა ახალია, ვინ წარმოადგინა?</w:t>
            </w:r>
          </w:p>
        </w:tc>
        <w:tc>
          <w:tcPr>
            <w:tcW w:w="4972" w:type="dxa"/>
            <w:gridSpan w:val="3"/>
            <w:tcBorders>
              <w:top w:val="single" w:sz="8" w:space="0" w:color="auto"/>
              <w:left w:val="nil"/>
              <w:bottom w:val="single" w:sz="8" w:space="0" w:color="auto"/>
              <w:right w:val="single" w:sz="8" w:space="0" w:color="000000"/>
            </w:tcBorders>
            <w:shd w:val="clear" w:color="auto" w:fill="auto"/>
            <w:vAlign w:val="center"/>
            <w:hideMark/>
          </w:tcPr>
          <w:p w14:paraId="0A40B6DF" w14:textId="77777777" w:rsidR="00CD77BA" w:rsidRPr="00CD77BA" w:rsidRDefault="00CD77BA" w:rsidP="00CD77BA">
            <w:pPr>
              <w:jc w:val="center"/>
              <w:rPr>
                <w:rFonts w:ascii="Sylfaen" w:hAnsi="Sylfaen"/>
                <w:b/>
                <w:bCs/>
              </w:rPr>
            </w:pPr>
            <w:r w:rsidRPr="00CD77BA">
              <w:rPr>
                <w:rFonts w:ascii="Sylfaen" w:hAnsi="Sylfaen"/>
                <w:b/>
                <w:bCs/>
              </w:rPr>
              <w:t> </w:t>
            </w:r>
          </w:p>
        </w:tc>
      </w:tr>
      <w:tr w:rsidR="00CD77BA" w:rsidRPr="00CD77BA" w14:paraId="1DFC62A3" w14:textId="77777777" w:rsidTr="00CD77BA">
        <w:trPr>
          <w:trHeight w:val="649"/>
        </w:trPr>
        <w:tc>
          <w:tcPr>
            <w:tcW w:w="5373" w:type="dxa"/>
            <w:gridSpan w:val="2"/>
            <w:tcBorders>
              <w:top w:val="single" w:sz="8" w:space="0" w:color="auto"/>
              <w:left w:val="single" w:sz="8" w:space="0" w:color="auto"/>
              <w:bottom w:val="single" w:sz="8" w:space="0" w:color="auto"/>
              <w:right w:val="nil"/>
            </w:tcBorders>
            <w:shd w:val="clear" w:color="auto" w:fill="auto"/>
            <w:vAlign w:val="center"/>
            <w:hideMark/>
          </w:tcPr>
          <w:p w14:paraId="72502442" w14:textId="77777777" w:rsidR="00CD77BA" w:rsidRPr="00CD77BA" w:rsidRDefault="00CD77BA" w:rsidP="00CD77BA">
            <w:pPr>
              <w:rPr>
                <w:rFonts w:ascii="Sylfaen" w:hAnsi="Sylfaen"/>
                <w:b/>
                <w:bCs/>
              </w:rPr>
            </w:pPr>
            <w:r w:rsidRPr="00CD77BA">
              <w:rPr>
                <w:rFonts w:ascii="Sylfaen" w:hAnsi="Sylfaen"/>
                <w:b/>
                <w:bCs/>
              </w:rPr>
              <w:t>ქვეპროგრამის განმახორციელებელი:</w:t>
            </w:r>
          </w:p>
        </w:tc>
        <w:tc>
          <w:tcPr>
            <w:tcW w:w="49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78BEC7E" w14:textId="77777777" w:rsidR="00CD77BA" w:rsidRPr="00CD77BA" w:rsidRDefault="00CD77BA" w:rsidP="00CD77BA">
            <w:pPr>
              <w:jc w:val="center"/>
              <w:rPr>
                <w:rFonts w:ascii="Sylfaen" w:hAnsi="Sylfaen"/>
                <w:b/>
                <w:bCs/>
              </w:rPr>
            </w:pPr>
            <w:r w:rsidRPr="00CD77BA">
              <w:rPr>
                <w:rFonts w:ascii="Sylfaen" w:hAnsi="Sylfaen"/>
                <w:b/>
                <w:bCs/>
              </w:rPr>
              <w:t>ა(ა)ი.პ. ოზურგეთის მომსახურების ცენტრი</w:t>
            </w:r>
          </w:p>
        </w:tc>
      </w:tr>
      <w:tr w:rsidR="00CD77BA" w:rsidRPr="00CD77BA" w14:paraId="4E1BE0E3" w14:textId="77777777" w:rsidTr="00CD77BA">
        <w:trPr>
          <w:trHeight w:val="649"/>
        </w:trPr>
        <w:tc>
          <w:tcPr>
            <w:tcW w:w="3715" w:type="dxa"/>
            <w:tcBorders>
              <w:top w:val="single" w:sz="8" w:space="0" w:color="auto"/>
              <w:left w:val="single" w:sz="8" w:space="0" w:color="auto"/>
              <w:bottom w:val="single" w:sz="4" w:space="0" w:color="auto"/>
              <w:right w:val="single" w:sz="4" w:space="0" w:color="000000"/>
            </w:tcBorders>
            <w:shd w:val="clear" w:color="auto" w:fill="auto"/>
            <w:vAlign w:val="center"/>
            <w:hideMark/>
          </w:tcPr>
          <w:p w14:paraId="7660B7EA" w14:textId="77777777" w:rsidR="00CD77BA" w:rsidRPr="00CD77BA" w:rsidRDefault="00CD77BA" w:rsidP="00CD77BA">
            <w:pPr>
              <w:jc w:val="center"/>
              <w:rPr>
                <w:rFonts w:ascii="Sylfaen" w:hAnsi="Sylfaen"/>
                <w:b/>
                <w:bCs/>
              </w:rPr>
            </w:pPr>
            <w:r w:rsidRPr="00CD77BA">
              <w:rPr>
                <w:rFonts w:ascii="Sylfaen" w:hAnsi="Sylfaen"/>
                <w:b/>
                <w:bCs/>
              </w:rPr>
              <w:t>დაფინანსების წყარო</w:t>
            </w:r>
          </w:p>
        </w:tc>
        <w:tc>
          <w:tcPr>
            <w:tcW w:w="1658" w:type="dxa"/>
            <w:tcBorders>
              <w:top w:val="nil"/>
              <w:left w:val="nil"/>
              <w:bottom w:val="single" w:sz="4" w:space="0" w:color="auto"/>
              <w:right w:val="single" w:sz="4" w:space="0" w:color="auto"/>
            </w:tcBorders>
            <w:shd w:val="clear" w:color="auto" w:fill="auto"/>
            <w:vAlign w:val="center"/>
            <w:hideMark/>
          </w:tcPr>
          <w:p w14:paraId="777C8EC1" w14:textId="77777777" w:rsidR="00CD77BA" w:rsidRPr="00CD77BA" w:rsidRDefault="00CD77BA" w:rsidP="00CD77BA">
            <w:pPr>
              <w:jc w:val="center"/>
              <w:rPr>
                <w:rFonts w:ascii="Sylfaen" w:hAnsi="Sylfaen"/>
                <w:b/>
                <w:bCs/>
              </w:rPr>
            </w:pPr>
          </w:p>
        </w:tc>
        <w:tc>
          <w:tcPr>
            <w:tcW w:w="1657" w:type="dxa"/>
            <w:tcBorders>
              <w:top w:val="nil"/>
              <w:left w:val="nil"/>
              <w:bottom w:val="single" w:sz="4" w:space="0" w:color="auto"/>
              <w:right w:val="single" w:sz="4" w:space="0" w:color="auto"/>
            </w:tcBorders>
            <w:shd w:val="clear" w:color="auto" w:fill="auto"/>
            <w:vAlign w:val="center"/>
            <w:hideMark/>
          </w:tcPr>
          <w:p w14:paraId="007D80F9" w14:textId="77777777" w:rsidR="00CD77BA" w:rsidRPr="00CD77BA" w:rsidRDefault="00CD77BA" w:rsidP="00CD77BA">
            <w:pPr>
              <w:jc w:val="center"/>
              <w:rPr>
                <w:rFonts w:ascii="Sylfaen" w:hAnsi="Sylfaen"/>
                <w:b/>
                <w:bCs/>
              </w:rPr>
            </w:pPr>
          </w:p>
        </w:tc>
        <w:tc>
          <w:tcPr>
            <w:tcW w:w="1658" w:type="dxa"/>
            <w:tcBorders>
              <w:top w:val="nil"/>
              <w:left w:val="nil"/>
              <w:bottom w:val="single" w:sz="4" w:space="0" w:color="auto"/>
              <w:right w:val="single" w:sz="4" w:space="0" w:color="auto"/>
            </w:tcBorders>
            <w:shd w:val="clear" w:color="auto" w:fill="auto"/>
            <w:vAlign w:val="center"/>
            <w:hideMark/>
          </w:tcPr>
          <w:p w14:paraId="69C97180" w14:textId="77777777" w:rsidR="00CD77BA" w:rsidRPr="00CD77BA" w:rsidRDefault="00CD77BA" w:rsidP="00CD77BA">
            <w:pPr>
              <w:jc w:val="center"/>
              <w:rPr>
                <w:rFonts w:ascii="Sylfaen" w:hAnsi="Sylfaen"/>
                <w:b/>
                <w:bCs/>
              </w:rPr>
            </w:pPr>
          </w:p>
        </w:tc>
        <w:tc>
          <w:tcPr>
            <w:tcW w:w="1657" w:type="dxa"/>
            <w:tcBorders>
              <w:top w:val="nil"/>
              <w:left w:val="nil"/>
              <w:bottom w:val="single" w:sz="4" w:space="0" w:color="auto"/>
              <w:right w:val="single" w:sz="4" w:space="0" w:color="auto"/>
            </w:tcBorders>
            <w:shd w:val="clear" w:color="auto" w:fill="auto"/>
            <w:vAlign w:val="center"/>
            <w:hideMark/>
          </w:tcPr>
          <w:p w14:paraId="7014194F" w14:textId="77777777" w:rsidR="00CD77BA" w:rsidRPr="00CD77BA" w:rsidRDefault="00CD77BA" w:rsidP="00CD77BA">
            <w:pPr>
              <w:jc w:val="center"/>
              <w:rPr>
                <w:rFonts w:ascii="Sylfaen" w:hAnsi="Sylfaen"/>
                <w:b/>
                <w:bCs/>
              </w:rPr>
            </w:pPr>
            <w:r w:rsidRPr="00CD77BA">
              <w:rPr>
                <w:rFonts w:ascii="Sylfaen" w:hAnsi="Sylfaen"/>
                <w:b/>
                <w:bCs/>
              </w:rPr>
              <w:t>2021 წელი</w:t>
            </w:r>
          </w:p>
        </w:tc>
      </w:tr>
      <w:tr w:rsidR="00CD77BA" w:rsidRPr="00CD77BA" w14:paraId="6097D4FD" w14:textId="77777777" w:rsidTr="00CD77BA">
        <w:trPr>
          <w:trHeight w:val="649"/>
        </w:trPr>
        <w:tc>
          <w:tcPr>
            <w:tcW w:w="3715"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E8F419A" w14:textId="77777777" w:rsidR="00CD77BA" w:rsidRPr="00CD77BA" w:rsidRDefault="00CD77BA" w:rsidP="00CD77BA">
            <w:pPr>
              <w:rPr>
                <w:rFonts w:ascii="Sylfaen" w:hAnsi="Sylfaen"/>
              </w:rPr>
            </w:pPr>
            <w:r w:rsidRPr="00CD77BA">
              <w:rPr>
                <w:rFonts w:ascii="Sylfaen" w:hAnsi="Sylfaen"/>
              </w:rPr>
              <w:t>მუნიციპალური ბიუჯეტი</w:t>
            </w:r>
          </w:p>
        </w:tc>
        <w:tc>
          <w:tcPr>
            <w:tcW w:w="1658" w:type="dxa"/>
            <w:tcBorders>
              <w:top w:val="nil"/>
              <w:left w:val="nil"/>
              <w:bottom w:val="single" w:sz="4" w:space="0" w:color="auto"/>
              <w:right w:val="single" w:sz="4" w:space="0" w:color="auto"/>
            </w:tcBorders>
            <w:shd w:val="clear" w:color="auto" w:fill="auto"/>
            <w:vAlign w:val="center"/>
            <w:hideMark/>
          </w:tcPr>
          <w:p w14:paraId="78D48250" w14:textId="77777777" w:rsidR="00CD77BA" w:rsidRPr="00CD77BA" w:rsidRDefault="00CD77BA" w:rsidP="00CD77BA">
            <w:pPr>
              <w:jc w:val="center"/>
              <w:rPr>
                <w:rFonts w:ascii="Sylfaen" w:hAnsi="Sylfaen"/>
              </w:rPr>
            </w:pPr>
          </w:p>
        </w:tc>
        <w:tc>
          <w:tcPr>
            <w:tcW w:w="1657" w:type="dxa"/>
            <w:tcBorders>
              <w:top w:val="nil"/>
              <w:left w:val="nil"/>
              <w:bottom w:val="single" w:sz="4" w:space="0" w:color="auto"/>
              <w:right w:val="single" w:sz="4" w:space="0" w:color="auto"/>
            </w:tcBorders>
            <w:shd w:val="clear" w:color="auto" w:fill="auto"/>
            <w:vAlign w:val="center"/>
            <w:hideMark/>
          </w:tcPr>
          <w:p w14:paraId="0B98414F" w14:textId="77777777" w:rsidR="00CD77BA" w:rsidRPr="00CD77BA" w:rsidRDefault="00CD77BA" w:rsidP="00CD77BA">
            <w:pPr>
              <w:jc w:val="center"/>
              <w:rPr>
                <w:rFonts w:ascii="Sylfaen" w:hAnsi="Sylfaen"/>
              </w:rPr>
            </w:pPr>
          </w:p>
        </w:tc>
        <w:tc>
          <w:tcPr>
            <w:tcW w:w="1658" w:type="dxa"/>
            <w:tcBorders>
              <w:top w:val="nil"/>
              <w:left w:val="nil"/>
              <w:bottom w:val="single" w:sz="4" w:space="0" w:color="auto"/>
              <w:right w:val="single" w:sz="4" w:space="0" w:color="auto"/>
            </w:tcBorders>
            <w:shd w:val="clear" w:color="auto" w:fill="auto"/>
            <w:vAlign w:val="center"/>
            <w:hideMark/>
          </w:tcPr>
          <w:p w14:paraId="6B0E2C1E" w14:textId="77777777" w:rsidR="00CD77BA" w:rsidRPr="00CD77BA" w:rsidRDefault="00CD77BA" w:rsidP="00CD77BA">
            <w:pPr>
              <w:jc w:val="center"/>
              <w:rPr>
                <w:rFonts w:ascii="Sylfaen" w:hAnsi="Sylfaen"/>
              </w:rPr>
            </w:pPr>
          </w:p>
        </w:tc>
        <w:tc>
          <w:tcPr>
            <w:tcW w:w="1657" w:type="dxa"/>
            <w:tcBorders>
              <w:top w:val="nil"/>
              <w:left w:val="nil"/>
              <w:bottom w:val="single" w:sz="4" w:space="0" w:color="auto"/>
              <w:right w:val="single" w:sz="4" w:space="0" w:color="auto"/>
            </w:tcBorders>
            <w:shd w:val="clear" w:color="auto" w:fill="auto"/>
            <w:vAlign w:val="center"/>
            <w:hideMark/>
          </w:tcPr>
          <w:p w14:paraId="19BF727D" w14:textId="77777777" w:rsidR="00CD77BA" w:rsidRPr="00CD77BA" w:rsidRDefault="00CD77BA" w:rsidP="00CD77BA">
            <w:pPr>
              <w:jc w:val="center"/>
              <w:rPr>
                <w:rFonts w:ascii="Sylfaen" w:hAnsi="Sylfaen"/>
              </w:rPr>
            </w:pPr>
            <w:r>
              <w:rPr>
                <w:rFonts w:ascii="Sylfaen" w:hAnsi="Sylfaen"/>
              </w:rPr>
              <w:t>1 300 000</w:t>
            </w:r>
          </w:p>
        </w:tc>
      </w:tr>
      <w:tr w:rsidR="00CD77BA" w:rsidRPr="00CD77BA" w14:paraId="0C979E63" w14:textId="77777777" w:rsidTr="00CD77BA">
        <w:trPr>
          <w:trHeight w:val="432"/>
        </w:trPr>
        <w:tc>
          <w:tcPr>
            <w:tcW w:w="3715"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BD2D4DD" w14:textId="77777777" w:rsidR="00CD77BA" w:rsidRPr="00CD77BA" w:rsidRDefault="00CD77BA" w:rsidP="00CD77BA">
            <w:pPr>
              <w:rPr>
                <w:rFonts w:ascii="Sylfaen" w:hAnsi="Sylfaen"/>
              </w:rPr>
            </w:pPr>
            <w:r w:rsidRPr="00CD77BA">
              <w:rPr>
                <w:rFonts w:ascii="Sylfaen" w:hAnsi="Sylfaen"/>
              </w:rPr>
              <w:t>სახელმწიფო ბიუჯეტი</w:t>
            </w:r>
          </w:p>
        </w:tc>
        <w:tc>
          <w:tcPr>
            <w:tcW w:w="1658" w:type="dxa"/>
            <w:tcBorders>
              <w:top w:val="nil"/>
              <w:left w:val="nil"/>
              <w:bottom w:val="single" w:sz="4" w:space="0" w:color="auto"/>
              <w:right w:val="single" w:sz="4" w:space="0" w:color="auto"/>
            </w:tcBorders>
            <w:shd w:val="clear" w:color="auto" w:fill="auto"/>
            <w:vAlign w:val="center"/>
            <w:hideMark/>
          </w:tcPr>
          <w:p w14:paraId="223CEBCB"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57" w:type="dxa"/>
            <w:tcBorders>
              <w:top w:val="nil"/>
              <w:left w:val="nil"/>
              <w:bottom w:val="single" w:sz="4" w:space="0" w:color="auto"/>
              <w:right w:val="single" w:sz="4" w:space="0" w:color="auto"/>
            </w:tcBorders>
            <w:shd w:val="clear" w:color="auto" w:fill="auto"/>
            <w:vAlign w:val="center"/>
            <w:hideMark/>
          </w:tcPr>
          <w:p w14:paraId="162E857E"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58" w:type="dxa"/>
            <w:tcBorders>
              <w:top w:val="nil"/>
              <w:left w:val="nil"/>
              <w:bottom w:val="single" w:sz="4" w:space="0" w:color="auto"/>
              <w:right w:val="single" w:sz="4" w:space="0" w:color="auto"/>
            </w:tcBorders>
            <w:shd w:val="clear" w:color="auto" w:fill="auto"/>
            <w:vAlign w:val="center"/>
            <w:hideMark/>
          </w:tcPr>
          <w:p w14:paraId="11C3F5D6"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57" w:type="dxa"/>
            <w:tcBorders>
              <w:top w:val="nil"/>
              <w:left w:val="nil"/>
              <w:bottom w:val="single" w:sz="4" w:space="0" w:color="auto"/>
              <w:right w:val="single" w:sz="8" w:space="0" w:color="auto"/>
            </w:tcBorders>
            <w:shd w:val="clear" w:color="auto" w:fill="auto"/>
            <w:vAlign w:val="center"/>
            <w:hideMark/>
          </w:tcPr>
          <w:p w14:paraId="25BADC06" w14:textId="77777777" w:rsidR="00CD77BA" w:rsidRPr="00CD77BA" w:rsidRDefault="00CD77BA" w:rsidP="00CD77BA">
            <w:pPr>
              <w:jc w:val="center"/>
              <w:rPr>
                <w:rFonts w:ascii="Sylfaen" w:hAnsi="Sylfaen"/>
                <w:color w:val="FF0000"/>
              </w:rPr>
            </w:pPr>
          </w:p>
        </w:tc>
      </w:tr>
      <w:tr w:rsidR="00CD77BA" w:rsidRPr="00CD77BA" w14:paraId="7C3F489F" w14:textId="77777777" w:rsidTr="00CD77BA">
        <w:trPr>
          <w:trHeight w:val="432"/>
        </w:trPr>
        <w:tc>
          <w:tcPr>
            <w:tcW w:w="3715" w:type="dxa"/>
            <w:tcBorders>
              <w:top w:val="single" w:sz="4" w:space="0" w:color="auto"/>
              <w:left w:val="single" w:sz="8" w:space="0" w:color="auto"/>
              <w:bottom w:val="nil"/>
              <w:right w:val="single" w:sz="4" w:space="0" w:color="000000"/>
            </w:tcBorders>
            <w:shd w:val="clear" w:color="auto" w:fill="auto"/>
            <w:vAlign w:val="center"/>
            <w:hideMark/>
          </w:tcPr>
          <w:p w14:paraId="2FA3E507" w14:textId="77777777" w:rsidR="00CD77BA" w:rsidRPr="00CD77BA" w:rsidRDefault="00CD77BA" w:rsidP="00CD77BA">
            <w:pPr>
              <w:rPr>
                <w:rFonts w:ascii="Sylfaen" w:hAnsi="Sylfaen"/>
              </w:rPr>
            </w:pPr>
            <w:r w:rsidRPr="00CD77BA">
              <w:rPr>
                <w:rFonts w:ascii="Sylfaen" w:hAnsi="Sylfaen"/>
              </w:rPr>
              <w:t>სხვა ......</w:t>
            </w:r>
          </w:p>
        </w:tc>
        <w:tc>
          <w:tcPr>
            <w:tcW w:w="1658" w:type="dxa"/>
            <w:tcBorders>
              <w:top w:val="nil"/>
              <w:left w:val="nil"/>
              <w:bottom w:val="nil"/>
              <w:right w:val="single" w:sz="4" w:space="0" w:color="auto"/>
            </w:tcBorders>
            <w:shd w:val="clear" w:color="auto" w:fill="auto"/>
            <w:vAlign w:val="center"/>
            <w:hideMark/>
          </w:tcPr>
          <w:p w14:paraId="3D9605B3"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57" w:type="dxa"/>
            <w:tcBorders>
              <w:top w:val="nil"/>
              <w:left w:val="nil"/>
              <w:bottom w:val="nil"/>
              <w:right w:val="single" w:sz="4" w:space="0" w:color="auto"/>
            </w:tcBorders>
            <w:shd w:val="clear" w:color="auto" w:fill="auto"/>
            <w:vAlign w:val="center"/>
            <w:hideMark/>
          </w:tcPr>
          <w:p w14:paraId="3F657ACB"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58" w:type="dxa"/>
            <w:tcBorders>
              <w:top w:val="nil"/>
              <w:left w:val="nil"/>
              <w:bottom w:val="nil"/>
              <w:right w:val="single" w:sz="4" w:space="0" w:color="auto"/>
            </w:tcBorders>
            <w:shd w:val="clear" w:color="auto" w:fill="auto"/>
            <w:vAlign w:val="center"/>
            <w:hideMark/>
          </w:tcPr>
          <w:p w14:paraId="3324A4A0"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57" w:type="dxa"/>
            <w:tcBorders>
              <w:top w:val="nil"/>
              <w:left w:val="nil"/>
              <w:bottom w:val="nil"/>
              <w:right w:val="single" w:sz="8" w:space="0" w:color="auto"/>
            </w:tcBorders>
            <w:shd w:val="clear" w:color="auto" w:fill="auto"/>
            <w:vAlign w:val="center"/>
            <w:hideMark/>
          </w:tcPr>
          <w:p w14:paraId="1FCC50AA" w14:textId="77777777" w:rsidR="00CD77BA" w:rsidRPr="00CD77BA" w:rsidRDefault="00CD77BA" w:rsidP="00CD77BA">
            <w:pPr>
              <w:jc w:val="center"/>
              <w:rPr>
                <w:rFonts w:ascii="Sylfaen" w:hAnsi="Sylfaen"/>
                <w:color w:val="FF0000"/>
              </w:rPr>
            </w:pPr>
          </w:p>
        </w:tc>
      </w:tr>
      <w:tr w:rsidR="00CD77BA" w:rsidRPr="00CD77BA" w14:paraId="71808951" w14:textId="77777777" w:rsidTr="00CD77BA">
        <w:trPr>
          <w:trHeight w:val="399"/>
        </w:trPr>
        <w:tc>
          <w:tcPr>
            <w:tcW w:w="371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D1E4D0" w14:textId="77777777" w:rsidR="00CD77BA" w:rsidRPr="00CD77BA" w:rsidRDefault="00CD77BA" w:rsidP="00CD77BA">
            <w:pPr>
              <w:jc w:val="center"/>
              <w:rPr>
                <w:rFonts w:ascii="Sylfaen" w:hAnsi="Sylfaen"/>
                <w:b/>
                <w:bCs/>
              </w:rPr>
            </w:pPr>
            <w:r w:rsidRPr="00CD77BA">
              <w:rPr>
                <w:rFonts w:ascii="Sylfaen" w:hAnsi="Sylfaen"/>
                <w:b/>
                <w:bCs/>
              </w:rPr>
              <w:t xml:space="preserve">სულ ქვეპროგრამა  </w:t>
            </w:r>
          </w:p>
        </w:tc>
        <w:tc>
          <w:tcPr>
            <w:tcW w:w="1658" w:type="dxa"/>
            <w:tcBorders>
              <w:top w:val="single" w:sz="8" w:space="0" w:color="auto"/>
              <w:left w:val="nil"/>
              <w:bottom w:val="single" w:sz="4" w:space="0" w:color="auto"/>
              <w:right w:val="single" w:sz="4" w:space="0" w:color="auto"/>
            </w:tcBorders>
            <w:shd w:val="clear" w:color="auto" w:fill="auto"/>
            <w:vAlign w:val="center"/>
            <w:hideMark/>
          </w:tcPr>
          <w:p w14:paraId="6943CC83"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c>
          <w:tcPr>
            <w:tcW w:w="1657" w:type="dxa"/>
            <w:tcBorders>
              <w:top w:val="single" w:sz="8" w:space="0" w:color="auto"/>
              <w:left w:val="nil"/>
              <w:bottom w:val="single" w:sz="4" w:space="0" w:color="auto"/>
              <w:right w:val="single" w:sz="4" w:space="0" w:color="auto"/>
            </w:tcBorders>
            <w:shd w:val="clear" w:color="auto" w:fill="auto"/>
            <w:vAlign w:val="center"/>
            <w:hideMark/>
          </w:tcPr>
          <w:p w14:paraId="6909AC55"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c>
          <w:tcPr>
            <w:tcW w:w="1658" w:type="dxa"/>
            <w:tcBorders>
              <w:top w:val="single" w:sz="8" w:space="0" w:color="auto"/>
              <w:left w:val="nil"/>
              <w:bottom w:val="single" w:sz="4" w:space="0" w:color="auto"/>
              <w:right w:val="single" w:sz="4" w:space="0" w:color="auto"/>
            </w:tcBorders>
            <w:shd w:val="clear" w:color="auto" w:fill="auto"/>
            <w:vAlign w:val="center"/>
            <w:hideMark/>
          </w:tcPr>
          <w:p w14:paraId="3325248D"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14:paraId="32F80FBD" w14:textId="77777777" w:rsidR="00CD77BA" w:rsidRPr="00CD77BA" w:rsidRDefault="00CD77BA" w:rsidP="00CD77BA">
            <w:pPr>
              <w:jc w:val="center"/>
              <w:rPr>
                <w:rFonts w:ascii="Sylfaen" w:hAnsi="Sylfaen"/>
                <w:b/>
                <w:bCs/>
                <w:color w:val="FF0000"/>
              </w:rPr>
            </w:pPr>
            <w:r w:rsidRPr="00CD77BA">
              <w:rPr>
                <w:rFonts w:ascii="Sylfaen" w:hAnsi="Sylfaen"/>
                <w:b/>
                <w:bCs/>
                <w:lang w:val="ka-GE"/>
              </w:rPr>
              <w:t>1300 000</w:t>
            </w:r>
          </w:p>
        </w:tc>
      </w:tr>
      <w:tr w:rsidR="00CD77BA" w:rsidRPr="00CD77BA" w14:paraId="610A6D0A" w14:textId="77777777" w:rsidTr="00CD77BA">
        <w:trPr>
          <w:trHeight w:val="349"/>
        </w:trPr>
        <w:tc>
          <w:tcPr>
            <w:tcW w:w="371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B20E973" w14:textId="77777777" w:rsidR="00CD77BA" w:rsidRPr="00CD77BA" w:rsidRDefault="00CD77BA" w:rsidP="00CD77BA">
            <w:pPr>
              <w:jc w:val="center"/>
              <w:rPr>
                <w:rFonts w:ascii="Sylfaen" w:hAnsi="Sylfaen"/>
                <w:i/>
                <w:iCs/>
              </w:rPr>
            </w:pPr>
            <w:r w:rsidRPr="00CD77BA">
              <w:rPr>
                <w:rFonts w:ascii="Sylfaen" w:hAnsi="Sylfaen"/>
                <w:i/>
                <w:iCs/>
              </w:rPr>
              <w:t>მ.შ. კაპიტალური პროექტები</w:t>
            </w:r>
          </w:p>
        </w:tc>
        <w:tc>
          <w:tcPr>
            <w:tcW w:w="1658" w:type="dxa"/>
            <w:tcBorders>
              <w:top w:val="nil"/>
              <w:left w:val="nil"/>
              <w:bottom w:val="single" w:sz="8" w:space="0" w:color="auto"/>
              <w:right w:val="single" w:sz="4" w:space="0" w:color="auto"/>
            </w:tcBorders>
            <w:shd w:val="clear" w:color="auto" w:fill="auto"/>
            <w:vAlign w:val="center"/>
            <w:hideMark/>
          </w:tcPr>
          <w:p w14:paraId="68A8D8E3" w14:textId="77777777" w:rsidR="00CD77BA" w:rsidRPr="00CD77BA" w:rsidRDefault="00CD77BA" w:rsidP="00CD77BA">
            <w:pPr>
              <w:rPr>
                <w:rFonts w:ascii="Sylfaen" w:hAnsi="Sylfaen"/>
                <w:i/>
                <w:iCs/>
                <w:color w:val="FF0000"/>
              </w:rPr>
            </w:pPr>
            <w:r w:rsidRPr="00CD77BA">
              <w:rPr>
                <w:rFonts w:ascii="Sylfaen" w:hAnsi="Sylfaen"/>
                <w:i/>
                <w:iCs/>
                <w:color w:val="FF0000"/>
              </w:rPr>
              <w:t> </w:t>
            </w:r>
          </w:p>
        </w:tc>
        <w:tc>
          <w:tcPr>
            <w:tcW w:w="1657" w:type="dxa"/>
            <w:tcBorders>
              <w:top w:val="nil"/>
              <w:left w:val="nil"/>
              <w:bottom w:val="single" w:sz="8" w:space="0" w:color="auto"/>
              <w:right w:val="single" w:sz="4" w:space="0" w:color="auto"/>
            </w:tcBorders>
            <w:shd w:val="clear" w:color="auto" w:fill="auto"/>
            <w:vAlign w:val="center"/>
            <w:hideMark/>
          </w:tcPr>
          <w:p w14:paraId="30955CE6" w14:textId="77777777" w:rsidR="00CD77BA" w:rsidRPr="00CD77BA" w:rsidRDefault="00CD77BA" w:rsidP="00CD77BA">
            <w:pPr>
              <w:rPr>
                <w:rFonts w:ascii="Sylfaen" w:hAnsi="Sylfaen"/>
                <w:i/>
                <w:iCs/>
                <w:color w:val="FF0000"/>
              </w:rPr>
            </w:pPr>
            <w:r w:rsidRPr="00CD77BA">
              <w:rPr>
                <w:rFonts w:ascii="Sylfaen" w:hAnsi="Sylfaen"/>
                <w:i/>
                <w:iCs/>
                <w:color w:val="FF0000"/>
              </w:rPr>
              <w:t> </w:t>
            </w:r>
          </w:p>
        </w:tc>
        <w:tc>
          <w:tcPr>
            <w:tcW w:w="1658" w:type="dxa"/>
            <w:tcBorders>
              <w:top w:val="nil"/>
              <w:left w:val="nil"/>
              <w:bottom w:val="single" w:sz="8" w:space="0" w:color="auto"/>
              <w:right w:val="single" w:sz="4" w:space="0" w:color="auto"/>
            </w:tcBorders>
            <w:shd w:val="clear" w:color="auto" w:fill="auto"/>
            <w:vAlign w:val="center"/>
            <w:hideMark/>
          </w:tcPr>
          <w:p w14:paraId="6D19B4A0" w14:textId="77777777" w:rsidR="00CD77BA" w:rsidRPr="00CD77BA" w:rsidRDefault="00CD77BA" w:rsidP="00CD77BA">
            <w:pPr>
              <w:rPr>
                <w:rFonts w:ascii="Sylfaen" w:hAnsi="Sylfaen"/>
                <w:i/>
                <w:iCs/>
                <w:color w:val="FF0000"/>
              </w:rPr>
            </w:pPr>
            <w:r w:rsidRPr="00CD77BA">
              <w:rPr>
                <w:rFonts w:ascii="Sylfaen" w:hAnsi="Sylfaen"/>
                <w:i/>
                <w:iCs/>
                <w:color w:val="FF0000"/>
              </w:rPr>
              <w:t> </w:t>
            </w:r>
          </w:p>
        </w:tc>
        <w:tc>
          <w:tcPr>
            <w:tcW w:w="1657" w:type="dxa"/>
            <w:tcBorders>
              <w:top w:val="nil"/>
              <w:left w:val="nil"/>
              <w:bottom w:val="single" w:sz="8" w:space="0" w:color="auto"/>
              <w:right w:val="single" w:sz="8" w:space="0" w:color="auto"/>
            </w:tcBorders>
            <w:shd w:val="clear" w:color="auto" w:fill="auto"/>
            <w:vAlign w:val="center"/>
            <w:hideMark/>
          </w:tcPr>
          <w:p w14:paraId="0E334C7F" w14:textId="77777777" w:rsidR="00CD77BA" w:rsidRPr="00CD77BA" w:rsidRDefault="00CD77BA" w:rsidP="00CD77BA">
            <w:pPr>
              <w:rPr>
                <w:rFonts w:ascii="Sylfaen" w:hAnsi="Sylfaen"/>
                <w:i/>
                <w:iCs/>
                <w:color w:val="FF0000"/>
              </w:rPr>
            </w:pPr>
            <w:r w:rsidRPr="00CD77BA">
              <w:rPr>
                <w:rFonts w:ascii="Sylfaen" w:hAnsi="Sylfaen"/>
                <w:i/>
                <w:iCs/>
                <w:color w:val="FF0000"/>
              </w:rPr>
              <w:t> </w:t>
            </w:r>
          </w:p>
        </w:tc>
      </w:tr>
      <w:tr w:rsidR="00CD77BA" w:rsidRPr="00CD77BA" w14:paraId="4B6F8CDF" w14:textId="77777777" w:rsidTr="00CD77BA">
        <w:trPr>
          <w:trHeight w:val="2329"/>
        </w:trPr>
        <w:tc>
          <w:tcPr>
            <w:tcW w:w="1034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8060EB8" w14:textId="77777777" w:rsidR="00CD77BA" w:rsidRPr="00CD77BA" w:rsidRDefault="00CD77BA" w:rsidP="00CD77BA">
            <w:pPr>
              <w:jc w:val="center"/>
              <w:rPr>
                <w:rFonts w:ascii="Sylfaen" w:hAnsi="Sylfaen"/>
              </w:rPr>
            </w:pPr>
            <w:r w:rsidRPr="00CD77BA">
              <w:rPr>
                <w:rFonts w:ascii="Sylfaen" w:hAnsi="Sylfaen"/>
              </w:rPr>
              <w:t>პროგრამის ფარგლებში განხორციელდება  ქალაქის ცალკეული  ტერიტორიის, მწვანე საფარის, ქალაქში არსებული ეზოების დაგვა-დასუფთავება; სანაგვე კონტეინერების გარეცხვა, ქალაქის ცალკეული ტერიტორიების, ქუჩების მორწყვა-მორეცხვა; ქალაქის ტერიტორიის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ურეკი-შეკვეთილის  სანაპირო ზოლის დასუფთავება; საყოფაცხოვრებო ნარჩენების გატანა; ნაგავსაყრელის ექსპლუატაცია და სანიტარული მომსახურება; დღეს არსებული სიტუაციით სულ ქალაქში სუფთავდება 238400 კვმ ფართობი.</w:t>
            </w:r>
          </w:p>
        </w:tc>
      </w:tr>
      <w:tr w:rsidR="00CD77BA" w:rsidRPr="00CD77BA" w14:paraId="5FD61057" w14:textId="77777777" w:rsidTr="000C53CB">
        <w:trPr>
          <w:trHeight w:val="782"/>
        </w:trPr>
        <w:tc>
          <w:tcPr>
            <w:tcW w:w="371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7C33A9" w14:textId="77777777" w:rsidR="00CD77BA" w:rsidRPr="00CD77BA" w:rsidRDefault="00CD77BA" w:rsidP="00CD77BA">
            <w:pPr>
              <w:jc w:val="center"/>
              <w:rPr>
                <w:rFonts w:ascii="Sylfaen" w:hAnsi="Sylfaen"/>
                <w:b/>
                <w:bCs/>
              </w:rPr>
            </w:pPr>
            <w:r w:rsidRPr="00CD77BA">
              <w:rPr>
                <w:rFonts w:ascii="Sylfaen" w:hAnsi="Sylfaen"/>
                <w:b/>
                <w:bCs/>
              </w:rPr>
              <w:t>ქვეპროგრამის/ღონისძიების დასახელება</w:t>
            </w:r>
          </w:p>
        </w:tc>
        <w:tc>
          <w:tcPr>
            <w:tcW w:w="1658" w:type="dxa"/>
            <w:tcBorders>
              <w:top w:val="nil"/>
              <w:left w:val="nil"/>
              <w:bottom w:val="single" w:sz="8" w:space="0" w:color="auto"/>
              <w:right w:val="single" w:sz="4" w:space="0" w:color="auto"/>
            </w:tcBorders>
            <w:shd w:val="clear" w:color="auto" w:fill="auto"/>
            <w:vAlign w:val="center"/>
            <w:hideMark/>
          </w:tcPr>
          <w:p w14:paraId="64D69C68" w14:textId="77777777" w:rsidR="00CD77BA" w:rsidRPr="00CD77BA" w:rsidRDefault="00CD77BA" w:rsidP="00CD77BA">
            <w:pPr>
              <w:jc w:val="center"/>
              <w:rPr>
                <w:rFonts w:ascii="Sylfaen" w:hAnsi="Sylfaen"/>
              </w:rPr>
            </w:pPr>
          </w:p>
        </w:tc>
        <w:tc>
          <w:tcPr>
            <w:tcW w:w="1657" w:type="dxa"/>
            <w:tcBorders>
              <w:top w:val="nil"/>
              <w:left w:val="nil"/>
              <w:bottom w:val="single" w:sz="8" w:space="0" w:color="auto"/>
              <w:right w:val="single" w:sz="4" w:space="0" w:color="auto"/>
            </w:tcBorders>
            <w:shd w:val="clear" w:color="auto" w:fill="auto"/>
            <w:vAlign w:val="center"/>
            <w:hideMark/>
          </w:tcPr>
          <w:p w14:paraId="183B1C99" w14:textId="77777777" w:rsidR="00CD77BA" w:rsidRPr="00CD77BA" w:rsidRDefault="00CD77BA" w:rsidP="00CD77BA">
            <w:pPr>
              <w:jc w:val="center"/>
              <w:rPr>
                <w:rFonts w:ascii="Sylfaen" w:hAnsi="Sylfaen"/>
              </w:rPr>
            </w:pPr>
          </w:p>
        </w:tc>
        <w:tc>
          <w:tcPr>
            <w:tcW w:w="1658" w:type="dxa"/>
            <w:tcBorders>
              <w:top w:val="nil"/>
              <w:left w:val="nil"/>
              <w:bottom w:val="single" w:sz="8" w:space="0" w:color="auto"/>
              <w:right w:val="single" w:sz="4" w:space="0" w:color="auto"/>
            </w:tcBorders>
            <w:shd w:val="clear" w:color="auto" w:fill="auto"/>
            <w:vAlign w:val="center"/>
            <w:hideMark/>
          </w:tcPr>
          <w:p w14:paraId="2EC4D2C1" w14:textId="77777777" w:rsidR="00CD77BA" w:rsidRPr="00CD77BA" w:rsidRDefault="00CD77BA" w:rsidP="00CD77BA">
            <w:pPr>
              <w:jc w:val="center"/>
              <w:rPr>
                <w:rFonts w:ascii="Sylfaen" w:hAnsi="Sylfaen"/>
              </w:rPr>
            </w:pPr>
          </w:p>
        </w:tc>
        <w:tc>
          <w:tcPr>
            <w:tcW w:w="1657" w:type="dxa"/>
            <w:tcBorders>
              <w:top w:val="nil"/>
              <w:left w:val="nil"/>
              <w:bottom w:val="single" w:sz="8" w:space="0" w:color="auto"/>
              <w:right w:val="single" w:sz="4" w:space="0" w:color="auto"/>
            </w:tcBorders>
            <w:shd w:val="clear" w:color="auto" w:fill="auto"/>
            <w:vAlign w:val="center"/>
            <w:hideMark/>
          </w:tcPr>
          <w:p w14:paraId="4FD6004B" w14:textId="77777777" w:rsidR="00CD77BA" w:rsidRPr="00CD77BA" w:rsidRDefault="00CD77BA" w:rsidP="00CD77BA">
            <w:pPr>
              <w:jc w:val="center"/>
              <w:rPr>
                <w:rFonts w:ascii="Sylfaen" w:hAnsi="Sylfaen"/>
              </w:rPr>
            </w:pPr>
            <w:r w:rsidRPr="00CD77BA">
              <w:rPr>
                <w:rFonts w:ascii="Sylfaen" w:hAnsi="Sylfaen"/>
              </w:rPr>
              <w:t>2021</w:t>
            </w:r>
          </w:p>
        </w:tc>
      </w:tr>
      <w:tr w:rsidR="00CD77BA" w:rsidRPr="00CD77BA" w14:paraId="3B9F9B7E" w14:textId="77777777" w:rsidTr="000C53CB">
        <w:trPr>
          <w:trHeight w:val="1281"/>
        </w:trPr>
        <w:tc>
          <w:tcPr>
            <w:tcW w:w="3715" w:type="dxa"/>
            <w:tcBorders>
              <w:top w:val="single" w:sz="8" w:space="0" w:color="auto"/>
              <w:left w:val="single" w:sz="4" w:space="0" w:color="auto"/>
              <w:bottom w:val="single" w:sz="4" w:space="0" w:color="auto"/>
              <w:right w:val="single" w:sz="4" w:space="0" w:color="000000"/>
            </w:tcBorders>
            <w:shd w:val="clear" w:color="000000" w:fill="FFFFFF"/>
            <w:vAlign w:val="center"/>
            <w:hideMark/>
          </w:tcPr>
          <w:p w14:paraId="323DC44E" w14:textId="77777777" w:rsidR="00CD77BA" w:rsidRPr="00CD77BA" w:rsidRDefault="00CD77BA" w:rsidP="00CD77BA">
            <w:pPr>
              <w:jc w:val="center"/>
              <w:rPr>
                <w:rFonts w:ascii="Sylfaen" w:hAnsi="Sylfaen"/>
              </w:rPr>
            </w:pPr>
            <w:r w:rsidRPr="00CD77BA">
              <w:rPr>
                <w:rFonts w:ascii="Sylfaen" w:hAnsi="Sylfaen"/>
              </w:rPr>
              <w:t>ქალაქის დასუფთავების რეგულარული სამუშაოები</w:t>
            </w:r>
          </w:p>
        </w:tc>
        <w:tc>
          <w:tcPr>
            <w:tcW w:w="1658" w:type="dxa"/>
            <w:tcBorders>
              <w:top w:val="nil"/>
              <w:left w:val="nil"/>
              <w:bottom w:val="single" w:sz="4" w:space="0" w:color="auto"/>
              <w:right w:val="single" w:sz="4" w:space="0" w:color="auto"/>
            </w:tcBorders>
            <w:shd w:val="clear" w:color="auto" w:fill="auto"/>
            <w:vAlign w:val="center"/>
            <w:hideMark/>
          </w:tcPr>
          <w:p w14:paraId="06A0B0FE" w14:textId="77777777" w:rsidR="00CD77BA" w:rsidRPr="00CD77BA" w:rsidRDefault="00CD77BA" w:rsidP="00CD77BA">
            <w:pPr>
              <w:jc w:val="center"/>
              <w:rPr>
                <w:rFonts w:ascii="Sylfaen" w:hAnsi="Sylfaen"/>
              </w:rPr>
            </w:pPr>
          </w:p>
        </w:tc>
        <w:tc>
          <w:tcPr>
            <w:tcW w:w="1657" w:type="dxa"/>
            <w:tcBorders>
              <w:top w:val="nil"/>
              <w:left w:val="nil"/>
              <w:bottom w:val="single" w:sz="4" w:space="0" w:color="auto"/>
              <w:right w:val="single" w:sz="4" w:space="0" w:color="auto"/>
            </w:tcBorders>
            <w:shd w:val="clear" w:color="auto" w:fill="auto"/>
            <w:vAlign w:val="center"/>
            <w:hideMark/>
          </w:tcPr>
          <w:p w14:paraId="5DB2ACC8" w14:textId="77777777" w:rsidR="00CD77BA" w:rsidRPr="00CD77BA" w:rsidRDefault="00CD77BA" w:rsidP="00CD77BA">
            <w:pPr>
              <w:jc w:val="center"/>
              <w:rPr>
                <w:rFonts w:ascii="Sylfaen" w:hAnsi="Sylfaen"/>
              </w:rPr>
            </w:pPr>
          </w:p>
        </w:tc>
        <w:tc>
          <w:tcPr>
            <w:tcW w:w="1658" w:type="dxa"/>
            <w:tcBorders>
              <w:top w:val="nil"/>
              <w:left w:val="nil"/>
              <w:bottom w:val="single" w:sz="4" w:space="0" w:color="auto"/>
              <w:right w:val="single" w:sz="4" w:space="0" w:color="auto"/>
            </w:tcBorders>
            <w:shd w:val="clear" w:color="auto" w:fill="auto"/>
            <w:vAlign w:val="center"/>
            <w:hideMark/>
          </w:tcPr>
          <w:p w14:paraId="2A9B4A73" w14:textId="77777777" w:rsidR="00CD77BA" w:rsidRPr="00CD77BA" w:rsidRDefault="00CD77BA" w:rsidP="00CD77BA">
            <w:pPr>
              <w:jc w:val="center"/>
              <w:rPr>
                <w:rFonts w:ascii="Sylfaen" w:hAnsi="Sylfaen"/>
              </w:rPr>
            </w:pPr>
          </w:p>
        </w:tc>
        <w:tc>
          <w:tcPr>
            <w:tcW w:w="1657" w:type="dxa"/>
            <w:tcBorders>
              <w:top w:val="nil"/>
              <w:left w:val="nil"/>
              <w:bottom w:val="single" w:sz="4" w:space="0" w:color="auto"/>
              <w:right w:val="single" w:sz="4" w:space="0" w:color="auto"/>
            </w:tcBorders>
            <w:shd w:val="clear" w:color="auto" w:fill="auto"/>
            <w:vAlign w:val="center"/>
            <w:hideMark/>
          </w:tcPr>
          <w:p w14:paraId="2283F6CB" w14:textId="77777777" w:rsidR="00CD77BA" w:rsidRPr="00CD77BA" w:rsidRDefault="00CD77BA" w:rsidP="00CD77BA">
            <w:pPr>
              <w:jc w:val="center"/>
              <w:rPr>
                <w:rFonts w:ascii="Sylfaen" w:hAnsi="Sylfaen"/>
              </w:rPr>
            </w:pPr>
            <w:r>
              <w:rPr>
                <w:rFonts w:ascii="Sylfaen" w:hAnsi="Sylfaen"/>
              </w:rPr>
              <w:t>823 459</w:t>
            </w:r>
          </w:p>
        </w:tc>
      </w:tr>
      <w:tr w:rsidR="00CD77BA" w:rsidRPr="00CD77BA" w14:paraId="3D138B4E" w14:textId="77777777" w:rsidTr="000C53CB">
        <w:trPr>
          <w:trHeight w:val="1447"/>
        </w:trPr>
        <w:tc>
          <w:tcPr>
            <w:tcW w:w="371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1D1121" w14:textId="77777777" w:rsidR="00CD77BA" w:rsidRPr="00CD77BA" w:rsidRDefault="00CD77BA" w:rsidP="00CD77BA">
            <w:pPr>
              <w:jc w:val="center"/>
              <w:rPr>
                <w:rFonts w:ascii="Sylfaen" w:hAnsi="Sylfaen"/>
              </w:rPr>
            </w:pPr>
            <w:r w:rsidRPr="00CD77BA">
              <w:rPr>
                <w:rFonts w:ascii="Sylfaen" w:hAnsi="Sylfaen"/>
              </w:rPr>
              <w:t>ნარჩენების გატანა</w:t>
            </w:r>
          </w:p>
        </w:tc>
        <w:tc>
          <w:tcPr>
            <w:tcW w:w="1658" w:type="dxa"/>
            <w:tcBorders>
              <w:top w:val="nil"/>
              <w:left w:val="nil"/>
              <w:bottom w:val="single" w:sz="4" w:space="0" w:color="auto"/>
              <w:right w:val="single" w:sz="4" w:space="0" w:color="auto"/>
            </w:tcBorders>
            <w:shd w:val="clear" w:color="auto" w:fill="auto"/>
            <w:vAlign w:val="center"/>
            <w:hideMark/>
          </w:tcPr>
          <w:p w14:paraId="77270F74" w14:textId="77777777" w:rsidR="00CD77BA" w:rsidRPr="00CD77BA" w:rsidRDefault="00CD77BA" w:rsidP="00CD77BA">
            <w:pPr>
              <w:jc w:val="center"/>
              <w:rPr>
                <w:rFonts w:ascii="Sylfaen" w:hAnsi="Sylfaen"/>
              </w:rPr>
            </w:pPr>
          </w:p>
        </w:tc>
        <w:tc>
          <w:tcPr>
            <w:tcW w:w="1657" w:type="dxa"/>
            <w:tcBorders>
              <w:top w:val="nil"/>
              <w:left w:val="nil"/>
              <w:bottom w:val="single" w:sz="4" w:space="0" w:color="auto"/>
              <w:right w:val="single" w:sz="4" w:space="0" w:color="auto"/>
            </w:tcBorders>
            <w:shd w:val="clear" w:color="auto" w:fill="auto"/>
            <w:vAlign w:val="center"/>
            <w:hideMark/>
          </w:tcPr>
          <w:p w14:paraId="3088C7B5" w14:textId="77777777" w:rsidR="00CD77BA" w:rsidRPr="00CD77BA" w:rsidRDefault="00CD77BA" w:rsidP="00CD77BA">
            <w:pPr>
              <w:jc w:val="center"/>
              <w:rPr>
                <w:rFonts w:ascii="Sylfaen" w:hAnsi="Sylfaen"/>
              </w:rPr>
            </w:pPr>
          </w:p>
        </w:tc>
        <w:tc>
          <w:tcPr>
            <w:tcW w:w="1658" w:type="dxa"/>
            <w:tcBorders>
              <w:top w:val="nil"/>
              <w:left w:val="nil"/>
              <w:bottom w:val="single" w:sz="4" w:space="0" w:color="auto"/>
              <w:right w:val="single" w:sz="4" w:space="0" w:color="auto"/>
            </w:tcBorders>
            <w:shd w:val="clear" w:color="auto" w:fill="auto"/>
            <w:vAlign w:val="center"/>
            <w:hideMark/>
          </w:tcPr>
          <w:p w14:paraId="0A623A42" w14:textId="77777777" w:rsidR="00CD77BA" w:rsidRPr="00CD77BA" w:rsidRDefault="00CD77BA" w:rsidP="00CD77BA">
            <w:pPr>
              <w:jc w:val="center"/>
              <w:rPr>
                <w:rFonts w:ascii="Sylfaen" w:hAnsi="Sylfaen"/>
              </w:rPr>
            </w:pPr>
          </w:p>
        </w:tc>
        <w:tc>
          <w:tcPr>
            <w:tcW w:w="1657" w:type="dxa"/>
            <w:tcBorders>
              <w:top w:val="nil"/>
              <w:left w:val="nil"/>
              <w:bottom w:val="single" w:sz="4" w:space="0" w:color="auto"/>
              <w:right w:val="single" w:sz="4" w:space="0" w:color="auto"/>
            </w:tcBorders>
            <w:shd w:val="clear" w:color="auto" w:fill="auto"/>
            <w:vAlign w:val="center"/>
            <w:hideMark/>
          </w:tcPr>
          <w:p w14:paraId="75619EBC" w14:textId="77777777" w:rsidR="00CD77BA" w:rsidRPr="00CD77BA" w:rsidRDefault="00CD77BA" w:rsidP="00CD77BA">
            <w:pPr>
              <w:jc w:val="center"/>
              <w:rPr>
                <w:rFonts w:ascii="Sylfaen" w:hAnsi="Sylfaen"/>
              </w:rPr>
            </w:pPr>
            <w:r>
              <w:rPr>
                <w:rFonts w:ascii="Sylfaen" w:hAnsi="Sylfaen"/>
              </w:rPr>
              <w:t>476 541</w:t>
            </w:r>
          </w:p>
        </w:tc>
      </w:tr>
      <w:tr w:rsidR="00CD77BA" w:rsidRPr="00CD77BA" w14:paraId="46E28AE6" w14:textId="77777777" w:rsidTr="000C53CB">
        <w:trPr>
          <w:trHeight w:val="515"/>
        </w:trPr>
        <w:tc>
          <w:tcPr>
            <w:tcW w:w="3715"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1D416AA"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58" w:type="dxa"/>
            <w:tcBorders>
              <w:top w:val="nil"/>
              <w:left w:val="nil"/>
              <w:bottom w:val="nil"/>
              <w:right w:val="single" w:sz="4" w:space="0" w:color="auto"/>
            </w:tcBorders>
            <w:shd w:val="clear" w:color="auto" w:fill="auto"/>
            <w:vAlign w:val="center"/>
            <w:hideMark/>
          </w:tcPr>
          <w:p w14:paraId="30763DBE" w14:textId="77777777" w:rsidR="00CD77BA" w:rsidRPr="00CD77BA" w:rsidRDefault="00CD77BA" w:rsidP="00CD77BA">
            <w:pPr>
              <w:jc w:val="center"/>
              <w:rPr>
                <w:rFonts w:ascii="Sylfaen" w:hAnsi="Sylfaen"/>
              </w:rPr>
            </w:pPr>
            <w:r w:rsidRPr="00CD77BA">
              <w:rPr>
                <w:rFonts w:ascii="Sylfaen" w:hAnsi="Sylfaen"/>
              </w:rPr>
              <w:t> </w:t>
            </w:r>
          </w:p>
        </w:tc>
        <w:tc>
          <w:tcPr>
            <w:tcW w:w="1657" w:type="dxa"/>
            <w:tcBorders>
              <w:top w:val="nil"/>
              <w:left w:val="nil"/>
              <w:bottom w:val="nil"/>
              <w:right w:val="single" w:sz="4" w:space="0" w:color="auto"/>
            </w:tcBorders>
            <w:shd w:val="clear" w:color="auto" w:fill="auto"/>
            <w:vAlign w:val="center"/>
            <w:hideMark/>
          </w:tcPr>
          <w:p w14:paraId="432B6E86" w14:textId="77777777" w:rsidR="00CD77BA" w:rsidRPr="00CD77BA" w:rsidRDefault="00CD77BA" w:rsidP="00CD77BA">
            <w:pPr>
              <w:jc w:val="center"/>
              <w:rPr>
                <w:rFonts w:ascii="Sylfaen" w:hAnsi="Sylfaen"/>
              </w:rPr>
            </w:pPr>
            <w:r w:rsidRPr="00CD77BA">
              <w:rPr>
                <w:rFonts w:ascii="Sylfaen" w:hAnsi="Sylfaen"/>
              </w:rPr>
              <w:t> </w:t>
            </w:r>
          </w:p>
        </w:tc>
        <w:tc>
          <w:tcPr>
            <w:tcW w:w="1658" w:type="dxa"/>
            <w:tcBorders>
              <w:top w:val="nil"/>
              <w:left w:val="nil"/>
              <w:bottom w:val="nil"/>
              <w:right w:val="single" w:sz="4" w:space="0" w:color="auto"/>
            </w:tcBorders>
            <w:shd w:val="clear" w:color="auto" w:fill="auto"/>
            <w:vAlign w:val="center"/>
            <w:hideMark/>
          </w:tcPr>
          <w:p w14:paraId="743BF5F9" w14:textId="77777777" w:rsidR="00CD77BA" w:rsidRPr="00CD77BA" w:rsidRDefault="00CD77BA" w:rsidP="00CD77BA">
            <w:pPr>
              <w:jc w:val="center"/>
              <w:rPr>
                <w:rFonts w:ascii="Sylfaen" w:hAnsi="Sylfaen"/>
              </w:rPr>
            </w:pPr>
            <w:r w:rsidRPr="00CD77BA">
              <w:rPr>
                <w:rFonts w:ascii="Sylfaen" w:hAnsi="Sylfaen"/>
              </w:rPr>
              <w:t> </w:t>
            </w:r>
          </w:p>
        </w:tc>
        <w:tc>
          <w:tcPr>
            <w:tcW w:w="1657" w:type="dxa"/>
            <w:tcBorders>
              <w:top w:val="nil"/>
              <w:left w:val="nil"/>
              <w:bottom w:val="nil"/>
              <w:right w:val="single" w:sz="4" w:space="0" w:color="auto"/>
            </w:tcBorders>
            <w:shd w:val="clear" w:color="auto" w:fill="auto"/>
            <w:vAlign w:val="center"/>
            <w:hideMark/>
          </w:tcPr>
          <w:p w14:paraId="3B5855DB" w14:textId="77777777" w:rsidR="00CD77BA" w:rsidRPr="00CD77BA" w:rsidRDefault="00CD77BA" w:rsidP="00CD77BA">
            <w:pPr>
              <w:jc w:val="center"/>
              <w:rPr>
                <w:rFonts w:ascii="Sylfaen" w:hAnsi="Sylfaen"/>
              </w:rPr>
            </w:pPr>
          </w:p>
        </w:tc>
      </w:tr>
      <w:tr w:rsidR="00CD77BA" w:rsidRPr="00CD77BA" w14:paraId="48B0EB65" w14:textId="77777777" w:rsidTr="00CD77BA">
        <w:trPr>
          <w:trHeight w:val="515"/>
        </w:trPr>
        <w:tc>
          <w:tcPr>
            <w:tcW w:w="3715"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7BF7794F" w14:textId="77777777" w:rsidR="00CD77BA" w:rsidRPr="00CD77BA" w:rsidRDefault="00CD77BA" w:rsidP="00CD77BA">
            <w:pPr>
              <w:jc w:val="center"/>
              <w:rPr>
                <w:rFonts w:ascii="Sylfaen" w:hAnsi="Sylfaen"/>
                <w:b/>
                <w:bCs/>
              </w:rPr>
            </w:pPr>
            <w:r w:rsidRPr="00CD77BA">
              <w:rPr>
                <w:rFonts w:ascii="Sylfaen" w:hAnsi="Sylfaen"/>
                <w:b/>
                <w:bCs/>
              </w:rPr>
              <w:t>სულ პროგრამა</w:t>
            </w:r>
          </w:p>
        </w:tc>
        <w:tc>
          <w:tcPr>
            <w:tcW w:w="1658" w:type="dxa"/>
            <w:tcBorders>
              <w:top w:val="single" w:sz="4" w:space="0" w:color="auto"/>
              <w:left w:val="nil"/>
              <w:bottom w:val="single" w:sz="8" w:space="0" w:color="auto"/>
              <w:right w:val="single" w:sz="4" w:space="0" w:color="auto"/>
            </w:tcBorders>
            <w:shd w:val="clear" w:color="auto" w:fill="auto"/>
            <w:vAlign w:val="center"/>
            <w:hideMark/>
          </w:tcPr>
          <w:p w14:paraId="5FF5D125" w14:textId="77777777" w:rsidR="00CD77BA" w:rsidRPr="00CD77BA" w:rsidRDefault="00CD77BA" w:rsidP="00CD77BA">
            <w:pPr>
              <w:jc w:val="center"/>
              <w:rPr>
                <w:rFonts w:ascii="Sylfaen" w:hAnsi="Sylfaen"/>
              </w:rPr>
            </w:pPr>
          </w:p>
        </w:tc>
        <w:tc>
          <w:tcPr>
            <w:tcW w:w="1657" w:type="dxa"/>
            <w:tcBorders>
              <w:top w:val="single" w:sz="4" w:space="0" w:color="auto"/>
              <w:left w:val="nil"/>
              <w:bottom w:val="single" w:sz="8" w:space="0" w:color="auto"/>
              <w:right w:val="single" w:sz="4" w:space="0" w:color="auto"/>
            </w:tcBorders>
            <w:shd w:val="clear" w:color="auto" w:fill="auto"/>
            <w:vAlign w:val="center"/>
            <w:hideMark/>
          </w:tcPr>
          <w:p w14:paraId="7465659C" w14:textId="77777777" w:rsidR="00CD77BA" w:rsidRPr="00CD77BA" w:rsidRDefault="00CD77BA" w:rsidP="00CD77BA">
            <w:pPr>
              <w:jc w:val="center"/>
              <w:rPr>
                <w:rFonts w:ascii="Sylfaen" w:hAnsi="Sylfaen"/>
              </w:rPr>
            </w:pPr>
          </w:p>
        </w:tc>
        <w:tc>
          <w:tcPr>
            <w:tcW w:w="1658" w:type="dxa"/>
            <w:tcBorders>
              <w:top w:val="single" w:sz="4" w:space="0" w:color="auto"/>
              <w:left w:val="nil"/>
              <w:bottom w:val="single" w:sz="8" w:space="0" w:color="auto"/>
              <w:right w:val="single" w:sz="4" w:space="0" w:color="auto"/>
            </w:tcBorders>
            <w:shd w:val="clear" w:color="auto" w:fill="auto"/>
            <w:vAlign w:val="center"/>
            <w:hideMark/>
          </w:tcPr>
          <w:p w14:paraId="70F80476" w14:textId="77777777" w:rsidR="00CD77BA" w:rsidRPr="00CD77BA" w:rsidRDefault="00CD77BA" w:rsidP="00CD77BA">
            <w:pPr>
              <w:jc w:val="center"/>
              <w:rPr>
                <w:rFonts w:ascii="Sylfaen" w:hAnsi="Sylfaen"/>
              </w:rPr>
            </w:pPr>
          </w:p>
        </w:tc>
        <w:tc>
          <w:tcPr>
            <w:tcW w:w="1657" w:type="dxa"/>
            <w:tcBorders>
              <w:top w:val="single" w:sz="4" w:space="0" w:color="auto"/>
              <w:left w:val="nil"/>
              <w:bottom w:val="single" w:sz="8" w:space="0" w:color="auto"/>
              <w:right w:val="single" w:sz="4" w:space="0" w:color="auto"/>
            </w:tcBorders>
            <w:shd w:val="clear" w:color="auto" w:fill="auto"/>
            <w:vAlign w:val="center"/>
            <w:hideMark/>
          </w:tcPr>
          <w:p w14:paraId="75D00731" w14:textId="77777777" w:rsidR="00CD77BA" w:rsidRPr="00CD77BA" w:rsidRDefault="00CD77BA" w:rsidP="00CD77BA">
            <w:pPr>
              <w:jc w:val="center"/>
              <w:rPr>
                <w:rFonts w:ascii="Sylfaen" w:hAnsi="Sylfaen"/>
              </w:rPr>
            </w:pPr>
            <w:r>
              <w:rPr>
                <w:rFonts w:ascii="Sylfaen" w:hAnsi="Sylfaen"/>
              </w:rPr>
              <w:t>1 300 000</w:t>
            </w:r>
          </w:p>
        </w:tc>
      </w:tr>
    </w:tbl>
    <w:p w14:paraId="464360A0" w14:textId="77777777" w:rsidR="00E6494C" w:rsidRPr="0047339C" w:rsidRDefault="00E6494C" w:rsidP="002B0451">
      <w:pPr>
        <w:pStyle w:val="ListParagraph1"/>
        <w:spacing w:after="0"/>
        <w:ind w:left="555"/>
        <w:jc w:val="both"/>
        <w:rPr>
          <w:rFonts w:ascii="Sylfaen" w:hAnsi="Sylfaen"/>
          <w:b/>
          <w:noProof/>
          <w:color w:val="FF0000"/>
          <w:lang w:val="ka-GE"/>
        </w:rPr>
      </w:pPr>
    </w:p>
    <w:tbl>
      <w:tblPr>
        <w:tblW w:w="10385" w:type="dxa"/>
        <w:tblInd w:w="-20" w:type="dxa"/>
        <w:tblLook w:val="04A0" w:firstRow="1" w:lastRow="0" w:firstColumn="1" w:lastColumn="0" w:noHBand="0" w:noVBand="1"/>
      </w:tblPr>
      <w:tblGrid>
        <w:gridCol w:w="3724"/>
        <w:gridCol w:w="1677"/>
        <w:gridCol w:w="1661"/>
        <w:gridCol w:w="1662"/>
        <w:gridCol w:w="1661"/>
      </w:tblGrid>
      <w:tr w:rsidR="00CD77BA" w:rsidRPr="00CD77BA" w14:paraId="7876F338" w14:textId="77777777" w:rsidTr="00CD77BA">
        <w:trPr>
          <w:trHeight w:val="572"/>
        </w:trPr>
        <w:tc>
          <w:tcPr>
            <w:tcW w:w="1038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1DEB949" w14:textId="77777777" w:rsidR="00CD77BA" w:rsidRPr="00CD77BA" w:rsidRDefault="00CD77BA" w:rsidP="00CD77BA">
            <w:pPr>
              <w:jc w:val="center"/>
              <w:rPr>
                <w:rFonts w:ascii="Sylfaen" w:hAnsi="Sylfaen"/>
                <w:b/>
                <w:bCs/>
                <w:i/>
                <w:iCs/>
              </w:rPr>
            </w:pPr>
            <w:r w:rsidRPr="00CD77BA">
              <w:rPr>
                <w:rFonts w:ascii="Sylfaen" w:hAnsi="Sylfaen"/>
                <w:b/>
                <w:bCs/>
                <w:i/>
                <w:iCs/>
              </w:rPr>
              <w:t>ღონისძიების განაცხადის ფორმა N3</w:t>
            </w:r>
          </w:p>
        </w:tc>
      </w:tr>
      <w:tr w:rsidR="00CD77BA" w:rsidRPr="00CD77BA" w14:paraId="5A89578C" w14:textId="77777777" w:rsidTr="00CD77BA">
        <w:trPr>
          <w:trHeight w:val="689"/>
        </w:trPr>
        <w:tc>
          <w:tcPr>
            <w:tcW w:w="5401" w:type="dxa"/>
            <w:gridSpan w:val="2"/>
            <w:tcBorders>
              <w:top w:val="single" w:sz="8" w:space="0" w:color="auto"/>
              <w:left w:val="single" w:sz="8" w:space="0" w:color="auto"/>
              <w:bottom w:val="single" w:sz="8" w:space="0" w:color="auto"/>
              <w:right w:val="nil"/>
            </w:tcBorders>
            <w:shd w:val="clear" w:color="auto" w:fill="auto"/>
            <w:vAlign w:val="center"/>
            <w:hideMark/>
          </w:tcPr>
          <w:p w14:paraId="065D930C" w14:textId="77777777" w:rsidR="00CD77BA" w:rsidRPr="00CD77BA" w:rsidRDefault="00CD77BA" w:rsidP="00CD77BA">
            <w:pPr>
              <w:rPr>
                <w:rFonts w:ascii="Sylfaen" w:hAnsi="Sylfaen"/>
                <w:b/>
                <w:bCs/>
              </w:rPr>
            </w:pPr>
            <w:r w:rsidRPr="00CD77BA">
              <w:rPr>
                <w:rFonts w:ascii="Sylfaen" w:hAnsi="Sylfaen"/>
                <w:b/>
                <w:bCs/>
              </w:rPr>
              <w:t>ქვეპროგრამის დასახელება, რის ფარგლებშიც ხორციელდება ღონისძიება:</w:t>
            </w:r>
          </w:p>
        </w:tc>
        <w:tc>
          <w:tcPr>
            <w:tcW w:w="49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DEF5D2" w14:textId="77777777" w:rsidR="00CD77BA" w:rsidRPr="00CD77BA" w:rsidRDefault="00CD77BA" w:rsidP="00CD77BA">
            <w:pPr>
              <w:jc w:val="center"/>
              <w:rPr>
                <w:rFonts w:ascii="Sylfaen" w:hAnsi="Sylfaen"/>
                <w:b/>
                <w:bCs/>
                <w:color w:val="FF0000"/>
              </w:rPr>
            </w:pPr>
            <w:r w:rsidRPr="00CD77BA">
              <w:rPr>
                <w:rFonts w:ascii="Sylfaen" w:hAnsi="Sylfaen"/>
                <w:b/>
                <w:bCs/>
              </w:rPr>
              <w:t>კომუნალური მომსახურეობა</w:t>
            </w:r>
          </w:p>
        </w:tc>
      </w:tr>
      <w:tr w:rsidR="00CD77BA" w:rsidRPr="00CD77BA" w14:paraId="36971F35" w14:textId="77777777" w:rsidTr="00CD77BA">
        <w:trPr>
          <w:trHeight w:val="572"/>
        </w:trPr>
        <w:tc>
          <w:tcPr>
            <w:tcW w:w="872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1F08307" w14:textId="77777777" w:rsidR="00CD77BA" w:rsidRPr="00CD77BA" w:rsidRDefault="00CD77BA" w:rsidP="00CD77BA">
            <w:pPr>
              <w:rPr>
                <w:rFonts w:ascii="Sylfaen" w:hAnsi="Sylfaen"/>
                <w:b/>
                <w:bCs/>
              </w:rPr>
            </w:pPr>
            <w:r w:rsidRPr="00CD77BA">
              <w:rPr>
                <w:rFonts w:ascii="Sylfaen" w:hAnsi="Sylfaen"/>
                <w:b/>
                <w:bCs/>
              </w:rPr>
              <w:t>ღონისძიების კლასიფიკაციის კოდი:</w:t>
            </w:r>
          </w:p>
        </w:tc>
        <w:tc>
          <w:tcPr>
            <w:tcW w:w="1661" w:type="dxa"/>
            <w:tcBorders>
              <w:top w:val="nil"/>
              <w:left w:val="nil"/>
              <w:bottom w:val="single" w:sz="8" w:space="0" w:color="auto"/>
              <w:right w:val="single" w:sz="8" w:space="0" w:color="auto"/>
            </w:tcBorders>
            <w:shd w:val="clear" w:color="auto" w:fill="auto"/>
            <w:vAlign w:val="center"/>
            <w:hideMark/>
          </w:tcPr>
          <w:p w14:paraId="62DF9655"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r>
      <w:tr w:rsidR="00CD77BA" w:rsidRPr="00CD77BA" w14:paraId="70B43F94" w14:textId="77777777" w:rsidTr="00CD77BA">
        <w:trPr>
          <w:trHeight w:val="572"/>
        </w:trPr>
        <w:tc>
          <w:tcPr>
            <w:tcW w:w="54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951669" w14:textId="77777777" w:rsidR="00CD77BA" w:rsidRPr="00CD77BA" w:rsidRDefault="00CD77BA" w:rsidP="00CD77BA">
            <w:pPr>
              <w:rPr>
                <w:rFonts w:ascii="Sylfaen" w:hAnsi="Sylfaen"/>
                <w:b/>
                <w:bCs/>
              </w:rPr>
            </w:pPr>
            <w:r w:rsidRPr="00CD77BA">
              <w:rPr>
                <w:rFonts w:ascii="Sylfaen" w:hAnsi="Sylfaen"/>
                <w:b/>
                <w:bCs/>
              </w:rPr>
              <w:t>ღონისძიების დასახელება:</w:t>
            </w:r>
          </w:p>
        </w:tc>
        <w:tc>
          <w:tcPr>
            <w:tcW w:w="4984" w:type="dxa"/>
            <w:gridSpan w:val="3"/>
            <w:tcBorders>
              <w:top w:val="single" w:sz="8" w:space="0" w:color="auto"/>
              <w:left w:val="nil"/>
              <w:bottom w:val="single" w:sz="8" w:space="0" w:color="auto"/>
              <w:right w:val="single" w:sz="8" w:space="0" w:color="000000"/>
            </w:tcBorders>
            <w:shd w:val="clear" w:color="auto" w:fill="auto"/>
            <w:vAlign w:val="center"/>
            <w:hideMark/>
          </w:tcPr>
          <w:p w14:paraId="1889920A"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r>
      <w:tr w:rsidR="00CD77BA" w:rsidRPr="00CD77BA" w14:paraId="4292A3A0" w14:textId="77777777" w:rsidTr="00CD77BA">
        <w:trPr>
          <w:trHeight w:val="572"/>
        </w:trPr>
        <w:tc>
          <w:tcPr>
            <w:tcW w:w="70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DF80893" w14:textId="77777777" w:rsidR="00CD77BA" w:rsidRPr="00CD77BA" w:rsidRDefault="00CD77BA" w:rsidP="00CD77BA">
            <w:pPr>
              <w:rPr>
                <w:rFonts w:ascii="Sylfaen" w:hAnsi="Sylfaen"/>
              </w:rPr>
            </w:pPr>
            <w:r w:rsidRPr="00CD77BA">
              <w:rPr>
                <w:rFonts w:ascii="Sylfaen" w:hAnsi="Sylfaen"/>
              </w:rPr>
              <w:t>არის ქვეპროგრამა ახალი</w:t>
            </w:r>
            <w:r w:rsidRPr="00CD77BA">
              <w:rPr>
                <w:rFonts w:ascii="Sylfaen" w:hAnsi="Sylfaen"/>
                <w:b/>
                <w:bCs/>
              </w:rPr>
              <w:t xml:space="preserve">? </w:t>
            </w:r>
            <w:r w:rsidRPr="00CD77BA">
              <w:rPr>
                <w:rFonts w:ascii="Sylfaen" w:hAnsi="Sylfaen"/>
              </w:rPr>
              <w:t xml:space="preserve">       </w:t>
            </w:r>
          </w:p>
        </w:tc>
        <w:tc>
          <w:tcPr>
            <w:tcW w:w="1662" w:type="dxa"/>
            <w:tcBorders>
              <w:top w:val="nil"/>
              <w:left w:val="nil"/>
              <w:bottom w:val="single" w:sz="8" w:space="0" w:color="auto"/>
              <w:right w:val="single" w:sz="8" w:space="0" w:color="auto"/>
            </w:tcBorders>
            <w:shd w:val="clear" w:color="auto" w:fill="auto"/>
            <w:vAlign w:val="center"/>
            <w:hideMark/>
          </w:tcPr>
          <w:p w14:paraId="3F6DDA53" w14:textId="77777777" w:rsidR="00CD77BA" w:rsidRPr="00CD77BA" w:rsidRDefault="00CD77BA" w:rsidP="00CD77BA">
            <w:pPr>
              <w:jc w:val="center"/>
              <w:rPr>
                <w:rFonts w:ascii="Sylfaen" w:hAnsi="Sylfaen"/>
              </w:rPr>
            </w:pPr>
            <w:r w:rsidRPr="00CD77BA">
              <w:rPr>
                <w:rFonts w:ascii="Sylfaen" w:hAnsi="Sylfaen"/>
              </w:rPr>
              <w:t>კი</w:t>
            </w:r>
          </w:p>
        </w:tc>
        <w:tc>
          <w:tcPr>
            <w:tcW w:w="1661" w:type="dxa"/>
            <w:tcBorders>
              <w:top w:val="nil"/>
              <w:left w:val="nil"/>
              <w:bottom w:val="single" w:sz="8" w:space="0" w:color="auto"/>
              <w:right w:val="single" w:sz="8" w:space="0" w:color="auto"/>
            </w:tcBorders>
            <w:shd w:val="clear" w:color="auto" w:fill="auto"/>
            <w:vAlign w:val="center"/>
            <w:hideMark/>
          </w:tcPr>
          <w:p w14:paraId="745D83B5" w14:textId="77777777" w:rsidR="00CD77BA" w:rsidRPr="00CD77BA" w:rsidRDefault="00CD77BA" w:rsidP="00CD77BA">
            <w:pPr>
              <w:jc w:val="center"/>
              <w:rPr>
                <w:rFonts w:ascii="Sylfaen" w:hAnsi="Sylfaen"/>
              </w:rPr>
            </w:pPr>
            <w:r w:rsidRPr="00CD77BA">
              <w:rPr>
                <w:rFonts w:ascii="Sylfaen" w:hAnsi="Sylfaen"/>
              </w:rPr>
              <w:t>არა</w:t>
            </w:r>
          </w:p>
        </w:tc>
      </w:tr>
      <w:tr w:rsidR="00CD77BA" w:rsidRPr="00CD77BA" w14:paraId="2546CBF7" w14:textId="77777777" w:rsidTr="00CD77BA">
        <w:trPr>
          <w:trHeight w:val="572"/>
        </w:trPr>
        <w:tc>
          <w:tcPr>
            <w:tcW w:w="54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9C081F" w14:textId="77777777" w:rsidR="00CD77BA" w:rsidRPr="00CD77BA" w:rsidRDefault="00CD77BA" w:rsidP="00CD77BA">
            <w:pPr>
              <w:rPr>
                <w:rFonts w:ascii="Sylfaen" w:hAnsi="Sylfaen"/>
                <w:b/>
                <w:bCs/>
              </w:rPr>
            </w:pPr>
            <w:r w:rsidRPr="00CD77BA">
              <w:rPr>
                <w:rFonts w:ascii="Sylfaen" w:hAnsi="Sylfaen"/>
                <w:b/>
                <w:bCs/>
              </w:rPr>
              <w:t>თუ ქვეპროგრამა ახალია, ვინ წარმოადგინა?</w:t>
            </w:r>
          </w:p>
        </w:tc>
        <w:tc>
          <w:tcPr>
            <w:tcW w:w="4984" w:type="dxa"/>
            <w:gridSpan w:val="3"/>
            <w:tcBorders>
              <w:top w:val="single" w:sz="8" w:space="0" w:color="auto"/>
              <w:left w:val="nil"/>
              <w:bottom w:val="single" w:sz="8" w:space="0" w:color="auto"/>
              <w:right w:val="single" w:sz="8" w:space="0" w:color="000000"/>
            </w:tcBorders>
            <w:shd w:val="clear" w:color="auto" w:fill="auto"/>
            <w:vAlign w:val="center"/>
            <w:hideMark/>
          </w:tcPr>
          <w:p w14:paraId="12F03C52"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r>
      <w:tr w:rsidR="00CD77BA" w:rsidRPr="00CD77BA" w14:paraId="6793913A" w14:textId="77777777" w:rsidTr="00CD77BA">
        <w:trPr>
          <w:trHeight w:val="572"/>
        </w:trPr>
        <w:tc>
          <w:tcPr>
            <w:tcW w:w="5401" w:type="dxa"/>
            <w:gridSpan w:val="2"/>
            <w:tcBorders>
              <w:top w:val="single" w:sz="8" w:space="0" w:color="auto"/>
              <w:left w:val="single" w:sz="8" w:space="0" w:color="auto"/>
              <w:bottom w:val="single" w:sz="8" w:space="0" w:color="auto"/>
              <w:right w:val="nil"/>
            </w:tcBorders>
            <w:shd w:val="clear" w:color="auto" w:fill="auto"/>
            <w:vAlign w:val="center"/>
            <w:hideMark/>
          </w:tcPr>
          <w:p w14:paraId="280B82B9" w14:textId="77777777" w:rsidR="00CD77BA" w:rsidRPr="00CD77BA" w:rsidRDefault="00CD77BA" w:rsidP="00CD77BA">
            <w:pPr>
              <w:rPr>
                <w:rFonts w:ascii="Sylfaen" w:hAnsi="Sylfaen"/>
                <w:b/>
                <w:bCs/>
              </w:rPr>
            </w:pPr>
            <w:r w:rsidRPr="00CD77BA">
              <w:rPr>
                <w:rFonts w:ascii="Sylfaen" w:hAnsi="Sylfaen"/>
                <w:b/>
                <w:bCs/>
              </w:rPr>
              <w:t>ქვეპროგრამის განმახორციელებელი:</w:t>
            </w:r>
          </w:p>
        </w:tc>
        <w:tc>
          <w:tcPr>
            <w:tcW w:w="498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A2AB54"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r>
      <w:tr w:rsidR="00CD77BA" w:rsidRPr="00CD77BA" w14:paraId="3103BBFF" w14:textId="77777777" w:rsidTr="00CD77BA">
        <w:trPr>
          <w:trHeight w:val="572"/>
        </w:trPr>
        <w:tc>
          <w:tcPr>
            <w:tcW w:w="3724" w:type="dxa"/>
            <w:tcBorders>
              <w:top w:val="single" w:sz="8" w:space="0" w:color="auto"/>
              <w:left w:val="single" w:sz="8" w:space="0" w:color="auto"/>
              <w:bottom w:val="single" w:sz="4" w:space="0" w:color="auto"/>
              <w:right w:val="single" w:sz="4" w:space="0" w:color="000000"/>
            </w:tcBorders>
            <w:shd w:val="clear" w:color="auto" w:fill="auto"/>
            <w:vAlign w:val="center"/>
            <w:hideMark/>
          </w:tcPr>
          <w:p w14:paraId="23374480" w14:textId="77777777" w:rsidR="00CD77BA" w:rsidRPr="00CD77BA" w:rsidRDefault="00CD77BA" w:rsidP="00CD77BA">
            <w:pPr>
              <w:jc w:val="center"/>
              <w:rPr>
                <w:rFonts w:ascii="Sylfaen" w:hAnsi="Sylfaen"/>
                <w:b/>
                <w:bCs/>
              </w:rPr>
            </w:pPr>
            <w:r w:rsidRPr="00CD77BA">
              <w:rPr>
                <w:rFonts w:ascii="Sylfaen" w:hAnsi="Sylfaen"/>
                <w:b/>
                <w:bCs/>
              </w:rPr>
              <w:t>დაფინანსების წყარო</w:t>
            </w:r>
          </w:p>
        </w:tc>
        <w:tc>
          <w:tcPr>
            <w:tcW w:w="1677" w:type="dxa"/>
            <w:tcBorders>
              <w:top w:val="nil"/>
              <w:left w:val="nil"/>
              <w:bottom w:val="single" w:sz="4" w:space="0" w:color="auto"/>
              <w:right w:val="single" w:sz="4" w:space="0" w:color="auto"/>
            </w:tcBorders>
            <w:shd w:val="clear" w:color="auto" w:fill="auto"/>
            <w:vAlign w:val="center"/>
            <w:hideMark/>
          </w:tcPr>
          <w:p w14:paraId="1A4BA198" w14:textId="77777777" w:rsidR="00CD77BA" w:rsidRPr="00CD77BA" w:rsidRDefault="00CD77BA" w:rsidP="00CD77BA">
            <w:pPr>
              <w:jc w:val="center"/>
              <w:rPr>
                <w:rFonts w:ascii="Sylfaen" w:hAnsi="Sylfaen"/>
                <w:b/>
                <w:bCs/>
              </w:rPr>
            </w:pPr>
          </w:p>
        </w:tc>
        <w:tc>
          <w:tcPr>
            <w:tcW w:w="1661" w:type="dxa"/>
            <w:tcBorders>
              <w:top w:val="nil"/>
              <w:left w:val="nil"/>
              <w:bottom w:val="single" w:sz="4" w:space="0" w:color="auto"/>
              <w:right w:val="single" w:sz="4" w:space="0" w:color="auto"/>
            </w:tcBorders>
            <w:shd w:val="clear" w:color="auto" w:fill="auto"/>
            <w:vAlign w:val="center"/>
            <w:hideMark/>
          </w:tcPr>
          <w:p w14:paraId="6282F572" w14:textId="77777777" w:rsidR="00CD77BA" w:rsidRPr="00CD77BA" w:rsidRDefault="00CD77BA" w:rsidP="00CD77BA">
            <w:pPr>
              <w:jc w:val="center"/>
              <w:rPr>
                <w:rFonts w:ascii="Sylfaen" w:hAnsi="Sylfaen"/>
                <w:b/>
                <w:bCs/>
              </w:rPr>
            </w:pPr>
          </w:p>
        </w:tc>
        <w:tc>
          <w:tcPr>
            <w:tcW w:w="1662" w:type="dxa"/>
            <w:tcBorders>
              <w:top w:val="nil"/>
              <w:left w:val="nil"/>
              <w:bottom w:val="single" w:sz="4" w:space="0" w:color="auto"/>
              <w:right w:val="single" w:sz="8" w:space="0" w:color="auto"/>
            </w:tcBorders>
            <w:shd w:val="clear" w:color="auto" w:fill="auto"/>
            <w:vAlign w:val="center"/>
            <w:hideMark/>
          </w:tcPr>
          <w:p w14:paraId="550EFD37" w14:textId="77777777" w:rsidR="00CD77BA" w:rsidRPr="00CD77BA" w:rsidRDefault="00CD77BA" w:rsidP="00CD77BA">
            <w:pPr>
              <w:jc w:val="center"/>
              <w:rPr>
                <w:rFonts w:ascii="Sylfaen" w:hAnsi="Sylfaen"/>
                <w:b/>
                <w:bCs/>
              </w:rPr>
            </w:pPr>
          </w:p>
        </w:tc>
        <w:tc>
          <w:tcPr>
            <w:tcW w:w="1661" w:type="dxa"/>
            <w:tcBorders>
              <w:top w:val="nil"/>
              <w:left w:val="nil"/>
              <w:bottom w:val="single" w:sz="4" w:space="0" w:color="auto"/>
              <w:right w:val="single" w:sz="4" w:space="0" w:color="auto"/>
            </w:tcBorders>
            <w:shd w:val="clear" w:color="auto" w:fill="auto"/>
            <w:vAlign w:val="center"/>
            <w:hideMark/>
          </w:tcPr>
          <w:p w14:paraId="3B1508EA" w14:textId="77777777" w:rsidR="00CD77BA" w:rsidRPr="00CD77BA" w:rsidRDefault="00CD77BA" w:rsidP="00CD77BA">
            <w:pPr>
              <w:jc w:val="center"/>
              <w:rPr>
                <w:rFonts w:ascii="Sylfaen" w:hAnsi="Sylfaen"/>
                <w:b/>
                <w:bCs/>
              </w:rPr>
            </w:pPr>
            <w:r w:rsidRPr="00CD77BA">
              <w:rPr>
                <w:rFonts w:ascii="Sylfaen" w:hAnsi="Sylfaen"/>
                <w:b/>
                <w:bCs/>
              </w:rPr>
              <w:t>2021 წელი</w:t>
            </w:r>
          </w:p>
        </w:tc>
      </w:tr>
      <w:tr w:rsidR="00CD77BA" w:rsidRPr="00CD77BA" w14:paraId="63870053" w14:textId="77777777" w:rsidTr="00CD77BA">
        <w:trPr>
          <w:trHeight w:val="293"/>
        </w:trPr>
        <w:tc>
          <w:tcPr>
            <w:tcW w:w="372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74FE7F2" w14:textId="77777777" w:rsidR="00CD77BA" w:rsidRPr="00CD77BA" w:rsidRDefault="00CD77BA" w:rsidP="00CD77BA">
            <w:pPr>
              <w:rPr>
                <w:rFonts w:ascii="Sylfaen" w:hAnsi="Sylfaen"/>
              </w:rPr>
            </w:pPr>
            <w:r w:rsidRPr="00CD77BA">
              <w:rPr>
                <w:rFonts w:ascii="Sylfaen" w:hAnsi="Sylfaen"/>
              </w:rPr>
              <w:t>მუნიციპალური ბიუჯეტი</w:t>
            </w:r>
          </w:p>
        </w:tc>
        <w:tc>
          <w:tcPr>
            <w:tcW w:w="1677" w:type="dxa"/>
            <w:tcBorders>
              <w:top w:val="nil"/>
              <w:left w:val="nil"/>
              <w:bottom w:val="single" w:sz="4" w:space="0" w:color="auto"/>
              <w:right w:val="single" w:sz="4" w:space="0" w:color="auto"/>
            </w:tcBorders>
            <w:shd w:val="clear" w:color="auto" w:fill="auto"/>
            <w:vAlign w:val="center"/>
            <w:hideMark/>
          </w:tcPr>
          <w:p w14:paraId="4F82259A" w14:textId="77777777" w:rsidR="00CD77BA" w:rsidRPr="00CD77BA" w:rsidRDefault="00CD77BA" w:rsidP="00CD77BA">
            <w:pPr>
              <w:jc w:val="center"/>
              <w:rPr>
                <w:rFonts w:ascii="Sylfaen" w:hAnsi="Sylfaen"/>
                <w:color w:val="FF0000"/>
              </w:rPr>
            </w:pPr>
            <w:r>
              <w:rPr>
                <w:rFonts w:ascii="Sylfaen" w:hAnsi="Sylfaen"/>
                <w:color w:val="FF0000"/>
              </w:rPr>
              <w:t xml:space="preserve"> </w:t>
            </w:r>
            <w:r w:rsidRPr="00CD77BA">
              <w:rPr>
                <w:rFonts w:ascii="Sylfaen" w:hAnsi="Sylfaen"/>
                <w:color w:val="FF0000"/>
              </w:rPr>
              <w:t xml:space="preserve"> </w:t>
            </w:r>
          </w:p>
        </w:tc>
        <w:tc>
          <w:tcPr>
            <w:tcW w:w="1661" w:type="dxa"/>
            <w:tcBorders>
              <w:top w:val="nil"/>
              <w:left w:val="nil"/>
              <w:bottom w:val="single" w:sz="4" w:space="0" w:color="auto"/>
              <w:right w:val="single" w:sz="4" w:space="0" w:color="auto"/>
            </w:tcBorders>
            <w:shd w:val="clear" w:color="auto" w:fill="auto"/>
            <w:vAlign w:val="center"/>
            <w:hideMark/>
          </w:tcPr>
          <w:p w14:paraId="4EE953FE" w14:textId="77777777" w:rsidR="00CD77BA" w:rsidRPr="00CD77BA" w:rsidRDefault="00CD77BA" w:rsidP="00CD77BA">
            <w:pPr>
              <w:jc w:val="center"/>
              <w:rPr>
                <w:rFonts w:ascii="Sylfaen" w:hAnsi="Sylfaen"/>
                <w:color w:val="FF0000"/>
              </w:rPr>
            </w:pPr>
          </w:p>
        </w:tc>
        <w:tc>
          <w:tcPr>
            <w:tcW w:w="1662" w:type="dxa"/>
            <w:tcBorders>
              <w:top w:val="nil"/>
              <w:left w:val="nil"/>
              <w:bottom w:val="single" w:sz="4" w:space="0" w:color="auto"/>
              <w:right w:val="single" w:sz="4" w:space="0" w:color="auto"/>
            </w:tcBorders>
            <w:shd w:val="clear" w:color="auto" w:fill="auto"/>
            <w:vAlign w:val="center"/>
            <w:hideMark/>
          </w:tcPr>
          <w:p w14:paraId="68482950" w14:textId="77777777" w:rsidR="00CD77BA" w:rsidRPr="00CD77BA" w:rsidRDefault="00CD77BA" w:rsidP="00CD77BA">
            <w:pPr>
              <w:jc w:val="center"/>
              <w:rPr>
                <w:rFonts w:ascii="Sylfaen" w:hAnsi="Sylfaen"/>
                <w:color w:val="FF0000"/>
              </w:rPr>
            </w:pPr>
            <w:r>
              <w:rPr>
                <w:rFonts w:ascii="Sylfaen" w:hAnsi="Sylfaen"/>
                <w:color w:val="FF0000"/>
              </w:rPr>
              <w:t xml:space="preserve">   </w:t>
            </w:r>
          </w:p>
        </w:tc>
        <w:tc>
          <w:tcPr>
            <w:tcW w:w="1661" w:type="dxa"/>
            <w:tcBorders>
              <w:top w:val="nil"/>
              <w:left w:val="nil"/>
              <w:bottom w:val="single" w:sz="4" w:space="0" w:color="auto"/>
              <w:right w:val="single" w:sz="4" w:space="0" w:color="auto"/>
            </w:tcBorders>
            <w:shd w:val="clear" w:color="auto" w:fill="auto"/>
            <w:vAlign w:val="center"/>
            <w:hideMark/>
          </w:tcPr>
          <w:p w14:paraId="3365CD70" w14:textId="77777777" w:rsidR="00CD77BA" w:rsidRPr="00CD77BA" w:rsidRDefault="00CD77BA" w:rsidP="00CD77BA">
            <w:pPr>
              <w:jc w:val="center"/>
              <w:rPr>
                <w:rFonts w:ascii="Sylfaen" w:hAnsi="Sylfaen"/>
              </w:rPr>
            </w:pPr>
            <w:r w:rsidRPr="00CD77BA">
              <w:rPr>
                <w:rFonts w:ascii="Sylfaen" w:hAnsi="Sylfaen"/>
              </w:rPr>
              <w:t xml:space="preserve">  1 600 000,00 </w:t>
            </w:r>
          </w:p>
        </w:tc>
      </w:tr>
      <w:tr w:rsidR="00CD77BA" w:rsidRPr="00CD77BA" w14:paraId="0518F05D" w14:textId="77777777" w:rsidTr="00CD77BA">
        <w:trPr>
          <w:trHeight w:val="293"/>
        </w:trPr>
        <w:tc>
          <w:tcPr>
            <w:tcW w:w="372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D246AA9" w14:textId="77777777" w:rsidR="00CD77BA" w:rsidRPr="00CD77BA" w:rsidRDefault="00CD77BA" w:rsidP="00CD77BA">
            <w:pPr>
              <w:rPr>
                <w:rFonts w:ascii="Sylfaen" w:hAnsi="Sylfaen"/>
              </w:rPr>
            </w:pPr>
            <w:r w:rsidRPr="00CD77BA">
              <w:rPr>
                <w:rFonts w:ascii="Sylfaen" w:hAnsi="Sylfaen"/>
              </w:rPr>
              <w:t>სახელმწიფო ბიუჯეტი</w:t>
            </w:r>
          </w:p>
        </w:tc>
        <w:tc>
          <w:tcPr>
            <w:tcW w:w="1677" w:type="dxa"/>
            <w:tcBorders>
              <w:top w:val="nil"/>
              <w:left w:val="nil"/>
              <w:bottom w:val="single" w:sz="4" w:space="0" w:color="auto"/>
              <w:right w:val="single" w:sz="4" w:space="0" w:color="auto"/>
            </w:tcBorders>
            <w:shd w:val="clear" w:color="auto" w:fill="auto"/>
            <w:vAlign w:val="center"/>
            <w:hideMark/>
          </w:tcPr>
          <w:p w14:paraId="091CAE90"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61" w:type="dxa"/>
            <w:tcBorders>
              <w:top w:val="nil"/>
              <w:left w:val="nil"/>
              <w:bottom w:val="single" w:sz="4" w:space="0" w:color="auto"/>
              <w:right w:val="single" w:sz="4" w:space="0" w:color="auto"/>
            </w:tcBorders>
            <w:shd w:val="clear" w:color="auto" w:fill="auto"/>
            <w:vAlign w:val="center"/>
            <w:hideMark/>
          </w:tcPr>
          <w:p w14:paraId="2C6183A2"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62" w:type="dxa"/>
            <w:tcBorders>
              <w:top w:val="nil"/>
              <w:left w:val="nil"/>
              <w:bottom w:val="single" w:sz="4" w:space="0" w:color="auto"/>
              <w:right w:val="single" w:sz="4" w:space="0" w:color="auto"/>
            </w:tcBorders>
            <w:shd w:val="clear" w:color="auto" w:fill="auto"/>
            <w:vAlign w:val="center"/>
            <w:hideMark/>
          </w:tcPr>
          <w:p w14:paraId="3403B5F8"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61" w:type="dxa"/>
            <w:tcBorders>
              <w:top w:val="nil"/>
              <w:left w:val="nil"/>
              <w:bottom w:val="single" w:sz="4" w:space="0" w:color="auto"/>
              <w:right w:val="single" w:sz="8" w:space="0" w:color="auto"/>
            </w:tcBorders>
            <w:shd w:val="clear" w:color="auto" w:fill="auto"/>
            <w:vAlign w:val="center"/>
            <w:hideMark/>
          </w:tcPr>
          <w:p w14:paraId="0D68B5F3" w14:textId="77777777" w:rsidR="00CD77BA" w:rsidRPr="00CD77BA" w:rsidRDefault="00CD77BA" w:rsidP="00CD77BA">
            <w:pPr>
              <w:jc w:val="center"/>
              <w:rPr>
                <w:rFonts w:ascii="Sylfaen" w:hAnsi="Sylfaen"/>
              </w:rPr>
            </w:pPr>
            <w:r w:rsidRPr="00CD77BA">
              <w:rPr>
                <w:rFonts w:ascii="Sylfaen" w:hAnsi="Sylfaen"/>
              </w:rPr>
              <w:t> </w:t>
            </w:r>
          </w:p>
        </w:tc>
      </w:tr>
      <w:tr w:rsidR="00CD77BA" w:rsidRPr="00CD77BA" w14:paraId="628EFD64" w14:textId="77777777" w:rsidTr="00CD77BA">
        <w:trPr>
          <w:trHeight w:val="293"/>
        </w:trPr>
        <w:tc>
          <w:tcPr>
            <w:tcW w:w="3724" w:type="dxa"/>
            <w:tcBorders>
              <w:top w:val="single" w:sz="4" w:space="0" w:color="auto"/>
              <w:left w:val="single" w:sz="8" w:space="0" w:color="auto"/>
              <w:bottom w:val="nil"/>
              <w:right w:val="single" w:sz="4" w:space="0" w:color="000000"/>
            </w:tcBorders>
            <w:shd w:val="clear" w:color="auto" w:fill="auto"/>
            <w:vAlign w:val="center"/>
            <w:hideMark/>
          </w:tcPr>
          <w:p w14:paraId="28C9E565" w14:textId="77777777" w:rsidR="00CD77BA" w:rsidRPr="00CD77BA" w:rsidRDefault="00CD77BA" w:rsidP="00CD77BA">
            <w:pPr>
              <w:rPr>
                <w:rFonts w:ascii="Sylfaen" w:hAnsi="Sylfaen"/>
              </w:rPr>
            </w:pPr>
            <w:r w:rsidRPr="00CD77BA">
              <w:rPr>
                <w:rFonts w:ascii="Sylfaen" w:hAnsi="Sylfaen"/>
              </w:rPr>
              <w:t>სხვა ......</w:t>
            </w:r>
          </w:p>
        </w:tc>
        <w:tc>
          <w:tcPr>
            <w:tcW w:w="1677" w:type="dxa"/>
            <w:tcBorders>
              <w:top w:val="nil"/>
              <w:left w:val="nil"/>
              <w:bottom w:val="nil"/>
              <w:right w:val="single" w:sz="4" w:space="0" w:color="auto"/>
            </w:tcBorders>
            <w:shd w:val="clear" w:color="auto" w:fill="auto"/>
            <w:vAlign w:val="center"/>
            <w:hideMark/>
          </w:tcPr>
          <w:p w14:paraId="647223B7"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61" w:type="dxa"/>
            <w:tcBorders>
              <w:top w:val="nil"/>
              <w:left w:val="nil"/>
              <w:bottom w:val="nil"/>
              <w:right w:val="single" w:sz="4" w:space="0" w:color="auto"/>
            </w:tcBorders>
            <w:shd w:val="clear" w:color="auto" w:fill="auto"/>
            <w:vAlign w:val="center"/>
            <w:hideMark/>
          </w:tcPr>
          <w:p w14:paraId="09D0FD06"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62" w:type="dxa"/>
            <w:tcBorders>
              <w:top w:val="nil"/>
              <w:left w:val="nil"/>
              <w:bottom w:val="nil"/>
              <w:right w:val="single" w:sz="4" w:space="0" w:color="auto"/>
            </w:tcBorders>
            <w:shd w:val="clear" w:color="auto" w:fill="auto"/>
            <w:vAlign w:val="center"/>
            <w:hideMark/>
          </w:tcPr>
          <w:p w14:paraId="318784FB" w14:textId="77777777" w:rsidR="00CD77BA" w:rsidRPr="00CD77BA" w:rsidRDefault="00CD77BA" w:rsidP="00CD77BA">
            <w:pPr>
              <w:jc w:val="center"/>
              <w:rPr>
                <w:rFonts w:ascii="Sylfaen" w:hAnsi="Sylfaen"/>
                <w:color w:val="FF0000"/>
              </w:rPr>
            </w:pPr>
            <w:r w:rsidRPr="00CD77BA">
              <w:rPr>
                <w:rFonts w:ascii="Sylfaen" w:hAnsi="Sylfaen"/>
                <w:color w:val="FF0000"/>
              </w:rPr>
              <w:t> </w:t>
            </w:r>
          </w:p>
        </w:tc>
        <w:tc>
          <w:tcPr>
            <w:tcW w:w="1661" w:type="dxa"/>
            <w:tcBorders>
              <w:top w:val="nil"/>
              <w:left w:val="nil"/>
              <w:bottom w:val="nil"/>
              <w:right w:val="single" w:sz="8" w:space="0" w:color="auto"/>
            </w:tcBorders>
            <w:shd w:val="clear" w:color="auto" w:fill="auto"/>
            <w:vAlign w:val="center"/>
            <w:hideMark/>
          </w:tcPr>
          <w:p w14:paraId="370554B2" w14:textId="77777777" w:rsidR="00CD77BA" w:rsidRPr="00CD77BA" w:rsidRDefault="00CD77BA" w:rsidP="00CD77BA">
            <w:pPr>
              <w:jc w:val="center"/>
              <w:rPr>
                <w:rFonts w:ascii="Sylfaen" w:hAnsi="Sylfaen"/>
              </w:rPr>
            </w:pPr>
            <w:r w:rsidRPr="00CD77BA">
              <w:rPr>
                <w:rFonts w:ascii="Sylfaen" w:hAnsi="Sylfaen"/>
              </w:rPr>
              <w:t> </w:t>
            </w:r>
          </w:p>
        </w:tc>
      </w:tr>
      <w:tr w:rsidR="00CD77BA" w:rsidRPr="00CD77BA" w14:paraId="222983D1" w14:textId="77777777" w:rsidTr="00CD77BA">
        <w:trPr>
          <w:trHeight w:val="425"/>
        </w:trPr>
        <w:tc>
          <w:tcPr>
            <w:tcW w:w="37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9BBF2B" w14:textId="77777777" w:rsidR="00CD77BA" w:rsidRPr="00CD77BA" w:rsidRDefault="00CD77BA" w:rsidP="00CD77BA">
            <w:pPr>
              <w:jc w:val="center"/>
              <w:rPr>
                <w:rFonts w:ascii="Sylfaen" w:hAnsi="Sylfaen"/>
                <w:b/>
                <w:bCs/>
              </w:rPr>
            </w:pPr>
            <w:r w:rsidRPr="00CD77BA">
              <w:rPr>
                <w:rFonts w:ascii="Sylfaen" w:hAnsi="Sylfaen"/>
                <w:b/>
                <w:bCs/>
              </w:rPr>
              <w:t xml:space="preserve">სულ ქვეპროგრამა  </w:t>
            </w:r>
          </w:p>
        </w:tc>
        <w:tc>
          <w:tcPr>
            <w:tcW w:w="1677" w:type="dxa"/>
            <w:tcBorders>
              <w:top w:val="single" w:sz="8" w:space="0" w:color="auto"/>
              <w:left w:val="nil"/>
              <w:bottom w:val="single" w:sz="4" w:space="0" w:color="auto"/>
              <w:right w:val="single" w:sz="4" w:space="0" w:color="auto"/>
            </w:tcBorders>
            <w:shd w:val="clear" w:color="auto" w:fill="auto"/>
            <w:vAlign w:val="center"/>
            <w:hideMark/>
          </w:tcPr>
          <w:p w14:paraId="4C01A64B"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c>
          <w:tcPr>
            <w:tcW w:w="1661" w:type="dxa"/>
            <w:tcBorders>
              <w:top w:val="single" w:sz="8" w:space="0" w:color="auto"/>
              <w:left w:val="nil"/>
              <w:bottom w:val="single" w:sz="4" w:space="0" w:color="auto"/>
              <w:right w:val="single" w:sz="4" w:space="0" w:color="auto"/>
            </w:tcBorders>
            <w:shd w:val="clear" w:color="auto" w:fill="auto"/>
            <w:vAlign w:val="center"/>
            <w:hideMark/>
          </w:tcPr>
          <w:p w14:paraId="765564A2"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c>
          <w:tcPr>
            <w:tcW w:w="1662" w:type="dxa"/>
            <w:tcBorders>
              <w:top w:val="single" w:sz="8" w:space="0" w:color="auto"/>
              <w:left w:val="nil"/>
              <w:bottom w:val="single" w:sz="4" w:space="0" w:color="auto"/>
              <w:right w:val="single" w:sz="4" w:space="0" w:color="auto"/>
            </w:tcBorders>
            <w:shd w:val="clear" w:color="auto" w:fill="auto"/>
            <w:vAlign w:val="center"/>
            <w:hideMark/>
          </w:tcPr>
          <w:p w14:paraId="45028F71" w14:textId="77777777" w:rsidR="00CD77BA" w:rsidRPr="00CD77BA" w:rsidRDefault="00CD77BA" w:rsidP="00CD77BA">
            <w:pPr>
              <w:jc w:val="center"/>
              <w:rPr>
                <w:rFonts w:ascii="Sylfaen" w:hAnsi="Sylfaen"/>
                <w:b/>
                <w:bCs/>
                <w:color w:val="FF0000"/>
              </w:rPr>
            </w:pPr>
            <w:r w:rsidRPr="00CD77BA">
              <w:rPr>
                <w:rFonts w:ascii="Sylfaen" w:hAnsi="Sylfaen"/>
                <w:b/>
                <w:bCs/>
                <w:color w:val="FF0000"/>
              </w:rPr>
              <w:t> </w:t>
            </w:r>
          </w:p>
        </w:tc>
        <w:tc>
          <w:tcPr>
            <w:tcW w:w="1661" w:type="dxa"/>
            <w:tcBorders>
              <w:top w:val="single" w:sz="8" w:space="0" w:color="auto"/>
              <w:left w:val="nil"/>
              <w:bottom w:val="single" w:sz="4" w:space="0" w:color="auto"/>
              <w:right w:val="single" w:sz="8" w:space="0" w:color="auto"/>
            </w:tcBorders>
            <w:shd w:val="clear" w:color="auto" w:fill="auto"/>
            <w:vAlign w:val="center"/>
            <w:hideMark/>
          </w:tcPr>
          <w:p w14:paraId="0E45ADCF" w14:textId="77777777" w:rsidR="00CD77BA" w:rsidRPr="00CD77BA" w:rsidRDefault="00CD77BA" w:rsidP="00CD77BA">
            <w:pPr>
              <w:jc w:val="center"/>
              <w:rPr>
                <w:rFonts w:ascii="Sylfaen" w:hAnsi="Sylfaen"/>
                <w:b/>
                <w:bCs/>
              </w:rPr>
            </w:pPr>
            <w:r w:rsidRPr="00CD77BA">
              <w:rPr>
                <w:rFonts w:ascii="Sylfaen" w:hAnsi="Sylfaen"/>
                <w:b/>
                <w:bCs/>
                <w:lang w:val="ka-GE"/>
              </w:rPr>
              <w:t>1 600 000</w:t>
            </w:r>
            <w:r w:rsidRPr="00CD77BA">
              <w:rPr>
                <w:rFonts w:ascii="Sylfaen" w:hAnsi="Sylfaen"/>
                <w:b/>
                <w:bCs/>
              </w:rPr>
              <w:t> </w:t>
            </w:r>
          </w:p>
        </w:tc>
      </w:tr>
      <w:tr w:rsidR="00CD77BA" w:rsidRPr="00CD77BA" w14:paraId="6120F590" w14:textId="77777777" w:rsidTr="00CD77BA">
        <w:trPr>
          <w:trHeight w:val="425"/>
        </w:trPr>
        <w:tc>
          <w:tcPr>
            <w:tcW w:w="372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DB2A372" w14:textId="77777777" w:rsidR="00CD77BA" w:rsidRPr="00CD77BA" w:rsidRDefault="00CD77BA" w:rsidP="00CD77BA">
            <w:pPr>
              <w:jc w:val="center"/>
              <w:rPr>
                <w:rFonts w:ascii="Sylfaen" w:hAnsi="Sylfaen"/>
                <w:i/>
                <w:iCs/>
              </w:rPr>
            </w:pPr>
            <w:r w:rsidRPr="00CD77BA">
              <w:rPr>
                <w:rFonts w:ascii="Sylfaen" w:hAnsi="Sylfaen"/>
                <w:i/>
                <w:iCs/>
              </w:rPr>
              <w:t>მ.შ. კაპიტალური პროექტები</w:t>
            </w:r>
          </w:p>
        </w:tc>
        <w:tc>
          <w:tcPr>
            <w:tcW w:w="1677" w:type="dxa"/>
            <w:tcBorders>
              <w:top w:val="nil"/>
              <w:left w:val="nil"/>
              <w:bottom w:val="single" w:sz="8" w:space="0" w:color="auto"/>
              <w:right w:val="single" w:sz="4" w:space="0" w:color="auto"/>
            </w:tcBorders>
            <w:shd w:val="clear" w:color="auto" w:fill="auto"/>
            <w:vAlign w:val="center"/>
            <w:hideMark/>
          </w:tcPr>
          <w:p w14:paraId="393520EF" w14:textId="77777777" w:rsidR="00CD77BA" w:rsidRPr="00CD77BA" w:rsidRDefault="00CD77BA" w:rsidP="00CD77BA">
            <w:pPr>
              <w:rPr>
                <w:rFonts w:ascii="Sylfaen" w:hAnsi="Sylfaen"/>
                <w:i/>
                <w:iCs/>
                <w:color w:val="FF0000"/>
              </w:rPr>
            </w:pPr>
            <w:r w:rsidRPr="00CD77BA">
              <w:rPr>
                <w:rFonts w:ascii="Sylfaen" w:hAnsi="Sylfaen"/>
                <w:i/>
                <w:iCs/>
                <w:color w:val="FF0000"/>
              </w:rPr>
              <w:t> </w:t>
            </w:r>
          </w:p>
        </w:tc>
        <w:tc>
          <w:tcPr>
            <w:tcW w:w="1661" w:type="dxa"/>
            <w:tcBorders>
              <w:top w:val="nil"/>
              <w:left w:val="nil"/>
              <w:bottom w:val="single" w:sz="8" w:space="0" w:color="auto"/>
              <w:right w:val="single" w:sz="4" w:space="0" w:color="auto"/>
            </w:tcBorders>
            <w:shd w:val="clear" w:color="auto" w:fill="auto"/>
            <w:vAlign w:val="center"/>
            <w:hideMark/>
          </w:tcPr>
          <w:p w14:paraId="463D4678" w14:textId="77777777" w:rsidR="00CD77BA" w:rsidRPr="00CD77BA" w:rsidRDefault="00CD77BA" w:rsidP="00CD77BA">
            <w:pPr>
              <w:rPr>
                <w:rFonts w:ascii="Sylfaen" w:hAnsi="Sylfaen"/>
                <w:i/>
                <w:iCs/>
                <w:color w:val="FF0000"/>
              </w:rPr>
            </w:pPr>
            <w:r w:rsidRPr="00CD77BA">
              <w:rPr>
                <w:rFonts w:ascii="Sylfaen" w:hAnsi="Sylfaen"/>
                <w:i/>
                <w:iCs/>
                <w:color w:val="FF0000"/>
              </w:rPr>
              <w:t> </w:t>
            </w:r>
          </w:p>
        </w:tc>
        <w:tc>
          <w:tcPr>
            <w:tcW w:w="1662" w:type="dxa"/>
            <w:tcBorders>
              <w:top w:val="nil"/>
              <w:left w:val="nil"/>
              <w:bottom w:val="single" w:sz="8" w:space="0" w:color="auto"/>
              <w:right w:val="single" w:sz="4" w:space="0" w:color="auto"/>
            </w:tcBorders>
            <w:shd w:val="clear" w:color="auto" w:fill="auto"/>
            <w:vAlign w:val="center"/>
            <w:hideMark/>
          </w:tcPr>
          <w:p w14:paraId="37C534AC" w14:textId="77777777" w:rsidR="00CD77BA" w:rsidRPr="00CD77BA" w:rsidRDefault="00CD77BA" w:rsidP="00CD77BA">
            <w:pPr>
              <w:rPr>
                <w:rFonts w:ascii="Sylfaen" w:hAnsi="Sylfaen"/>
                <w:i/>
                <w:iCs/>
                <w:color w:val="FF0000"/>
              </w:rPr>
            </w:pPr>
            <w:r w:rsidRPr="00CD77BA">
              <w:rPr>
                <w:rFonts w:ascii="Sylfaen" w:hAnsi="Sylfaen"/>
                <w:i/>
                <w:iCs/>
                <w:color w:val="FF0000"/>
              </w:rPr>
              <w:t> </w:t>
            </w:r>
          </w:p>
        </w:tc>
        <w:tc>
          <w:tcPr>
            <w:tcW w:w="1661" w:type="dxa"/>
            <w:tcBorders>
              <w:top w:val="nil"/>
              <w:left w:val="nil"/>
              <w:bottom w:val="single" w:sz="8" w:space="0" w:color="auto"/>
              <w:right w:val="single" w:sz="8" w:space="0" w:color="auto"/>
            </w:tcBorders>
            <w:shd w:val="clear" w:color="auto" w:fill="auto"/>
            <w:vAlign w:val="center"/>
            <w:hideMark/>
          </w:tcPr>
          <w:p w14:paraId="2382847A" w14:textId="77777777" w:rsidR="00CD77BA" w:rsidRPr="00CD77BA" w:rsidRDefault="00CD77BA" w:rsidP="00CD77BA">
            <w:pPr>
              <w:rPr>
                <w:rFonts w:ascii="Sylfaen" w:hAnsi="Sylfaen"/>
                <w:i/>
                <w:iCs/>
                <w:color w:val="FF0000"/>
              </w:rPr>
            </w:pPr>
            <w:r w:rsidRPr="00CD77BA">
              <w:rPr>
                <w:rFonts w:ascii="Sylfaen" w:hAnsi="Sylfaen"/>
                <w:i/>
                <w:iCs/>
                <w:color w:val="FF0000"/>
              </w:rPr>
              <w:t> </w:t>
            </w:r>
          </w:p>
        </w:tc>
      </w:tr>
      <w:tr w:rsidR="00CD77BA" w:rsidRPr="00CD77BA" w14:paraId="7A1C49A0" w14:textId="77777777" w:rsidTr="00CD77BA">
        <w:trPr>
          <w:trHeight w:val="2889"/>
        </w:trPr>
        <w:tc>
          <w:tcPr>
            <w:tcW w:w="1038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8798CD3" w14:textId="77777777" w:rsidR="00CD77BA" w:rsidRPr="00CD77BA" w:rsidRDefault="00CD77BA" w:rsidP="00CD77BA">
            <w:pPr>
              <w:jc w:val="center"/>
              <w:rPr>
                <w:rFonts w:ascii="Sylfaen" w:hAnsi="Sylfaen"/>
              </w:rPr>
            </w:pPr>
            <w:r w:rsidRPr="00CD77BA">
              <w:rPr>
                <w:rFonts w:ascii="Sylfaen" w:hAnsi="Sylfaen"/>
              </w:rPr>
              <w:t>პროგრამის ფარგლებში განხორციელდება  ქალაქის ცალკეული  ტერიტორიის, მწვანე საფარის განაშენიანება, მსხვილფეხა რქოსანი პირუტყვის ქალაქში მოძრაობის აღკვეთა,მაწანწალა ძაღლების  დაჭერა სამედიცინო სამუშაოების ჩატარება და მისი ადგილზე დაბრუნება;ქალაქისა და სოფლის ტერიტორიაზე სასაფლაოების მოვლა-პატრონობა.ქალაქის ტერიტორიაზე კეთილმოწყობის სამუშაოების ჩატარება-ოზურგეთის მუნიციპალიტეტის ტერიტორიაზე სანათი მოწყობილობების შეცვლა ახლით ეკო ნათურების   ჩანაცვლება დიოდური ნათურებით .ოზურგეთის მომსახურეობის ცენტრი უზრუნველყოფს  ქ.ოზურგეთის ტერიტორიაზე  კეთილმოწყობის სამუშაოების,,ქალაქის ტერიტორიის გამწვანების,გარე განათების , სასაფლაოების მოვლა-პატრონობის სამუშაოების გაფართოებას და ხარისხიან ჩატარებას,რაც თავის მხრივ  ხელს შეუწყობს  ქალაქის კეთილმოწყობას და გალამაზებას.</w:t>
            </w:r>
          </w:p>
        </w:tc>
      </w:tr>
      <w:tr w:rsidR="00CD77BA" w:rsidRPr="00CD77BA" w14:paraId="3A93A986" w14:textId="77777777" w:rsidTr="00CD77BA">
        <w:trPr>
          <w:trHeight w:val="689"/>
        </w:trPr>
        <w:tc>
          <w:tcPr>
            <w:tcW w:w="3724"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2A416A33" w14:textId="77777777" w:rsidR="00CD77BA" w:rsidRPr="00CD77BA" w:rsidRDefault="00CD77BA" w:rsidP="00CD77BA">
            <w:pPr>
              <w:jc w:val="center"/>
              <w:rPr>
                <w:rFonts w:ascii="Sylfaen" w:hAnsi="Sylfaen"/>
                <w:b/>
                <w:bCs/>
              </w:rPr>
            </w:pPr>
            <w:r w:rsidRPr="00CD77BA">
              <w:rPr>
                <w:rFonts w:ascii="Sylfaen" w:hAnsi="Sylfaen"/>
                <w:b/>
                <w:bCs/>
              </w:rPr>
              <w:t>ქვეპროგრამის/ღონისძიების დასახელება</w:t>
            </w:r>
          </w:p>
        </w:tc>
        <w:tc>
          <w:tcPr>
            <w:tcW w:w="1677" w:type="dxa"/>
            <w:tcBorders>
              <w:top w:val="nil"/>
              <w:left w:val="nil"/>
              <w:bottom w:val="single" w:sz="8" w:space="0" w:color="auto"/>
              <w:right w:val="single" w:sz="4" w:space="0" w:color="auto"/>
            </w:tcBorders>
            <w:shd w:val="clear" w:color="auto" w:fill="auto"/>
            <w:vAlign w:val="center"/>
            <w:hideMark/>
          </w:tcPr>
          <w:p w14:paraId="2A93EFBC" w14:textId="77777777" w:rsidR="00CD77BA" w:rsidRPr="00CD77BA" w:rsidRDefault="00CD77BA" w:rsidP="00CD77BA">
            <w:pPr>
              <w:jc w:val="center"/>
              <w:rPr>
                <w:rFonts w:ascii="Sylfaen" w:hAnsi="Sylfaen"/>
              </w:rPr>
            </w:pPr>
            <w:r w:rsidRPr="00CD77BA">
              <w:rPr>
                <w:rFonts w:ascii="Sylfaen" w:hAnsi="Sylfaen"/>
              </w:rPr>
              <w:t>რაოდენობა</w:t>
            </w:r>
          </w:p>
        </w:tc>
        <w:tc>
          <w:tcPr>
            <w:tcW w:w="1661" w:type="dxa"/>
            <w:tcBorders>
              <w:top w:val="nil"/>
              <w:left w:val="nil"/>
              <w:bottom w:val="single" w:sz="8" w:space="0" w:color="auto"/>
              <w:right w:val="single" w:sz="4" w:space="0" w:color="auto"/>
            </w:tcBorders>
            <w:shd w:val="clear" w:color="auto" w:fill="auto"/>
            <w:vAlign w:val="center"/>
            <w:hideMark/>
          </w:tcPr>
          <w:p w14:paraId="0860C489" w14:textId="77777777" w:rsidR="00CD77BA" w:rsidRPr="00CD77BA" w:rsidRDefault="00CD77BA" w:rsidP="00CD77BA">
            <w:pPr>
              <w:jc w:val="center"/>
              <w:rPr>
                <w:rFonts w:ascii="Sylfaen" w:hAnsi="Sylfaen"/>
              </w:rPr>
            </w:pPr>
            <w:r w:rsidRPr="00CD77BA">
              <w:rPr>
                <w:rFonts w:ascii="Sylfaen" w:hAnsi="Sylfaen"/>
              </w:rPr>
              <w:t>ერთ. საშ. ფასი</w:t>
            </w:r>
          </w:p>
        </w:tc>
        <w:tc>
          <w:tcPr>
            <w:tcW w:w="1662" w:type="dxa"/>
            <w:tcBorders>
              <w:top w:val="nil"/>
              <w:left w:val="nil"/>
              <w:bottom w:val="single" w:sz="8" w:space="0" w:color="auto"/>
              <w:right w:val="single" w:sz="4" w:space="0" w:color="auto"/>
            </w:tcBorders>
            <w:shd w:val="clear" w:color="auto" w:fill="auto"/>
            <w:vAlign w:val="center"/>
            <w:hideMark/>
          </w:tcPr>
          <w:p w14:paraId="036068F5" w14:textId="77777777" w:rsidR="00CD77BA" w:rsidRPr="00CD77BA" w:rsidRDefault="00CD77BA" w:rsidP="00CD77BA">
            <w:pPr>
              <w:jc w:val="center"/>
              <w:rPr>
                <w:rFonts w:ascii="Sylfaen" w:hAnsi="Sylfaen"/>
              </w:rPr>
            </w:pPr>
            <w:r w:rsidRPr="00CD77BA">
              <w:rPr>
                <w:rFonts w:ascii="Sylfaen" w:hAnsi="Sylfaen"/>
              </w:rPr>
              <w:t>სულ (ლარი)</w:t>
            </w:r>
          </w:p>
        </w:tc>
        <w:tc>
          <w:tcPr>
            <w:tcW w:w="1661" w:type="dxa"/>
            <w:tcBorders>
              <w:top w:val="nil"/>
              <w:left w:val="nil"/>
              <w:bottom w:val="single" w:sz="8" w:space="0" w:color="auto"/>
              <w:right w:val="single" w:sz="8" w:space="0" w:color="auto"/>
            </w:tcBorders>
            <w:shd w:val="clear" w:color="auto" w:fill="auto"/>
            <w:vAlign w:val="center"/>
            <w:hideMark/>
          </w:tcPr>
          <w:p w14:paraId="24A7206D" w14:textId="77777777" w:rsidR="00CD77BA" w:rsidRPr="00CD77BA" w:rsidRDefault="00CD77BA" w:rsidP="00CD77BA">
            <w:pPr>
              <w:jc w:val="center"/>
              <w:rPr>
                <w:rFonts w:ascii="Sylfaen" w:hAnsi="Sylfaen"/>
                <w:sz w:val="18"/>
                <w:szCs w:val="18"/>
              </w:rPr>
            </w:pPr>
            <w:r w:rsidRPr="00CD77BA">
              <w:rPr>
                <w:rFonts w:ascii="Sylfaen" w:hAnsi="Sylfaen"/>
                <w:sz w:val="18"/>
                <w:szCs w:val="18"/>
              </w:rPr>
              <w:t>ეკონომიკური კლასიფიკაციის მუხლი</w:t>
            </w:r>
          </w:p>
        </w:tc>
      </w:tr>
      <w:tr w:rsidR="00CD77BA" w:rsidRPr="00CD77BA" w14:paraId="17864FF6" w14:textId="77777777" w:rsidTr="00CD77BA">
        <w:trPr>
          <w:trHeight w:val="293"/>
        </w:trPr>
        <w:tc>
          <w:tcPr>
            <w:tcW w:w="3724" w:type="dxa"/>
            <w:tcBorders>
              <w:top w:val="single" w:sz="8" w:space="0" w:color="auto"/>
              <w:left w:val="single" w:sz="4" w:space="0" w:color="auto"/>
              <w:bottom w:val="single" w:sz="4" w:space="0" w:color="auto"/>
              <w:right w:val="single" w:sz="4" w:space="0" w:color="000000"/>
            </w:tcBorders>
            <w:shd w:val="clear" w:color="000000" w:fill="FFFFFF"/>
            <w:vAlign w:val="center"/>
            <w:hideMark/>
          </w:tcPr>
          <w:p w14:paraId="4DDB4ECC" w14:textId="77777777" w:rsidR="00CD77BA" w:rsidRPr="00CD77BA" w:rsidRDefault="00CD77BA" w:rsidP="00CD77BA">
            <w:pPr>
              <w:rPr>
                <w:rFonts w:ascii="Sylfaen" w:hAnsi="Sylfaen"/>
              </w:rPr>
            </w:pPr>
            <w:r w:rsidRPr="00CD77BA">
              <w:rPr>
                <w:rFonts w:ascii="Sylfaen" w:hAnsi="Sylfaen"/>
              </w:rPr>
              <w:t>გამწვანების  ღონისძიებები</w:t>
            </w:r>
          </w:p>
        </w:tc>
        <w:tc>
          <w:tcPr>
            <w:tcW w:w="1677" w:type="dxa"/>
            <w:tcBorders>
              <w:top w:val="nil"/>
              <w:left w:val="nil"/>
              <w:bottom w:val="single" w:sz="4" w:space="0" w:color="auto"/>
              <w:right w:val="single" w:sz="4" w:space="0" w:color="auto"/>
            </w:tcBorders>
            <w:shd w:val="clear" w:color="auto" w:fill="auto"/>
            <w:vAlign w:val="center"/>
            <w:hideMark/>
          </w:tcPr>
          <w:p w14:paraId="716ACF22" w14:textId="77777777" w:rsidR="00CD77BA" w:rsidRPr="00CD77BA" w:rsidRDefault="00CD77BA" w:rsidP="00CD77BA">
            <w:pPr>
              <w:jc w:val="center"/>
              <w:rPr>
                <w:rFonts w:ascii="Sylfaen" w:hAnsi="Sylfaen"/>
              </w:rPr>
            </w:pPr>
            <w:r w:rsidRPr="00CD77BA">
              <w:rPr>
                <w:rFonts w:ascii="Sylfaen" w:hAnsi="Sylfaen"/>
              </w:rPr>
              <w:t>150 ჰა</w:t>
            </w:r>
          </w:p>
        </w:tc>
        <w:tc>
          <w:tcPr>
            <w:tcW w:w="1661" w:type="dxa"/>
            <w:tcBorders>
              <w:top w:val="nil"/>
              <w:left w:val="nil"/>
              <w:bottom w:val="single" w:sz="4" w:space="0" w:color="auto"/>
              <w:right w:val="single" w:sz="4" w:space="0" w:color="auto"/>
            </w:tcBorders>
            <w:shd w:val="clear" w:color="auto" w:fill="auto"/>
            <w:vAlign w:val="center"/>
            <w:hideMark/>
          </w:tcPr>
          <w:p w14:paraId="29994231" w14:textId="77777777" w:rsidR="00CD77BA" w:rsidRPr="00CD77BA" w:rsidRDefault="00CD77BA" w:rsidP="00CD77BA">
            <w:pPr>
              <w:jc w:val="center"/>
              <w:rPr>
                <w:rFonts w:ascii="Sylfaen" w:hAnsi="Sylfaen"/>
              </w:rPr>
            </w:pPr>
            <w:r w:rsidRPr="00CD77BA">
              <w:rPr>
                <w:rFonts w:ascii="Sylfaen" w:hAnsi="Sylfaen"/>
              </w:rPr>
              <w:t>871,27</w:t>
            </w:r>
          </w:p>
        </w:tc>
        <w:tc>
          <w:tcPr>
            <w:tcW w:w="1662" w:type="dxa"/>
            <w:tcBorders>
              <w:top w:val="nil"/>
              <w:left w:val="nil"/>
              <w:bottom w:val="single" w:sz="4" w:space="0" w:color="auto"/>
              <w:right w:val="single" w:sz="4" w:space="0" w:color="auto"/>
            </w:tcBorders>
            <w:shd w:val="clear" w:color="auto" w:fill="auto"/>
            <w:vAlign w:val="center"/>
            <w:hideMark/>
          </w:tcPr>
          <w:p w14:paraId="778D0892" w14:textId="77777777" w:rsidR="00CD77BA" w:rsidRPr="00CD77BA" w:rsidRDefault="00CD77BA" w:rsidP="00CD77BA">
            <w:pPr>
              <w:jc w:val="center"/>
              <w:rPr>
                <w:rFonts w:ascii="Sylfaen" w:hAnsi="Sylfaen"/>
              </w:rPr>
            </w:pPr>
            <w:r w:rsidRPr="00CD77BA">
              <w:rPr>
                <w:rFonts w:ascii="Sylfaen" w:hAnsi="Sylfaen"/>
              </w:rPr>
              <w:t>130690</w:t>
            </w:r>
          </w:p>
        </w:tc>
        <w:tc>
          <w:tcPr>
            <w:tcW w:w="1661" w:type="dxa"/>
            <w:tcBorders>
              <w:top w:val="nil"/>
              <w:left w:val="nil"/>
              <w:bottom w:val="single" w:sz="4" w:space="0" w:color="auto"/>
              <w:right w:val="single" w:sz="8" w:space="0" w:color="auto"/>
            </w:tcBorders>
            <w:shd w:val="clear" w:color="auto" w:fill="auto"/>
            <w:vAlign w:val="center"/>
            <w:hideMark/>
          </w:tcPr>
          <w:p w14:paraId="788EC0C5" w14:textId="77777777" w:rsidR="00CD77BA" w:rsidRPr="00CD77BA" w:rsidRDefault="00CD77BA" w:rsidP="00CD77BA">
            <w:pPr>
              <w:jc w:val="center"/>
              <w:rPr>
                <w:rFonts w:ascii="Sylfaen" w:hAnsi="Sylfaen"/>
                <w:sz w:val="18"/>
                <w:szCs w:val="18"/>
              </w:rPr>
            </w:pPr>
            <w:r>
              <w:rPr>
                <w:rFonts w:ascii="Sylfaen" w:hAnsi="Sylfaen"/>
                <w:sz w:val="18"/>
                <w:szCs w:val="18"/>
                <w:lang w:val="ka-GE"/>
              </w:rPr>
              <w:t>2.5</w:t>
            </w:r>
            <w:r w:rsidRPr="00CD77BA">
              <w:rPr>
                <w:rFonts w:ascii="Sylfaen" w:hAnsi="Sylfaen"/>
                <w:sz w:val="18"/>
                <w:szCs w:val="18"/>
              </w:rPr>
              <w:t> </w:t>
            </w:r>
          </w:p>
        </w:tc>
      </w:tr>
      <w:tr w:rsidR="00CD77BA" w:rsidRPr="00CD77BA" w14:paraId="65ABAA49" w14:textId="77777777" w:rsidTr="00CD77BA">
        <w:trPr>
          <w:trHeight w:val="586"/>
        </w:trPr>
        <w:tc>
          <w:tcPr>
            <w:tcW w:w="37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B656BA" w14:textId="77777777" w:rsidR="00CD77BA" w:rsidRPr="00CD77BA" w:rsidRDefault="00CD77BA" w:rsidP="00CD77BA">
            <w:pPr>
              <w:rPr>
                <w:rFonts w:ascii="Sylfaen" w:hAnsi="Sylfaen"/>
              </w:rPr>
            </w:pPr>
            <w:r w:rsidRPr="00CD77BA">
              <w:rPr>
                <w:rFonts w:ascii="Sylfaen" w:hAnsi="Sylfaen"/>
              </w:rPr>
              <w:t>სასაფლაობის მოვლა-პატრონობის ღონისძიებები</w:t>
            </w:r>
          </w:p>
        </w:tc>
        <w:tc>
          <w:tcPr>
            <w:tcW w:w="1677" w:type="dxa"/>
            <w:tcBorders>
              <w:top w:val="nil"/>
              <w:left w:val="nil"/>
              <w:bottom w:val="single" w:sz="4" w:space="0" w:color="auto"/>
              <w:right w:val="single" w:sz="4" w:space="0" w:color="auto"/>
            </w:tcBorders>
            <w:shd w:val="clear" w:color="auto" w:fill="auto"/>
            <w:vAlign w:val="center"/>
            <w:hideMark/>
          </w:tcPr>
          <w:p w14:paraId="6C29E68C" w14:textId="77777777" w:rsidR="00CD77BA" w:rsidRPr="00CD77BA" w:rsidRDefault="00CD77BA" w:rsidP="00CD77BA">
            <w:pPr>
              <w:jc w:val="center"/>
              <w:rPr>
                <w:rFonts w:ascii="Sylfaen" w:hAnsi="Sylfaen"/>
              </w:rPr>
            </w:pPr>
            <w:r w:rsidRPr="00CD77BA">
              <w:rPr>
                <w:rFonts w:ascii="Sylfaen" w:hAnsi="Sylfaen"/>
              </w:rPr>
              <w:t>137 ერთეული</w:t>
            </w:r>
          </w:p>
        </w:tc>
        <w:tc>
          <w:tcPr>
            <w:tcW w:w="1661" w:type="dxa"/>
            <w:tcBorders>
              <w:top w:val="nil"/>
              <w:left w:val="nil"/>
              <w:bottom w:val="single" w:sz="4" w:space="0" w:color="auto"/>
              <w:right w:val="single" w:sz="4" w:space="0" w:color="auto"/>
            </w:tcBorders>
            <w:shd w:val="clear" w:color="auto" w:fill="auto"/>
            <w:vAlign w:val="center"/>
            <w:hideMark/>
          </w:tcPr>
          <w:p w14:paraId="1E7E85EB" w14:textId="77777777" w:rsidR="00CD77BA" w:rsidRPr="00CD77BA" w:rsidRDefault="00CD77BA" w:rsidP="00CD77BA">
            <w:pPr>
              <w:jc w:val="center"/>
              <w:rPr>
                <w:rFonts w:ascii="Sylfaen" w:hAnsi="Sylfaen"/>
              </w:rPr>
            </w:pPr>
            <w:r w:rsidRPr="00CD77BA">
              <w:rPr>
                <w:rFonts w:ascii="Sylfaen" w:hAnsi="Sylfaen"/>
              </w:rPr>
              <w:t>544,09</w:t>
            </w:r>
          </w:p>
        </w:tc>
        <w:tc>
          <w:tcPr>
            <w:tcW w:w="1662" w:type="dxa"/>
            <w:tcBorders>
              <w:top w:val="nil"/>
              <w:left w:val="nil"/>
              <w:bottom w:val="single" w:sz="4" w:space="0" w:color="auto"/>
              <w:right w:val="single" w:sz="4" w:space="0" w:color="auto"/>
            </w:tcBorders>
            <w:shd w:val="clear" w:color="auto" w:fill="auto"/>
            <w:vAlign w:val="center"/>
            <w:hideMark/>
          </w:tcPr>
          <w:p w14:paraId="76E441FD" w14:textId="77777777" w:rsidR="00CD77BA" w:rsidRPr="00CD77BA" w:rsidRDefault="00CD77BA" w:rsidP="00CD77BA">
            <w:pPr>
              <w:jc w:val="center"/>
              <w:rPr>
                <w:rFonts w:ascii="Sylfaen" w:hAnsi="Sylfaen"/>
              </w:rPr>
            </w:pPr>
            <w:r>
              <w:rPr>
                <w:rFonts w:ascii="Sylfaen" w:hAnsi="Sylfaen"/>
              </w:rPr>
              <w:t>74 540</w:t>
            </w:r>
          </w:p>
        </w:tc>
        <w:tc>
          <w:tcPr>
            <w:tcW w:w="1661" w:type="dxa"/>
            <w:tcBorders>
              <w:top w:val="nil"/>
              <w:left w:val="nil"/>
              <w:bottom w:val="single" w:sz="4" w:space="0" w:color="auto"/>
              <w:right w:val="single" w:sz="8" w:space="0" w:color="auto"/>
            </w:tcBorders>
            <w:shd w:val="clear" w:color="auto" w:fill="auto"/>
            <w:hideMark/>
          </w:tcPr>
          <w:p w14:paraId="2DC47AE7" w14:textId="77777777" w:rsidR="00CD77BA" w:rsidRDefault="00CD77BA" w:rsidP="00CD77BA">
            <w:pPr>
              <w:jc w:val="center"/>
            </w:pPr>
            <w:r w:rsidRPr="00754438">
              <w:rPr>
                <w:rFonts w:ascii="Sylfaen" w:hAnsi="Sylfaen"/>
                <w:sz w:val="18"/>
                <w:szCs w:val="18"/>
                <w:lang w:val="ka-GE"/>
              </w:rPr>
              <w:t>2.5</w:t>
            </w:r>
          </w:p>
        </w:tc>
      </w:tr>
      <w:tr w:rsidR="00CD77BA" w:rsidRPr="00CD77BA" w14:paraId="29463253" w14:textId="77777777" w:rsidTr="00CD77BA">
        <w:trPr>
          <w:trHeight w:val="865"/>
        </w:trPr>
        <w:tc>
          <w:tcPr>
            <w:tcW w:w="37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5B09F78" w14:textId="77777777" w:rsidR="00CD77BA" w:rsidRPr="00CD77BA" w:rsidRDefault="00CD77BA" w:rsidP="00CD77BA">
            <w:pPr>
              <w:rPr>
                <w:rFonts w:ascii="Sylfaen" w:hAnsi="Sylfaen"/>
              </w:rPr>
            </w:pPr>
            <w:r w:rsidRPr="00CD77BA">
              <w:rPr>
                <w:rFonts w:ascii="Sylfaen" w:hAnsi="Sylfaen"/>
              </w:rPr>
              <w:t>გარე განათების ქსელის მშენებლობა-რეაბილიტაცია და ექსპლოატაცია</w:t>
            </w:r>
          </w:p>
        </w:tc>
        <w:tc>
          <w:tcPr>
            <w:tcW w:w="1677" w:type="dxa"/>
            <w:tcBorders>
              <w:top w:val="nil"/>
              <w:left w:val="nil"/>
              <w:bottom w:val="single" w:sz="4" w:space="0" w:color="auto"/>
              <w:right w:val="single" w:sz="4" w:space="0" w:color="auto"/>
            </w:tcBorders>
            <w:shd w:val="clear" w:color="auto" w:fill="auto"/>
            <w:vAlign w:val="center"/>
            <w:hideMark/>
          </w:tcPr>
          <w:p w14:paraId="63E2761D" w14:textId="77777777" w:rsidR="00CD77BA" w:rsidRPr="00CD77BA" w:rsidRDefault="00CD77BA" w:rsidP="00CD77BA">
            <w:pPr>
              <w:jc w:val="center"/>
              <w:rPr>
                <w:rFonts w:ascii="Sylfaen" w:hAnsi="Sylfaen"/>
              </w:rPr>
            </w:pPr>
            <w:r w:rsidRPr="00CD77BA">
              <w:rPr>
                <w:rFonts w:ascii="Sylfaen" w:hAnsi="Sylfaen"/>
              </w:rPr>
              <w:t>29 მუნიციპალური ერთეული</w:t>
            </w:r>
          </w:p>
        </w:tc>
        <w:tc>
          <w:tcPr>
            <w:tcW w:w="1661" w:type="dxa"/>
            <w:tcBorders>
              <w:top w:val="nil"/>
              <w:left w:val="nil"/>
              <w:bottom w:val="single" w:sz="4" w:space="0" w:color="auto"/>
              <w:right w:val="single" w:sz="4" w:space="0" w:color="auto"/>
            </w:tcBorders>
            <w:shd w:val="clear" w:color="auto" w:fill="auto"/>
            <w:vAlign w:val="center"/>
            <w:hideMark/>
          </w:tcPr>
          <w:p w14:paraId="01DA273B" w14:textId="77777777" w:rsidR="00CD77BA" w:rsidRPr="00CD77BA" w:rsidRDefault="00CD77BA" w:rsidP="00CD77BA">
            <w:pPr>
              <w:jc w:val="center"/>
              <w:rPr>
                <w:rFonts w:ascii="Sylfaen" w:hAnsi="Sylfaen"/>
              </w:rPr>
            </w:pPr>
            <w:r w:rsidRPr="00CD77BA">
              <w:rPr>
                <w:rFonts w:ascii="Sylfaen" w:hAnsi="Sylfaen"/>
              </w:rPr>
              <w:t>9 061,03</w:t>
            </w:r>
          </w:p>
        </w:tc>
        <w:tc>
          <w:tcPr>
            <w:tcW w:w="1662" w:type="dxa"/>
            <w:tcBorders>
              <w:top w:val="nil"/>
              <w:left w:val="nil"/>
              <w:bottom w:val="single" w:sz="4" w:space="0" w:color="auto"/>
              <w:right w:val="single" w:sz="4" w:space="0" w:color="auto"/>
            </w:tcBorders>
            <w:shd w:val="clear" w:color="auto" w:fill="auto"/>
            <w:vAlign w:val="center"/>
            <w:hideMark/>
          </w:tcPr>
          <w:p w14:paraId="291FBD1B" w14:textId="77777777" w:rsidR="00CD77BA" w:rsidRPr="00CD77BA" w:rsidRDefault="00CD77BA" w:rsidP="00CD77BA">
            <w:pPr>
              <w:jc w:val="center"/>
              <w:rPr>
                <w:rFonts w:ascii="Sylfaen" w:hAnsi="Sylfaen"/>
              </w:rPr>
            </w:pPr>
            <w:r>
              <w:rPr>
                <w:rFonts w:ascii="Sylfaen" w:hAnsi="Sylfaen"/>
              </w:rPr>
              <w:t>262 770</w:t>
            </w:r>
          </w:p>
        </w:tc>
        <w:tc>
          <w:tcPr>
            <w:tcW w:w="1661" w:type="dxa"/>
            <w:tcBorders>
              <w:top w:val="nil"/>
              <w:left w:val="nil"/>
              <w:bottom w:val="single" w:sz="4" w:space="0" w:color="auto"/>
              <w:right w:val="single" w:sz="8" w:space="0" w:color="auto"/>
            </w:tcBorders>
            <w:shd w:val="clear" w:color="auto" w:fill="auto"/>
            <w:hideMark/>
          </w:tcPr>
          <w:p w14:paraId="41A670E7" w14:textId="77777777" w:rsidR="00CD77BA" w:rsidRDefault="00CD77BA" w:rsidP="00CD77BA">
            <w:pPr>
              <w:jc w:val="center"/>
            </w:pPr>
            <w:r w:rsidRPr="00754438">
              <w:rPr>
                <w:rFonts w:ascii="Sylfaen" w:hAnsi="Sylfaen"/>
                <w:sz w:val="18"/>
                <w:szCs w:val="18"/>
                <w:lang w:val="ka-GE"/>
              </w:rPr>
              <w:t>2.5</w:t>
            </w:r>
          </w:p>
        </w:tc>
      </w:tr>
      <w:tr w:rsidR="00CD77BA" w:rsidRPr="00CD77BA" w14:paraId="3E325FF8" w14:textId="77777777" w:rsidTr="00CD77BA">
        <w:trPr>
          <w:trHeight w:val="953"/>
        </w:trPr>
        <w:tc>
          <w:tcPr>
            <w:tcW w:w="372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055CEB" w14:textId="77777777" w:rsidR="00CD77BA" w:rsidRPr="00CD77BA" w:rsidRDefault="00CD77BA" w:rsidP="00CD77BA">
            <w:pPr>
              <w:rPr>
                <w:rFonts w:ascii="Sylfaen" w:hAnsi="Sylfaen"/>
              </w:rPr>
            </w:pPr>
            <w:r w:rsidRPr="00CD77BA">
              <w:rPr>
                <w:rFonts w:ascii="Sylfaen" w:hAnsi="Sylfaen"/>
              </w:rPr>
              <w:t>უმეთვალყურეოდ დარჩენილი ცხოველების თავშესაფარში გადაყვანის მომსახურება</w:t>
            </w:r>
          </w:p>
        </w:tc>
        <w:tc>
          <w:tcPr>
            <w:tcW w:w="1677" w:type="dxa"/>
            <w:tcBorders>
              <w:top w:val="nil"/>
              <w:left w:val="nil"/>
              <w:bottom w:val="single" w:sz="4" w:space="0" w:color="auto"/>
              <w:right w:val="single" w:sz="4" w:space="0" w:color="auto"/>
            </w:tcBorders>
            <w:shd w:val="clear" w:color="auto" w:fill="auto"/>
            <w:vAlign w:val="center"/>
            <w:hideMark/>
          </w:tcPr>
          <w:p w14:paraId="39CA50C7" w14:textId="77777777" w:rsidR="00CD77BA" w:rsidRPr="00CD77BA" w:rsidRDefault="00CD77BA" w:rsidP="00CD77BA">
            <w:pPr>
              <w:jc w:val="center"/>
              <w:rPr>
                <w:rFonts w:ascii="Sylfaen" w:hAnsi="Sylfaen"/>
              </w:rPr>
            </w:pPr>
            <w:r w:rsidRPr="00CD77BA">
              <w:rPr>
                <w:rFonts w:ascii="Sylfaen" w:hAnsi="Sylfaen"/>
              </w:rPr>
              <w:t>800 სული</w:t>
            </w:r>
          </w:p>
        </w:tc>
        <w:tc>
          <w:tcPr>
            <w:tcW w:w="1661" w:type="dxa"/>
            <w:tcBorders>
              <w:top w:val="nil"/>
              <w:left w:val="nil"/>
              <w:bottom w:val="single" w:sz="4" w:space="0" w:color="auto"/>
              <w:right w:val="single" w:sz="4" w:space="0" w:color="auto"/>
            </w:tcBorders>
            <w:shd w:val="clear" w:color="auto" w:fill="auto"/>
            <w:vAlign w:val="center"/>
            <w:hideMark/>
          </w:tcPr>
          <w:p w14:paraId="2189BEFB" w14:textId="77777777" w:rsidR="00CD77BA" w:rsidRPr="00CD77BA" w:rsidRDefault="00CD77BA" w:rsidP="00CD77BA">
            <w:pPr>
              <w:jc w:val="center"/>
              <w:rPr>
                <w:rFonts w:ascii="Sylfaen" w:hAnsi="Sylfaen"/>
              </w:rPr>
            </w:pPr>
            <w:r w:rsidRPr="00CD77BA">
              <w:rPr>
                <w:rFonts w:ascii="Sylfaen" w:hAnsi="Sylfaen"/>
              </w:rPr>
              <w:t>88,43</w:t>
            </w:r>
          </w:p>
        </w:tc>
        <w:tc>
          <w:tcPr>
            <w:tcW w:w="1662" w:type="dxa"/>
            <w:tcBorders>
              <w:top w:val="nil"/>
              <w:left w:val="nil"/>
              <w:bottom w:val="single" w:sz="4" w:space="0" w:color="auto"/>
              <w:right w:val="single" w:sz="4" w:space="0" w:color="auto"/>
            </w:tcBorders>
            <w:shd w:val="clear" w:color="auto" w:fill="auto"/>
            <w:vAlign w:val="center"/>
            <w:hideMark/>
          </w:tcPr>
          <w:p w14:paraId="3C70711C" w14:textId="77777777" w:rsidR="00CD77BA" w:rsidRPr="00CD77BA" w:rsidRDefault="00CD77BA" w:rsidP="00CD77BA">
            <w:pPr>
              <w:jc w:val="center"/>
              <w:rPr>
                <w:rFonts w:ascii="Sylfaen" w:hAnsi="Sylfaen"/>
              </w:rPr>
            </w:pPr>
            <w:r>
              <w:rPr>
                <w:rFonts w:ascii="Sylfaen" w:hAnsi="Sylfaen"/>
              </w:rPr>
              <w:t>79 380</w:t>
            </w:r>
          </w:p>
        </w:tc>
        <w:tc>
          <w:tcPr>
            <w:tcW w:w="1661" w:type="dxa"/>
            <w:tcBorders>
              <w:top w:val="nil"/>
              <w:left w:val="nil"/>
              <w:bottom w:val="single" w:sz="4" w:space="0" w:color="auto"/>
              <w:right w:val="single" w:sz="8" w:space="0" w:color="auto"/>
            </w:tcBorders>
            <w:shd w:val="clear" w:color="auto" w:fill="auto"/>
            <w:hideMark/>
          </w:tcPr>
          <w:p w14:paraId="40B0156A" w14:textId="77777777" w:rsidR="00CD77BA" w:rsidRDefault="00CD77BA" w:rsidP="00CD77BA">
            <w:pPr>
              <w:jc w:val="center"/>
            </w:pPr>
            <w:r w:rsidRPr="00754438">
              <w:rPr>
                <w:rFonts w:ascii="Sylfaen" w:hAnsi="Sylfaen"/>
                <w:sz w:val="18"/>
                <w:szCs w:val="18"/>
                <w:lang w:val="ka-GE"/>
              </w:rPr>
              <w:t>2.5</w:t>
            </w:r>
          </w:p>
        </w:tc>
      </w:tr>
      <w:tr w:rsidR="00CD77BA" w:rsidRPr="00CD77BA" w14:paraId="69AF7B15" w14:textId="77777777" w:rsidTr="00CD77BA">
        <w:trPr>
          <w:trHeight w:val="806"/>
        </w:trPr>
        <w:tc>
          <w:tcPr>
            <w:tcW w:w="3724" w:type="dxa"/>
            <w:tcBorders>
              <w:top w:val="single" w:sz="4" w:space="0" w:color="auto"/>
              <w:left w:val="single" w:sz="4" w:space="0" w:color="auto"/>
              <w:bottom w:val="single" w:sz="8" w:space="0" w:color="auto"/>
              <w:right w:val="single" w:sz="4" w:space="0" w:color="000000"/>
            </w:tcBorders>
            <w:shd w:val="clear" w:color="000000" w:fill="FFFFFF"/>
            <w:vAlign w:val="center"/>
            <w:hideMark/>
          </w:tcPr>
          <w:p w14:paraId="2D988C7B" w14:textId="77777777" w:rsidR="00CD77BA" w:rsidRPr="00CD77BA" w:rsidRDefault="00CD77BA" w:rsidP="00CD77BA">
            <w:pPr>
              <w:rPr>
                <w:rFonts w:ascii="Sylfaen" w:hAnsi="Sylfaen"/>
              </w:rPr>
            </w:pPr>
            <w:r w:rsidRPr="00CD77BA">
              <w:rPr>
                <w:rFonts w:ascii="Sylfaen" w:hAnsi="Sylfaen"/>
              </w:rPr>
              <w:t>კომუნალური ინფრასტრუქტურის განვითარება</w:t>
            </w:r>
          </w:p>
        </w:tc>
        <w:tc>
          <w:tcPr>
            <w:tcW w:w="1677" w:type="dxa"/>
            <w:tcBorders>
              <w:top w:val="nil"/>
              <w:left w:val="nil"/>
              <w:bottom w:val="single" w:sz="8" w:space="0" w:color="auto"/>
              <w:right w:val="single" w:sz="4" w:space="0" w:color="auto"/>
            </w:tcBorders>
            <w:shd w:val="clear" w:color="auto" w:fill="auto"/>
            <w:vAlign w:val="center"/>
            <w:hideMark/>
          </w:tcPr>
          <w:p w14:paraId="505206ED" w14:textId="77777777" w:rsidR="00CD77BA" w:rsidRPr="00CD77BA" w:rsidRDefault="00CD77BA" w:rsidP="00CD77BA">
            <w:pPr>
              <w:jc w:val="center"/>
              <w:rPr>
                <w:rFonts w:ascii="Sylfaen" w:hAnsi="Sylfaen"/>
              </w:rPr>
            </w:pPr>
            <w:r w:rsidRPr="00CD77BA">
              <w:rPr>
                <w:rFonts w:ascii="Sylfaen" w:hAnsi="Sylfaen"/>
              </w:rPr>
              <w:t>60000 მეტრი</w:t>
            </w:r>
          </w:p>
        </w:tc>
        <w:tc>
          <w:tcPr>
            <w:tcW w:w="1661" w:type="dxa"/>
            <w:tcBorders>
              <w:top w:val="nil"/>
              <w:left w:val="nil"/>
              <w:bottom w:val="single" w:sz="8" w:space="0" w:color="auto"/>
              <w:right w:val="single" w:sz="4" w:space="0" w:color="auto"/>
            </w:tcBorders>
            <w:shd w:val="clear" w:color="auto" w:fill="auto"/>
            <w:vAlign w:val="center"/>
            <w:hideMark/>
          </w:tcPr>
          <w:p w14:paraId="75E08D6F" w14:textId="77777777" w:rsidR="00CD77BA" w:rsidRPr="00CD77BA" w:rsidRDefault="00CD77BA" w:rsidP="00CD77BA">
            <w:pPr>
              <w:jc w:val="center"/>
              <w:rPr>
                <w:rFonts w:ascii="Sylfaen" w:hAnsi="Sylfaen"/>
              </w:rPr>
            </w:pPr>
            <w:r w:rsidRPr="00CD77BA">
              <w:rPr>
                <w:rFonts w:ascii="Sylfaen" w:hAnsi="Sylfaen"/>
              </w:rPr>
              <w:t>18</w:t>
            </w:r>
          </w:p>
        </w:tc>
        <w:tc>
          <w:tcPr>
            <w:tcW w:w="1662" w:type="dxa"/>
            <w:tcBorders>
              <w:top w:val="nil"/>
              <w:left w:val="nil"/>
              <w:bottom w:val="single" w:sz="8" w:space="0" w:color="auto"/>
              <w:right w:val="single" w:sz="4" w:space="0" w:color="auto"/>
            </w:tcBorders>
            <w:shd w:val="clear" w:color="auto" w:fill="auto"/>
            <w:vAlign w:val="center"/>
            <w:hideMark/>
          </w:tcPr>
          <w:p w14:paraId="429EC546" w14:textId="77777777" w:rsidR="00CD77BA" w:rsidRPr="00CD77BA" w:rsidRDefault="00CD77BA" w:rsidP="00CD77BA">
            <w:pPr>
              <w:jc w:val="center"/>
              <w:rPr>
                <w:rFonts w:ascii="Sylfaen" w:hAnsi="Sylfaen"/>
              </w:rPr>
            </w:pPr>
            <w:r>
              <w:rPr>
                <w:rFonts w:ascii="Sylfaen" w:hAnsi="Sylfaen"/>
              </w:rPr>
              <w:t>1 052 620</w:t>
            </w:r>
          </w:p>
        </w:tc>
        <w:tc>
          <w:tcPr>
            <w:tcW w:w="1661" w:type="dxa"/>
            <w:tcBorders>
              <w:top w:val="nil"/>
              <w:left w:val="nil"/>
              <w:bottom w:val="single" w:sz="8" w:space="0" w:color="auto"/>
              <w:right w:val="single" w:sz="8" w:space="0" w:color="auto"/>
            </w:tcBorders>
            <w:shd w:val="clear" w:color="auto" w:fill="auto"/>
            <w:hideMark/>
          </w:tcPr>
          <w:p w14:paraId="6002E246" w14:textId="77777777" w:rsidR="00CD77BA" w:rsidRDefault="00CD77BA" w:rsidP="00CD77BA">
            <w:pPr>
              <w:jc w:val="center"/>
            </w:pPr>
            <w:r w:rsidRPr="00754438">
              <w:rPr>
                <w:rFonts w:ascii="Sylfaen" w:hAnsi="Sylfaen"/>
                <w:sz w:val="18"/>
                <w:szCs w:val="18"/>
                <w:lang w:val="ka-GE"/>
              </w:rPr>
              <w:t>2.5</w:t>
            </w:r>
          </w:p>
        </w:tc>
      </w:tr>
    </w:tbl>
    <w:p w14:paraId="0C11C4CD" w14:textId="77777777" w:rsidR="00880130" w:rsidRPr="0047339C" w:rsidRDefault="00880130" w:rsidP="002B0451">
      <w:pPr>
        <w:pStyle w:val="ListParagraph1"/>
        <w:spacing w:after="0"/>
        <w:ind w:left="555"/>
        <w:jc w:val="both"/>
        <w:rPr>
          <w:rFonts w:ascii="Sylfaen" w:hAnsi="Sylfaen"/>
          <w:b/>
          <w:noProof/>
          <w:color w:val="FF0000"/>
          <w:lang w:val="ka-GE"/>
        </w:rPr>
      </w:pPr>
    </w:p>
    <w:p w14:paraId="20B79CBB" w14:textId="77777777" w:rsidR="00E6494C" w:rsidRPr="00286B34" w:rsidRDefault="00E6494C" w:rsidP="00286B34">
      <w:pPr>
        <w:pStyle w:val="ListParagraph1"/>
        <w:spacing w:after="0"/>
        <w:ind w:left="555"/>
        <w:jc w:val="center"/>
        <w:rPr>
          <w:rFonts w:ascii="Sylfaen" w:hAnsi="Sylfaen"/>
          <w:b/>
          <w:noProof/>
          <w:sz w:val="16"/>
          <w:szCs w:val="16"/>
          <w:lang w:val="ka-GE"/>
        </w:rPr>
      </w:pPr>
    </w:p>
    <w:p w14:paraId="3F046483" w14:textId="77777777" w:rsidR="00E6494C" w:rsidRPr="00286B34" w:rsidRDefault="00E6494C" w:rsidP="00286B34">
      <w:pPr>
        <w:pStyle w:val="ListParagraph1"/>
        <w:spacing w:after="0"/>
        <w:ind w:left="555"/>
        <w:jc w:val="center"/>
        <w:rPr>
          <w:rFonts w:ascii="Sylfaen" w:hAnsi="Sylfaen"/>
          <w:b/>
          <w:noProof/>
          <w:sz w:val="16"/>
          <w:szCs w:val="16"/>
          <w:lang w:val="ka-GE"/>
        </w:rPr>
      </w:pPr>
    </w:p>
    <w:tbl>
      <w:tblPr>
        <w:tblW w:w="10773" w:type="dxa"/>
        <w:tblInd w:w="132" w:type="dxa"/>
        <w:tblLook w:val="04A0" w:firstRow="1" w:lastRow="0" w:firstColumn="1" w:lastColumn="0" w:noHBand="0" w:noVBand="1"/>
      </w:tblPr>
      <w:tblGrid>
        <w:gridCol w:w="709"/>
        <w:gridCol w:w="5245"/>
        <w:gridCol w:w="4819"/>
      </w:tblGrid>
      <w:tr w:rsidR="00286B34" w:rsidRPr="00286B34" w14:paraId="1A30BAA1" w14:textId="77777777" w:rsidTr="00EB5ED9">
        <w:trPr>
          <w:trHeight w:val="846"/>
        </w:trPr>
        <w:tc>
          <w:tcPr>
            <w:tcW w:w="10773"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2690C05F" w14:textId="77777777" w:rsidR="006117DD" w:rsidRPr="00286B34" w:rsidRDefault="001F19F4" w:rsidP="00286B34">
            <w:pPr>
              <w:jc w:val="center"/>
              <w:rPr>
                <w:rFonts w:ascii="Arial" w:hAnsi="Arial" w:cs="Arial"/>
                <w:bCs/>
                <w:sz w:val="16"/>
                <w:szCs w:val="16"/>
              </w:rPr>
            </w:pPr>
            <w:r w:rsidRPr="00286B34">
              <w:rPr>
                <w:rFonts w:ascii="Sylfaen" w:hAnsi="Sylfaen"/>
                <w:bCs/>
                <w:sz w:val="16"/>
                <w:szCs w:val="16"/>
              </w:rPr>
              <w:t>ა(ა)ი.პ. ოზურგეთის მუნიციპალიტეტის მომსახურების ცენტრი</w:t>
            </w:r>
          </w:p>
        </w:tc>
      </w:tr>
      <w:tr w:rsidR="00286B34" w:rsidRPr="00286B34" w14:paraId="7C3A3DA5" w14:textId="77777777" w:rsidTr="00EB5ED9">
        <w:trPr>
          <w:trHeight w:val="1064"/>
        </w:trPr>
        <w:tc>
          <w:tcPr>
            <w:tcW w:w="709"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5A747C37" w14:textId="77777777" w:rsidR="006117DD" w:rsidRPr="00286B34" w:rsidRDefault="006117DD" w:rsidP="00286B34">
            <w:pPr>
              <w:jc w:val="center"/>
              <w:rPr>
                <w:rFonts w:ascii="Sylfaen" w:hAnsi="Sylfaen"/>
                <w:bCs/>
                <w:sz w:val="16"/>
                <w:szCs w:val="16"/>
              </w:rPr>
            </w:pPr>
            <w:r w:rsidRPr="00286B34">
              <w:rPr>
                <w:rFonts w:ascii="Sylfaen" w:hAnsi="Sylfaen"/>
                <w:bCs/>
                <w:sz w:val="16"/>
                <w:szCs w:val="16"/>
              </w:rPr>
              <w:t>ორგ.კოდი</w:t>
            </w:r>
          </w:p>
        </w:tc>
        <w:tc>
          <w:tcPr>
            <w:tcW w:w="5245" w:type="dxa"/>
            <w:tcBorders>
              <w:top w:val="nil"/>
              <w:left w:val="nil"/>
              <w:bottom w:val="single" w:sz="8" w:space="0" w:color="auto"/>
              <w:right w:val="single" w:sz="4" w:space="0" w:color="auto"/>
            </w:tcBorders>
            <w:shd w:val="clear" w:color="000000" w:fill="FFFFFF"/>
            <w:vAlign w:val="center"/>
            <w:hideMark/>
          </w:tcPr>
          <w:p w14:paraId="41CE3FFE" w14:textId="77777777" w:rsidR="006117DD" w:rsidRPr="00286B34" w:rsidRDefault="006117DD" w:rsidP="00286B34">
            <w:pPr>
              <w:jc w:val="center"/>
              <w:rPr>
                <w:rFonts w:ascii="LitNusx" w:hAnsi="LitNusx"/>
                <w:bCs/>
                <w:sz w:val="16"/>
                <w:szCs w:val="16"/>
              </w:rPr>
            </w:pPr>
            <w:r w:rsidRPr="00286B34">
              <w:rPr>
                <w:rFonts w:ascii="Sylfaen" w:hAnsi="Sylfaen" w:cs="Sylfaen"/>
                <w:bCs/>
                <w:sz w:val="16"/>
                <w:szCs w:val="16"/>
              </w:rPr>
              <w:t>დასახელება</w:t>
            </w:r>
          </w:p>
        </w:tc>
        <w:tc>
          <w:tcPr>
            <w:tcW w:w="4819" w:type="dxa"/>
            <w:tcBorders>
              <w:top w:val="nil"/>
              <w:left w:val="nil"/>
              <w:bottom w:val="single" w:sz="8" w:space="0" w:color="auto"/>
              <w:right w:val="single" w:sz="4" w:space="0" w:color="auto"/>
            </w:tcBorders>
            <w:shd w:val="clear" w:color="000000" w:fill="FFFFFF"/>
            <w:vAlign w:val="center"/>
            <w:hideMark/>
          </w:tcPr>
          <w:p w14:paraId="2079D056" w14:textId="77777777" w:rsidR="006117DD" w:rsidRPr="00286B34" w:rsidRDefault="006117DD" w:rsidP="00286B34">
            <w:pPr>
              <w:jc w:val="center"/>
              <w:rPr>
                <w:rFonts w:ascii="Sylfaen" w:hAnsi="Sylfaen"/>
                <w:bCs/>
                <w:sz w:val="16"/>
                <w:szCs w:val="16"/>
                <w:lang w:val="ka-GE"/>
              </w:rPr>
            </w:pPr>
            <w:r w:rsidRPr="00286B34">
              <w:rPr>
                <w:rFonts w:ascii="Sylfaen" w:hAnsi="Sylfaen"/>
                <w:bCs/>
                <w:sz w:val="16"/>
                <w:szCs w:val="16"/>
              </w:rPr>
              <w:t>202</w:t>
            </w:r>
            <w:r w:rsidR="00286B34" w:rsidRPr="00286B34">
              <w:rPr>
                <w:rFonts w:ascii="Sylfaen" w:hAnsi="Sylfaen"/>
                <w:bCs/>
                <w:sz w:val="16"/>
                <w:szCs w:val="16"/>
              </w:rPr>
              <w:t>1</w:t>
            </w:r>
            <w:r w:rsidRPr="00286B34">
              <w:rPr>
                <w:rFonts w:ascii="Sylfaen" w:hAnsi="Sylfaen"/>
                <w:bCs/>
                <w:sz w:val="16"/>
                <w:szCs w:val="16"/>
              </w:rPr>
              <w:t xml:space="preserve"> წლის </w:t>
            </w:r>
            <w:r w:rsidR="001F19F4" w:rsidRPr="00286B34">
              <w:rPr>
                <w:rFonts w:ascii="Sylfaen" w:hAnsi="Sylfaen"/>
                <w:bCs/>
                <w:sz w:val="16"/>
                <w:szCs w:val="16"/>
                <w:lang w:val="ka-GE"/>
              </w:rPr>
              <w:t>გეგმა</w:t>
            </w:r>
          </w:p>
        </w:tc>
      </w:tr>
      <w:tr w:rsidR="00286B34" w:rsidRPr="00286B34" w14:paraId="50A361D4" w14:textId="77777777" w:rsidTr="00EB5ED9">
        <w:trPr>
          <w:trHeight w:val="816"/>
        </w:trPr>
        <w:tc>
          <w:tcPr>
            <w:tcW w:w="709" w:type="dxa"/>
            <w:tcBorders>
              <w:top w:val="nil"/>
              <w:left w:val="single" w:sz="8" w:space="0" w:color="auto"/>
              <w:bottom w:val="single" w:sz="8" w:space="0" w:color="auto"/>
              <w:right w:val="single" w:sz="4" w:space="0" w:color="auto"/>
            </w:tcBorders>
            <w:shd w:val="clear" w:color="000000" w:fill="EEECE1"/>
            <w:vAlign w:val="center"/>
            <w:hideMark/>
          </w:tcPr>
          <w:p w14:paraId="615BCAF1" w14:textId="77777777" w:rsidR="006117DD" w:rsidRPr="00286B34" w:rsidRDefault="006117DD" w:rsidP="00286B34">
            <w:pPr>
              <w:jc w:val="center"/>
              <w:rPr>
                <w:rFonts w:ascii="Sylfaen" w:hAnsi="Sylfaen"/>
                <w:bCs/>
                <w:sz w:val="16"/>
                <w:szCs w:val="16"/>
              </w:rPr>
            </w:pPr>
          </w:p>
        </w:tc>
        <w:tc>
          <w:tcPr>
            <w:tcW w:w="5245" w:type="dxa"/>
            <w:tcBorders>
              <w:top w:val="nil"/>
              <w:left w:val="nil"/>
              <w:bottom w:val="single" w:sz="8" w:space="0" w:color="auto"/>
              <w:right w:val="single" w:sz="4" w:space="0" w:color="auto"/>
            </w:tcBorders>
            <w:shd w:val="clear" w:color="000000" w:fill="EEECE1"/>
            <w:vAlign w:val="center"/>
            <w:hideMark/>
          </w:tcPr>
          <w:p w14:paraId="19855DE3" w14:textId="77777777" w:rsidR="006117DD" w:rsidRPr="00286B34" w:rsidRDefault="006117DD" w:rsidP="00286B34">
            <w:pPr>
              <w:jc w:val="center"/>
              <w:rPr>
                <w:rFonts w:ascii="Sylfaen" w:hAnsi="Sylfaen"/>
                <w:bCs/>
                <w:sz w:val="16"/>
                <w:szCs w:val="16"/>
              </w:rPr>
            </w:pPr>
            <w:r w:rsidRPr="00286B34">
              <w:rPr>
                <w:rFonts w:ascii="Sylfaen" w:hAnsi="Sylfaen"/>
                <w:bCs/>
                <w:sz w:val="16"/>
                <w:szCs w:val="16"/>
              </w:rPr>
              <w:t>სულ ჯამი</w:t>
            </w:r>
          </w:p>
        </w:tc>
        <w:tc>
          <w:tcPr>
            <w:tcW w:w="4819" w:type="dxa"/>
            <w:tcBorders>
              <w:top w:val="nil"/>
              <w:left w:val="nil"/>
              <w:bottom w:val="single" w:sz="8" w:space="0" w:color="auto"/>
              <w:right w:val="single" w:sz="4" w:space="0" w:color="auto"/>
            </w:tcBorders>
            <w:shd w:val="clear" w:color="000000" w:fill="EEECE1"/>
            <w:vAlign w:val="center"/>
            <w:hideMark/>
          </w:tcPr>
          <w:p w14:paraId="2C6F9B3E" w14:textId="77777777" w:rsidR="006117DD" w:rsidRPr="00286B34" w:rsidRDefault="006117DD" w:rsidP="00286B34">
            <w:pPr>
              <w:jc w:val="center"/>
              <w:rPr>
                <w:rFonts w:ascii="Sylfaen" w:hAnsi="Sylfaen"/>
                <w:bCs/>
                <w:sz w:val="16"/>
                <w:szCs w:val="16"/>
              </w:rPr>
            </w:pPr>
          </w:p>
        </w:tc>
      </w:tr>
      <w:tr w:rsidR="00286B34" w:rsidRPr="00286B34" w14:paraId="7C4B0C46" w14:textId="77777777" w:rsidTr="000C53CB">
        <w:trPr>
          <w:trHeight w:val="408"/>
        </w:trPr>
        <w:tc>
          <w:tcPr>
            <w:tcW w:w="709" w:type="dxa"/>
            <w:tcBorders>
              <w:top w:val="nil"/>
              <w:left w:val="single" w:sz="8" w:space="0" w:color="auto"/>
              <w:bottom w:val="single" w:sz="8" w:space="0" w:color="auto"/>
              <w:right w:val="single" w:sz="4" w:space="0" w:color="auto"/>
            </w:tcBorders>
            <w:shd w:val="clear" w:color="000000" w:fill="FFFFFF"/>
            <w:vAlign w:val="center"/>
            <w:hideMark/>
          </w:tcPr>
          <w:p w14:paraId="26ECE6B9" w14:textId="77777777" w:rsidR="00286B34" w:rsidRPr="00286B34" w:rsidRDefault="00286B34" w:rsidP="00286B34">
            <w:pPr>
              <w:jc w:val="center"/>
              <w:rPr>
                <w:rFonts w:ascii="Sylfaen" w:hAnsi="Sylfaen"/>
                <w:bCs/>
                <w:i/>
                <w:iCs/>
                <w:sz w:val="16"/>
                <w:szCs w:val="16"/>
              </w:rPr>
            </w:pPr>
          </w:p>
        </w:tc>
        <w:tc>
          <w:tcPr>
            <w:tcW w:w="5245"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695BFF7A" w14:textId="77777777" w:rsidR="00286B34" w:rsidRPr="00286B34" w:rsidRDefault="00286B34" w:rsidP="00286B34">
            <w:pPr>
              <w:jc w:val="center"/>
              <w:rPr>
                <w:rFonts w:ascii="Sylfaen" w:hAnsi="Sylfaen"/>
                <w:b/>
                <w:bCs/>
                <w:i/>
                <w:iCs/>
                <w:sz w:val="16"/>
                <w:szCs w:val="16"/>
              </w:rPr>
            </w:pPr>
            <w:r w:rsidRPr="00286B34">
              <w:rPr>
                <w:rFonts w:ascii="Sylfaen" w:hAnsi="Sylfaen"/>
                <w:b/>
                <w:bCs/>
                <w:i/>
                <w:iCs/>
                <w:sz w:val="16"/>
                <w:szCs w:val="16"/>
              </w:rPr>
              <w:t>მომუშავეთა რიცხოვნობა</w:t>
            </w:r>
          </w:p>
        </w:tc>
        <w:tc>
          <w:tcPr>
            <w:tcW w:w="4819" w:type="dxa"/>
            <w:tcBorders>
              <w:top w:val="single" w:sz="8" w:space="0" w:color="auto"/>
              <w:left w:val="nil"/>
              <w:bottom w:val="single" w:sz="8" w:space="0" w:color="auto"/>
              <w:right w:val="single" w:sz="4" w:space="0" w:color="auto"/>
            </w:tcBorders>
            <w:shd w:val="clear" w:color="auto" w:fill="auto"/>
            <w:vAlign w:val="center"/>
            <w:hideMark/>
          </w:tcPr>
          <w:p w14:paraId="0964D4F9" w14:textId="77777777" w:rsidR="00286B34" w:rsidRPr="00286B34" w:rsidRDefault="00286B34" w:rsidP="00286B34">
            <w:pPr>
              <w:jc w:val="center"/>
              <w:rPr>
                <w:rFonts w:ascii="Sylfaen" w:hAnsi="Sylfaen"/>
                <w:b/>
                <w:bCs/>
                <w:i/>
                <w:iCs/>
                <w:sz w:val="16"/>
                <w:szCs w:val="16"/>
              </w:rPr>
            </w:pPr>
            <w:r w:rsidRPr="00286B34">
              <w:rPr>
                <w:rFonts w:ascii="Sylfaen" w:hAnsi="Sylfaen"/>
                <w:b/>
                <w:bCs/>
                <w:i/>
                <w:iCs/>
                <w:sz w:val="16"/>
                <w:szCs w:val="16"/>
              </w:rPr>
              <w:t>371,0</w:t>
            </w:r>
          </w:p>
        </w:tc>
      </w:tr>
      <w:tr w:rsidR="00286B34" w:rsidRPr="00286B34" w14:paraId="2797BD39" w14:textId="77777777" w:rsidTr="000C53CB">
        <w:trPr>
          <w:trHeight w:val="598"/>
        </w:trPr>
        <w:tc>
          <w:tcPr>
            <w:tcW w:w="709" w:type="dxa"/>
            <w:tcBorders>
              <w:top w:val="nil"/>
              <w:left w:val="single" w:sz="8" w:space="0" w:color="auto"/>
              <w:bottom w:val="single" w:sz="8" w:space="0" w:color="auto"/>
              <w:right w:val="single" w:sz="4" w:space="0" w:color="auto"/>
            </w:tcBorders>
            <w:shd w:val="clear" w:color="000000" w:fill="EEECE1"/>
            <w:vAlign w:val="center"/>
            <w:hideMark/>
          </w:tcPr>
          <w:p w14:paraId="6622E5FE" w14:textId="77777777" w:rsidR="00286B34" w:rsidRPr="00286B34" w:rsidRDefault="00286B34" w:rsidP="00286B34">
            <w:pPr>
              <w:jc w:val="center"/>
              <w:rPr>
                <w:rFonts w:ascii="Sylfaen" w:hAnsi="Sylfaen"/>
                <w:bCs/>
                <w:sz w:val="16"/>
                <w:szCs w:val="16"/>
              </w:rPr>
            </w:pPr>
          </w:p>
        </w:tc>
        <w:tc>
          <w:tcPr>
            <w:tcW w:w="5245" w:type="dxa"/>
            <w:tcBorders>
              <w:top w:val="nil"/>
              <w:left w:val="single" w:sz="4" w:space="0" w:color="auto"/>
              <w:bottom w:val="single" w:sz="8" w:space="0" w:color="auto"/>
              <w:right w:val="single" w:sz="4" w:space="0" w:color="auto"/>
            </w:tcBorders>
            <w:shd w:val="clear" w:color="000000" w:fill="EEECE1"/>
            <w:vAlign w:val="center"/>
            <w:hideMark/>
          </w:tcPr>
          <w:p w14:paraId="63DE382F"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ხარჯები</w:t>
            </w:r>
          </w:p>
        </w:tc>
        <w:tc>
          <w:tcPr>
            <w:tcW w:w="4819" w:type="dxa"/>
            <w:tcBorders>
              <w:top w:val="nil"/>
              <w:left w:val="nil"/>
              <w:bottom w:val="single" w:sz="8" w:space="0" w:color="auto"/>
              <w:right w:val="single" w:sz="4" w:space="0" w:color="auto"/>
            </w:tcBorders>
            <w:shd w:val="clear" w:color="000000" w:fill="EEECE1"/>
            <w:vAlign w:val="center"/>
            <w:hideMark/>
          </w:tcPr>
          <w:p w14:paraId="5F1E4707"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2 900 000,0</w:t>
            </w:r>
          </w:p>
        </w:tc>
      </w:tr>
      <w:tr w:rsidR="00286B34" w:rsidRPr="00286B34" w14:paraId="200F9103"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342F9D8"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B77878B"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ხელფასი</w:t>
            </w:r>
          </w:p>
        </w:tc>
        <w:tc>
          <w:tcPr>
            <w:tcW w:w="4819" w:type="dxa"/>
            <w:tcBorders>
              <w:top w:val="nil"/>
              <w:left w:val="nil"/>
              <w:bottom w:val="single" w:sz="4" w:space="0" w:color="auto"/>
              <w:right w:val="single" w:sz="4" w:space="0" w:color="auto"/>
            </w:tcBorders>
            <w:shd w:val="clear" w:color="000000" w:fill="FFFFFF"/>
            <w:vAlign w:val="center"/>
            <w:hideMark/>
          </w:tcPr>
          <w:p w14:paraId="7397C28D"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1 631 560,0</w:t>
            </w:r>
          </w:p>
        </w:tc>
      </w:tr>
      <w:tr w:rsidR="00286B34" w:rsidRPr="00286B34" w14:paraId="57661D65"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03AE840"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EEC8FA7"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ხელფასები ფულადი ფორმით</w:t>
            </w:r>
          </w:p>
        </w:tc>
        <w:tc>
          <w:tcPr>
            <w:tcW w:w="4819" w:type="dxa"/>
            <w:tcBorders>
              <w:top w:val="nil"/>
              <w:left w:val="nil"/>
              <w:bottom w:val="single" w:sz="4" w:space="0" w:color="auto"/>
              <w:right w:val="single" w:sz="4" w:space="0" w:color="auto"/>
            </w:tcBorders>
            <w:shd w:val="clear" w:color="000000" w:fill="FFFFFF"/>
            <w:vAlign w:val="center"/>
            <w:hideMark/>
          </w:tcPr>
          <w:p w14:paraId="144FE08C"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1 631 560,0</w:t>
            </w:r>
          </w:p>
        </w:tc>
      </w:tr>
      <w:tr w:rsidR="00286B34" w:rsidRPr="00286B34" w14:paraId="4473B614"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38290EC"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2FE706C" w14:textId="77777777" w:rsidR="00286B34" w:rsidRPr="00286B34" w:rsidRDefault="00286B34" w:rsidP="00286B34">
            <w:pPr>
              <w:ind w:firstLineChars="400" w:firstLine="643"/>
              <w:jc w:val="center"/>
              <w:rPr>
                <w:rFonts w:ascii="Sylfaen" w:hAnsi="Sylfaen"/>
                <w:b/>
                <w:bCs/>
                <w:sz w:val="16"/>
                <w:szCs w:val="16"/>
              </w:rPr>
            </w:pPr>
            <w:r w:rsidRPr="00286B34">
              <w:rPr>
                <w:rFonts w:ascii="Sylfaen" w:hAnsi="Sylfaen"/>
                <w:b/>
                <w:bCs/>
                <w:sz w:val="16"/>
                <w:szCs w:val="16"/>
              </w:rPr>
              <w:t>თანამდებობრივი სარგო</w:t>
            </w:r>
          </w:p>
        </w:tc>
        <w:tc>
          <w:tcPr>
            <w:tcW w:w="4819" w:type="dxa"/>
            <w:tcBorders>
              <w:top w:val="nil"/>
              <w:left w:val="nil"/>
              <w:bottom w:val="single" w:sz="4" w:space="0" w:color="auto"/>
              <w:right w:val="single" w:sz="4" w:space="0" w:color="auto"/>
            </w:tcBorders>
            <w:shd w:val="clear" w:color="000000" w:fill="FFFFFF"/>
            <w:vAlign w:val="center"/>
            <w:hideMark/>
          </w:tcPr>
          <w:p w14:paraId="362BAC09"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1 631 560,0</w:t>
            </w:r>
          </w:p>
        </w:tc>
      </w:tr>
      <w:tr w:rsidR="00286B34" w:rsidRPr="00286B34" w14:paraId="0828C5E1"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61CEAD1"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E692DB1"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საქონელი და მომსახურება</w:t>
            </w:r>
          </w:p>
        </w:tc>
        <w:tc>
          <w:tcPr>
            <w:tcW w:w="4819" w:type="dxa"/>
            <w:tcBorders>
              <w:top w:val="nil"/>
              <w:left w:val="nil"/>
              <w:bottom w:val="single" w:sz="4" w:space="0" w:color="auto"/>
              <w:right w:val="single" w:sz="4" w:space="0" w:color="auto"/>
            </w:tcBorders>
            <w:shd w:val="clear" w:color="000000" w:fill="FFFFFF"/>
            <w:vAlign w:val="center"/>
            <w:hideMark/>
          </w:tcPr>
          <w:p w14:paraId="640AAA01"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1 263 940,0</w:t>
            </w:r>
          </w:p>
        </w:tc>
      </w:tr>
      <w:tr w:rsidR="00286B34" w:rsidRPr="00286B34" w14:paraId="3507003C"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F3BF03A"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7BB058"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შტატგარეშე მომუშავეთა ანაზღაურება</w:t>
            </w:r>
          </w:p>
        </w:tc>
        <w:tc>
          <w:tcPr>
            <w:tcW w:w="4819" w:type="dxa"/>
            <w:tcBorders>
              <w:top w:val="nil"/>
              <w:left w:val="nil"/>
              <w:bottom w:val="single" w:sz="4" w:space="0" w:color="auto"/>
              <w:right w:val="single" w:sz="4" w:space="0" w:color="auto"/>
            </w:tcBorders>
            <w:shd w:val="clear" w:color="000000" w:fill="FFFFFF"/>
            <w:vAlign w:val="center"/>
            <w:hideMark/>
          </w:tcPr>
          <w:p w14:paraId="7929008C"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198 600,0</w:t>
            </w:r>
          </w:p>
        </w:tc>
      </w:tr>
      <w:tr w:rsidR="00286B34" w:rsidRPr="00286B34" w14:paraId="6D64C34B"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8A0BD8F"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99506E4"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მივლინებები</w:t>
            </w:r>
          </w:p>
        </w:tc>
        <w:tc>
          <w:tcPr>
            <w:tcW w:w="4819" w:type="dxa"/>
            <w:tcBorders>
              <w:top w:val="nil"/>
              <w:left w:val="nil"/>
              <w:bottom w:val="single" w:sz="4" w:space="0" w:color="auto"/>
              <w:right w:val="single" w:sz="4" w:space="0" w:color="auto"/>
            </w:tcBorders>
            <w:shd w:val="clear" w:color="000000" w:fill="FFFFFF"/>
            <w:vAlign w:val="center"/>
            <w:hideMark/>
          </w:tcPr>
          <w:p w14:paraId="653640E7"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300,0</w:t>
            </w:r>
          </w:p>
        </w:tc>
      </w:tr>
      <w:tr w:rsidR="00286B34" w:rsidRPr="00286B34" w14:paraId="7B7EF0E7"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DA50B3B"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FACC15B"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მივლინება ქვეყნის შიგნით</w:t>
            </w:r>
          </w:p>
        </w:tc>
        <w:tc>
          <w:tcPr>
            <w:tcW w:w="4819" w:type="dxa"/>
            <w:tcBorders>
              <w:top w:val="nil"/>
              <w:left w:val="nil"/>
              <w:bottom w:val="single" w:sz="4" w:space="0" w:color="auto"/>
              <w:right w:val="single" w:sz="4" w:space="0" w:color="auto"/>
            </w:tcBorders>
            <w:shd w:val="clear" w:color="000000" w:fill="FFFFFF"/>
            <w:vAlign w:val="center"/>
            <w:hideMark/>
          </w:tcPr>
          <w:p w14:paraId="3182A19E"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300,0</w:t>
            </w:r>
          </w:p>
        </w:tc>
      </w:tr>
      <w:tr w:rsidR="00286B34" w:rsidRPr="00286B34" w14:paraId="3DC2424C" w14:textId="77777777" w:rsidTr="000C53CB">
        <w:trPr>
          <w:trHeight w:val="99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FECCB33"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A3C31FA"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ოფისის ხარჯები</w:t>
            </w:r>
          </w:p>
        </w:tc>
        <w:tc>
          <w:tcPr>
            <w:tcW w:w="4819" w:type="dxa"/>
            <w:tcBorders>
              <w:top w:val="nil"/>
              <w:left w:val="nil"/>
              <w:bottom w:val="single" w:sz="4" w:space="0" w:color="auto"/>
              <w:right w:val="single" w:sz="4" w:space="0" w:color="auto"/>
            </w:tcBorders>
            <w:shd w:val="clear" w:color="000000" w:fill="FFFFFF"/>
            <w:vAlign w:val="center"/>
            <w:hideMark/>
          </w:tcPr>
          <w:p w14:paraId="0256247B"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22 988,0</w:t>
            </w:r>
          </w:p>
        </w:tc>
      </w:tr>
      <w:tr w:rsidR="00286B34" w:rsidRPr="00286B34" w14:paraId="51864B61" w14:textId="77777777" w:rsidTr="000C53CB">
        <w:trPr>
          <w:trHeight w:val="52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0763F9E"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373715B"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4819" w:type="dxa"/>
            <w:tcBorders>
              <w:top w:val="nil"/>
              <w:left w:val="nil"/>
              <w:bottom w:val="single" w:sz="4" w:space="0" w:color="auto"/>
              <w:right w:val="single" w:sz="4" w:space="0" w:color="auto"/>
            </w:tcBorders>
            <w:shd w:val="clear" w:color="000000" w:fill="FFFFFF"/>
            <w:vAlign w:val="center"/>
            <w:hideMark/>
          </w:tcPr>
          <w:p w14:paraId="6ED08B8B"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7 500,0</w:t>
            </w:r>
          </w:p>
        </w:tc>
      </w:tr>
      <w:tr w:rsidR="00286B34" w:rsidRPr="00286B34" w14:paraId="72CE46E0" w14:textId="77777777" w:rsidTr="000C53CB">
        <w:trPr>
          <w:trHeight w:val="59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806BA0E"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51C818E"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კომპიუტერული პროგრამების შეძენის და განახლების ხარჯი</w:t>
            </w:r>
          </w:p>
        </w:tc>
        <w:tc>
          <w:tcPr>
            <w:tcW w:w="4819" w:type="dxa"/>
            <w:tcBorders>
              <w:top w:val="nil"/>
              <w:left w:val="nil"/>
              <w:bottom w:val="single" w:sz="4" w:space="0" w:color="auto"/>
              <w:right w:val="single" w:sz="4" w:space="0" w:color="auto"/>
            </w:tcBorders>
            <w:shd w:val="clear" w:color="auto" w:fill="auto"/>
            <w:vAlign w:val="center"/>
            <w:hideMark/>
          </w:tcPr>
          <w:p w14:paraId="51A2EF97"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756,0</w:t>
            </w:r>
          </w:p>
        </w:tc>
      </w:tr>
      <w:tr w:rsidR="00286B34" w:rsidRPr="00286B34" w14:paraId="2E611634"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E81E31A"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7F253A9"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მცირეფასიანი საოფისე ტექტნიკის შეძენა და დამონტაჟების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76802D91"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1 200,0</w:t>
            </w:r>
          </w:p>
        </w:tc>
      </w:tr>
      <w:tr w:rsidR="00286B34" w:rsidRPr="00286B34" w14:paraId="6547C53C"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D9D8C8D"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025D7E4" w14:textId="77777777" w:rsidR="00286B34" w:rsidRPr="00286B34" w:rsidRDefault="00286B34" w:rsidP="00286B34">
            <w:pPr>
              <w:ind w:firstLineChars="400" w:firstLine="643"/>
              <w:jc w:val="center"/>
              <w:rPr>
                <w:rFonts w:ascii="Sylfaen" w:hAnsi="Sylfaen"/>
                <w:b/>
                <w:bCs/>
                <w:sz w:val="16"/>
                <w:szCs w:val="16"/>
              </w:rPr>
            </w:pPr>
            <w:r w:rsidRPr="00286B34">
              <w:rPr>
                <w:rFonts w:ascii="Sylfaen" w:hAnsi="Sylfaen"/>
                <w:b/>
                <w:bCs/>
                <w:sz w:val="16"/>
                <w:szCs w:val="16"/>
              </w:rPr>
              <w:t>კარტრიჯების შეძენა და დატუმბვა</w:t>
            </w:r>
          </w:p>
        </w:tc>
        <w:tc>
          <w:tcPr>
            <w:tcW w:w="4819" w:type="dxa"/>
            <w:tcBorders>
              <w:top w:val="nil"/>
              <w:left w:val="nil"/>
              <w:bottom w:val="single" w:sz="4" w:space="0" w:color="auto"/>
              <w:right w:val="single" w:sz="4" w:space="0" w:color="auto"/>
            </w:tcBorders>
            <w:shd w:val="clear" w:color="000000" w:fill="FFFFFF"/>
            <w:vAlign w:val="center"/>
            <w:hideMark/>
          </w:tcPr>
          <w:p w14:paraId="46D7F110" w14:textId="77777777" w:rsidR="00286B34" w:rsidRPr="00286B34" w:rsidRDefault="00286B34" w:rsidP="00286B34">
            <w:pPr>
              <w:jc w:val="center"/>
              <w:rPr>
                <w:rFonts w:ascii="Sylfaen" w:hAnsi="Sylfaen"/>
                <w:sz w:val="16"/>
                <w:szCs w:val="16"/>
              </w:rPr>
            </w:pPr>
            <w:r w:rsidRPr="00286B34">
              <w:rPr>
                <w:rFonts w:ascii="Sylfaen" w:hAnsi="Sylfaen"/>
                <w:sz w:val="16"/>
                <w:szCs w:val="16"/>
              </w:rPr>
              <w:t>1 200,0</w:t>
            </w:r>
          </w:p>
        </w:tc>
      </w:tr>
      <w:tr w:rsidR="00286B34" w:rsidRPr="00286B34" w14:paraId="2CB27171"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D666F88"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DD17AFD"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საოფისე ინვენტარის შეძენა და დამონტაჟების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586819CB"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1 000,0</w:t>
            </w:r>
          </w:p>
        </w:tc>
      </w:tr>
      <w:tr w:rsidR="00286B34" w:rsidRPr="00286B34" w14:paraId="73C334B3"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4B6B6B8"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08C934E" w14:textId="77777777" w:rsidR="00286B34" w:rsidRPr="00286B34" w:rsidRDefault="00286B34" w:rsidP="00286B34">
            <w:pPr>
              <w:ind w:firstLineChars="400" w:firstLine="643"/>
              <w:jc w:val="center"/>
              <w:rPr>
                <w:rFonts w:ascii="Sylfaen" w:hAnsi="Sylfaen"/>
                <w:b/>
                <w:bCs/>
                <w:sz w:val="16"/>
                <w:szCs w:val="16"/>
              </w:rPr>
            </w:pPr>
            <w:r w:rsidRPr="00286B34">
              <w:rPr>
                <w:rFonts w:ascii="Sylfaen" w:hAnsi="Sylfaen"/>
                <w:b/>
                <w:bCs/>
                <w:sz w:val="16"/>
                <w:szCs w:val="16"/>
              </w:rPr>
              <w:t>საოფისე ავეჯი</w:t>
            </w:r>
          </w:p>
        </w:tc>
        <w:tc>
          <w:tcPr>
            <w:tcW w:w="4819" w:type="dxa"/>
            <w:tcBorders>
              <w:top w:val="nil"/>
              <w:left w:val="nil"/>
              <w:bottom w:val="single" w:sz="4" w:space="0" w:color="auto"/>
              <w:right w:val="single" w:sz="4" w:space="0" w:color="auto"/>
            </w:tcBorders>
            <w:shd w:val="clear" w:color="000000" w:fill="FFFFFF"/>
            <w:vAlign w:val="center"/>
            <w:hideMark/>
          </w:tcPr>
          <w:p w14:paraId="2BFBBE60" w14:textId="77777777" w:rsidR="00286B34" w:rsidRPr="00286B34" w:rsidRDefault="00286B34" w:rsidP="00286B34">
            <w:pPr>
              <w:jc w:val="center"/>
              <w:rPr>
                <w:rFonts w:ascii="Sylfaen" w:hAnsi="Sylfaen"/>
                <w:sz w:val="16"/>
                <w:szCs w:val="16"/>
              </w:rPr>
            </w:pPr>
            <w:r w:rsidRPr="00286B34">
              <w:rPr>
                <w:rFonts w:ascii="Sylfaen" w:hAnsi="Sylfaen"/>
                <w:sz w:val="16"/>
                <w:szCs w:val="16"/>
              </w:rPr>
              <w:t>1 000,0</w:t>
            </w:r>
          </w:p>
        </w:tc>
      </w:tr>
      <w:tr w:rsidR="00286B34" w:rsidRPr="00286B34" w14:paraId="1523CB10"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2C9BBD7"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037EC44"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კავშირგაბმულობის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6C6FB947"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6 832,0</w:t>
            </w:r>
          </w:p>
        </w:tc>
      </w:tr>
      <w:tr w:rsidR="00286B34" w:rsidRPr="00286B34" w14:paraId="08B6E574"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931D871"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849204C"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საფოსტო მომსახურების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1868D4C2"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300,0</w:t>
            </w:r>
          </w:p>
        </w:tc>
      </w:tr>
      <w:tr w:rsidR="00286B34" w:rsidRPr="00286B34" w14:paraId="61E51B52"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B8D57D9"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8700F54"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კომუნალური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6E08C7C7"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5 400,0</w:t>
            </w:r>
          </w:p>
        </w:tc>
      </w:tr>
      <w:tr w:rsidR="00286B34" w:rsidRPr="00286B34" w14:paraId="58FFB716" w14:textId="77777777" w:rsidTr="000C53CB">
        <w:trPr>
          <w:trHeight w:val="4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D5606B6"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84C3980" w14:textId="77777777" w:rsidR="00286B34" w:rsidRPr="00286B34" w:rsidRDefault="00286B34" w:rsidP="00286B34">
            <w:pPr>
              <w:ind w:firstLineChars="400" w:firstLine="643"/>
              <w:jc w:val="center"/>
              <w:rPr>
                <w:rFonts w:ascii="Sylfaen" w:hAnsi="Sylfaen"/>
                <w:b/>
                <w:bCs/>
                <w:sz w:val="16"/>
                <w:szCs w:val="16"/>
              </w:rPr>
            </w:pPr>
            <w:r w:rsidRPr="00286B34">
              <w:rPr>
                <w:rFonts w:ascii="Sylfaen" w:hAnsi="Sylfaen"/>
                <w:b/>
                <w:bCs/>
                <w:sz w:val="16"/>
                <w:szCs w:val="16"/>
              </w:rPr>
              <w:t>ელექტროენერგიის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7F46C4FA" w14:textId="77777777" w:rsidR="00286B34" w:rsidRPr="00286B34" w:rsidRDefault="00286B34" w:rsidP="00286B34">
            <w:pPr>
              <w:jc w:val="center"/>
              <w:rPr>
                <w:rFonts w:ascii="Sylfaen" w:hAnsi="Sylfaen"/>
                <w:sz w:val="16"/>
                <w:szCs w:val="16"/>
              </w:rPr>
            </w:pPr>
            <w:r w:rsidRPr="00286B34">
              <w:rPr>
                <w:rFonts w:ascii="Sylfaen" w:hAnsi="Sylfaen"/>
                <w:sz w:val="16"/>
                <w:szCs w:val="16"/>
              </w:rPr>
              <w:t>3 000,0</w:t>
            </w:r>
          </w:p>
        </w:tc>
      </w:tr>
      <w:tr w:rsidR="00286B34" w:rsidRPr="00286B34" w14:paraId="45C5CB01"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51FA207"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997DAFC" w14:textId="77777777" w:rsidR="00286B34" w:rsidRPr="00286B34" w:rsidRDefault="00286B34" w:rsidP="00286B34">
            <w:pPr>
              <w:ind w:firstLineChars="400" w:firstLine="643"/>
              <w:jc w:val="center"/>
              <w:rPr>
                <w:rFonts w:ascii="Sylfaen" w:hAnsi="Sylfaen"/>
                <w:b/>
                <w:bCs/>
                <w:sz w:val="16"/>
                <w:szCs w:val="16"/>
              </w:rPr>
            </w:pPr>
            <w:r w:rsidRPr="00286B34">
              <w:rPr>
                <w:rFonts w:ascii="Sylfaen" w:hAnsi="Sylfaen"/>
                <w:b/>
                <w:bCs/>
                <w:sz w:val="16"/>
                <w:szCs w:val="16"/>
              </w:rPr>
              <w:t>წყლის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21B8B35D" w14:textId="77777777" w:rsidR="00286B34" w:rsidRPr="00286B34" w:rsidRDefault="00286B34" w:rsidP="00286B34">
            <w:pPr>
              <w:jc w:val="center"/>
              <w:rPr>
                <w:rFonts w:ascii="Sylfaen" w:hAnsi="Sylfaen"/>
                <w:sz w:val="16"/>
                <w:szCs w:val="16"/>
              </w:rPr>
            </w:pPr>
            <w:r w:rsidRPr="00286B34">
              <w:rPr>
                <w:rFonts w:ascii="Sylfaen" w:hAnsi="Sylfaen"/>
                <w:sz w:val="16"/>
                <w:szCs w:val="16"/>
              </w:rPr>
              <w:t>2 400,0</w:t>
            </w:r>
          </w:p>
        </w:tc>
      </w:tr>
      <w:tr w:rsidR="00286B34" w:rsidRPr="00286B34" w14:paraId="20A4E8A6" w14:textId="77777777" w:rsidTr="000C53CB">
        <w:trPr>
          <w:trHeight w:val="4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009C57F"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1EA74B4"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კვების ხარჯები</w:t>
            </w:r>
          </w:p>
        </w:tc>
        <w:tc>
          <w:tcPr>
            <w:tcW w:w="4819" w:type="dxa"/>
            <w:tcBorders>
              <w:top w:val="nil"/>
              <w:left w:val="nil"/>
              <w:bottom w:val="single" w:sz="4" w:space="0" w:color="auto"/>
              <w:right w:val="single" w:sz="4" w:space="0" w:color="auto"/>
            </w:tcBorders>
            <w:shd w:val="clear" w:color="auto" w:fill="auto"/>
            <w:vAlign w:val="center"/>
            <w:hideMark/>
          </w:tcPr>
          <w:p w14:paraId="3A8BCF85"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3 100,0</w:t>
            </w:r>
          </w:p>
        </w:tc>
      </w:tr>
      <w:tr w:rsidR="00286B34" w:rsidRPr="00286B34" w14:paraId="7BE865F3" w14:textId="77777777" w:rsidTr="000C53CB">
        <w:trPr>
          <w:trHeight w:val="466"/>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17DFF25"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9B21C4A"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სამედიცინო ხარჯები</w:t>
            </w:r>
          </w:p>
        </w:tc>
        <w:tc>
          <w:tcPr>
            <w:tcW w:w="4819" w:type="dxa"/>
            <w:tcBorders>
              <w:top w:val="nil"/>
              <w:left w:val="nil"/>
              <w:bottom w:val="single" w:sz="4" w:space="0" w:color="auto"/>
              <w:right w:val="single" w:sz="4" w:space="0" w:color="auto"/>
            </w:tcBorders>
            <w:shd w:val="clear" w:color="auto" w:fill="auto"/>
            <w:vAlign w:val="center"/>
            <w:hideMark/>
          </w:tcPr>
          <w:p w14:paraId="10F40173"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5 440,0</w:t>
            </w:r>
          </w:p>
        </w:tc>
      </w:tr>
      <w:tr w:rsidR="00286B34" w:rsidRPr="00286B34" w14:paraId="500FB038" w14:textId="77777777" w:rsidTr="000C53CB">
        <w:trPr>
          <w:trHeight w:val="671"/>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D9C1EEE"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95B497C"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რბილი ინვენტარის, უნიფორმის შეძენის და პირად ჰიგიენასთან დაკავშირებული ხარჯები</w:t>
            </w:r>
          </w:p>
        </w:tc>
        <w:tc>
          <w:tcPr>
            <w:tcW w:w="4819" w:type="dxa"/>
            <w:tcBorders>
              <w:top w:val="nil"/>
              <w:left w:val="nil"/>
              <w:bottom w:val="single" w:sz="4" w:space="0" w:color="auto"/>
              <w:right w:val="single" w:sz="4" w:space="0" w:color="auto"/>
            </w:tcBorders>
            <w:shd w:val="clear" w:color="000000" w:fill="FFFFFF"/>
            <w:vAlign w:val="center"/>
            <w:hideMark/>
          </w:tcPr>
          <w:p w14:paraId="0E1ED64B"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33 220,0</w:t>
            </w:r>
          </w:p>
        </w:tc>
      </w:tr>
      <w:tr w:rsidR="00286B34" w:rsidRPr="00286B34" w14:paraId="5C9F361D" w14:textId="77777777" w:rsidTr="000C53CB">
        <w:trPr>
          <w:trHeight w:val="641"/>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4E83E4C"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CAA96F1"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ტრანსპორტის, ტექნიკისა და იარაღის ექსპლოატაციისა და მოვლა-შენახვის ხარჯები</w:t>
            </w:r>
          </w:p>
        </w:tc>
        <w:tc>
          <w:tcPr>
            <w:tcW w:w="4819" w:type="dxa"/>
            <w:tcBorders>
              <w:top w:val="nil"/>
              <w:left w:val="nil"/>
              <w:bottom w:val="single" w:sz="4" w:space="0" w:color="auto"/>
              <w:right w:val="single" w:sz="4" w:space="0" w:color="auto"/>
            </w:tcBorders>
            <w:shd w:val="clear" w:color="000000" w:fill="FFFFFF"/>
            <w:vAlign w:val="center"/>
            <w:hideMark/>
          </w:tcPr>
          <w:p w14:paraId="176D7146"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750 224,0</w:t>
            </w:r>
          </w:p>
        </w:tc>
      </w:tr>
      <w:tr w:rsidR="00286B34" w:rsidRPr="00286B34" w14:paraId="0FE6B2BB" w14:textId="77777777" w:rsidTr="000C53CB">
        <w:trPr>
          <w:trHeight w:val="77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2EBCC67"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B0D6B68"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საწვავ/საპოხი მასალების შეძენის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1CDE1C0C"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491 710,0</w:t>
            </w:r>
          </w:p>
        </w:tc>
      </w:tr>
      <w:tr w:rsidR="00286B34" w:rsidRPr="00286B34" w14:paraId="4257185B"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0637685"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2C683D7"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მიმდინარე რემონტის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34BC996F"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61 876,0</w:t>
            </w:r>
          </w:p>
        </w:tc>
      </w:tr>
      <w:tr w:rsidR="00286B34" w:rsidRPr="00286B34" w14:paraId="77E1FB68" w14:textId="77777777" w:rsidTr="000C53CB">
        <w:trPr>
          <w:trHeight w:val="68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24E3D84"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E9ABE5B"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ექსპლუატაციის, მოვლა-შენახვის და სათადარიგო ნაწილების შეძენის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018574E4"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196 638,0</w:t>
            </w:r>
          </w:p>
        </w:tc>
      </w:tr>
      <w:tr w:rsidR="00286B34" w:rsidRPr="00286B34" w14:paraId="2413DFBE"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376C7E8"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EDFEFB6" w14:textId="77777777" w:rsidR="00286B34" w:rsidRPr="00286B34" w:rsidRDefault="00286B34" w:rsidP="00286B34">
            <w:pPr>
              <w:ind w:firstLineChars="200" w:firstLine="321"/>
              <w:jc w:val="center"/>
              <w:rPr>
                <w:rFonts w:ascii="Sylfaen" w:hAnsi="Sylfaen"/>
                <w:b/>
                <w:bCs/>
                <w:sz w:val="16"/>
                <w:szCs w:val="16"/>
              </w:rPr>
            </w:pPr>
            <w:r w:rsidRPr="00286B34">
              <w:rPr>
                <w:rFonts w:ascii="Sylfaen" w:hAnsi="Sylfaen"/>
                <w:b/>
                <w:bCs/>
                <w:sz w:val="16"/>
                <w:szCs w:val="16"/>
              </w:rPr>
              <w:t>სხვა დანარჩენი საქონელი და მომსახურება</w:t>
            </w:r>
          </w:p>
        </w:tc>
        <w:tc>
          <w:tcPr>
            <w:tcW w:w="4819" w:type="dxa"/>
            <w:tcBorders>
              <w:top w:val="nil"/>
              <w:left w:val="nil"/>
              <w:bottom w:val="single" w:sz="4" w:space="0" w:color="auto"/>
              <w:right w:val="single" w:sz="4" w:space="0" w:color="auto"/>
            </w:tcBorders>
            <w:shd w:val="clear" w:color="000000" w:fill="FFFFFF"/>
            <w:vAlign w:val="center"/>
            <w:hideMark/>
          </w:tcPr>
          <w:p w14:paraId="1FFC108E"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250 068,0</w:t>
            </w:r>
          </w:p>
        </w:tc>
      </w:tr>
      <w:tr w:rsidR="00286B34" w:rsidRPr="00286B34" w14:paraId="1A98B89B" w14:textId="77777777" w:rsidTr="000C53CB">
        <w:trPr>
          <w:trHeight w:val="59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97B52CB"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B23F642"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სხვა დანარჩენ საქონელსა და მომსახურებაზე გაწეული დანარჩენი ხარჯი</w:t>
            </w:r>
          </w:p>
        </w:tc>
        <w:tc>
          <w:tcPr>
            <w:tcW w:w="4819" w:type="dxa"/>
            <w:tcBorders>
              <w:top w:val="nil"/>
              <w:left w:val="nil"/>
              <w:bottom w:val="single" w:sz="4" w:space="0" w:color="auto"/>
              <w:right w:val="single" w:sz="4" w:space="0" w:color="auto"/>
            </w:tcBorders>
            <w:shd w:val="clear" w:color="000000" w:fill="FFFFFF"/>
            <w:vAlign w:val="center"/>
            <w:hideMark/>
          </w:tcPr>
          <w:p w14:paraId="2DAB2AE1"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250 068,0</w:t>
            </w:r>
          </w:p>
        </w:tc>
      </w:tr>
      <w:tr w:rsidR="00286B34" w:rsidRPr="00286B34" w14:paraId="1E8D998F"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FEED4FE"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86E0770"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სხვა ხარჯები</w:t>
            </w:r>
          </w:p>
        </w:tc>
        <w:tc>
          <w:tcPr>
            <w:tcW w:w="4819" w:type="dxa"/>
            <w:tcBorders>
              <w:top w:val="nil"/>
              <w:left w:val="nil"/>
              <w:bottom w:val="single" w:sz="4" w:space="0" w:color="auto"/>
              <w:right w:val="single" w:sz="4" w:space="0" w:color="auto"/>
            </w:tcBorders>
            <w:shd w:val="clear" w:color="000000" w:fill="FFFFFF"/>
            <w:vAlign w:val="center"/>
            <w:hideMark/>
          </w:tcPr>
          <w:p w14:paraId="70203491"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1 500,0</w:t>
            </w:r>
          </w:p>
        </w:tc>
      </w:tr>
      <w:tr w:rsidR="00286B34" w:rsidRPr="00286B34" w14:paraId="1AE3D031" w14:textId="77777777" w:rsidTr="000C53CB">
        <w:trPr>
          <w:trHeight w:val="39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948D898"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AAA0A4C" w14:textId="77777777" w:rsidR="00286B34" w:rsidRPr="00286B34" w:rsidRDefault="00286B34" w:rsidP="00286B34">
            <w:pPr>
              <w:ind w:firstLineChars="300" w:firstLine="482"/>
              <w:jc w:val="center"/>
              <w:rPr>
                <w:rFonts w:ascii="Sylfaen" w:hAnsi="Sylfaen"/>
                <w:b/>
                <w:bCs/>
                <w:sz w:val="16"/>
                <w:szCs w:val="16"/>
              </w:rPr>
            </w:pPr>
            <w:r w:rsidRPr="00286B34">
              <w:rPr>
                <w:rFonts w:ascii="Sylfaen" w:hAnsi="Sylfaen"/>
                <w:b/>
                <w:bCs/>
                <w:sz w:val="16"/>
                <w:szCs w:val="16"/>
              </w:rPr>
              <w:t>სხვადასხვა მიმდინარე ხარჯები</w:t>
            </w:r>
          </w:p>
        </w:tc>
        <w:tc>
          <w:tcPr>
            <w:tcW w:w="4819" w:type="dxa"/>
            <w:tcBorders>
              <w:top w:val="nil"/>
              <w:left w:val="nil"/>
              <w:bottom w:val="single" w:sz="4" w:space="0" w:color="auto"/>
              <w:right w:val="single" w:sz="4" w:space="0" w:color="auto"/>
            </w:tcBorders>
            <w:shd w:val="clear" w:color="000000" w:fill="FFFFFF"/>
            <w:vAlign w:val="center"/>
            <w:hideMark/>
          </w:tcPr>
          <w:p w14:paraId="2859DF9A"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1 500,0</w:t>
            </w:r>
          </w:p>
        </w:tc>
      </w:tr>
      <w:tr w:rsidR="00286B34" w:rsidRPr="00286B34" w14:paraId="5C9ECC5B" w14:textId="77777777" w:rsidTr="000C53CB">
        <w:trPr>
          <w:trHeight w:val="481"/>
        </w:trPr>
        <w:tc>
          <w:tcPr>
            <w:tcW w:w="709" w:type="dxa"/>
            <w:tcBorders>
              <w:top w:val="nil"/>
              <w:left w:val="single" w:sz="8" w:space="0" w:color="auto"/>
              <w:bottom w:val="single" w:sz="4" w:space="0" w:color="auto"/>
              <w:right w:val="single" w:sz="4" w:space="0" w:color="auto"/>
            </w:tcBorders>
            <w:shd w:val="clear" w:color="auto" w:fill="auto"/>
            <w:vAlign w:val="center"/>
          </w:tcPr>
          <w:p w14:paraId="30B6B8F3"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tcPr>
          <w:p w14:paraId="6CE21140" w14:textId="77777777" w:rsidR="00286B34" w:rsidRPr="00286B34" w:rsidRDefault="00286B34" w:rsidP="00286B34">
            <w:pPr>
              <w:ind w:firstLineChars="400" w:firstLine="643"/>
              <w:jc w:val="center"/>
              <w:rPr>
                <w:rFonts w:ascii="Sylfaen" w:hAnsi="Sylfaen"/>
                <w:b/>
                <w:bCs/>
                <w:sz w:val="16"/>
                <w:szCs w:val="16"/>
              </w:rPr>
            </w:pPr>
            <w:r w:rsidRPr="00286B34">
              <w:rPr>
                <w:rFonts w:ascii="Sylfaen" w:hAnsi="Sylfaen"/>
                <w:b/>
                <w:bCs/>
                <w:sz w:val="16"/>
                <w:szCs w:val="16"/>
              </w:rPr>
              <w:t>მოსაკრებლები</w:t>
            </w:r>
          </w:p>
        </w:tc>
        <w:tc>
          <w:tcPr>
            <w:tcW w:w="4819" w:type="dxa"/>
            <w:tcBorders>
              <w:top w:val="nil"/>
              <w:left w:val="nil"/>
              <w:bottom w:val="single" w:sz="4" w:space="0" w:color="auto"/>
              <w:right w:val="single" w:sz="4" w:space="0" w:color="auto"/>
            </w:tcBorders>
            <w:shd w:val="clear" w:color="auto" w:fill="auto"/>
            <w:vAlign w:val="center"/>
          </w:tcPr>
          <w:p w14:paraId="37BCAF53"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1 500,0</w:t>
            </w:r>
          </w:p>
        </w:tc>
      </w:tr>
      <w:tr w:rsidR="00286B34" w:rsidRPr="00286B34" w14:paraId="58362826" w14:textId="77777777" w:rsidTr="000C53CB">
        <w:trPr>
          <w:trHeight w:val="481"/>
        </w:trPr>
        <w:tc>
          <w:tcPr>
            <w:tcW w:w="709" w:type="dxa"/>
            <w:tcBorders>
              <w:top w:val="nil"/>
              <w:left w:val="single" w:sz="8" w:space="0" w:color="auto"/>
              <w:bottom w:val="single" w:sz="4" w:space="0" w:color="auto"/>
              <w:right w:val="single" w:sz="4" w:space="0" w:color="auto"/>
            </w:tcBorders>
            <w:shd w:val="clear" w:color="auto" w:fill="auto"/>
            <w:vAlign w:val="center"/>
          </w:tcPr>
          <w:p w14:paraId="5312AAA8" w14:textId="77777777" w:rsidR="00286B34" w:rsidRPr="00286B34" w:rsidRDefault="00286B34" w:rsidP="00286B34">
            <w:pPr>
              <w:jc w:val="center"/>
              <w:rPr>
                <w:rFonts w:ascii="Arial" w:hAnsi="Arial" w:cs="Arial"/>
                <w:bCs/>
                <w:sz w:val="16"/>
                <w:szCs w:val="16"/>
              </w:rPr>
            </w:pPr>
          </w:p>
        </w:tc>
        <w:tc>
          <w:tcPr>
            <w:tcW w:w="5245" w:type="dxa"/>
            <w:tcBorders>
              <w:top w:val="nil"/>
              <w:left w:val="single" w:sz="4" w:space="0" w:color="auto"/>
              <w:bottom w:val="single" w:sz="4" w:space="0" w:color="auto"/>
              <w:right w:val="single" w:sz="4" w:space="0" w:color="auto"/>
            </w:tcBorders>
            <w:shd w:val="clear" w:color="auto" w:fill="auto"/>
            <w:vAlign w:val="center"/>
          </w:tcPr>
          <w:p w14:paraId="0E29C294" w14:textId="77777777" w:rsidR="00286B34" w:rsidRPr="00286B34" w:rsidRDefault="00286B34" w:rsidP="00286B34">
            <w:pPr>
              <w:ind w:firstLineChars="100" w:firstLine="161"/>
              <w:jc w:val="center"/>
              <w:rPr>
                <w:rFonts w:ascii="Sylfaen" w:hAnsi="Sylfaen"/>
                <w:b/>
                <w:bCs/>
                <w:sz w:val="16"/>
                <w:szCs w:val="16"/>
              </w:rPr>
            </w:pPr>
            <w:r w:rsidRPr="00286B34">
              <w:rPr>
                <w:rFonts w:ascii="Sylfaen" w:hAnsi="Sylfaen"/>
                <w:b/>
                <w:bCs/>
                <w:sz w:val="16"/>
                <w:szCs w:val="16"/>
              </w:rPr>
              <w:t>ძირითადი აქტივები</w:t>
            </w:r>
          </w:p>
        </w:tc>
        <w:tc>
          <w:tcPr>
            <w:tcW w:w="4819" w:type="dxa"/>
            <w:tcBorders>
              <w:top w:val="nil"/>
              <w:left w:val="nil"/>
              <w:bottom w:val="single" w:sz="4" w:space="0" w:color="auto"/>
              <w:right w:val="single" w:sz="4" w:space="0" w:color="auto"/>
            </w:tcBorders>
            <w:shd w:val="clear" w:color="000000" w:fill="FFFFFF"/>
            <w:vAlign w:val="center"/>
          </w:tcPr>
          <w:p w14:paraId="731A6F8B" w14:textId="77777777" w:rsidR="00286B34" w:rsidRPr="00286B34" w:rsidRDefault="00286B34" w:rsidP="00286B34">
            <w:pPr>
              <w:jc w:val="center"/>
              <w:rPr>
                <w:rFonts w:ascii="Sylfaen" w:hAnsi="Sylfaen"/>
                <w:b/>
                <w:bCs/>
                <w:sz w:val="16"/>
                <w:szCs w:val="16"/>
              </w:rPr>
            </w:pPr>
            <w:r w:rsidRPr="00286B34">
              <w:rPr>
                <w:rFonts w:ascii="Sylfaen" w:hAnsi="Sylfaen"/>
                <w:b/>
                <w:bCs/>
                <w:sz w:val="16"/>
                <w:szCs w:val="16"/>
              </w:rPr>
              <w:t>3 000,0</w:t>
            </w:r>
          </w:p>
        </w:tc>
      </w:tr>
      <w:tr w:rsidR="00286B34" w:rsidRPr="00286B34" w14:paraId="31751941" w14:textId="77777777" w:rsidTr="000C53CB">
        <w:trPr>
          <w:trHeight w:val="481"/>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0AF0F00" w14:textId="77777777" w:rsidR="00286B34" w:rsidRPr="00286B34" w:rsidRDefault="00286B34" w:rsidP="00286B34">
            <w:pPr>
              <w:jc w:val="center"/>
              <w:rPr>
                <w:rFonts w:ascii="Arial" w:hAnsi="Arial" w:cs="Arial"/>
                <w:bCs/>
                <w:sz w:val="16"/>
                <w:szCs w:val="16"/>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DF3AA2" w14:textId="77777777" w:rsidR="00286B34" w:rsidRPr="00286B34" w:rsidRDefault="00286B34" w:rsidP="00286B34">
            <w:pPr>
              <w:ind w:firstLineChars="500" w:firstLine="800"/>
              <w:jc w:val="center"/>
              <w:rPr>
                <w:rFonts w:ascii="Sylfaen" w:hAnsi="Sylfaen"/>
                <w:i/>
                <w:iCs/>
                <w:sz w:val="16"/>
                <w:szCs w:val="16"/>
              </w:rPr>
            </w:pPr>
            <w:r w:rsidRPr="00286B34">
              <w:rPr>
                <w:rFonts w:ascii="Sylfaen" w:hAnsi="Sylfaen"/>
                <w:i/>
                <w:iCs/>
                <w:sz w:val="16"/>
                <w:szCs w:val="16"/>
              </w:rPr>
              <w:t>კომპიუტერის შეძენა</w:t>
            </w:r>
          </w:p>
        </w:tc>
        <w:tc>
          <w:tcPr>
            <w:tcW w:w="4819" w:type="dxa"/>
            <w:tcBorders>
              <w:top w:val="single" w:sz="4" w:space="0" w:color="auto"/>
              <w:left w:val="nil"/>
              <w:bottom w:val="single" w:sz="4" w:space="0" w:color="auto"/>
              <w:right w:val="single" w:sz="4" w:space="0" w:color="auto"/>
            </w:tcBorders>
            <w:shd w:val="clear" w:color="000000" w:fill="FFFFFF"/>
            <w:vAlign w:val="center"/>
          </w:tcPr>
          <w:p w14:paraId="7CD92533" w14:textId="77777777" w:rsidR="00286B34" w:rsidRPr="00286B34" w:rsidRDefault="00286B34" w:rsidP="00286B34">
            <w:pPr>
              <w:jc w:val="center"/>
              <w:rPr>
                <w:rFonts w:ascii="Sylfaen" w:hAnsi="Sylfaen"/>
                <w:sz w:val="16"/>
                <w:szCs w:val="16"/>
              </w:rPr>
            </w:pPr>
            <w:r w:rsidRPr="00286B34">
              <w:rPr>
                <w:rFonts w:ascii="Sylfaen" w:hAnsi="Sylfaen"/>
                <w:sz w:val="16"/>
                <w:szCs w:val="16"/>
              </w:rPr>
              <w:t>3 000,0</w:t>
            </w:r>
          </w:p>
        </w:tc>
      </w:tr>
    </w:tbl>
    <w:p w14:paraId="745692AD" w14:textId="77777777" w:rsidR="00E6494C" w:rsidRPr="00286B34" w:rsidRDefault="00E6494C" w:rsidP="00286B34">
      <w:pPr>
        <w:pStyle w:val="ListParagraph1"/>
        <w:spacing w:after="0"/>
        <w:ind w:left="555"/>
        <w:jc w:val="center"/>
        <w:rPr>
          <w:rFonts w:ascii="Sylfaen" w:hAnsi="Sylfaen"/>
          <w:b/>
          <w:noProof/>
          <w:sz w:val="16"/>
          <w:szCs w:val="16"/>
          <w:lang w:val="ka-GE"/>
        </w:rPr>
      </w:pPr>
    </w:p>
    <w:p w14:paraId="3845DC4D" w14:textId="77777777" w:rsidR="00E6494C" w:rsidRDefault="00E6494C" w:rsidP="002B0451">
      <w:pPr>
        <w:pStyle w:val="ListParagraph1"/>
        <w:spacing w:after="0"/>
        <w:ind w:left="555"/>
        <w:jc w:val="both"/>
        <w:rPr>
          <w:rFonts w:ascii="Sylfaen" w:hAnsi="Sylfaen"/>
          <w:b/>
          <w:noProof/>
          <w:color w:val="000000"/>
          <w:lang w:val="ka-GE"/>
        </w:rPr>
      </w:pPr>
    </w:p>
    <w:p w14:paraId="6B214DB6" w14:textId="77777777" w:rsidR="00F511AB" w:rsidRPr="00B4623E" w:rsidRDefault="001D54C5" w:rsidP="002B0451">
      <w:pPr>
        <w:pStyle w:val="ListParagraph1"/>
        <w:spacing w:after="0"/>
        <w:ind w:left="555"/>
        <w:jc w:val="both"/>
        <w:rPr>
          <w:rFonts w:ascii="Sylfaen" w:eastAsia="Sylfaen" w:hAnsi="Sylfaen" w:cs="Sylfaen"/>
          <w:b/>
          <w:color w:val="000000"/>
          <w:sz w:val="24"/>
          <w:szCs w:val="24"/>
          <w:lang w:val="ka-GE"/>
        </w:rPr>
      </w:pPr>
      <w:r w:rsidRPr="00B4623E">
        <w:rPr>
          <w:rFonts w:ascii="Sylfaen" w:hAnsi="Sylfaen"/>
          <w:b/>
          <w:noProof/>
          <w:color w:val="000000"/>
          <w:sz w:val="24"/>
          <w:szCs w:val="24"/>
          <w:lang w:val="ka-GE"/>
        </w:rPr>
        <w:t>მუხლი 1</w:t>
      </w:r>
      <w:r w:rsidR="00F511AB" w:rsidRPr="00B4623E">
        <w:rPr>
          <w:rFonts w:ascii="Sylfaen" w:hAnsi="Sylfaen"/>
          <w:b/>
          <w:noProof/>
          <w:color w:val="000000"/>
          <w:sz w:val="24"/>
          <w:szCs w:val="24"/>
          <w:lang w:val="ka-GE"/>
        </w:rPr>
        <w:t>5</w:t>
      </w:r>
      <w:r w:rsidR="00253C5C" w:rsidRPr="00B4623E">
        <w:rPr>
          <w:rFonts w:ascii="Sylfaen" w:hAnsi="Sylfaen"/>
          <w:b/>
          <w:noProof/>
          <w:color w:val="000000"/>
          <w:sz w:val="24"/>
          <w:szCs w:val="24"/>
          <w:lang w:val="ka-GE"/>
        </w:rPr>
        <w:t xml:space="preserve">.  </w:t>
      </w:r>
      <w:r w:rsidR="002B0451" w:rsidRPr="00B4623E">
        <w:rPr>
          <w:rFonts w:ascii="Sylfaen" w:eastAsia="Sylfaen" w:hAnsi="Sylfaen" w:cs="Sylfaen"/>
          <w:b/>
          <w:color w:val="000000"/>
          <w:sz w:val="24"/>
          <w:szCs w:val="24"/>
          <w:lang w:val="ka-GE"/>
        </w:rPr>
        <w:t xml:space="preserve">განათლება </w:t>
      </w:r>
    </w:p>
    <w:p w14:paraId="77AF33DA" w14:textId="77777777" w:rsidR="002E17E3" w:rsidRPr="00F76F10" w:rsidRDefault="002B0451" w:rsidP="00F511AB">
      <w:pPr>
        <w:pStyle w:val="ListParagraph1"/>
        <w:spacing w:after="0"/>
        <w:ind w:left="555"/>
        <w:jc w:val="both"/>
        <w:rPr>
          <w:rFonts w:ascii="Sylfaen" w:eastAsia="Sylfaen" w:hAnsi="Sylfaen" w:cs="Sylfaen"/>
          <w:b/>
          <w:color w:val="000000"/>
          <w:sz w:val="24"/>
          <w:szCs w:val="24"/>
          <w:lang w:val="ka-GE"/>
        </w:rPr>
      </w:pPr>
      <w:r w:rsidRPr="00F76F10">
        <w:rPr>
          <w:rFonts w:ascii="Sylfaen" w:eastAsia="Sylfaen" w:hAnsi="Sylfaen" w:cs="Sylfaen"/>
          <w:b/>
          <w:color w:val="000000"/>
          <w:sz w:val="24"/>
          <w:szCs w:val="24"/>
          <w:lang w:val="ka-GE"/>
        </w:rPr>
        <w:t>(პროგრამული კოდი 04 00)</w:t>
      </w:r>
    </w:p>
    <w:p w14:paraId="17653267" w14:textId="77777777" w:rsidR="006F6C70" w:rsidRDefault="00F511AB" w:rsidP="006F6C70">
      <w:pPr>
        <w:pStyle w:val="ListParagraph1"/>
        <w:spacing w:after="0"/>
        <w:ind w:left="0"/>
        <w:jc w:val="both"/>
        <w:rPr>
          <w:rFonts w:ascii="Sylfaen" w:eastAsia="Sylfaen" w:hAnsi="Sylfaen" w:cs="Sylfaen"/>
          <w:b/>
          <w:color w:val="000000"/>
          <w:sz w:val="24"/>
          <w:szCs w:val="24"/>
          <w:lang w:val="ka-GE"/>
        </w:rPr>
      </w:pPr>
      <w:r>
        <w:rPr>
          <w:rFonts w:ascii="Sylfaen" w:eastAsia="Sylfaen" w:hAnsi="Sylfaen" w:cs="Sylfaen"/>
          <w:b/>
          <w:color w:val="000000"/>
          <w:sz w:val="24"/>
          <w:szCs w:val="24"/>
          <w:lang w:val="ka-GE"/>
        </w:rPr>
        <w:t xml:space="preserve">         </w:t>
      </w:r>
      <w:r w:rsidR="006F6C70" w:rsidRPr="00F76F10">
        <w:rPr>
          <w:rFonts w:ascii="Sylfaen" w:eastAsia="Sylfaen" w:hAnsi="Sylfaen" w:cs="Sylfaen"/>
          <w:b/>
          <w:color w:val="000000"/>
          <w:sz w:val="24"/>
          <w:szCs w:val="24"/>
          <w:lang w:val="ka-GE"/>
        </w:rPr>
        <w:t xml:space="preserve">პრიორიტეტის ბიუჯეტი: </w:t>
      </w:r>
      <w:r w:rsidR="006F6C70">
        <w:rPr>
          <w:rFonts w:ascii="Sylfaen" w:eastAsia="Sylfaen" w:hAnsi="Sylfaen" w:cs="Sylfaen"/>
          <w:b/>
          <w:color w:val="000000"/>
          <w:sz w:val="24"/>
          <w:szCs w:val="24"/>
          <w:lang w:val="ka-GE"/>
        </w:rPr>
        <w:t xml:space="preserve">4 </w:t>
      </w:r>
      <w:r w:rsidR="00441D0F">
        <w:rPr>
          <w:rFonts w:ascii="Sylfaen" w:eastAsia="Sylfaen" w:hAnsi="Sylfaen" w:cs="Sylfaen"/>
          <w:b/>
          <w:color w:val="000000"/>
          <w:sz w:val="24"/>
          <w:szCs w:val="24"/>
        </w:rPr>
        <w:t>650</w:t>
      </w:r>
      <w:r w:rsidR="006F6C70">
        <w:rPr>
          <w:rFonts w:ascii="Sylfaen" w:eastAsia="Sylfaen" w:hAnsi="Sylfaen" w:cs="Sylfaen"/>
          <w:b/>
          <w:color w:val="000000"/>
          <w:sz w:val="24"/>
          <w:szCs w:val="24"/>
          <w:lang w:val="ka-GE"/>
        </w:rPr>
        <w:t xml:space="preserve"> 000</w:t>
      </w:r>
      <w:r w:rsidR="006F6C70" w:rsidRPr="00F76F10">
        <w:rPr>
          <w:rFonts w:ascii="Sylfaen" w:eastAsia="Sylfaen" w:hAnsi="Sylfaen" w:cs="Sylfaen"/>
          <w:b/>
          <w:color w:val="000000"/>
          <w:sz w:val="24"/>
          <w:szCs w:val="24"/>
          <w:lang w:val="ka-GE"/>
        </w:rPr>
        <w:t xml:space="preserve">  ლარი.</w:t>
      </w:r>
    </w:p>
    <w:p w14:paraId="204B44CE" w14:textId="77777777" w:rsidR="00F511AB" w:rsidRPr="00F511AB" w:rsidRDefault="00F511AB" w:rsidP="00F5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line="276" w:lineRule="auto"/>
        <w:ind w:left="142" w:right="176"/>
        <w:jc w:val="both"/>
        <w:rPr>
          <w:rFonts w:ascii="Sylfaen" w:eastAsia="Calibri" w:hAnsi="Sylfaen"/>
          <w:sz w:val="24"/>
          <w:szCs w:val="22"/>
          <w:lang w:val="ka-GE"/>
        </w:rPr>
      </w:pPr>
      <w:r w:rsidRPr="00F511AB">
        <w:rPr>
          <w:rFonts w:ascii="Sylfaen" w:eastAsia="Calibri" w:hAnsi="Sylfaen"/>
          <w:sz w:val="24"/>
          <w:szCs w:val="22"/>
          <w:lang w:val="ka-GE"/>
        </w:rPr>
        <w:t xml:space="preserve">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მუნიციპალიტეტის 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სპეციალური საგანმანათლებლო საჭიროებების მქონე პირთა აქტივობის ამაღლებასა და საზოგადოებაში სოციალური ინტეგრაციას. </w:t>
      </w:r>
    </w:p>
    <w:p w14:paraId="029B4CD6" w14:textId="77777777" w:rsidR="00F511AB" w:rsidRPr="00F511AB" w:rsidRDefault="00F511AB" w:rsidP="00F5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line="276" w:lineRule="auto"/>
        <w:ind w:left="142" w:right="176"/>
        <w:jc w:val="both"/>
        <w:rPr>
          <w:rFonts w:ascii="Sylfaen" w:eastAsia="Calibri" w:hAnsi="Sylfaen"/>
          <w:sz w:val="24"/>
          <w:szCs w:val="22"/>
          <w:lang w:val="ka-GE"/>
        </w:rPr>
      </w:pPr>
      <w:r w:rsidRPr="00F511AB">
        <w:rPr>
          <w:rFonts w:ascii="Sylfaen" w:eastAsia="Calibri" w:hAnsi="Sylfaen"/>
          <w:sz w:val="24"/>
          <w:szCs w:val="22"/>
          <w:lang w:val="ka-GE"/>
        </w:rPr>
        <w:t xml:space="preserve">   </w:t>
      </w:r>
      <w:r w:rsidRPr="00F511AB">
        <w:rPr>
          <w:rFonts w:ascii="Sylfaen" w:eastAsia="Calibri" w:hAnsi="Sylfaen"/>
          <w:sz w:val="24"/>
          <w:szCs w:val="22"/>
          <w:lang w:val="ru-RU"/>
        </w:rPr>
        <w:t>პრიორიტეტის ფარგლებში ხორციელდება</w:t>
      </w:r>
      <w:r w:rsidRPr="00F511AB">
        <w:rPr>
          <w:rFonts w:ascii="Sylfaen" w:eastAsia="Calibri" w:hAnsi="Sylfaen"/>
          <w:sz w:val="24"/>
          <w:szCs w:val="22"/>
          <w:lang w:val="ka-GE"/>
        </w:rPr>
        <w:t xml:space="preserve"> ასევე, </w:t>
      </w:r>
      <w:r w:rsidRPr="00F511AB">
        <w:rPr>
          <w:rFonts w:ascii="Sylfaen" w:eastAsia="Calibri" w:hAnsi="Sylfaen"/>
          <w:sz w:val="24"/>
          <w:szCs w:val="22"/>
          <w:lang w:val="ru-RU"/>
        </w:rPr>
        <w:t xml:space="preserve">ზოგადი, პროფესიული და ზრდასრულთა განათლების ხელშეწყობა. </w:t>
      </w:r>
      <w:r w:rsidRPr="00F511AB">
        <w:rPr>
          <w:rFonts w:ascii="Sylfaen" w:eastAsia="Calibri" w:hAnsi="Sylfaen"/>
          <w:sz w:val="24"/>
          <w:szCs w:val="22"/>
          <w:lang w:val="ka-GE"/>
        </w:rPr>
        <w:t>ინკლუზიური განათლების ხელშეწყობა და სხვა</w:t>
      </w:r>
      <w:r w:rsidRPr="00F511AB">
        <w:rPr>
          <w:rFonts w:ascii="Sylfaen" w:eastAsia="Calibri" w:hAnsi="Sylfaen"/>
          <w:sz w:val="24"/>
          <w:szCs w:val="22"/>
          <w:lang w:val="ru-RU"/>
        </w:rPr>
        <w:t>.</w:t>
      </w:r>
    </w:p>
    <w:tbl>
      <w:tblPr>
        <w:tblW w:w="10372" w:type="dxa"/>
        <w:tblInd w:w="113" w:type="dxa"/>
        <w:tblLayout w:type="fixed"/>
        <w:tblLook w:val="04A0" w:firstRow="1" w:lastRow="0" w:firstColumn="1" w:lastColumn="0" w:noHBand="0" w:noVBand="1"/>
      </w:tblPr>
      <w:tblGrid>
        <w:gridCol w:w="988"/>
        <w:gridCol w:w="5415"/>
        <w:gridCol w:w="3969"/>
      </w:tblGrid>
      <w:tr w:rsidR="00BB0BD6" w:rsidRPr="0016230A" w14:paraId="707E8F68" w14:textId="77777777" w:rsidTr="00BB0BD6">
        <w:trPr>
          <w:trHeight w:val="701"/>
        </w:trPr>
        <w:tc>
          <w:tcPr>
            <w:tcW w:w="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F517C" w14:textId="77777777" w:rsidR="00BB0BD6" w:rsidRPr="0016230A" w:rsidRDefault="00BB0BD6" w:rsidP="006039E1">
            <w:pPr>
              <w:rPr>
                <w:rFonts w:ascii="AcadNusx" w:hAnsi="AcadNusx"/>
                <w:b/>
                <w:bCs/>
                <w:sz w:val="16"/>
                <w:szCs w:val="16"/>
              </w:rPr>
            </w:pPr>
            <w:r w:rsidRPr="0016230A">
              <w:rPr>
                <w:rFonts w:ascii="Sylfaen" w:hAnsi="Sylfaen" w:cs="Sylfaen"/>
                <w:b/>
                <w:bCs/>
                <w:sz w:val="16"/>
                <w:szCs w:val="16"/>
              </w:rPr>
              <w:t>პროგრამული</w:t>
            </w:r>
            <w:r w:rsidRPr="0016230A">
              <w:rPr>
                <w:rFonts w:ascii="AcadNusx" w:hAnsi="AcadNusx"/>
                <w:b/>
                <w:bCs/>
                <w:sz w:val="16"/>
                <w:szCs w:val="16"/>
              </w:rPr>
              <w:t xml:space="preserve"> </w:t>
            </w:r>
            <w:r w:rsidRPr="0016230A">
              <w:rPr>
                <w:rFonts w:ascii="Sylfaen" w:hAnsi="Sylfaen" w:cs="Sylfaen"/>
                <w:b/>
                <w:bCs/>
                <w:sz w:val="16"/>
                <w:szCs w:val="16"/>
              </w:rPr>
              <w:t>კოდი</w:t>
            </w:r>
            <w:r w:rsidRPr="0016230A">
              <w:rPr>
                <w:rFonts w:ascii="AcadNusx" w:hAnsi="AcadNusx"/>
                <w:b/>
                <w:bCs/>
                <w:sz w:val="16"/>
                <w:szCs w:val="16"/>
              </w:rPr>
              <w:t xml:space="preserve"> </w:t>
            </w:r>
          </w:p>
        </w:tc>
        <w:tc>
          <w:tcPr>
            <w:tcW w:w="5415" w:type="dxa"/>
            <w:tcBorders>
              <w:top w:val="single" w:sz="4" w:space="0" w:color="auto"/>
              <w:left w:val="nil"/>
              <w:bottom w:val="single" w:sz="4" w:space="0" w:color="auto"/>
              <w:right w:val="single" w:sz="4" w:space="0" w:color="auto"/>
            </w:tcBorders>
            <w:shd w:val="clear" w:color="000000" w:fill="FFFFFF"/>
            <w:vAlign w:val="center"/>
            <w:hideMark/>
          </w:tcPr>
          <w:p w14:paraId="0445CE2E" w14:textId="77777777" w:rsidR="00BB0BD6" w:rsidRPr="0016230A" w:rsidRDefault="00BB0BD6" w:rsidP="006039E1">
            <w:pPr>
              <w:rPr>
                <w:rFonts w:ascii="AcadNusx" w:hAnsi="AcadNusx"/>
                <w:b/>
                <w:bCs/>
                <w:sz w:val="16"/>
                <w:szCs w:val="16"/>
              </w:rPr>
            </w:pPr>
            <w:r w:rsidRPr="0016230A">
              <w:rPr>
                <w:rFonts w:ascii="AcadNusx" w:hAnsi="AcadNusx"/>
                <w:b/>
                <w:bCs/>
                <w:sz w:val="16"/>
                <w:szCs w:val="16"/>
              </w:rPr>
              <w:t xml:space="preserve"> </w:t>
            </w:r>
            <w:r w:rsidRPr="0016230A">
              <w:rPr>
                <w:rFonts w:ascii="Sylfaen" w:hAnsi="Sylfaen" w:cs="Sylfaen"/>
                <w:b/>
                <w:bCs/>
                <w:sz w:val="16"/>
                <w:szCs w:val="16"/>
              </w:rPr>
              <w:t>პრიორიტეტი</w:t>
            </w:r>
            <w:r w:rsidRPr="0016230A">
              <w:rPr>
                <w:rFonts w:ascii="AcadNusx" w:hAnsi="AcadNusx"/>
                <w:b/>
                <w:bCs/>
                <w:sz w:val="16"/>
                <w:szCs w:val="16"/>
              </w:rPr>
              <w:t xml:space="preserve">, </w:t>
            </w:r>
            <w:r w:rsidRPr="0016230A">
              <w:rPr>
                <w:rFonts w:ascii="Sylfaen" w:hAnsi="Sylfaen" w:cs="Sylfaen"/>
                <w:b/>
                <w:bCs/>
                <w:sz w:val="16"/>
                <w:szCs w:val="16"/>
              </w:rPr>
              <w:t>პროგრამა</w:t>
            </w:r>
            <w:r w:rsidRPr="0016230A">
              <w:rPr>
                <w:rFonts w:ascii="AcadNusx" w:hAnsi="AcadNusx"/>
                <w:b/>
                <w:bCs/>
                <w:sz w:val="16"/>
                <w:szCs w:val="16"/>
              </w:rPr>
              <w:t xml:space="preserve">, </w:t>
            </w:r>
            <w:r w:rsidRPr="0016230A">
              <w:rPr>
                <w:rFonts w:ascii="Sylfaen" w:hAnsi="Sylfaen" w:cs="Sylfaen"/>
                <w:b/>
                <w:bCs/>
                <w:sz w:val="16"/>
                <w:szCs w:val="16"/>
              </w:rPr>
              <w:t>ქვეპროგრამა</w:t>
            </w:r>
            <w:r w:rsidRPr="0016230A">
              <w:rPr>
                <w:rFonts w:ascii="AcadNusx" w:hAnsi="AcadNusx"/>
                <w:b/>
                <w:bCs/>
                <w:sz w:val="16"/>
                <w:szCs w:val="16"/>
              </w:rPr>
              <w:t xml:space="preserve"> </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14:paraId="050373CF" w14:textId="77777777" w:rsidR="00BB0BD6" w:rsidRPr="0016230A" w:rsidRDefault="00BB0BD6" w:rsidP="006039E1">
            <w:pPr>
              <w:rPr>
                <w:rFonts w:ascii="Arial" w:hAnsi="Arial"/>
                <w:b/>
                <w:bCs/>
                <w:sz w:val="16"/>
                <w:szCs w:val="16"/>
              </w:rPr>
            </w:pPr>
            <w:r w:rsidRPr="0016230A">
              <w:rPr>
                <w:rFonts w:ascii="Arial" w:hAnsi="Arial"/>
                <w:b/>
                <w:bCs/>
                <w:sz w:val="16"/>
                <w:szCs w:val="16"/>
              </w:rPr>
              <w:t xml:space="preserve"> 2021 </w:t>
            </w:r>
            <w:r w:rsidRPr="0016230A">
              <w:rPr>
                <w:rFonts w:ascii="Sylfaen" w:hAnsi="Sylfaen" w:cs="Sylfaen"/>
                <w:b/>
                <w:bCs/>
                <w:sz w:val="16"/>
                <w:szCs w:val="16"/>
              </w:rPr>
              <w:t>წლის</w:t>
            </w:r>
            <w:r w:rsidRPr="0016230A">
              <w:rPr>
                <w:rFonts w:ascii="Arial" w:hAnsi="Arial"/>
                <w:b/>
                <w:bCs/>
                <w:sz w:val="16"/>
                <w:szCs w:val="16"/>
              </w:rPr>
              <w:t xml:space="preserve"> </w:t>
            </w:r>
            <w:r w:rsidRPr="0016230A">
              <w:rPr>
                <w:rFonts w:ascii="Sylfaen" w:hAnsi="Sylfaen" w:cs="Sylfaen"/>
                <w:b/>
                <w:bCs/>
                <w:sz w:val="16"/>
                <w:szCs w:val="16"/>
              </w:rPr>
              <w:t>პროექტი</w:t>
            </w:r>
            <w:r w:rsidRPr="0016230A">
              <w:rPr>
                <w:rFonts w:ascii="Arial" w:hAnsi="Arial"/>
                <w:b/>
                <w:bCs/>
                <w:sz w:val="16"/>
                <w:szCs w:val="16"/>
              </w:rPr>
              <w:t xml:space="preserve"> </w:t>
            </w:r>
          </w:p>
        </w:tc>
      </w:tr>
      <w:tr w:rsidR="00BB0BD6" w:rsidRPr="0016230A" w14:paraId="5109D16D" w14:textId="77777777" w:rsidTr="00BB0BD6">
        <w:trPr>
          <w:trHeight w:val="451"/>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4250865C" w14:textId="77777777" w:rsidR="00BB0BD6" w:rsidRPr="0016230A" w:rsidRDefault="00BB0BD6" w:rsidP="006039E1">
            <w:pPr>
              <w:rPr>
                <w:rFonts w:ascii="AcadNusx" w:hAnsi="AcadNusx"/>
                <w:b/>
                <w:bCs/>
                <w:sz w:val="16"/>
                <w:szCs w:val="16"/>
              </w:rPr>
            </w:pPr>
            <w:r w:rsidRPr="0016230A">
              <w:rPr>
                <w:rFonts w:ascii="AcadNusx" w:hAnsi="AcadNusx"/>
                <w:b/>
                <w:bCs/>
                <w:sz w:val="16"/>
                <w:szCs w:val="16"/>
              </w:rPr>
              <w:t xml:space="preserve"> 04 00 </w:t>
            </w:r>
          </w:p>
        </w:tc>
        <w:tc>
          <w:tcPr>
            <w:tcW w:w="5415" w:type="dxa"/>
            <w:tcBorders>
              <w:top w:val="nil"/>
              <w:left w:val="nil"/>
              <w:bottom w:val="single" w:sz="4" w:space="0" w:color="auto"/>
              <w:right w:val="single" w:sz="4" w:space="0" w:color="auto"/>
            </w:tcBorders>
            <w:shd w:val="clear" w:color="000000" w:fill="FFFFFF"/>
            <w:vAlign w:val="bottom"/>
            <w:hideMark/>
          </w:tcPr>
          <w:p w14:paraId="263F61BF" w14:textId="77777777" w:rsidR="00BB0BD6" w:rsidRPr="0016230A" w:rsidRDefault="00BB0BD6" w:rsidP="006039E1">
            <w:pPr>
              <w:rPr>
                <w:rFonts w:ascii="AcadNusx" w:hAnsi="AcadNusx"/>
                <w:sz w:val="16"/>
                <w:szCs w:val="16"/>
              </w:rPr>
            </w:pPr>
            <w:r w:rsidRPr="0016230A">
              <w:rPr>
                <w:rFonts w:ascii="AcadNusx" w:hAnsi="AcadNusx"/>
                <w:sz w:val="16"/>
                <w:szCs w:val="16"/>
              </w:rPr>
              <w:t xml:space="preserve"> </w:t>
            </w:r>
            <w:r w:rsidRPr="0016230A">
              <w:rPr>
                <w:rFonts w:ascii="Sylfaen" w:hAnsi="Sylfaen" w:cs="Sylfaen"/>
                <w:sz w:val="16"/>
                <w:szCs w:val="16"/>
              </w:rPr>
              <w:t>განათლება</w:t>
            </w:r>
            <w:r w:rsidRPr="0016230A">
              <w:rPr>
                <w:rFonts w:ascii="AcadNusx" w:hAnsi="AcadNusx"/>
                <w:sz w:val="16"/>
                <w:szCs w:val="16"/>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14:paraId="6895AC8F" w14:textId="77777777" w:rsidR="00BB0BD6" w:rsidRPr="0016230A" w:rsidRDefault="00BB0BD6" w:rsidP="006039E1">
            <w:pPr>
              <w:rPr>
                <w:rFonts w:ascii="Arial" w:hAnsi="Arial"/>
                <w:sz w:val="16"/>
                <w:szCs w:val="16"/>
              </w:rPr>
            </w:pPr>
            <w:r w:rsidRPr="0016230A">
              <w:rPr>
                <w:rFonts w:ascii="Arial" w:hAnsi="Arial"/>
                <w:sz w:val="16"/>
                <w:szCs w:val="16"/>
              </w:rPr>
              <w:t xml:space="preserve">    4 650,0   </w:t>
            </w:r>
          </w:p>
        </w:tc>
      </w:tr>
      <w:tr w:rsidR="00BB0BD6" w:rsidRPr="0016230A" w14:paraId="3BAC9545" w14:textId="77777777" w:rsidTr="00BB0BD6">
        <w:trPr>
          <w:trHeight w:val="451"/>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00B41686" w14:textId="77777777" w:rsidR="00BB0BD6" w:rsidRPr="0016230A" w:rsidRDefault="00BB0BD6" w:rsidP="006039E1">
            <w:pPr>
              <w:rPr>
                <w:rFonts w:ascii="AcadNusx" w:hAnsi="AcadNusx"/>
                <w:b/>
                <w:bCs/>
                <w:sz w:val="16"/>
                <w:szCs w:val="16"/>
              </w:rPr>
            </w:pPr>
            <w:r w:rsidRPr="0016230A">
              <w:rPr>
                <w:rFonts w:ascii="AcadNusx" w:hAnsi="AcadNusx"/>
                <w:b/>
                <w:bCs/>
                <w:sz w:val="16"/>
                <w:szCs w:val="16"/>
              </w:rPr>
              <w:t xml:space="preserve"> 04 01 </w:t>
            </w:r>
          </w:p>
        </w:tc>
        <w:tc>
          <w:tcPr>
            <w:tcW w:w="5415" w:type="dxa"/>
            <w:tcBorders>
              <w:top w:val="nil"/>
              <w:left w:val="nil"/>
              <w:bottom w:val="single" w:sz="4" w:space="0" w:color="auto"/>
              <w:right w:val="single" w:sz="4" w:space="0" w:color="auto"/>
            </w:tcBorders>
            <w:shd w:val="clear" w:color="000000" w:fill="FFFFFF"/>
            <w:vAlign w:val="bottom"/>
            <w:hideMark/>
          </w:tcPr>
          <w:p w14:paraId="17D0B094" w14:textId="77777777" w:rsidR="00BB0BD6" w:rsidRPr="0016230A" w:rsidRDefault="00BB0BD6" w:rsidP="006039E1">
            <w:pPr>
              <w:rPr>
                <w:rFonts w:ascii="AcadNusx" w:hAnsi="AcadNusx"/>
                <w:sz w:val="16"/>
                <w:szCs w:val="16"/>
              </w:rPr>
            </w:pPr>
            <w:r w:rsidRPr="0016230A">
              <w:rPr>
                <w:rFonts w:ascii="AcadNusx" w:hAnsi="AcadNusx"/>
                <w:sz w:val="16"/>
                <w:szCs w:val="16"/>
              </w:rPr>
              <w:t xml:space="preserve"> </w:t>
            </w:r>
            <w:r w:rsidRPr="0016230A">
              <w:rPr>
                <w:rFonts w:ascii="Sylfaen" w:hAnsi="Sylfaen" w:cs="Sylfaen"/>
                <w:sz w:val="16"/>
                <w:szCs w:val="16"/>
              </w:rPr>
              <w:t>სკოლამდელი</w:t>
            </w:r>
            <w:r w:rsidRPr="0016230A">
              <w:rPr>
                <w:rFonts w:ascii="AcadNusx" w:hAnsi="AcadNusx"/>
                <w:sz w:val="16"/>
                <w:szCs w:val="16"/>
              </w:rPr>
              <w:t xml:space="preserve"> </w:t>
            </w:r>
            <w:r w:rsidRPr="0016230A">
              <w:rPr>
                <w:rFonts w:ascii="Sylfaen" w:hAnsi="Sylfaen" w:cs="Sylfaen"/>
                <w:sz w:val="16"/>
                <w:szCs w:val="16"/>
              </w:rPr>
              <w:t>განათლების</w:t>
            </w:r>
            <w:r w:rsidRPr="0016230A">
              <w:rPr>
                <w:rFonts w:ascii="AcadNusx" w:hAnsi="AcadNusx"/>
                <w:sz w:val="16"/>
                <w:szCs w:val="16"/>
              </w:rPr>
              <w:t xml:space="preserve"> </w:t>
            </w:r>
            <w:r w:rsidRPr="0016230A">
              <w:rPr>
                <w:rFonts w:ascii="Sylfaen" w:hAnsi="Sylfaen" w:cs="Sylfaen"/>
                <w:sz w:val="16"/>
                <w:szCs w:val="16"/>
              </w:rPr>
              <w:t>დაფინანსება</w:t>
            </w:r>
            <w:r w:rsidRPr="0016230A">
              <w:rPr>
                <w:rFonts w:ascii="AcadNusx" w:hAnsi="AcadNusx"/>
                <w:sz w:val="16"/>
                <w:szCs w:val="16"/>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14:paraId="3C12E373" w14:textId="77777777" w:rsidR="00BB0BD6" w:rsidRPr="0016230A" w:rsidRDefault="00BB0BD6" w:rsidP="006039E1">
            <w:pPr>
              <w:rPr>
                <w:rFonts w:ascii="Arial" w:hAnsi="Arial"/>
                <w:sz w:val="16"/>
                <w:szCs w:val="16"/>
              </w:rPr>
            </w:pPr>
            <w:r w:rsidRPr="0016230A">
              <w:rPr>
                <w:rFonts w:ascii="Arial" w:hAnsi="Arial"/>
                <w:sz w:val="16"/>
                <w:szCs w:val="16"/>
              </w:rPr>
              <w:t xml:space="preserve">    4 500,0   </w:t>
            </w:r>
          </w:p>
        </w:tc>
      </w:tr>
      <w:tr w:rsidR="00BB0BD6" w:rsidRPr="0016230A" w14:paraId="36BE00E9" w14:textId="77777777" w:rsidTr="00BB0BD6">
        <w:trPr>
          <w:trHeight w:val="451"/>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66E75C2B" w14:textId="77777777" w:rsidR="00BB0BD6" w:rsidRPr="0016230A" w:rsidRDefault="00BB0BD6" w:rsidP="006039E1">
            <w:pPr>
              <w:rPr>
                <w:rFonts w:ascii="AcadNusx" w:hAnsi="AcadNusx"/>
                <w:b/>
                <w:bCs/>
                <w:sz w:val="16"/>
                <w:szCs w:val="16"/>
              </w:rPr>
            </w:pPr>
            <w:r w:rsidRPr="0016230A">
              <w:rPr>
                <w:rFonts w:ascii="AcadNusx" w:hAnsi="AcadNusx"/>
                <w:b/>
                <w:bCs/>
                <w:sz w:val="16"/>
                <w:szCs w:val="16"/>
              </w:rPr>
              <w:t xml:space="preserve"> 04 02 </w:t>
            </w:r>
          </w:p>
        </w:tc>
        <w:tc>
          <w:tcPr>
            <w:tcW w:w="5415" w:type="dxa"/>
            <w:tcBorders>
              <w:top w:val="nil"/>
              <w:left w:val="nil"/>
              <w:bottom w:val="single" w:sz="4" w:space="0" w:color="auto"/>
              <w:right w:val="single" w:sz="4" w:space="0" w:color="auto"/>
            </w:tcBorders>
            <w:shd w:val="clear" w:color="000000" w:fill="FFFFFF"/>
            <w:vAlign w:val="bottom"/>
            <w:hideMark/>
          </w:tcPr>
          <w:p w14:paraId="54C7D13C" w14:textId="77777777" w:rsidR="00BB0BD6" w:rsidRPr="0016230A" w:rsidRDefault="00BB0BD6" w:rsidP="006039E1">
            <w:pPr>
              <w:rPr>
                <w:rFonts w:ascii="AcadNusx" w:hAnsi="AcadNusx"/>
                <w:sz w:val="16"/>
                <w:szCs w:val="16"/>
              </w:rPr>
            </w:pPr>
            <w:r w:rsidRPr="0016230A">
              <w:rPr>
                <w:rFonts w:ascii="AcadNusx" w:hAnsi="AcadNusx"/>
                <w:sz w:val="16"/>
                <w:szCs w:val="16"/>
              </w:rPr>
              <w:t xml:space="preserve"> </w:t>
            </w:r>
            <w:r w:rsidRPr="0016230A">
              <w:rPr>
                <w:rFonts w:ascii="Sylfaen" w:hAnsi="Sylfaen" w:cs="Sylfaen"/>
                <w:sz w:val="16"/>
                <w:szCs w:val="16"/>
              </w:rPr>
              <w:t>ზოგადი</w:t>
            </w:r>
            <w:r w:rsidRPr="0016230A">
              <w:rPr>
                <w:rFonts w:ascii="AcadNusx" w:hAnsi="AcadNusx"/>
                <w:sz w:val="16"/>
                <w:szCs w:val="16"/>
              </w:rPr>
              <w:t xml:space="preserve"> </w:t>
            </w:r>
            <w:r w:rsidRPr="0016230A">
              <w:rPr>
                <w:rFonts w:ascii="Sylfaen" w:hAnsi="Sylfaen" w:cs="Sylfaen"/>
                <w:sz w:val="16"/>
                <w:szCs w:val="16"/>
              </w:rPr>
              <w:t>განათლების</w:t>
            </w:r>
            <w:r w:rsidRPr="0016230A">
              <w:rPr>
                <w:rFonts w:ascii="AcadNusx" w:hAnsi="AcadNusx"/>
                <w:sz w:val="16"/>
                <w:szCs w:val="16"/>
              </w:rPr>
              <w:t xml:space="preserve"> </w:t>
            </w:r>
            <w:r w:rsidRPr="0016230A">
              <w:rPr>
                <w:rFonts w:ascii="Sylfaen" w:hAnsi="Sylfaen" w:cs="Sylfaen"/>
                <w:sz w:val="16"/>
                <w:szCs w:val="16"/>
              </w:rPr>
              <w:t>ხელშეწყობა</w:t>
            </w:r>
            <w:r w:rsidRPr="0016230A">
              <w:rPr>
                <w:rFonts w:ascii="AcadNusx" w:hAnsi="AcadNusx"/>
                <w:sz w:val="16"/>
                <w:szCs w:val="16"/>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14:paraId="10B2CF0E" w14:textId="77777777" w:rsidR="00BB0BD6" w:rsidRPr="0016230A" w:rsidRDefault="00BB0BD6" w:rsidP="006039E1">
            <w:pPr>
              <w:rPr>
                <w:rFonts w:ascii="Arial" w:hAnsi="Arial"/>
                <w:sz w:val="16"/>
                <w:szCs w:val="16"/>
              </w:rPr>
            </w:pPr>
            <w:r w:rsidRPr="0016230A">
              <w:rPr>
                <w:rFonts w:ascii="Arial" w:hAnsi="Arial"/>
                <w:sz w:val="16"/>
                <w:szCs w:val="16"/>
              </w:rPr>
              <w:t xml:space="preserve">       150,0   </w:t>
            </w:r>
          </w:p>
        </w:tc>
      </w:tr>
    </w:tbl>
    <w:p w14:paraId="3235C6A8" w14:textId="77777777" w:rsidR="00FA1A62" w:rsidRPr="00685088" w:rsidRDefault="00FA1A62" w:rsidP="002B0451">
      <w:pPr>
        <w:pStyle w:val="ListParagraph1"/>
        <w:spacing w:after="0" w:line="240" w:lineRule="auto"/>
        <w:ind w:left="270"/>
        <w:jc w:val="both"/>
        <w:rPr>
          <w:rFonts w:ascii="Sylfaen" w:hAnsi="Sylfaen" w:cs="Sylfaen"/>
          <w:color w:val="000000"/>
          <w:sz w:val="24"/>
          <w:szCs w:val="24"/>
          <w:lang w:val="ka-GE"/>
        </w:rPr>
      </w:pPr>
    </w:p>
    <w:p w14:paraId="5412F6F8" w14:textId="77777777" w:rsidR="00855150" w:rsidRDefault="00855150" w:rsidP="00C355D1">
      <w:pPr>
        <w:pStyle w:val="11"/>
        <w:spacing w:after="0" w:line="240" w:lineRule="auto"/>
        <w:ind w:left="0" w:firstLine="567"/>
        <w:jc w:val="both"/>
        <w:rPr>
          <w:rFonts w:ascii="Sylfaen" w:hAnsi="Sylfaen"/>
          <w:b/>
          <w:color w:val="000000"/>
          <w:lang w:val="ka-GE"/>
        </w:rPr>
      </w:pPr>
    </w:p>
    <w:tbl>
      <w:tblPr>
        <w:tblW w:w="10134" w:type="dxa"/>
        <w:tblInd w:w="274" w:type="dxa"/>
        <w:tblLook w:val="04A0" w:firstRow="1" w:lastRow="0" w:firstColumn="1" w:lastColumn="0" w:noHBand="0" w:noVBand="1"/>
      </w:tblPr>
      <w:tblGrid>
        <w:gridCol w:w="788"/>
        <w:gridCol w:w="1484"/>
        <w:gridCol w:w="1980"/>
        <w:gridCol w:w="2898"/>
        <w:gridCol w:w="1492"/>
        <w:gridCol w:w="1492"/>
      </w:tblGrid>
      <w:tr w:rsidR="00634705" w:rsidRPr="00634705" w14:paraId="6E0001B5" w14:textId="77777777" w:rsidTr="00634705">
        <w:trPr>
          <w:trHeight w:val="705"/>
        </w:trPr>
        <w:tc>
          <w:tcPr>
            <w:tcW w:w="4252" w:type="dxa"/>
            <w:gridSpan w:val="3"/>
            <w:tcBorders>
              <w:top w:val="single" w:sz="8" w:space="0" w:color="auto"/>
              <w:left w:val="single" w:sz="8" w:space="0" w:color="auto"/>
              <w:bottom w:val="single" w:sz="8" w:space="0" w:color="auto"/>
              <w:right w:val="nil"/>
            </w:tcBorders>
            <w:shd w:val="clear" w:color="auto" w:fill="auto"/>
            <w:vAlign w:val="center"/>
            <w:hideMark/>
          </w:tcPr>
          <w:p w14:paraId="76995D0F" w14:textId="77777777" w:rsidR="00634705" w:rsidRPr="00634705" w:rsidRDefault="00634705" w:rsidP="00634705">
            <w:pPr>
              <w:rPr>
                <w:rFonts w:ascii="Sylfaen" w:hAnsi="Sylfaen"/>
                <w:b/>
                <w:bCs/>
                <w:color w:val="000000"/>
              </w:rPr>
            </w:pPr>
            <w:r w:rsidRPr="00634705">
              <w:rPr>
                <w:rFonts w:ascii="Sylfaen" w:hAnsi="Sylfaen"/>
                <w:b/>
                <w:bCs/>
                <w:color w:val="000000"/>
              </w:rPr>
              <w:t>პროგრამის დასახელება, რის ფარგლებშიც ხორციელდება ქვეპროგრამა:</w:t>
            </w:r>
          </w:p>
        </w:tc>
        <w:tc>
          <w:tcPr>
            <w:tcW w:w="588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49407E6" w14:textId="77777777" w:rsidR="00634705" w:rsidRPr="00634705" w:rsidRDefault="00634705" w:rsidP="00634705">
            <w:pPr>
              <w:jc w:val="center"/>
              <w:rPr>
                <w:rFonts w:ascii="Sylfaen" w:hAnsi="Sylfaen"/>
                <w:b/>
                <w:bCs/>
                <w:color w:val="000000"/>
              </w:rPr>
            </w:pPr>
            <w:r w:rsidRPr="00634705">
              <w:rPr>
                <w:rFonts w:ascii="Sylfaen" w:hAnsi="Sylfaen"/>
                <w:b/>
                <w:bCs/>
                <w:color w:val="000000"/>
              </w:rPr>
              <w:t>განათლება</w:t>
            </w:r>
          </w:p>
        </w:tc>
      </w:tr>
      <w:tr w:rsidR="00634705" w:rsidRPr="00634705" w14:paraId="1C57C050" w14:textId="77777777" w:rsidTr="00634705">
        <w:trPr>
          <w:trHeight w:val="585"/>
        </w:trPr>
        <w:tc>
          <w:tcPr>
            <w:tcW w:w="864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14E6009" w14:textId="77777777" w:rsidR="00634705" w:rsidRPr="00634705" w:rsidRDefault="00634705" w:rsidP="00634705">
            <w:pPr>
              <w:rPr>
                <w:rFonts w:ascii="Sylfaen" w:hAnsi="Sylfaen"/>
                <w:b/>
                <w:bCs/>
                <w:color w:val="000000"/>
                <w:sz w:val="16"/>
                <w:szCs w:val="16"/>
              </w:rPr>
            </w:pPr>
            <w:r w:rsidRPr="00634705">
              <w:rPr>
                <w:rFonts w:ascii="Sylfaen" w:hAnsi="Sylfaen"/>
                <w:b/>
                <w:bCs/>
                <w:color w:val="000000"/>
                <w:sz w:val="16"/>
                <w:szCs w:val="16"/>
              </w:rPr>
              <w:t>ქვეპროგრამის კლასიფიკაციის კოდი:</w:t>
            </w:r>
          </w:p>
        </w:tc>
        <w:tc>
          <w:tcPr>
            <w:tcW w:w="1492" w:type="dxa"/>
            <w:tcBorders>
              <w:top w:val="nil"/>
              <w:left w:val="nil"/>
              <w:bottom w:val="single" w:sz="8" w:space="0" w:color="auto"/>
              <w:right w:val="single" w:sz="8" w:space="0" w:color="auto"/>
            </w:tcBorders>
            <w:shd w:val="clear" w:color="auto" w:fill="auto"/>
            <w:vAlign w:val="center"/>
            <w:hideMark/>
          </w:tcPr>
          <w:p w14:paraId="06C706AD" w14:textId="77777777" w:rsidR="00634705" w:rsidRPr="00634705" w:rsidRDefault="00634705" w:rsidP="00634705">
            <w:pPr>
              <w:jc w:val="center"/>
              <w:rPr>
                <w:rFonts w:ascii="Sylfaen" w:hAnsi="Sylfaen"/>
                <w:b/>
                <w:bCs/>
                <w:color w:val="000000"/>
                <w:sz w:val="16"/>
                <w:szCs w:val="16"/>
              </w:rPr>
            </w:pPr>
            <w:r w:rsidRPr="00634705">
              <w:rPr>
                <w:rFonts w:ascii="Sylfaen" w:hAnsi="Sylfaen"/>
                <w:b/>
                <w:bCs/>
                <w:color w:val="000000"/>
                <w:sz w:val="16"/>
                <w:szCs w:val="16"/>
              </w:rPr>
              <w:t>04 01</w:t>
            </w:r>
          </w:p>
        </w:tc>
      </w:tr>
      <w:tr w:rsidR="00634705" w:rsidRPr="00634705" w14:paraId="06BF8575" w14:textId="77777777" w:rsidTr="00634705">
        <w:trPr>
          <w:trHeight w:val="585"/>
        </w:trPr>
        <w:tc>
          <w:tcPr>
            <w:tcW w:w="42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799001" w14:textId="77777777" w:rsidR="00634705" w:rsidRPr="00634705" w:rsidRDefault="00634705" w:rsidP="00634705">
            <w:pPr>
              <w:rPr>
                <w:rFonts w:ascii="Sylfaen" w:hAnsi="Sylfaen"/>
                <w:b/>
                <w:bCs/>
                <w:color w:val="000000"/>
                <w:sz w:val="16"/>
                <w:szCs w:val="16"/>
              </w:rPr>
            </w:pPr>
            <w:r w:rsidRPr="00634705">
              <w:rPr>
                <w:rFonts w:ascii="Sylfaen" w:hAnsi="Sylfaen"/>
                <w:b/>
                <w:bCs/>
                <w:color w:val="000000"/>
                <w:sz w:val="16"/>
                <w:szCs w:val="16"/>
              </w:rPr>
              <w:t>ქვეპროგრამის დასახელება:</w:t>
            </w:r>
          </w:p>
        </w:tc>
        <w:tc>
          <w:tcPr>
            <w:tcW w:w="5882" w:type="dxa"/>
            <w:gridSpan w:val="3"/>
            <w:tcBorders>
              <w:top w:val="single" w:sz="8" w:space="0" w:color="auto"/>
              <w:left w:val="nil"/>
              <w:bottom w:val="single" w:sz="8" w:space="0" w:color="auto"/>
              <w:right w:val="single" w:sz="8" w:space="0" w:color="000000"/>
            </w:tcBorders>
            <w:shd w:val="clear" w:color="auto" w:fill="auto"/>
            <w:vAlign w:val="center"/>
            <w:hideMark/>
          </w:tcPr>
          <w:p w14:paraId="6B96797C" w14:textId="77777777" w:rsidR="00634705" w:rsidRPr="00634705" w:rsidRDefault="00634705" w:rsidP="00634705">
            <w:pPr>
              <w:jc w:val="center"/>
              <w:rPr>
                <w:rFonts w:ascii="Sylfaen" w:hAnsi="Sylfaen"/>
                <w:b/>
                <w:bCs/>
                <w:color w:val="000000"/>
                <w:sz w:val="16"/>
                <w:szCs w:val="16"/>
              </w:rPr>
            </w:pPr>
            <w:r w:rsidRPr="00634705">
              <w:rPr>
                <w:rFonts w:ascii="Sylfaen" w:hAnsi="Sylfaen"/>
                <w:b/>
                <w:bCs/>
                <w:color w:val="000000"/>
                <w:sz w:val="16"/>
                <w:szCs w:val="16"/>
              </w:rPr>
              <w:t>სკოლამდელი განათლების დაფინანსება</w:t>
            </w:r>
          </w:p>
        </w:tc>
      </w:tr>
      <w:tr w:rsidR="00634705" w:rsidRPr="00634705" w14:paraId="29DF4BEA" w14:textId="77777777" w:rsidTr="00634705">
        <w:trPr>
          <w:trHeight w:val="585"/>
        </w:trPr>
        <w:tc>
          <w:tcPr>
            <w:tcW w:w="4252" w:type="dxa"/>
            <w:gridSpan w:val="3"/>
            <w:tcBorders>
              <w:top w:val="single" w:sz="8" w:space="0" w:color="auto"/>
              <w:left w:val="single" w:sz="8" w:space="0" w:color="auto"/>
              <w:bottom w:val="single" w:sz="8" w:space="0" w:color="auto"/>
              <w:right w:val="nil"/>
            </w:tcBorders>
            <w:shd w:val="clear" w:color="auto" w:fill="auto"/>
            <w:vAlign w:val="center"/>
            <w:hideMark/>
          </w:tcPr>
          <w:p w14:paraId="7C6F9345" w14:textId="77777777" w:rsidR="00634705" w:rsidRPr="00634705" w:rsidRDefault="00634705" w:rsidP="00634705">
            <w:pPr>
              <w:rPr>
                <w:rFonts w:ascii="Sylfaen" w:hAnsi="Sylfaen"/>
                <w:b/>
                <w:bCs/>
                <w:color w:val="000000"/>
                <w:sz w:val="16"/>
                <w:szCs w:val="16"/>
              </w:rPr>
            </w:pPr>
            <w:r w:rsidRPr="00634705">
              <w:rPr>
                <w:rFonts w:ascii="Sylfaen" w:hAnsi="Sylfaen"/>
                <w:b/>
                <w:bCs/>
                <w:color w:val="000000"/>
                <w:sz w:val="16"/>
                <w:szCs w:val="16"/>
              </w:rPr>
              <w:t>ქვეპროგრამის განმახორციელებელი:</w:t>
            </w:r>
          </w:p>
        </w:tc>
        <w:tc>
          <w:tcPr>
            <w:tcW w:w="588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71BFFE" w14:textId="77777777" w:rsidR="00634705" w:rsidRPr="00634705" w:rsidRDefault="00634705" w:rsidP="00634705">
            <w:pPr>
              <w:jc w:val="center"/>
              <w:rPr>
                <w:rFonts w:ascii="Sylfaen" w:hAnsi="Sylfaen"/>
                <w:b/>
                <w:bCs/>
                <w:color w:val="000000"/>
                <w:sz w:val="16"/>
                <w:szCs w:val="16"/>
              </w:rPr>
            </w:pPr>
            <w:r w:rsidRPr="00634705">
              <w:rPr>
                <w:rFonts w:ascii="Sylfaen" w:hAnsi="Sylfaen"/>
                <w:b/>
                <w:bCs/>
                <w:color w:val="000000"/>
                <w:sz w:val="16"/>
                <w:szCs w:val="16"/>
              </w:rPr>
              <w:t>ა(ა)ი.პ. ოზურგეთის მუნიციპალიტეტის სკოლამდელი აღზრდის ცენტრი</w:t>
            </w:r>
          </w:p>
        </w:tc>
      </w:tr>
      <w:tr w:rsidR="00BB0BD6" w:rsidRPr="00634705" w14:paraId="2F5A6DCF" w14:textId="77777777" w:rsidTr="006039E1">
        <w:trPr>
          <w:trHeight w:val="585"/>
        </w:trPr>
        <w:tc>
          <w:tcPr>
            <w:tcW w:w="227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6702546" w14:textId="77777777" w:rsidR="00BB0BD6" w:rsidRPr="00634705" w:rsidRDefault="00BB0BD6" w:rsidP="00BB0BD6">
            <w:pPr>
              <w:jc w:val="center"/>
              <w:rPr>
                <w:rFonts w:ascii="Sylfaen" w:hAnsi="Sylfaen"/>
                <w:b/>
                <w:bCs/>
                <w:color w:val="000000"/>
                <w:sz w:val="16"/>
                <w:szCs w:val="16"/>
              </w:rPr>
            </w:pPr>
            <w:r w:rsidRPr="00634705">
              <w:rPr>
                <w:rFonts w:ascii="Sylfaen" w:hAnsi="Sylfaen"/>
                <w:b/>
                <w:bCs/>
                <w:color w:val="000000"/>
                <w:sz w:val="16"/>
                <w:szCs w:val="16"/>
              </w:rPr>
              <w:t>დაფინანსების წყარო</w:t>
            </w:r>
          </w:p>
        </w:tc>
        <w:tc>
          <w:tcPr>
            <w:tcW w:w="1980" w:type="dxa"/>
            <w:tcBorders>
              <w:top w:val="nil"/>
              <w:left w:val="nil"/>
              <w:bottom w:val="single" w:sz="4" w:space="0" w:color="auto"/>
              <w:right w:val="single" w:sz="4" w:space="0" w:color="auto"/>
            </w:tcBorders>
            <w:shd w:val="clear" w:color="auto" w:fill="auto"/>
            <w:vAlign w:val="center"/>
            <w:hideMark/>
          </w:tcPr>
          <w:p w14:paraId="4752E365" w14:textId="77777777" w:rsidR="00BB0BD6" w:rsidRPr="00634705" w:rsidRDefault="00BB0BD6" w:rsidP="00BB0BD6">
            <w:pPr>
              <w:jc w:val="center"/>
              <w:rPr>
                <w:rFonts w:ascii="Sylfaen" w:hAnsi="Sylfaen"/>
                <w:b/>
                <w:bCs/>
                <w:color w:val="000000"/>
                <w:sz w:val="16"/>
                <w:szCs w:val="16"/>
              </w:rPr>
            </w:pPr>
          </w:p>
        </w:tc>
        <w:tc>
          <w:tcPr>
            <w:tcW w:w="2898" w:type="dxa"/>
            <w:tcBorders>
              <w:top w:val="nil"/>
              <w:left w:val="nil"/>
              <w:bottom w:val="single" w:sz="4" w:space="0" w:color="auto"/>
              <w:right w:val="single" w:sz="4" w:space="0" w:color="auto"/>
            </w:tcBorders>
            <w:shd w:val="clear" w:color="auto" w:fill="auto"/>
            <w:vAlign w:val="center"/>
            <w:hideMark/>
          </w:tcPr>
          <w:p w14:paraId="51EA61FF" w14:textId="77777777" w:rsidR="00BB0BD6" w:rsidRPr="0011423C" w:rsidRDefault="00BB0BD6" w:rsidP="00BB0BD6">
            <w:pPr>
              <w:jc w:val="center"/>
              <w:rPr>
                <w:rFonts w:ascii="Sylfaen" w:hAnsi="Sylfaen"/>
                <w:b/>
                <w:bCs/>
                <w:color w:val="FFFFFF"/>
                <w:sz w:val="16"/>
                <w:szCs w:val="16"/>
              </w:rPr>
            </w:pPr>
            <w:r w:rsidRPr="0011423C">
              <w:rPr>
                <w:rFonts w:ascii="Sylfaen" w:hAnsi="Sylfaen"/>
                <w:b/>
                <w:bCs/>
                <w:color w:val="FFFFFF"/>
                <w:sz w:val="16"/>
                <w:szCs w:val="16"/>
              </w:rPr>
              <w:t>202</w:t>
            </w:r>
            <w:r w:rsidRPr="0011423C">
              <w:rPr>
                <w:rFonts w:ascii="Sylfaen" w:hAnsi="Sylfaen"/>
                <w:b/>
                <w:bCs/>
                <w:color w:val="FFFFFF"/>
                <w:sz w:val="16"/>
                <w:szCs w:val="16"/>
                <w:lang w:val="ka-GE"/>
              </w:rPr>
              <w:t>1</w:t>
            </w:r>
            <w:r w:rsidRPr="0011423C">
              <w:rPr>
                <w:rFonts w:ascii="Sylfaen" w:hAnsi="Sylfaen"/>
                <w:b/>
                <w:bCs/>
                <w:color w:val="FFFFFF"/>
                <w:sz w:val="16"/>
                <w:szCs w:val="16"/>
              </w:rPr>
              <w:t xml:space="preserve"> წელი</w:t>
            </w:r>
          </w:p>
        </w:tc>
        <w:tc>
          <w:tcPr>
            <w:tcW w:w="1492" w:type="dxa"/>
            <w:tcBorders>
              <w:top w:val="nil"/>
              <w:left w:val="nil"/>
              <w:bottom w:val="single" w:sz="4" w:space="0" w:color="auto"/>
              <w:right w:val="single" w:sz="4" w:space="0" w:color="auto"/>
            </w:tcBorders>
            <w:shd w:val="clear" w:color="auto" w:fill="auto"/>
            <w:vAlign w:val="center"/>
            <w:hideMark/>
          </w:tcPr>
          <w:p w14:paraId="27BE5858" w14:textId="77777777" w:rsidR="00BB0BD6" w:rsidRPr="0011423C" w:rsidRDefault="00BB0BD6" w:rsidP="00BB0BD6">
            <w:pPr>
              <w:jc w:val="center"/>
              <w:rPr>
                <w:rFonts w:ascii="Sylfaen" w:hAnsi="Sylfaen"/>
                <w:b/>
                <w:bCs/>
                <w:color w:val="FFFFFF"/>
                <w:sz w:val="16"/>
                <w:szCs w:val="16"/>
              </w:rPr>
            </w:pPr>
            <w:r w:rsidRPr="0011423C">
              <w:rPr>
                <w:rFonts w:ascii="Sylfaen" w:hAnsi="Sylfaen"/>
                <w:b/>
                <w:bCs/>
                <w:color w:val="FFFFFF"/>
                <w:sz w:val="16"/>
                <w:szCs w:val="16"/>
              </w:rPr>
              <w:t>202</w:t>
            </w:r>
            <w:r w:rsidRPr="0011423C">
              <w:rPr>
                <w:rFonts w:ascii="Sylfaen" w:hAnsi="Sylfaen"/>
                <w:b/>
                <w:bCs/>
                <w:color w:val="FFFFFF"/>
                <w:sz w:val="16"/>
                <w:szCs w:val="16"/>
                <w:lang w:val="ka-GE"/>
              </w:rPr>
              <w:t>2</w:t>
            </w:r>
            <w:r w:rsidRPr="0011423C">
              <w:rPr>
                <w:rFonts w:ascii="Sylfaen" w:hAnsi="Sylfaen"/>
                <w:b/>
                <w:bCs/>
                <w:color w:val="FFFFFF"/>
                <w:sz w:val="16"/>
                <w:szCs w:val="16"/>
              </w:rPr>
              <w:t xml:space="preserve"> წელი</w:t>
            </w:r>
          </w:p>
        </w:tc>
        <w:tc>
          <w:tcPr>
            <w:tcW w:w="1492" w:type="dxa"/>
            <w:tcBorders>
              <w:top w:val="nil"/>
              <w:left w:val="nil"/>
              <w:bottom w:val="single" w:sz="4" w:space="0" w:color="auto"/>
              <w:right w:val="single" w:sz="4" w:space="0" w:color="auto"/>
            </w:tcBorders>
            <w:shd w:val="clear" w:color="000000" w:fill="FFFFFF"/>
            <w:vAlign w:val="center"/>
            <w:hideMark/>
          </w:tcPr>
          <w:p w14:paraId="4C4FE03D" w14:textId="77777777" w:rsidR="00BB0BD6" w:rsidRPr="00A11DFC" w:rsidRDefault="00BB0BD6" w:rsidP="00BB0BD6">
            <w:pPr>
              <w:jc w:val="center"/>
              <w:rPr>
                <w:rFonts w:ascii="Sylfaen" w:hAnsi="Sylfaen"/>
                <w:color w:val="000000"/>
                <w:sz w:val="16"/>
                <w:szCs w:val="16"/>
              </w:rPr>
            </w:pPr>
            <w:r>
              <w:rPr>
                <w:rFonts w:ascii="Sylfaen" w:hAnsi="Sylfaen"/>
                <w:color w:val="000000"/>
                <w:sz w:val="16"/>
                <w:szCs w:val="16"/>
                <w:lang w:val="ka-GE"/>
              </w:rPr>
              <w:t>450000</w:t>
            </w:r>
            <w:r w:rsidRPr="00A11DFC">
              <w:rPr>
                <w:rFonts w:ascii="Sylfaen" w:hAnsi="Sylfaen"/>
                <w:color w:val="000000"/>
                <w:sz w:val="16"/>
                <w:szCs w:val="16"/>
              </w:rPr>
              <w:t>0</w:t>
            </w:r>
          </w:p>
        </w:tc>
      </w:tr>
      <w:tr w:rsidR="00BB0BD6" w:rsidRPr="00634705" w14:paraId="002096D7" w14:textId="77777777" w:rsidTr="006039E1">
        <w:trPr>
          <w:trHeight w:val="585"/>
        </w:trPr>
        <w:tc>
          <w:tcPr>
            <w:tcW w:w="227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B337C62" w14:textId="77777777" w:rsidR="00BB0BD6" w:rsidRPr="00634705" w:rsidRDefault="00BB0BD6" w:rsidP="00BB0BD6">
            <w:pPr>
              <w:rPr>
                <w:rFonts w:ascii="Sylfaen" w:hAnsi="Sylfaen"/>
                <w:color w:val="000000"/>
                <w:sz w:val="16"/>
                <w:szCs w:val="16"/>
              </w:rPr>
            </w:pPr>
            <w:r w:rsidRPr="00634705">
              <w:rPr>
                <w:rFonts w:ascii="Sylfaen" w:hAnsi="Sylfaen"/>
                <w:color w:val="000000"/>
                <w:sz w:val="16"/>
                <w:szCs w:val="16"/>
              </w:rPr>
              <w:t>მუნიციპალური ბიუჯეტი</w:t>
            </w:r>
          </w:p>
        </w:tc>
        <w:tc>
          <w:tcPr>
            <w:tcW w:w="1980" w:type="dxa"/>
            <w:tcBorders>
              <w:top w:val="nil"/>
              <w:left w:val="nil"/>
              <w:bottom w:val="single" w:sz="4" w:space="0" w:color="auto"/>
              <w:right w:val="single" w:sz="4" w:space="0" w:color="auto"/>
            </w:tcBorders>
            <w:shd w:val="clear" w:color="000000" w:fill="FFFFFF"/>
            <w:vAlign w:val="center"/>
            <w:hideMark/>
          </w:tcPr>
          <w:p w14:paraId="4137A1CE" w14:textId="77777777" w:rsidR="00BB0BD6" w:rsidRPr="00634705" w:rsidRDefault="00BB0BD6" w:rsidP="00BB0BD6">
            <w:pPr>
              <w:jc w:val="center"/>
              <w:rPr>
                <w:rFonts w:ascii="Sylfaen" w:hAnsi="Sylfaen"/>
                <w:color w:val="000000"/>
                <w:sz w:val="16"/>
                <w:szCs w:val="16"/>
              </w:rPr>
            </w:pPr>
          </w:p>
        </w:tc>
        <w:tc>
          <w:tcPr>
            <w:tcW w:w="2898" w:type="dxa"/>
            <w:tcBorders>
              <w:top w:val="nil"/>
              <w:left w:val="nil"/>
              <w:bottom w:val="single" w:sz="4" w:space="0" w:color="auto"/>
              <w:right w:val="single" w:sz="4" w:space="0" w:color="auto"/>
            </w:tcBorders>
            <w:shd w:val="clear" w:color="000000" w:fill="FFFFFF"/>
            <w:vAlign w:val="center"/>
            <w:hideMark/>
          </w:tcPr>
          <w:p w14:paraId="0E472C63" w14:textId="77777777" w:rsidR="00BB0BD6" w:rsidRPr="0011423C" w:rsidRDefault="00BB0BD6" w:rsidP="00BB0BD6">
            <w:pPr>
              <w:jc w:val="center"/>
              <w:rPr>
                <w:rFonts w:ascii="Sylfaen" w:hAnsi="Sylfaen"/>
                <w:color w:val="FFFFFF"/>
                <w:sz w:val="16"/>
                <w:szCs w:val="16"/>
              </w:rPr>
            </w:pPr>
            <w:r w:rsidRPr="0011423C">
              <w:rPr>
                <w:rFonts w:ascii="Sylfaen" w:hAnsi="Sylfaen"/>
                <w:color w:val="FFFFFF"/>
                <w:sz w:val="16"/>
                <w:szCs w:val="16"/>
              </w:rPr>
              <w:t>4738000</w:t>
            </w:r>
          </w:p>
        </w:tc>
        <w:tc>
          <w:tcPr>
            <w:tcW w:w="1492" w:type="dxa"/>
            <w:tcBorders>
              <w:top w:val="nil"/>
              <w:left w:val="nil"/>
              <w:bottom w:val="single" w:sz="4" w:space="0" w:color="auto"/>
              <w:right w:val="single" w:sz="4" w:space="0" w:color="auto"/>
            </w:tcBorders>
            <w:shd w:val="clear" w:color="000000" w:fill="FFFFFF"/>
            <w:vAlign w:val="center"/>
            <w:hideMark/>
          </w:tcPr>
          <w:p w14:paraId="5B7E8F8E" w14:textId="77777777" w:rsidR="00BB0BD6" w:rsidRPr="0011423C" w:rsidRDefault="00BB0BD6" w:rsidP="00BB0BD6">
            <w:pPr>
              <w:jc w:val="center"/>
              <w:rPr>
                <w:rFonts w:ascii="Sylfaen" w:hAnsi="Sylfaen"/>
                <w:color w:val="FFFFFF"/>
                <w:sz w:val="16"/>
                <w:szCs w:val="16"/>
              </w:rPr>
            </w:pPr>
            <w:r w:rsidRPr="0011423C">
              <w:rPr>
                <w:rFonts w:ascii="Sylfaen" w:hAnsi="Sylfaen"/>
                <w:color w:val="FFFFFF"/>
                <w:sz w:val="16"/>
                <w:szCs w:val="16"/>
              </w:rPr>
              <w:t>4480000</w:t>
            </w:r>
          </w:p>
        </w:tc>
        <w:tc>
          <w:tcPr>
            <w:tcW w:w="1492" w:type="dxa"/>
            <w:tcBorders>
              <w:top w:val="nil"/>
              <w:left w:val="nil"/>
              <w:bottom w:val="single" w:sz="4" w:space="0" w:color="auto"/>
              <w:right w:val="single" w:sz="4" w:space="0" w:color="auto"/>
            </w:tcBorders>
            <w:shd w:val="clear" w:color="auto" w:fill="auto"/>
            <w:vAlign w:val="center"/>
            <w:hideMark/>
          </w:tcPr>
          <w:p w14:paraId="21562044" w14:textId="77777777" w:rsidR="00BB0BD6" w:rsidRPr="00A11DFC" w:rsidRDefault="00BB0BD6" w:rsidP="00BB0BD6">
            <w:pPr>
              <w:jc w:val="center"/>
              <w:rPr>
                <w:rFonts w:ascii="Sylfaen" w:hAnsi="Sylfaen"/>
                <w:color w:val="000000"/>
                <w:sz w:val="16"/>
                <w:szCs w:val="16"/>
              </w:rPr>
            </w:pPr>
          </w:p>
        </w:tc>
      </w:tr>
      <w:tr w:rsidR="00BB0BD6" w:rsidRPr="00634705" w14:paraId="1EB65E22" w14:textId="77777777" w:rsidTr="006039E1">
        <w:trPr>
          <w:trHeight w:val="390"/>
        </w:trPr>
        <w:tc>
          <w:tcPr>
            <w:tcW w:w="227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D476A2D" w14:textId="77777777" w:rsidR="00BB0BD6" w:rsidRPr="00634705" w:rsidRDefault="00BB0BD6" w:rsidP="00BB0BD6">
            <w:pPr>
              <w:rPr>
                <w:rFonts w:ascii="Sylfaen" w:hAnsi="Sylfaen"/>
                <w:color w:val="000000"/>
                <w:sz w:val="16"/>
                <w:szCs w:val="16"/>
              </w:rPr>
            </w:pPr>
            <w:r w:rsidRPr="00634705">
              <w:rPr>
                <w:rFonts w:ascii="Sylfaen" w:hAnsi="Sylfaen"/>
                <w:color w:val="000000"/>
                <w:sz w:val="16"/>
                <w:szCs w:val="16"/>
              </w:rPr>
              <w:t>სახელმწიფო ბიუჯეტი</w:t>
            </w:r>
          </w:p>
        </w:tc>
        <w:tc>
          <w:tcPr>
            <w:tcW w:w="1980" w:type="dxa"/>
            <w:tcBorders>
              <w:top w:val="nil"/>
              <w:left w:val="nil"/>
              <w:bottom w:val="single" w:sz="4" w:space="0" w:color="auto"/>
              <w:right w:val="single" w:sz="4" w:space="0" w:color="auto"/>
            </w:tcBorders>
            <w:shd w:val="clear" w:color="auto" w:fill="auto"/>
            <w:vAlign w:val="center"/>
            <w:hideMark/>
          </w:tcPr>
          <w:p w14:paraId="37C149C5" w14:textId="77777777" w:rsidR="00BB0BD6" w:rsidRPr="00634705" w:rsidRDefault="00BB0BD6" w:rsidP="00BB0BD6">
            <w:pPr>
              <w:jc w:val="center"/>
              <w:rPr>
                <w:rFonts w:ascii="Sylfaen" w:hAnsi="Sylfaen"/>
                <w:color w:val="000000"/>
                <w:sz w:val="16"/>
                <w:szCs w:val="16"/>
              </w:rPr>
            </w:pPr>
            <w:r w:rsidRPr="00634705">
              <w:rPr>
                <w:rFonts w:ascii="Sylfaen" w:hAnsi="Sylfaen"/>
                <w:color w:val="000000"/>
                <w:sz w:val="16"/>
                <w:szCs w:val="16"/>
              </w:rPr>
              <w:t> </w:t>
            </w:r>
          </w:p>
        </w:tc>
        <w:tc>
          <w:tcPr>
            <w:tcW w:w="2898" w:type="dxa"/>
            <w:tcBorders>
              <w:top w:val="nil"/>
              <w:left w:val="nil"/>
              <w:bottom w:val="single" w:sz="4" w:space="0" w:color="auto"/>
              <w:right w:val="single" w:sz="4" w:space="0" w:color="auto"/>
            </w:tcBorders>
            <w:shd w:val="clear" w:color="auto" w:fill="auto"/>
            <w:vAlign w:val="center"/>
            <w:hideMark/>
          </w:tcPr>
          <w:p w14:paraId="0D37D161" w14:textId="77777777" w:rsidR="00BB0BD6" w:rsidRPr="0011423C" w:rsidRDefault="00BB0BD6" w:rsidP="00BB0BD6">
            <w:pPr>
              <w:jc w:val="center"/>
              <w:rPr>
                <w:rFonts w:ascii="Sylfaen" w:hAnsi="Sylfaen"/>
                <w:color w:val="FFFFFF"/>
                <w:sz w:val="16"/>
                <w:szCs w:val="16"/>
              </w:rPr>
            </w:pPr>
            <w:r w:rsidRPr="0011423C">
              <w:rPr>
                <w:rFonts w:ascii="Sylfaen" w:hAnsi="Sylfaen"/>
                <w:color w:val="FFFFFF"/>
                <w:sz w:val="16"/>
                <w:szCs w:val="16"/>
              </w:rPr>
              <w:t> </w:t>
            </w:r>
          </w:p>
        </w:tc>
        <w:tc>
          <w:tcPr>
            <w:tcW w:w="1492" w:type="dxa"/>
            <w:tcBorders>
              <w:top w:val="nil"/>
              <w:left w:val="nil"/>
              <w:bottom w:val="single" w:sz="4" w:space="0" w:color="auto"/>
              <w:right w:val="single" w:sz="4" w:space="0" w:color="auto"/>
            </w:tcBorders>
            <w:shd w:val="clear" w:color="auto" w:fill="auto"/>
            <w:vAlign w:val="center"/>
            <w:hideMark/>
          </w:tcPr>
          <w:p w14:paraId="31681C4E" w14:textId="77777777" w:rsidR="00BB0BD6" w:rsidRPr="0011423C" w:rsidRDefault="00BB0BD6" w:rsidP="00BB0BD6">
            <w:pPr>
              <w:jc w:val="center"/>
              <w:rPr>
                <w:rFonts w:ascii="Sylfaen" w:hAnsi="Sylfaen"/>
                <w:color w:val="FFFFFF"/>
                <w:sz w:val="16"/>
                <w:szCs w:val="16"/>
              </w:rPr>
            </w:pPr>
            <w:r w:rsidRPr="0011423C">
              <w:rPr>
                <w:rFonts w:ascii="Sylfaen" w:hAnsi="Sylfaen"/>
                <w:color w:val="FFFFFF"/>
                <w:sz w:val="16"/>
                <w:szCs w:val="16"/>
              </w:rPr>
              <w:t> </w:t>
            </w:r>
          </w:p>
        </w:tc>
        <w:tc>
          <w:tcPr>
            <w:tcW w:w="1492" w:type="dxa"/>
            <w:tcBorders>
              <w:top w:val="nil"/>
              <w:left w:val="nil"/>
              <w:bottom w:val="nil"/>
              <w:right w:val="single" w:sz="4" w:space="0" w:color="auto"/>
            </w:tcBorders>
            <w:shd w:val="clear" w:color="auto" w:fill="auto"/>
            <w:vAlign w:val="center"/>
            <w:hideMark/>
          </w:tcPr>
          <w:p w14:paraId="02129A4E" w14:textId="77777777" w:rsidR="00BB0BD6" w:rsidRPr="00A11DFC" w:rsidRDefault="00BB0BD6" w:rsidP="00BB0BD6">
            <w:pPr>
              <w:jc w:val="center"/>
              <w:rPr>
                <w:rFonts w:ascii="Sylfaen" w:hAnsi="Sylfaen"/>
                <w:color w:val="000000"/>
                <w:sz w:val="16"/>
                <w:szCs w:val="16"/>
              </w:rPr>
            </w:pPr>
          </w:p>
        </w:tc>
      </w:tr>
      <w:tr w:rsidR="00BB0BD6" w:rsidRPr="00634705" w14:paraId="53D8D4C4" w14:textId="77777777" w:rsidTr="006039E1">
        <w:trPr>
          <w:trHeight w:val="390"/>
        </w:trPr>
        <w:tc>
          <w:tcPr>
            <w:tcW w:w="2272" w:type="dxa"/>
            <w:gridSpan w:val="2"/>
            <w:tcBorders>
              <w:top w:val="single" w:sz="4" w:space="0" w:color="auto"/>
              <w:left w:val="single" w:sz="8" w:space="0" w:color="auto"/>
              <w:bottom w:val="nil"/>
              <w:right w:val="single" w:sz="4" w:space="0" w:color="000000"/>
            </w:tcBorders>
            <w:shd w:val="clear" w:color="auto" w:fill="auto"/>
            <w:vAlign w:val="center"/>
            <w:hideMark/>
          </w:tcPr>
          <w:p w14:paraId="5545EFE1" w14:textId="77777777" w:rsidR="00BB0BD6" w:rsidRPr="00634705" w:rsidRDefault="00BB0BD6" w:rsidP="00BB0BD6">
            <w:pPr>
              <w:rPr>
                <w:rFonts w:ascii="Sylfaen" w:hAnsi="Sylfaen"/>
                <w:color w:val="000000"/>
                <w:sz w:val="16"/>
                <w:szCs w:val="16"/>
              </w:rPr>
            </w:pPr>
            <w:r w:rsidRPr="00634705">
              <w:rPr>
                <w:rFonts w:ascii="Sylfaen" w:hAnsi="Sylfaen"/>
                <w:color w:val="000000"/>
                <w:sz w:val="16"/>
                <w:szCs w:val="16"/>
              </w:rPr>
              <w:t>სხვა ......</w:t>
            </w:r>
          </w:p>
        </w:tc>
        <w:tc>
          <w:tcPr>
            <w:tcW w:w="1980" w:type="dxa"/>
            <w:tcBorders>
              <w:top w:val="nil"/>
              <w:left w:val="nil"/>
              <w:bottom w:val="nil"/>
              <w:right w:val="single" w:sz="4" w:space="0" w:color="auto"/>
            </w:tcBorders>
            <w:shd w:val="clear" w:color="auto" w:fill="auto"/>
            <w:vAlign w:val="center"/>
            <w:hideMark/>
          </w:tcPr>
          <w:p w14:paraId="77107E0D" w14:textId="77777777" w:rsidR="00BB0BD6" w:rsidRPr="00634705" w:rsidRDefault="00BB0BD6" w:rsidP="00BB0BD6">
            <w:pPr>
              <w:jc w:val="center"/>
              <w:rPr>
                <w:rFonts w:ascii="Sylfaen" w:hAnsi="Sylfaen"/>
                <w:color w:val="000000"/>
                <w:sz w:val="16"/>
                <w:szCs w:val="16"/>
              </w:rPr>
            </w:pPr>
            <w:r w:rsidRPr="00634705">
              <w:rPr>
                <w:rFonts w:ascii="Sylfaen" w:hAnsi="Sylfaen"/>
                <w:color w:val="000000"/>
                <w:sz w:val="16"/>
                <w:szCs w:val="16"/>
              </w:rPr>
              <w:t> </w:t>
            </w:r>
          </w:p>
        </w:tc>
        <w:tc>
          <w:tcPr>
            <w:tcW w:w="2898" w:type="dxa"/>
            <w:tcBorders>
              <w:top w:val="nil"/>
              <w:left w:val="nil"/>
              <w:bottom w:val="nil"/>
              <w:right w:val="single" w:sz="4" w:space="0" w:color="auto"/>
            </w:tcBorders>
            <w:shd w:val="clear" w:color="auto" w:fill="auto"/>
            <w:vAlign w:val="center"/>
            <w:hideMark/>
          </w:tcPr>
          <w:p w14:paraId="4EC0A777" w14:textId="77777777" w:rsidR="00BB0BD6" w:rsidRPr="0011423C" w:rsidRDefault="00BB0BD6" w:rsidP="00BB0BD6">
            <w:pPr>
              <w:jc w:val="center"/>
              <w:rPr>
                <w:rFonts w:ascii="Sylfaen" w:hAnsi="Sylfaen"/>
                <w:color w:val="FFFFFF"/>
                <w:sz w:val="16"/>
                <w:szCs w:val="16"/>
              </w:rPr>
            </w:pPr>
            <w:r w:rsidRPr="0011423C">
              <w:rPr>
                <w:rFonts w:ascii="Sylfaen" w:hAnsi="Sylfaen"/>
                <w:color w:val="FFFFFF"/>
                <w:sz w:val="16"/>
                <w:szCs w:val="16"/>
              </w:rPr>
              <w:t> </w:t>
            </w:r>
          </w:p>
        </w:tc>
        <w:tc>
          <w:tcPr>
            <w:tcW w:w="1492" w:type="dxa"/>
            <w:tcBorders>
              <w:top w:val="nil"/>
              <w:left w:val="nil"/>
              <w:bottom w:val="nil"/>
              <w:right w:val="single" w:sz="4" w:space="0" w:color="auto"/>
            </w:tcBorders>
            <w:shd w:val="clear" w:color="auto" w:fill="auto"/>
            <w:vAlign w:val="center"/>
            <w:hideMark/>
          </w:tcPr>
          <w:p w14:paraId="4FE56C0D" w14:textId="77777777" w:rsidR="00BB0BD6" w:rsidRPr="0011423C" w:rsidRDefault="00BB0BD6" w:rsidP="00BB0BD6">
            <w:pPr>
              <w:jc w:val="center"/>
              <w:rPr>
                <w:rFonts w:ascii="Sylfaen" w:hAnsi="Sylfaen"/>
                <w:color w:val="FFFFFF"/>
                <w:sz w:val="16"/>
                <w:szCs w:val="16"/>
              </w:rPr>
            </w:pPr>
            <w:r w:rsidRPr="0011423C">
              <w:rPr>
                <w:rFonts w:ascii="Sylfaen" w:hAnsi="Sylfaen"/>
                <w:color w:val="FFFFFF"/>
                <w:sz w:val="16"/>
                <w:szCs w:val="16"/>
              </w:rPr>
              <w:t> </w:t>
            </w:r>
          </w:p>
        </w:tc>
        <w:tc>
          <w:tcPr>
            <w:tcW w:w="1492" w:type="dxa"/>
            <w:tcBorders>
              <w:top w:val="single" w:sz="8" w:space="0" w:color="auto"/>
              <w:left w:val="nil"/>
              <w:bottom w:val="single" w:sz="4" w:space="0" w:color="auto"/>
              <w:right w:val="single" w:sz="4" w:space="0" w:color="auto"/>
            </w:tcBorders>
            <w:shd w:val="clear" w:color="auto" w:fill="auto"/>
            <w:vAlign w:val="center"/>
            <w:hideMark/>
          </w:tcPr>
          <w:p w14:paraId="2F6F172D" w14:textId="77777777" w:rsidR="00BB0BD6" w:rsidRPr="00A11DFC" w:rsidRDefault="00BB0BD6" w:rsidP="00BB0BD6">
            <w:pPr>
              <w:jc w:val="center"/>
              <w:rPr>
                <w:rFonts w:ascii="Sylfaen" w:hAnsi="Sylfaen"/>
                <w:b/>
                <w:bCs/>
                <w:color w:val="000000"/>
                <w:sz w:val="16"/>
                <w:szCs w:val="16"/>
              </w:rPr>
            </w:pPr>
            <w:r w:rsidRPr="00A11DFC">
              <w:rPr>
                <w:rFonts w:ascii="Sylfaen" w:hAnsi="Sylfaen"/>
                <w:b/>
                <w:bCs/>
                <w:color w:val="000000"/>
                <w:sz w:val="16"/>
                <w:szCs w:val="16"/>
              </w:rPr>
              <w:t xml:space="preserve">4 </w:t>
            </w:r>
            <w:r>
              <w:rPr>
                <w:rFonts w:ascii="Sylfaen" w:hAnsi="Sylfaen"/>
                <w:b/>
                <w:bCs/>
                <w:color w:val="000000"/>
                <w:sz w:val="16"/>
                <w:szCs w:val="16"/>
                <w:lang w:val="ka-GE"/>
              </w:rPr>
              <w:t>5</w:t>
            </w:r>
            <w:r w:rsidRPr="00A11DFC">
              <w:rPr>
                <w:rFonts w:ascii="Sylfaen" w:hAnsi="Sylfaen"/>
                <w:b/>
                <w:bCs/>
                <w:color w:val="000000"/>
                <w:sz w:val="16"/>
                <w:szCs w:val="16"/>
              </w:rPr>
              <w:t>00 000</w:t>
            </w:r>
          </w:p>
        </w:tc>
      </w:tr>
      <w:tr w:rsidR="00634705" w:rsidRPr="00634705" w14:paraId="06A3E919" w14:textId="77777777" w:rsidTr="00634705">
        <w:trPr>
          <w:trHeight w:val="360"/>
        </w:trPr>
        <w:tc>
          <w:tcPr>
            <w:tcW w:w="227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0673E9E" w14:textId="77777777" w:rsidR="00634705" w:rsidRPr="00634705" w:rsidRDefault="00634705" w:rsidP="00634705">
            <w:pPr>
              <w:jc w:val="center"/>
              <w:rPr>
                <w:rFonts w:ascii="Sylfaen" w:hAnsi="Sylfaen"/>
                <w:b/>
                <w:bCs/>
                <w:color w:val="000000"/>
                <w:sz w:val="16"/>
                <w:szCs w:val="16"/>
              </w:rPr>
            </w:pPr>
            <w:r w:rsidRPr="00634705">
              <w:rPr>
                <w:rFonts w:ascii="Sylfaen" w:hAnsi="Sylfaen"/>
                <w:b/>
                <w:bCs/>
                <w:color w:val="000000"/>
                <w:sz w:val="16"/>
                <w:szCs w:val="16"/>
              </w:rPr>
              <w:t xml:space="preserve">სულ ქვეპროგრამა  </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53D9FDF4" w14:textId="77777777" w:rsidR="00634705" w:rsidRPr="00634705" w:rsidRDefault="00634705" w:rsidP="00634705">
            <w:pPr>
              <w:jc w:val="center"/>
              <w:rPr>
                <w:rFonts w:ascii="Sylfaen" w:hAnsi="Sylfaen"/>
                <w:b/>
                <w:bCs/>
                <w:color w:val="000000"/>
                <w:sz w:val="16"/>
                <w:szCs w:val="16"/>
              </w:rPr>
            </w:pPr>
          </w:p>
        </w:tc>
        <w:tc>
          <w:tcPr>
            <w:tcW w:w="2898" w:type="dxa"/>
            <w:tcBorders>
              <w:top w:val="single" w:sz="8" w:space="0" w:color="auto"/>
              <w:left w:val="nil"/>
              <w:bottom w:val="single" w:sz="4" w:space="0" w:color="auto"/>
              <w:right w:val="single" w:sz="4" w:space="0" w:color="auto"/>
            </w:tcBorders>
            <w:shd w:val="clear" w:color="auto" w:fill="auto"/>
            <w:vAlign w:val="center"/>
            <w:hideMark/>
          </w:tcPr>
          <w:p w14:paraId="6CF04936" w14:textId="77777777" w:rsidR="00634705" w:rsidRPr="0011423C" w:rsidRDefault="00634705" w:rsidP="00634705">
            <w:pPr>
              <w:jc w:val="center"/>
              <w:rPr>
                <w:rFonts w:ascii="Sylfaen" w:hAnsi="Sylfaen"/>
                <w:b/>
                <w:bCs/>
                <w:color w:val="FFFFFF"/>
                <w:sz w:val="16"/>
                <w:szCs w:val="16"/>
              </w:rPr>
            </w:pPr>
            <w:r w:rsidRPr="0011423C">
              <w:rPr>
                <w:rFonts w:ascii="Sylfaen" w:hAnsi="Sylfaen"/>
                <w:b/>
                <w:bCs/>
                <w:color w:val="FFFFFF"/>
                <w:sz w:val="16"/>
                <w:szCs w:val="16"/>
              </w:rPr>
              <w:t xml:space="preserve">             4 738 000 </w:t>
            </w:r>
          </w:p>
        </w:tc>
        <w:tc>
          <w:tcPr>
            <w:tcW w:w="1492" w:type="dxa"/>
            <w:tcBorders>
              <w:top w:val="single" w:sz="8" w:space="0" w:color="auto"/>
              <w:left w:val="nil"/>
              <w:bottom w:val="single" w:sz="4" w:space="0" w:color="auto"/>
              <w:right w:val="single" w:sz="4" w:space="0" w:color="auto"/>
            </w:tcBorders>
            <w:shd w:val="clear" w:color="auto" w:fill="auto"/>
            <w:vAlign w:val="center"/>
            <w:hideMark/>
          </w:tcPr>
          <w:p w14:paraId="59359912" w14:textId="77777777" w:rsidR="00634705" w:rsidRPr="0011423C" w:rsidRDefault="00634705" w:rsidP="00634705">
            <w:pPr>
              <w:jc w:val="center"/>
              <w:rPr>
                <w:rFonts w:ascii="Sylfaen" w:hAnsi="Sylfaen"/>
                <w:b/>
                <w:bCs/>
                <w:color w:val="FFFFFF"/>
                <w:sz w:val="16"/>
                <w:szCs w:val="16"/>
              </w:rPr>
            </w:pPr>
            <w:r w:rsidRPr="0011423C">
              <w:rPr>
                <w:rFonts w:ascii="Sylfaen" w:hAnsi="Sylfaen"/>
                <w:b/>
                <w:bCs/>
                <w:color w:val="FFFFFF"/>
                <w:sz w:val="16"/>
                <w:szCs w:val="16"/>
              </w:rPr>
              <w:t xml:space="preserve">             4 480 000 </w:t>
            </w:r>
          </w:p>
        </w:tc>
        <w:tc>
          <w:tcPr>
            <w:tcW w:w="1492" w:type="dxa"/>
            <w:tcBorders>
              <w:top w:val="single" w:sz="8" w:space="0" w:color="auto"/>
              <w:left w:val="nil"/>
              <w:bottom w:val="single" w:sz="4" w:space="0" w:color="auto"/>
              <w:right w:val="single" w:sz="8" w:space="0" w:color="auto"/>
            </w:tcBorders>
            <w:shd w:val="clear" w:color="auto" w:fill="auto"/>
            <w:vAlign w:val="center"/>
            <w:hideMark/>
          </w:tcPr>
          <w:p w14:paraId="783E3C80" w14:textId="77777777" w:rsidR="00634705" w:rsidRPr="0011423C" w:rsidRDefault="00634705" w:rsidP="00634705">
            <w:pPr>
              <w:jc w:val="center"/>
              <w:rPr>
                <w:rFonts w:ascii="Sylfaen" w:hAnsi="Sylfaen"/>
                <w:b/>
                <w:bCs/>
                <w:color w:val="FFFFFF"/>
                <w:sz w:val="16"/>
                <w:szCs w:val="16"/>
              </w:rPr>
            </w:pPr>
            <w:r w:rsidRPr="0011423C">
              <w:rPr>
                <w:rFonts w:ascii="Sylfaen" w:hAnsi="Sylfaen"/>
                <w:b/>
                <w:bCs/>
                <w:color w:val="FFFFFF"/>
                <w:sz w:val="16"/>
                <w:szCs w:val="16"/>
              </w:rPr>
              <w:t xml:space="preserve">             5 027 000 </w:t>
            </w:r>
          </w:p>
        </w:tc>
      </w:tr>
      <w:tr w:rsidR="00634705" w:rsidRPr="00634705" w14:paraId="2F46C96B" w14:textId="77777777" w:rsidTr="00634705">
        <w:trPr>
          <w:trHeight w:val="315"/>
        </w:trPr>
        <w:tc>
          <w:tcPr>
            <w:tcW w:w="227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321B74" w14:textId="77777777" w:rsidR="00634705" w:rsidRPr="00634705" w:rsidRDefault="00634705" w:rsidP="00634705">
            <w:pPr>
              <w:jc w:val="center"/>
              <w:rPr>
                <w:rFonts w:ascii="Sylfaen" w:hAnsi="Sylfaen"/>
                <w:i/>
                <w:iCs/>
                <w:color w:val="000000"/>
                <w:sz w:val="16"/>
                <w:szCs w:val="16"/>
              </w:rPr>
            </w:pPr>
            <w:r w:rsidRPr="00634705">
              <w:rPr>
                <w:rFonts w:ascii="Sylfaen" w:hAnsi="Sylfaen"/>
                <w:i/>
                <w:iCs/>
                <w:color w:val="000000"/>
                <w:sz w:val="16"/>
                <w:szCs w:val="16"/>
              </w:rPr>
              <w:t>მ.შ. კაპიტალური პროექტები</w:t>
            </w:r>
          </w:p>
        </w:tc>
        <w:tc>
          <w:tcPr>
            <w:tcW w:w="1980" w:type="dxa"/>
            <w:tcBorders>
              <w:top w:val="nil"/>
              <w:left w:val="nil"/>
              <w:bottom w:val="single" w:sz="8" w:space="0" w:color="auto"/>
              <w:right w:val="single" w:sz="4" w:space="0" w:color="auto"/>
            </w:tcBorders>
            <w:shd w:val="clear" w:color="auto" w:fill="auto"/>
            <w:vAlign w:val="center"/>
            <w:hideMark/>
          </w:tcPr>
          <w:p w14:paraId="725413E5" w14:textId="77777777" w:rsidR="00634705" w:rsidRPr="00634705" w:rsidRDefault="00634705" w:rsidP="00634705">
            <w:pPr>
              <w:rPr>
                <w:rFonts w:ascii="Sylfaen" w:hAnsi="Sylfaen"/>
                <w:i/>
                <w:iCs/>
                <w:color w:val="000000"/>
                <w:sz w:val="16"/>
                <w:szCs w:val="16"/>
              </w:rPr>
            </w:pPr>
            <w:r w:rsidRPr="00634705">
              <w:rPr>
                <w:rFonts w:ascii="Sylfaen" w:hAnsi="Sylfaen"/>
                <w:i/>
                <w:iCs/>
                <w:color w:val="000000"/>
                <w:sz w:val="16"/>
                <w:szCs w:val="16"/>
              </w:rPr>
              <w:t> </w:t>
            </w:r>
          </w:p>
        </w:tc>
        <w:tc>
          <w:tcPr>
            <w:tcW w:w="2898" w:type="dxa"/>
            <w:tcBorders>
              <w:top w:val="nil"/>
              <w:left w:val="nil"/>
              <w:bottom w:val="single" w:sz="8" w:space="0" w:color="auto"/>
              <w:right w:val="single" w:sz="4" w:space="0" w:color="auto"/>
            </w:tcBorders>
            <w:shd w:val="clear" w:color="auto" w:fill="auto"/>
            <w:vAlign w:val="center"/>
            <w:hideMark/>
          </w:tcPr>
          <w:p w14:paraId="1E8C2178" w14:textId="77777777" w:rsidR="00634705" w:rsidRPr="00634705" w:rsidRDefault="00634705" w:rsidP="00634705">
            <w:pPr>
              <w:rPr>
                <w:rFonts w:ascii="Sylfaen" w:hAnsi="Sylfaen"/>
                <w:i/>
                <w:iCs/>
                <w:color w:val="000000"/>
                <w:sz w:val="16"/>
                <w:szCs w:val="16"/>
              </w:rPr>
            </w:pPr>
            <w:r w:rsidRPr="00634705">
              <w:rPr>
                <w:rFonts w:ascii="Sylfaen" w:hAnsi="Sylfaen"/>
                <w:i/>
                <w:iCs/>
                <w:color w:val="000000"/>
                <w:sz w:val="16"/>
                <w:szCs w:val="16"/>
              </w:rPr>
              <w:t> </w:t>
            </w:r>
          </w:p>
        </w:tc>
        <w:tc>
          <w:tcPr>
            <w:tcW w:w="1492" w:type="dxa"/>
            <w:tcBorders>
              <w:top w:val="nil"/>
              <w:left w:val="nil"/>
              <w:bottom w:val="single" w:sz="8" w:space="0" w:color="auto"/>
              <w:right w:val="single" w:sz="4" w:space="0" w:color="auto"/>
            </w:tcBorders>
            <w:shd w:val="clear" w:color="auto" w:fill="auto"/>
            <w:vAlign w:val="center"/>
            <w:hideMark/>
          </w:tcPr>
          <w:p w14:paraId="00ECB404" w14:textId="77777777" w:rsidR="00634705" w:rsidRPr="00634705" w:rsidRDefault="00634705" w:rsidP="00634705">
            <w:pPr>
              <w:rPr>
                <w:rFonts w:ascii="Sylfaen" w:hAnsi="Sylfaen"/>
                <w:i/>
                <w:iCs/>
                <w:color w:val="000000"/>
                <w:sz w:val="16"/>
                <w:szCs w:val="16"/>
              </w:rPr>
            </w:pPr>
            <w:r w:rsidRPr="00634705">
              <w:rPr>
                <w:rFonts w:ascii="Sylfaen" w:hAnsi="Sylfaen"/>
                <w:i/>
                <w:iCs/>
                <w:color w:val="000000"/>
                <w:sz w:val="16"/>
                <w:szCs w:val="16"/>
              </w:rPr>
              <w:t> </w:t>
            </w:r>
          </w:p>
        </w:tc>
        <w:tc>
          <w:tcPr>
            <w:tcW w:w="1492" w:type="dxa"/>
            <w:tcBorders>
              <w:top w:val="nil"/>
              <w:left w:val="nil"/>
              <w:bottom w:val="single" w:sz="8" w:space="0" w:color="auto"/>
              <w:right w:val="single" w:sz="8" w:space="0" w:color="auto"/>
            </w:tcBorders>
            <w:shd w:val="clear" w:color="auto" w:fill="auto"/>
            <w:vAlign w:val="center"/>
            <w:hideMark/>
          </w:tcPr>
          <w:p w14:paraId="13C2B281" w14:textId="77777777" w:rsidR="00634705" w:rsidRPr="00634705" w:rsidRDefault="00634705" w:rsidP="00634705">
            <w:pPr>
              <w:rPr>
                <w:rFonts w:ascii="Sylfaen" w:hAnsi="Sylfaen"/>
                <w:i/>
                <w:iCs/>
                <w:color w:val="000000"/>
                <w:sz w:val="16"/>
                <w:szCs w:val="16"/>
              </w:rPr>
            </w:pPr>
            <w:r w:rsidRPr="00634705">
              <w:rPr>
                <w:rFonts w:ascii="Sylfaen" w:hAnsi="Sylfaen"/>
                <w:i/>
                <w:iCs/>
                <w:color w:val="000000"/>
                <w:sz w:val="16"/>
                <w:szCs w:val="16"/>
              </w:rPr>
              <w:t> </w:t>
            </w:r>
          </w:p>
        </w:tc>
      </w:tr>
      <w:tr w:rsidR="00634705" w:rsidRPr="00634705" w14:paraId="26A0AC02" w14:textId="77777777" w:rsidTr="00634705">
        <w:trPr>
          <w:trHeight w:val="4950"/>
        </w:trPr>
        <w:tc>
          <w:tcPr>
            <w:tcW w:w="788" w:type="dxa"/>
            <w:tcBorders>
              <w:top w:val="nil"/>
              <w:left w:val="single" w:sz="8" w:space="0" w:color="auto"/>
              <w:bottom w:val="nil"/>
              <w:right w:val="nil"/>
            </w:tcBorders>
            <w:shd w:val="clear" w:color="auto" w:fill="auto"/>
            <w:vAlign w:val="center"/>
            <w:hideMark/>
          </w:tcPr>
          <w:p w14:paraId="49A9E8F2" w14:textId="77777777" w:rsidR="00634705" w:rsidRPr="00634705" w:rsidRDefault="00634705" w:rsidP="00634705">
            <w:pPr>
              <w:rPr>
                <w:rFonts w:ascii="Sylfaen" w:hAnsi="Sylfaen"/>
                <w:sz w:val="16"/>
                <w:szCs w:val="16"/>
              </w:rPr>
            </w:pPr>
            <w:r w:rsidRPr="00634705">
              <w:rPr>
                <w:rFonts w:ascii="Sylfaen" w:hAnsi="Sylfaen"/>
                <w:sz w:val="16"/>
                <w:szCs w:val="16"/>
              </w:rPr>
              <w:t>მიზანი და აღწერა</w:t>
            </w:r>
          </w:p>
        </w:tc>
        <w:tc>
          <w:tcPr>
            <w:tcW w:w="9346" w:type="dxa"/>
            <w:gridSpan w:val="5"/>
            <w:tcBorders>
              <w:top w:val="single" w:sz="8" w:space="0" w:color="auto"/>
              <w:left w:val="single" w:sz="8" w:space="0" w:color="auto"/>
              <w:bottom w:val="nil"/>
              <w:right w:val="single" w:sz="8" w:space="0" w:color="000000"/>
            </w:tcBorders>
            <w:shd w:val="clear" w:color="auto" w:fill="auto"/>
            <w:vAlign w:val="center"/>
            <w:hideMark/>
          </w:tcPr>
          <w:p w14:paraId="165A70A8" w14:textId="77777777" w:rsidR="00634705" w:rsidRPr="00634705" w:rsidRDefault="00BB0BD6" w:rsidP="00AD6D78">
            <w:pPr>
              <w:rPr>
                <w:rFonts w:ascii="Sylfaen" w:hAnsi="Sylfaen"/>
                <w:color w:val="000000"/>
                <w:sz w:val="18"/>
                <w:szCs w:val="18"/>
              </w:rPr>
            </w:pPr>
            <w:r w:rsidRPr="00A11DFC">
              <w:rPr>
                <w:rFonts w:ascii="Sylfaen" w:hAnsi="Sylfaen"/>
                <w:color w:val="000000"/>
                <w:sz w:val="16"/>
                <w:szCs w:val="16"/>
              </w:rPr>
              <w:t>ქვეპროგრამის მიზანია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პროცესისათვის ხელის შეწყობა; საბავშვო ბაღებში სწავლების ხარისხის  და  აღმზრდელების კვალიფიკაციის ამაღლება  განათლების სამინისტროს მიერ შემუშავებული და მთავრობის სხვადასხვა დადგენილებით დამტკიცებული სტანდარტების შესაბამისად.  ადრეული და 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w:t>
            </w:r>
            <w:r w:rsidR="00AD6D78">
              <w:rPr>
                <w:rFonts w:ascii="Sylfaen" w:hAnsi="Sylfaen"/>
                <w:color w:val="000000"/>
                <w:sz w:val="16"/>
                <w:szCs w:val="16"/>
                <w:lang w:val="ka-GE"/>
              </w:rPr>
              <w:t xml:space="preserve">, </w:t>
            </w:r>
            <w:r w:rsidRPr="00A11DFC">
              <w:rPr>
                <w:rFonts w:ascii="Sylfaen" w:hAnsi="Sylfaen"/>
                <w:color w:val="000000"/>
                <w:sz w:val="16"/>
                <w:szCs w:val="16"/>
              </w:rPr>
              <w:t xml:space="preserve">  სწავლების ხარისხის გაზრდა და აღმზრდელების კვალიფიკაციის ამაღლება</w:t>
            </w:r>
            <w:r w:rsidR="00AD6D78">
              <w:rPr>
                <w:rFonts w:ascii="Sylfaen" w:hAnsi="Sylfaen"/>
                <w:color w:val="000000"/>
                <w:sz w:val="16"/>
                <w:szCs w:val="16"/>
                <w:lang w:val="ka-GE"/>
              </w:rPr>
              <w:t xml:space="preserve"> </w:t>
            </w:r>
            <w:r w:rsidRPr="00A11DFC">
              <w:rPr>
                <w:rFonts w:ascii="Sylfaen" w:hAnsi="Sylfaen"/>
                <w:color w:val="000000"/>
                <w:sz w:val="16"/>
                <w:szCs w:val="16"/>
              </w:rPr>
              <w:t xml:space="preserve"> სკოლამდელი აღზრდის განვითარების პროგრამი</w:t>
            </w:r>
            <w:r w:rsidR="00AD6D78">
              <w:rPr>
                <w:rFonts w:ascii="Sylfaen" w:hAnsi="Sylfaen"/>
                <w:color w:val="000000"/>
                <w:sz w:val="16"/>
                <w:szCs w:val="16"/>
                <w:lang w:val="ka-GE"/>
              </w:rPr>
              <w:t>ს შესაბამისად</w:t>
            </w:r>
            <w:r w:rsidRPr="00A11DFC">
              <w:rPr>
                <w:rFonts w:ascii="Sylfaen" w:hAnsi="Sylfaen"/>
                <w:color w:val="000000"/>
                <w:sz w:val="16"/>
                <w:szCs w:val="16"/>
              </w:rPr>
              <w:t xml:space="preserve">.  პროგრამა მოიცავს:  არსებული მდგომარეობის </w:t>
            </w:r>
            <w:r w:rsidR="00AD6D78">
              <w:rPr>
                <w:rFonts w:ascii="Sylfaen" w:hAnsi="Sylfaen"/>
                <w:color w:val="000000"/>
                <w:sz w:val="16"/>
                <w:szCs w:val="16"/>
                <w:lang w:val="ka-GE"/>
              </w:rPr>
              <w:t>შ</w:t>
            </w:r>
            <w:r w:rsidRPr="00A11DFC">
              <w:rPr>
                <w:rFonts w:ascii="Sylfaen" w:hAnsi="Sylfaen"/>
                <w:color w:val="000000"/>
                <w:sz w:val="16"/>
                <w:szCs w:val="16"/>
              </w:rPr>
              <w:t>ესწავლას და გაანალიზებას; საბავშვო ბაღების აღმზრდელებისთვის მაღალი სტანდარტის ტრენინგ-კურსების მომსახურების შესყიდვას და სხვა ღონისძიებებს.                                                                                                                                                                        მუნიციპალიტე</w:t>
            </w:r>
            <w:r>
              <w:rPr>
                <w:rFonts w:ascii="Sylfaen" w:hAnsi="Sylfaen"/>
                <w:color w:val="000000"/>
                <w:sz w:val="16"/>
                <w:szCs w:val="16"/>
              </w:rPr>
              <w:t>ტის ტერიტორიაზე ფუნქციონირებს 44 საბავშო ბაღი 2405</w:t>
            </w:r>
            <w:r w:rsidRPr="00A11DFC">
              <w:rPr>
                <w:rFonts w:ascii="Sylfaen" w:hAnsi="Sylfaen"/>
                <w:color w:val="000000"/>
                <w:sz w:val="16"/>
                <w:szCs w:val="16"/>
              </w:rPr>
              <w:t xml:space="preserve"> აღსაზრდელით, რომლის ფუნქციონირებას უზრუნველყოფს ა(ა)ი.პ. ოზურგეთის მუნიციპალიტეტის სკოლამდელი აღზრდის ცენტრი. სულ სკოლამდელ </w:t>
            </w:r>
            <w:r>
              <w:rPr>
                <w:rFonts w:ascii="Sylfaen" w:hAnsi="Sylfaen"/>
                <w:color w:val="000000"/>
                <w:sz w:val="16"/>
                <w:szCs w:val="16"/>
              </w:rPr>
              <w:t xml:space="preserve">დაწესებულებებში დასაქმებულია 844 </w:t>
            </w:r>
            <w:r w:rsidRPr="00A11DFC">
              <w:rPr>
                <w:rFonts w:ascii="Sylfaen" w:hAnsi="Sylfaen"/>
                <w:color w:val="000000"/>
                <w:sz w:val="16"/>
                <w:szCs w:val="16"/>
              </w:rPr>
              <w:t xml:space="preserve"> თანამშრომელი, </w:t>
            </w:r>
            <w:r>
              <w:rPr>
                <w:rFonts w:ascii="Sylfaen" w:hAnsi="Sylfaen"/>
                <w:color w:val="000000"/>
                <w:sz w:val="16"/>
                <w:szCs w:val="16"/>
              </w:rPr>
              <w:t>მათ შორის 87 მამაკაცი და 757</w:t>
            </w:r>
            <w:r w:rsidRPr="00A11DFC">
              <w:rPr>
                <w:rFonts w:ascii="Sylfaen" w:hAnsi="Sylfaen"/>
                <w:color w:val="000000"/>
                <w:sz w:val="16"/>
                <w:szCs w:val="16"/>
              </w:rPr>
              <w:t xml:space="preserve"> ქალი.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tc>
      </w:tr>
      <w:tr w:rsidR="00634705" w:rsidRPr="00634705" w14:paraId="0539FD5F" w14:textId="77777777" w:rsidTr="00634705">
        <w:trPr>
          <w:trHeight w:val="705"/>
        </w:trPr>
        <w:tc>
          <w:tcPr>
            <w:tcW w:w="227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7CF38D6F" w14:textId="77777777" w:rsidR="00634705" w:rsidRPr="00634705" w:rsidRDefault="00634705" w:rsidP="00634705">
            <w:pPr>
              <w:jc w:val="center"/>
              <w:rPr>
                <w:rFonts w:ascii="Sylfaen" w:hAnsi="Sylfaen"/>
                <w:b/>
                <w:bCs/>
                <w:sz w:val="16"/>
                <w:szCs w:val="16"/>
              </w:rPr>
            </w:pPr>
            <w:r w:rsidRPr="00634705">
              <w:rPr>
                <w:rFonts w:ascii="Sylfaen" w:hAnsi="Sylfaen"/>
                <w:b/>
                <w:bCs/>
                <w:sz w:val="16"/>
                <w:szCs w:val="16"/>
              </w:rPr>
              <w:t>ქვეპროგრამის/ღონისძიების დასახელება</w:t>
            </w:r>
          </w:p>
        </w:tc>
        <w:tc>
          <w:tcPr>
            <w:tcW w:w="1980" w:type="dxa"/>
            <w:tcBorders>
              <w:top w:val="single" w:sz="8" w:space="0" w:color="auto"/>
              <w:left w:val="nil"/>
              <w:bottom w:val="single" w:sz="8" w:space="0" w:color="auto"/>
              <w:right w:val="single" w:sz="4" w:space="0" w:color="auto"/>
            </w:tcBorders>
            <w:shd w:val="clear" w:color="auto" w:fill="auto"/>
            <w:vAlign w:val="center"/>
            <w:hideMark/>
          </w:tcPr>
          <w:p w14:paraId="2685CAD2" w14:textId="77777777" w:rsidR="00634705" w:rsidRPr="00634705" w:rsidRDefault="00634705" w:rsidP="00634705">
            <w:pPr>
              <w:jc w:val="center"/>
              <w:rPr>
                <w:rFonts w:ascii="Sylfaen" w:hAnsi="Sylfaen"/>
                <w:sz w:val="16"/>
                <w:szCs w:val="16"/>
              </w:rPr>
            </w:pPr>
            <w:r w:rsidRPr="00634705">
              <w:rPr>
                <w:rFonts w:ascii="Sylfaen" w:hAnsi="Sylfaen"/>
                <w:sz w:val="16"/>
                <w:szCs w:val="16"/>
              </w:rPr>
              <w:t>2020</w:t>
            </w:r>
          </w:p>
        </w:tc>
        <w:tc>
          <w:tcPr>
            <w:tcW w:w="2898" w:type="dxa"/>
            <w:tcBorders>
              <w:top w:val="single" w:sz="8" w:space="0" w:color="auto"/>
              <w:left w:val="nil"/>
              <w:bottom w:val="single" w:sz="8" w:space="0" w:color="auto"/>
              <w:right w:val="single" w:sz="4" w:space="0" w:color="auto"/>
            </w:tcBorders>
            <w:shd w:val="clear" w:color="auto" w:fill="auto"/>
            <w:vAlign w:val="center"/>
            <w:hideMark/>
          </w:tcPr>
          <w:p w14:paraId="75C2988D" w14:textId="77777777" w:rsidR="00634705" w:rsidRPr="00634705" w:rsidRDefault="00634705" w:rsidP="00634705">
            <w:pPr>
              <w:jc w:val="center"/>
              <w:rPr>
                <w:rFonts w:ascii="Sylfaen" w:hAnsi="Sylfaen"/>
                <w:sz w:val="16"/>
                <w:szCs w:val="16"/>
              </w:rPr>
            </w:pPr>
          </w:p>
        </w:tc>
        <w:tc>
          <w:tcPr>
            <w:tcW w:w="1492" w:type="dxa"/>
            <w:tcBorders>
              <w:top w:val="single" w:sz="8" w:space="0" w:color="auto"/>
              <w:left w:val="nil"/>
              <w:bottom w:val="single" w:sz="8" w:space="0" w:color="auto"/>
              <w:right w:val="single" w:sz="4" w:space="0" w:color="auto"/>
            </w:tcBorders>
            <w:shd w:val="clear" w:color="auto" w:fill="auto"/>
            <w:vAlign w:val="center"/>
            <w:hideMark/>
          </w:tcPr>
          <w:p w14:paraId="45635741" w14:textId="77777777" w:rsidR="00634705" w:rsidRPr="00634705" w:rsidRDefault="00634705" w:rsidP="00634705">
            <w:pPr>
              <w:jc w:val="center"/>
              <w:rPr>
                <w:rFonts w:ascii="Sylfaen" w:hAnsi="Sylfaen"/>
                <w:sz w:val="16"/>
                <w:szCs w:val="16"/>
              </w:rPr>
            </w:pP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0F17202C" w14:textId="77777777" w:rsidR="00634705" w:rsidRPr="00634705" w:rsidRDefault="00634705" w:rsidP="00634705">
            <w:pPr>
              <w:jc w:val="center"/>
              <w:rPr>
                <w:rFonts w:ascii="Sylfaen" w:hAnsi="Sylfaen"/>
                <w:sz w:val="16"/>
                <w:szCs w:val="16"/>
              </w:rPr>
            </w:pPr>
          </w:p>
        </w:tc>
      </w:tr>
      <w:tr w:rsidR="00634705" w:rsidRPr="00634705" w14:paraId="5BFC58B5" w14:textId="77777777" w:rsidTr="00634705">
        <w:trPr>
          <w:trHeight w:val="465"/>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9E0A2" w14:textId="77777777" w:rsidR="00634705" w:rsidRPr="00634705" w:rsidRDefault="00634705" w:rsidP="00634705">
            <w:pPr>
              <w:jc w:val="center"/>
              <w:rPr>
                <w:rFonts w:ascii="Calibri" w:hAnsi="Calibri"/>
                <w:color w:val="000000"/>
                <w:sz w:val="16"/>
                <w:szCs w:val="16"/>
              </w:rPr>
            </w:pPr>
            <w:r w:rsidRPr="00634705">
              <w:rPr>
                <w:rFonts w:ascii="Calibri" w:hAnsi="Calibri"/>
                <w:color w:val="000000"/>
                <w:sz w:val="16"/>
                <w:szCs w:val="16"/>
              </w:rPr>
              <w:t>04 01</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21EB6665" w14:textId="77777777" w:rsidR="00634705" w:rsidRPr="00634705" w:rsidRDefault="00634705" w:rsidP="00634705">
            <w:pPr>
              <w:rPr>
                <w:rFonts w:ascii="Sylfaen" w:hAnsi="Sylfaen"/>
                <w:color w:val="000000"/>
                <w:sz w:val="16"/>
                <w:szCs w:val="16"/>
              </w:rPr>
            </w:pPr>
            <w:r w:rsidRPr="00634705">
              <w:rPr>
                <w:rFonts w:ascii="Sylfaen" w:hAnsi="Sylfaen"/>
                <w:color w:val="000000"/>
                <w:sz w:val="16"/>
                <w:szCs w:val="16"/>
              </w:rPr>
              <w:t>სკოლამდელი განათლების დაფინანსება</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5EC3E55D" w14:textId="77777777" w:rsidR="00634705" w:rsidRPr="00634705" w:rsidRDefault="00634705" w:rsidP="00BB0BD6">
            <w:pPr>
              <w:jc w:val="center"/>
              <w:rPr>
                <w:rFonts w:ascii="Sylfaen" w:hAnsi="Sylfaen"/>
                <w:color w:val="000000"/>
                <w:sz w:val="16"/>
                <w:szCs w:val="16"/>
              </w:rPr>
            </w:pPr>
            <w:r w:rsidRPr="00634705">
              <w:rPr>
                <w:rFonts w:ascii="Sylfaen" w:hAnsi="Sylfaen"/>
                <w:color w:val="000000"/>
                <w:sz w:val="16"/>
                <w:szCs w:val="16"/>
              </w:rPr>
              <w:t>4</w:t>
            </w:r>
            <w:r w:rsidR="00BB0BD6">
              <w:rPr>
                <w:rFonts w:ascii="Sylfaen" w:hAnsi="Sylfaen"/>
                <w:color w:val="000000"/>
                <w:sz w:val="16"/>
                <w:szCs w:val="16"/>
              </w:rPr>
              <w:t>5</w:t>
            </w:r>
            <w:r w:rsidRPr="00634705">
              <w:rPr>
                <w:rFonts w:ascii="Sylfaen" w:hAnsi="Sylfaen"/>
                <w:color w:val="000000"/>
                <w:sz w:val="16"/>
                <w:szCs w:val="16"/>
              </w:rPr>
              <w:t>00000</w:t>
            </w:r>
          </w:p>
        </w:tc>
        <w:tc>
          <w:tcPr>
            <w:tcW w:w="2898" w:type="dxa"/>
            <w:tcBorders>
              <w:top w:val="single" w:sz="4" w:space="0" w:color="auto"/>
              <w:left w:val="nil"/>
              <w:bottom w:val="single" w:sz="4" w:space="0" w:color="auto"/>
              <w:right w:val="single" w:sz="4" w:space="0" w:color="auto"/>
            </w:tcBorders>
            <w:shd w:val="clear" w:color="000000" w:fill="FFFFFF"/>
            <w:vAlign w:val="center"/>
            <w:hideMark/>
          </w:tcPr>
          <w:p w14:paraId="1C43153A" w14:textId="77777777" w:rsidR="00634705" w:rsidRPr="00634705" w:rsidRDefault="00634705" w:rsidP="00634705">
            <w:pPr>
              <w:jc w:val="center"/>
              <w:rPr>
                <w:rFonts w:ascii="Sylfaen" w:hAnsi="Sylfaen"/>
                <w:color w:val="000000"/>
                <w:sz w:val="16"/>
                <w:szCs w:val="16"/>
              </w:rPr>
            </w:pP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14:paraId="54920FE3" w14:textId="77777777" w:rsidR="00634705" w:rsidRPr="00634705" w:rsidRDefault="00634705" w:rsidP="00634705">
            <w:pPr>
              <w:jc w:val="center"/>
              <w:rPr>
                <w:rFonts w:ascii="Sylfaen" w:hAnsi="Sylfaen"/>
                <w:color w:val="000000"/>
                <w:sz w:val="16"/>
                <w:szCs w:val="16"/>
              </w:rPr>
            </w:pPr>
          </w:p>
        </w:tc>
        <w:tc>
          <w:tcPr>
            <w:tcW w:w="1492" w:type="dxa"/>
            <w:tcBorders>
              <w:top w:val="single" w:sz="4" w:space="0" w:color="auto"/>
              <w:left w:val="nil"/>
              <w:bottom w:val="single" w:sz="4" w:space="0" w:color="auto"/>
              <w:right w:val="single" w:sz="8" w:space="0" w:color="auto"/>
            </w:tcBorders>
            <w:shd w:val="clear" w:color="000000" w:fill="FFFFFF"/>
            <w:vAlign w:val="center"/>
            <w:hideMark/>
          </w:tcPr>
          <w:p w14:paraId="02784BB0" w14:textId="77777777" w:rsidR="00634705" w:rsidRPr="00634705" w:rsidRDefault="00634705" w:rsidP="00634705">
            <w:pPr>
              <w:jc w:val="center"/>
              <w:rPr>
                <w:rFonts w:ascii="Sylfaen" w:hAnsi="Sylfaen"/>
                <w:color w:val="000000"/>
                <w:sz w:val="16"/>
                <w:szCs w:val="16"/>
              </w:rPr>
            </w:pPr>
          </w:p>
        </w:tc>
      </w:tr>
      <w:tr w:rsidR="00634705" w:rsidRPr="00634705" w14:paraId="40587100" w14:textId="77777777" w:rsidTr="00634705">
        <w:trPr>
          <w:trHeight w:val="1050"/>
        </w:trPr>
        <w:tc>
          <w:tcPr>
            <w:tcW w:w="227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E3F351" w14:textId="77777777" w:rsidR="00634705" w:rsidRPr="00634705" w:rsidRDefault="00634705" w:rsidP="00634705">
            <w:pPr>
              <w:rPr>
                <w:rFonts w:ascii="Sylfaen" w:hAnsi="Sylfaen"/>
                <w:b/>
                <w:bCs/>
                <w:sz w:val="16"/>
                <w:szCs w:val="16"/>
              </w:rPr>
            </w:pPr>
            <w:r w:rsidRPr="00634705">
              <w:rPr>
                <w:rFonts w:ascii="Sylfaen" w:hAnsi="Sylfaen"/>
                <w:b/>
                <w:bCs/>
                <w:sz w:val="16"/>
                <w:szCs w:val="16"/>
              </w:rPr>
              <w:t>შუალედური მოსალოდნელი შედეგი (2020 წელი)</w:t>
            </w:r>
          </w:p>
        </w:tc>
        <w:tc>
          <w:tcPr>
            <w:tcW w:w="7862" w:type="dxa"/>
            <w:gridSpan w:val="4"/>
            <w:tcBorders>
              <w:top w:val="single" w:sz="8" w:space="0" w:color="auto"/>
              <w:left w:val="nil"/>
              <w:bottom w:val="single" w:sz="8" w:space="0" w:color="auto"/>
              <w:right w:val="single" w:sz="8" w:space="0" w:color="000000"/>
            </w:tcBorders>
            <w:shd w:val="clear" w:color="auto" w:fill="auto"/>
            <w:vAlign w:val="center"/>
            <w:hideMark/>
          </w:tcPr>
          <w:p w14:paraId="15FA59EC" w14:textId="77777777" w:rsidR="00634705" w:rsidRPr="00634705" w:rsidRDefault="00634705" w:rsidP="00BB0BD6">
            <w:pPr>
              <w:jc w:val="center"/>
              <w:rPr>
                <w:rFonts w:ascii="Sylfaen" w:hAnsi="Sylfaen"/>
                <w:b/>
                <w:bCs/>
                <w:color w:val="000000"/>
                <w:sz w:val="16"/>
                <w:szCs w:val="16"/>
                <w:lang w:val="ka-GE"/>
              </w:rPr>
            </w:pPr>
            <w:r>
              <w:rPr>
                <w:rFonts w:ascii="Sylfaen" w:hAnsi="Sylfaen" w:cs="Sylfaen"/>
                <w:color w:val="000000"/>
                <w:lang w:val="ka-GE" w:eastAsia="ru-RU"/>
              </w:rPr>
              <w:t>ოზურგეთის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მუნიციპალიტეტის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სკოლამდელი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აღზრდის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დაწესებულებები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სააღმზრდელო</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პროცესის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წარმართვისათვის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უზრუნველყოფილი</w:t>
            </w:r>
            <w:r w:rsidRPr="00634705">
              <w:rPr>
                <w:rFonts w:ascii="Calibri" w:hAnsi="Calibri" w:cs="Calibri"/>
                <w:color w:val="000000"/>
                <w:lang w:val="ru-RU" w:eastAsia="ru-RU"/>
              </w:rPr>
              <w:t xml:space="preserve"> </w:t>
            </w:r>
            <w:r>
              <w:rPr>
                <w:rFonts w:ascii="Sylfaen" w:hAnsi="Sylfaen" w:cs="Sylfaen"/>
                <w:color w:val="000000"/>
                <w:lang w:val="ka-GE" w:eastAsia="ru-RU"/>
              </w:rPr>
              <w:t>იქნება შესაბამისი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პირობებით</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მათ</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შორის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სააღმზრდელო</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დაწესებულებებში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ნაწილობრივ</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დაცული</w:t>
            </w:r>
            <w:r>
              <w:rPr>
                <w:rFonts w:ascii="Sylfaen" w:hAnsi="Sylfaen" w:cs="Sylfaen"/>
                <w:color w:val="000000"/>
                <w:lang w:val="ru-RU" w:eastAsia="ru-RU"/>
              </w:rPr>
              <w:t xml:space="preserve"> იქნება</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სახელმწიფოს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მიერ</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დადგენილი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სტანდარტები</w:t>
            </w:r>
            <w:r>
              <w:rPr>
                <w:rFonts w:ascii="Calibri" w:hAnsi="Calibri" w:cs="Calibri"/>
                <w:color w:val="000000"/>
                <w:lang w:val="ru-RU" w:eastAsia="ru-RU"/>
              </w:rPr>
              <w:t>.</w:t>
            </w:r>
            <w:r w:rsidRPr="00634705">
              <w:rPr>
                <w:rFonts w:ascii="Calibri" w:hAnsi="Calibri" w:cs="Calibri"/>
                <w:color w:val="000000"/>
                <w:lang w:val="ru-RU" w:eastAsia="ru-RU"/>
              </w:rPr>
              <w:t xml:space="preserve"> </w:t>
            </w:r>
            <w:r>
              <w:rPr>
                <w:rFonts w:ascii="Sylfaen" w:hAnsi="Sylfaen" w:cs="Sylfaen"/>
                <w:color w:val="000000"/>
                <w:lang w:val="ka-GE" w:eastAsia="ru-RU"/>
              </w:rPr>
              <w:t>მოწესრიგებული იქნება</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სანიტარული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ჰიგიენური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კვების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ორგანიზებისა</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კვების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რაციონის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ნორმები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სააღმზრდელო</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დაწესებულებებში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ა</w:t>
            </w:r>
            <w:r w:rsidRPr="00634705">
              <w:rPr>
                <w:rFonts w:ascii="Calibri" w:hAnsi="Calibri" w:cs="Calibri"/>
                <w:color w:val="000000"/>
                <w:lang w:val="ru-RU" w:eastAsia="ru-RU"/>
              </w:rPr>
              <w:t>(</w:t>
            </w:r>
            <w:r w:rsidRPr="00634705">
              <w:rPr>
                <w:rFonts w:ascii="Sylfaen" w:hAnsi="Sylfaen" w:cs="Sylfaen"/>
                <w:color w:val="000000"/>
                <w:lang w:val="ru-RU" w:eastAsia="ru-RU"/>
              </w:rPr>
              <w:t>ა</w:t>
            </w:r>
            <w:r w:rsidRPr="00634705">
              <w:rPr>
                <w:rFonts w:ascii="Calibri" w:hAnsi="Calibri" w:cs="Calibri"/>
                <w:color w:val="000000"/>
                <w:lang w:val="ru-RU" w:eastAsia="ru-RU"/>
              </w:rPr>
              <w:t>)</w:t>
            </w:r>
            <w:r w:rsidRPr="00634705">
              <w:rPr>
                <w:rFonts w:ascii="Sylfaen" w:hAnsi="Sylfaen" w:cs="Sylfaen"/>
                <w:color w:val="000000"/>
                <w:lang w:val="ru-RU" w:eastAsia="ru-RU"/>
              </w:rPr>
              <w:t>იპ</w:t>
            </w:r>
            <w:r w:rsidRPr="00634705">
              <w:rPr>
                <w:rFonts w:ascii="Calibri" w:hAnsi="Calibri" w:cs="Calibri"/>
                <w:color w:val="000000"/>
                <w:lang w:val="ru-RU" w:eastAsia="ru-RU"/>
              </w:rPr>
              <w:t xml:space="preserve"> - </w:t>
            </w:r>
            <w:r w:rsidRPr="00634705">
              <w:rPr>
                <w:rFonts w:ascii="Sylfaen" w:hAnsi="Sylfaen" w:cs="Sylfaen"/>
                <w:color w:val="000000"/>
                <w:lang w:val="ru-RU" w:eastAsia="ru-RU"/>
              </w:rPr>
              <w:t>სკოლამდელი</w:t>
            </w:r>
            <w:r w:rsidRPr="00634705">
              <w:rPr>
                <w:rFonts w:ascii="Calibri" w:hAnsi="Calibri" w:cs="Calibri"/>
                <w:color w:val="000000"/>
                <w:lang w:val="ru-RU" w:eastAsia="ru-RU"/>
              </w:rPr>
              <w:t xml:space="preserve"> </w:t>
            </w:r>
            <w:r>
              <w:rPr>
                <w:rFonts w:ascii="Sylfaen" w:hAnsi="Sylfaen" w:cs="Sylfaen"/>
                <w:color w:val="000000"/>
                <w:lang w:val="ka-GE" w:eastAsia="ru-RU"/>
              </w:rPr>
              <w:t>აღზრდის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ცენტრში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დასაქმებული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ადმინისტრაციული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სააღმზრდელო</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პერსონალი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უზრუნველყოფილი</w:t>
            </w:r>
            <w:r>
              <w:rPr>
                <w:rFonts w:ascii="Sylfaen" w:hAnsi="Sylfaen" w:cs="Sylfaen"/>
                <w:color w:val="000000"/>
                <w:lang w:val="ru-RU" w:eastAsia="ru-RU"/>
              </w:rPr>
              <w:t xml:space="preserve"> იქნება შესაბამისი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სამუშაო</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პირობებით</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მუნიციპალიტეტში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არსებული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სკოლამდელი</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აღზრდის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დაწესებულებების</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მომსახურებით</w:t>
            </w:r>
            <w:r w:rsidRPr="00634705">
              <w:rPr>
                <w:rFonts w:ascii="Calibri" w:hAnsi="Calibri" w:cs="Calibri"/>
                <w:color w:val="000000"/>
                <w:lang w:val="ru-RU" w:eastAsia="ru-RU"/>
              </w:rPr>
              <w:t xml:space="preserve"> </w:t>
            </w:r>
            <w:r w:rsidRPr="00634705">
              <w:rPr>
                <w:rFonts w:ascii="Sylfaen" w:hAnsi="Sylfaen" w:cs="Sylfaen"/>
                <w:color w:val="000000"/>
                <w:lang w:val="ru-RU" w:eastAsia="ru-RU"/>
              </w:rPr>
              <w:t>წლის</w:t>
            </w:r>
            <w:r w:rsidRPr="00634705">
              <w:rPr>
                <w:rFonts w:ascii="Calibri" w:hAnsi="Calibri" w:cs="Calibri"/>
                <w:color w:val="000000"/>
                <w:lang w:val="ru-RU" w:eastAsia="ru-RU"/>
              </w:rPr>
              <w:t xml:space="preserve"> </w:t>
            </w:r>
            <w:r w:rsidRPr="0011423C">
              <w:rPr>
                <w:rFonts w:ascii="Sylfaen" w:hAnsi="Sylfaen" w:cs="Sylfaen"/>
                <w:color w:val="000000"/>
                <w:lang w:val="ru-RU" w:eastAsia="ru-RU"/>
              </w:rPr>
              <w:t>გა</w:t>
            </w:r>
            <w:r w:rsidRPr="0011423C">
              <w:rPr>
                <w:rFonts w:ascii="Sylfaen" w:hAnsi="Sylfaen" w:cs="Sylfaen"/>
                <w:color w:val="000000"/>
                <w:lang w:val="ka-GE" w:eastAsia="ru-RU"/>
              </w:rPr>
              <w:t>ნ</w:t>
            </w:r>
            <w:r w:rsidRPr="0011423C">
              <w:rPr>
                <w:rFonts w:ascii="Sylfaen" w:hAnsi="Sylfaen" w:cs="Sylfaen"/>
                <w:color w:val="000000"/>
                <w:lang w:val="ru-RU" w:eastAsia="ru-RU"/>
              </w:rPr>
              <w:t>მავლობაში</w:t>
            </w:r>
            <w:r w:rsidRPr="0011423C">
              <w:rPr>
                <w:rFonts w:ascii="Calibri" w:hAnsi="Calibri" w:cs="Calibri"/>
                <w:color w:val="000000"/>
                <w:lang w:val="ru-RU" w:eastAsia="ru-RU"/>
              </w:rPr>
              <w:t xml:space="preserve"> </w:t>
            </w:r>
            <w:r w:rsidRPr="0011423C">
              <w:rPr>
                <w:rFonts w:ascii="Sylfaen" w:hAnsi="Sylfaen" w:cs="Sylfaen"/>
                <w:color w:val="000000"/>
                <w:lang w:val="ru-RU" w:eastAsia="ru-RU"/>
              </w:rPr>
              <w:t>ისარგებლებ</w:t>
            </w:r>
            <w:r w:rsidRPr="0011423C">
              <w:rPr>
                <w:rFonts w:ascii="Sylfaen" w:hAnsi="Sylfaen" w:cs="Sylfaen"/>
                <w:color w:val="000000"/>
                <w:lang w:val="ka-GE" w:eastAsia="ru-RU"/>
              </w:rPr>
              <w:t>ს</w:t>
            </w:r>
            <w:r w:rsidRPr="0011423C">
              <w:rPr>
                <w:rFonts w:ascii="Calibri" w:hAnsi="Calibri" w:cs="Calibri"/>
                <w:color w:val="000000"/>
                <w:lang w:val="ru-RU" w:eastAsia="ru-RU"/>
              </w:rPr>
              <w:t xml:space="preserve"> </w:t>
            </w:r>
            <w:r w:rsidRPr="0011423C">
              <w:rPr>
                <w:rFonts w:ascii="Sylfaen" w:hAnsi="Sylfaen" w:cs="Sylfaen"/>
                <w:color w:val="000000"/>
                <w:lang w:val="ru-RU" w:eastAsia="ru-RU"/>
              </w:rPr>
              <w:t>მუნიციპალიტეტში</w:t>
            </w:r>
            <w:r w:rsidRPr="0011423C">
              <w:rPr>
                <w:rFonts w:ascii="Calibri" w:hAnsi="Calibri" w:cs="Calibri"/>
                <w:color w:val="000000"/>
                <w:lang w:val="ru-RU" w:eastAsia="ru-RU"/>
              </w:rPr>
              <w:t xml:space="preserve"> </w:t>
            </w:r>
            <w:r w:rsidR="00F77D10" w:rsidRPr="0011423C">
              <w:rPr>
                <w:rFonts w:ascii="Sylfaen" w:hAnsi="Sylfaen" w:cs="Sylfaen"/>
                <w:color w:val="000000"/>
                <w:lang w:val="ru-RU" w:eastAsia="ru-RU"/>
              </w:rPr>
              <w:t>მცხოვრები</w:t>
            </w:r>
            <w:r w:rsidRPr="0011423C">
              <w:rPr>
                <w:rFonts w:ascii="Calibri" w:hAnsi="Calibri" w:cs="Calibri"/>
                <w:color w:val="000000"/>
                <w:lang w:val="ru-RU" w:eastAsia="ru-RU"/>
              </w:rPr>
              <w:t xml:space="preserve"> </w:t>
            </w:r>
            <w:r w:rsidR="00BB0BD6" w:rsidRPr="0011423C">
              <w:rPr>
                <w:rFonts w:ascii="Sylfaen" w:hAnsi="Sylfaen" w:cs="Calibri"/>
                <w:color w:val="000000"/>
                <w:lang w:eastAsia="ru-RU"/>
              </w:rPr>
              <w:t>2405</w:t>
            </w:r>
            <w:r w:rsidRPr="0011423C">
              <w:rPr>
                <w:rFonts w:ascii="Calibri" w:hAnsi="Calibri" w:cs="Calibri"/>
                <w:color w:val="000000"/>
                <w:lang w:val="ru-RU" w:eastAsia="ru-RU"/>
              </w:rPr>
              <w:t>-</w:t>
            </w:r>
            <w:r w:rsidRPr="0011423C">
              <w:rPr>
                <w:rFonts w:ascii="Sylfaen" w:hAnsi="Sylfaen" w:cs="Sylfaen"/>
                <w:color w:val="000000"/>
                <w:lang w:val="ka-GE" w:eastAsia="ru-RU"/>
              </w:rPr>
              <w:t>მდე</w:t>
            </w:r>
            <w:r w:rsidRPr="0011423C">
              <w:rPr>
                <w:rFonts w:ascii="Calibri" w:hAnsi="Calibri" w:cs="Calibri"/>
                <w:color w:val="000000"/>
                <w:lang w:val="ru-RU" w:eastAsia="ru-RU"/>
              </w:rPr>
              <w:t xml:space="preserve"> </w:t>
            </w:r>
            <w:r w:rsidRPr="0011423C">
              <w:rPr>
                <w:rFonts w:ascii="Sylfaen" w:hAnsi="Sylfaen" w:cs="Sylfaen"/>
                <w:color w:val="000000"/>
                <w:lang w:val="ru-RU" w:eastAsia="ru-RU"/>
              </w:rPr>
              <w:t>შესაბამისი</w:t>
            </w:r>
            <w:r w:rsidRPr="0011423C">
              <w:rPr>
                <w:rFonts w:ascii="Calibri" w:hAnsi="Calibri" w:cs="Calibri"/>
                <w:color w:val="000000"/>
                <w:lang w:val="ru-RU" w:eastAsia="ru-RU"/>
              </w:rPr>
              <w:t xml:space="preserve"> </w:t>
            </w:r>
            <w:r w:rsidRPr="0011423C">
              <w:rPr>
                <w:rFonts w:ascii="Sylfaen" w:hAnsi="Sylfaen" w:cs="Sylfaen"/>
                <w:color w:val="000000"/>
                <w:lang w:val="ru-RU" w:eastAsia="ru-RU"/>
              </w:rPr>
              <w:t>ასაკის</w:t>
            </w:r>
            <w:r w:rsidRPr="0011423C">
              <w:rPr>
                <w:rFonts w:ascii="Calibri" w:hAnsi="Calibri" w:cs="Calibri"/>
                <w:color w:val="000000"/>
                <w:lang w:val="ru-RU" w:eastAsia="ru-RU"/>
              </w:rPr>
              <w:t xml:space="preserve"> </w:t>
            </w:r>
            <w:r w:rsidRPr="0011423C">
              <w:rPr>
                <w:rFonts w:ascii="Sylfaen" w:hAnsi="Sylfaen" w:cs="Sylfaen"/>
                <w:color w:val="000000"/>
                <w:lang w:val="ru-RU" w:eastAsia="ru-RU"/>
              </w:rPr>
              <w:t>ბავშვი</w:t>
            </w:r>
            <w:r w:rsidR="00F77D10" w:rsidRPr="0011423C">
              <w:rPr>
                <w:rFonts w:ascii="Calibri" w:hAnsi="Calibri" w:cs="Calibri"/>
                <w:color w:val="000000"/>
                <w:lang w:val="ru-RU" w:eastAsia="ru-RU"/>
              </w:rPr>
              <w:t>.</w:t>
            </w:r>
            <w:r w:rsidR="00182E5E" w:rsidRPr="0011423C">
              <w:rPr>
                <w:rFonts w:ascii="Sylfaen" w:hAnsi="Sylfaen" w:cs="Sylfaen"/>
                <w:color w:val="000000"/>
                <w:lang w:val="ka-GE" w:eastAsia="ru-RU"/>
              </w:rPr>
              <w:t xml:space="preserve"> </w:t>
            </w:r>
            <w:r w:rsidR="00182E5E" w:rsidRPr="00AC19E8">
              <w:rPr>
                <w:rFonts w:ascii="Sylfaen" w:hAnsi="Sylfaen" w:cs="Sylfaen"/>
                <w:lang w:val="ka-GE" w:eastAsia="ru-RU"/>
              </w:rPr>
              <w:t>ტრენინგის საშუალებით,რომელმაც მოიცვა ფაქტიურად ყველა კატეგორიის თანამშრომელი, ამაღლდება მათი კვალიფიკაცია და პროფესიონალიზმი,კვება 1 ბავშვზე 2,25 ლარიდან გაიზრდება 3 ლარამდე., გაიზრდება კვების რაციონი და კვების ხარისხი.</w:t>
            </w:r>
          </w:p>
        </w:tc>
      </w:tr>
    </w:tbl>
    <w:p w14:paraId="1BF3E4AB" w14:textId="77777777" w:rsidR="00855150" w:rsidRDefault="00855150" w:rsidP="00C355D1">
      <w:pPr>
        <w:pStyle w:val="11"/>
        <w:spacing w:after="0" w:line="240" w:lineRule="auto"/>
        <w:ind w:left="0" w:firstLine="567"/>
        <w:jc w:val="both"/>
        <w:rPr>
          <w:rFonts w:ascii="Sylfaen" w:hAnsi="Sylfaen"/>
          <w:b/>
          <w:color w:val="000000"/>
          <w:lang w:val="ka-GE"/>
        </w:rPr>
      </w:pPr>
    </w:p>
    <w:p w14:paraId="76983B86" w14:textId="77777777" w:rsidR="000E21A0" w:rsidRDefault="000E21A0" w:rsidP="000E21A0">
      <w:pPr>
        <w:spacing w:line="276" w:lineRule="auto"/>
        <w:ind w:left="720"/>
        <w:contextualSpacing/>
        <w:jc w:val="both"/>
        <w:rPr>
          <w:rFonts w:ascii="Sylfaen" w:eastAsia="Sylfaen" w:hAnsi="Sylfaen"/>
          <w:b/>
          <w:color w:val="000000"/>
          <w:sz w:val="24"/>
          <w:szCs w:val="24"/>
          <w:lang w:val="ka-GE" w:eastAsia="x-none"/>
        </w:rPr>
      </w:pPr>
    </w:p>
    <w:p w14:paraId="493087DA" w14:textId="77777777" w:rsidR="00441D0F" w:rsidRDefault="00441D0F" w:rsidP="000E21A0">
      <w:pPr>
        <w:spacing w:line="276" w:lineRule="auto"/>
        <w:ind w:left="720"/>
        <w:contextualSpacing/>
        <w:jc w:val="both"/>
        <w:rPr>
          <w:rFonts w:ascii="Sylfaen" w:eastAsia="Sylfaen" w:hAnsi="Sylfaen"/>
          <w:b/>
          <w:color w:val="000000"/>
          <w:sz w:val="24"/>
          <w:szCs w:val="24"/>
          <w:lang w:val="ka-GE" w:eastAsia="x-none"/>
        </w:rPr>
      </w:pPr>
    </w:p>
    <w:tbl>
      <w:tblPr>
        <w:tblW w:w="10338" w:type="dxa"/>
        <w:tblLook w:val="04A0" w:firstRow="1" w:lastRow="0" w:firstColumn="1" w:lastColumn="0" w:noHBand="0" w:noVBand="1"/>
      </w:tblPr>
      <w:tblGrid>
        <w:gridCol w:w="1000"/>
        <w:gridCol w:w="5633"/>
        <w:gridCol w:w="3705"/>
      </w:tblGrid>
      <w:tr w:rsidR="00441D0F" w:rsidRPr="00441D0F" w14:paraId="427BDF86" w14:textId="77777777" w:rsidTr="00441D0F">
        <w:trPr>
          <w:trHeight w:val="870"/>
        </w:trPr>
        <w:tc>
          <w:tcPr>
            <w:tcW w:w="10338"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5D89FEB" w14:textId="77777777" w:rsidR="00441D0F" w:rsidRPr="00441D0F" w:rsidRDefault="00441D0F" w:rsidP="00441D0F">
            <w:pPr>
              <w:jc w:val="center"/>
              <w:rPr>
                <w:rFonts w:ascii="Arial" w:hAnsi="Arial" w:cs="Arial"/>
                <w:b/>
                <w:bCs/>
                <w:sz w:val="22"/>
                <w:szCs w:val="22"/>
              </w:rPr>
            </w:pPr>
            <w:r w:rsidRPr="00441D0F">
              <w:rPr>
                <w:rFonts w:ascii="Sylfaen" w:hAnsi="Sylfaen" w:cs="Sylfaen"/>
                <w:b/>
                <w:bCs/>
                <w:sz w:val="22"/>
                <w:szCs w:val="22"/>
              </w:rPr>
              <w:t>პროგრამის</w:t>
            </w:r>
            <w:r w:rsidRPr="00441D0F">
              <w:rPr>
                <w:rFonts w:ascii="Arial" w:hAnsi="Arial" w:cs="Arial"/>
                <w:b/>
                <w:bCs/>
                <w:sz w:val="22"/>
                <w:szCs w:val="22"/>
              </w:rPr>
              <w:t>/</w:t>
            </w:r>
            <w:r w:rsidRPr="00441D0F">
              <w:rPr>
                <w:rFonts w:ascii="Sylfaen" w:hAnsi="Sylfaen" w:cs="Sylfaen"/>
                <w:b/>
                <w:bCs/>
                <w:sz w:val="22"/>
                <w:szCs w:val="22"/>
              </w:rPr>
              <w:t>ქვეპროგრამის</w:t>
            </w:r>
            <w:r w:rsidRPr="00441D0F">
              <w:rPr>
                <w:rFonts w:ascii="Arial" w:hAnsi="Arial" w:cs="Arial"/>
                <w:b/>
                <w:bCs/>
                <w:sz w:val="22"/>
                <w:szCs w:val="22"/>
              </w:rPr>
              <w:t>/</w:t>
            </w:r>
            <w:r w:rsidRPr="00441D0F">
              <w:rPr>
                <w:rFonts w:ascii="Sylfaen" w:hAnsi="Sylfaen" w:cs="Sylfaen"/>
                <w:b/>
                <w:bCs/>
                <w:sz w:val="22"/>
                <w:szCs w:val="22"/>
              </w:rPr>
              <w:t>ღონისძიების</w:t>
            </w:r>
            <w:r w:rsidRPr="00441D0F">
              <w:rPr>
                <w:rFonts w:ascii="Arial" w:hAnsi="Arial" w:cs="Arial"/>
                <w:b/>
                <w:bCs/>
                <w:sz w:val="22"/>
                <w:szCs w:val="22"/>
              </w:rPr>
              <w:t xml:space="preserve"> </w:t>
            </w:r>
            <w:r w:rsidRPr="00441D0F">
              <w:rPr>
                <w:rFonts w:ascii="Sylfaen" w:hAnsi="Sylfaen" w:cs="Sylfaen"/>
                <w:b/>
                <w:bCs/>
                <w:sz w:val="22"/>
                <w:szCs w:val="22"/>
              </w:rPr>
              <w:t>ხარჯთაღიცხვა</w:t>
            </w:r>
            <w:r w:rsidRPr="00441D0F">
              <w:rPr>
                <w:rFonts w:ascii="Arial" w:hAnsi="Arial" w:cs="Arial"/>
                <w:b/>
                <w:bCs/>
                <w:sz w:val="22"/>
                <w:szCs w:val="22"/>
              </w:rPr>
              <w:t xml:space="preserve">     </w:t>
            </w:r>
            <w:r w:rsidRPr="00441D0F">
              <w:rPr>
                <w:rFonts w:ascii="Sylfaen" w:hAnsi="Sylfaen" w:cs="Sylfaen"/>
                <w:b/>
                <w:bCs/>
                <w:sz w:val="22"/>
                <w:szCs w:val="22"/>
              </w:rPr>
              <w:t>ფორმა</w:t>
            </w:r>
            <w:r w:rsidRPr="00441D0F">
              <w:rPr>
                <w:rFonts w:ascii="Arial" w:hAnsi="Arial" w:cs="Arial"/>
                <w:b/>
                <w:bCs/>
                <w:sz w:val="22"/>
                <w:szCs w:val="22"/>
              </w:rPr>
              <w:t xml:space="preserve"> N4</w:t>
            </w:r>
          </w:p>
        </w:tc>
      </w:tr>
      <w:tr w:rsidR="00441D0F" w:rsidRPr="00441D0F" w14:paraId="546D5180" w14:textId="77777777" w:rsidTr="00441D0F">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253AF9C3" w14:textId="77777777" w:rsidR="00441D0F" w:rsidRPr="00441D0F" w:rsidRDefault="00441D0F" w:rsidP="00441D0F">
            <w:pPr>
              <w:jc w:val="center"/>
              <w:rPr>
                <w:rFonts w:ascii="Sylfaen" w:hAnsi="Sylfaen"/>
                <w:b/>
                <w:bCs/>
                <w:color w:val="000000"/>
                <w:sz w:val="16"/>
                <w:szCs w:val="16"/>
              </w:rPr>
            </w:pPr>
            <w:r w:rsidRPr="00441D0F">
              <w:rPr>
                <w:rFonts w:ascii="Sylfaen" w:hAnsi="Sylfaen"/>
                <w:b/>
                <w:bCs/>
                <w:color w:val="000000"/>
                <w:sz w:val="16"/>
                <w:szCs w:val="16"/>
              </w:rPr>
              <w:t>ორგ.კოდი</w:t>
            </w:r>
          </w:p>
        </w:tc>
        <w:tc>
          <w:tcPr>
            <w:tcW w:w="5633" w:type="dxa"/>
            <w:tcBorders>
              <w:top w:val="nil"/>
              <w:left w:val="nil"/>
              <w:bottom w:val="single" w:sz="8" w:space="0" w:color="auto"/>
              <w:right w:val="single" w:sz="4" w:space="0" w:color="auto"/>
            </w:tcBorders>
            <w:shd w:val="clear" w:color="000000" w:fill="FFFFFF"/>
            <w:vAlign w:val="center"/>
            <w:hideMark/>
          </w:tcPr>
          <w:p w14:paraId="628C7EC3" w14:textId="77777777" w:rsidR="00441D0F" w:rsidRPr="00441D0F" w:rsidRDefault="00441D0F" w:rsidP="00441D0F">
            <w:pPr>
              <w:jc w:val="center"/>
              <w:rPr>
                <w:rFonts w:ascii="LitNusx" w:hAnsi="LitNusx"/>
                <w:b/>
                <w:bCs/>
                <w:color w:val="000000"/>
                <w:sz w:val="16"/>
                <w:szCs w:val="16"/>
              </w:rPr>
            </w:pPr>
            <w:r w:rsidRPr="00634705">
              <w:rPr>
                <w:rFonts w:ascii="Sylfaen" w:hAnsi="Sylfaen"/>
                <w:b/>
                <w:bCs/>
                <w:color w:val="000000"/>
                <w:sz w:val="16"/>
                <w:szCs w:val="16"/>
              </w:rPr>
              <w:t>ა(ა)ი.პ. ოზურგეთის მუნიციპალიტეტის სკოლამდელი აღზრდის ცენტრი</w:t>
            </w:r>
          </w:p>
        </w:tc>
        <w:tc>
          <w:tcPr>
            <w:tcW w:w="3705" w:type="dxa"/>
            <w:tcBorders>
              <w:top w:val="nil"/>
              <w:left w:val="nil"/>
              <w:bottom w:val="single" w:sz="8" w:space="0" w:color="auto"/>
              <w:right w:val="single" w:sz="4" w:space="0" w:color="auto"/>
            </w:tcBorders>
            <w:shd w:val="clear" w:color="000000" w:fill="FFFFFF"/>
            <w:vAlign w:val="center"/>
            <w:hideMark/>
          </w:tcPr>
          <w:p w14:paraId="42E7DF46" w14:textId="77777777" w:rsidR="00441D0F" w:rsidRPr="00441D0F" w:rsidRDefault="00441D0F" w:rsidP="00441D0F">
            <w:pPr>
              <w:jc w:val="center"/>
              <w:rPr>
                <w:rFonts w:ascii="Sylfaen" w:hAnsi="Sylfaen"/>
                <w:b/>
                <w:bCs/>
                <w:color w:val="000000"/>
                <w:sz w:val="16"/>
                <w:szCs w:val="16"/>
              </w:rPr>
            </w:pPr>
            <w:r w:rsidRPr="00441D0F">
              <w:rPr>
                <w:rFonts w:ascii="Sylfaen" w:hAnsi="Sylfaen"/>
                <w:b/>
                <w:bCs/>
                <w:color w:val="000000"/>
                <w:sz w:val="16"/>
                <w:szCs w:val="16"/>
              </w:rPr>
              <w:t>2021 წლის მოსალოდნელიხარჯი</w:t>
            </w:r>
          </w:p>
        </w:tc>
      </w:tr>
      <w:tr w:rsidR="00441D0F" w:rsidRPr="00441D0F" w14:paraId="688A615B" w14:textId="77777777" w:rsidTr="00441D0F">
        <w:trPr>
          <w:trHeight w:val="840"/>
        </w:trPr>
        <w:tc>
          <w:tcPr>
            <w:tcW w:w="1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0DC89E0"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 </w:t>
            </w:r>
          </w:p>
        </w:tc>
        <w:tc>
          <w:tcPr>
            <w:tcW w:w="5633" w:type="dxa"/>
            <w:tcBorders>
              <w:top w:val="single" w:sz="8" w:space="0" w:color="auto"/>
              <w:left w:val="nil"/>
              <w:bottom w:val="single" w:sz="8" w:space="0" w:color="auto"/>
              <w:right w:val="single" w:sz="4" w:space="0" w:color="auto"/>
            </w:tcBorders>
            <w:shd w:val="clear" w:color="000000" w:fill="FFFFFF"/>
            <w:vAlign w:val="center"/>
            <w:hideMark/>
          </w:tcPr>
          <w:p w14:paraId="27A1F8D8"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სულ ჯამი</w:t>
            </w:r>
          </w:p>
        </w:tc>
        <w:tc>
          <w:tcPr>
            <w:tcW w:w="3705" w:type="dxa"/>
            <w:tcBorders>
              <w:top w:val="single" w:sz="8" w:space="0" w:color="auto"/>
              <w:left w:val="nil"/>
              <w:bottom w:val="single" w:sz="8" w:space="0" w:color="auto"/>
              <w:right w:val="single" w:sz="4" w:space="0" w:color="auto"/>
            </w:tcBorders>
            <w:shd w:val="clear" w:color="000000" w:fill="FFFFFF"/>
            <w:vAlign w:val="center"/>
            <w:hideMark/>
          </w:tcPr>
          <w:p w14:paraId="0BD43F3B"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4 500 000,0</w:t>
            </w:r>
          </w:p>
        </w:tc>
      </w:tr>
      <w:tr w:rsidR="00441D0F" w:rsidRPr="00441D0F" w14:paraId="16171390" w14:textId="77777777" w:rsidTr="00441D0F">
        <w:trPr>
          <w:trHeight w:val="420"/>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1FC5DAFB" w14:textId="77777777" w:rsidR="00441D0F" w:rsidRPr="00441D0F" w:rsidRDefault="00441D0F" w:rsidP="00441D0F">
            <w:pPr>
              <w:jc w:val="center"/>
              <w:rPr>
                <w:rFonts w:ascii="Sylfaen" w:hAnsi="Sylfaen"/>
                <w:b/>
                <w:bCs/>
                <w:i/>
                <w:iCs/>
                <w:color w:val="000000"/>
                <w:sz w:val="18"/>
                <w:szCs w:val="18"/>
              </w:rPr>
            </w:pPr>
            <w:r w:rsidRPr="00441D0F">
              <w:rPr>
                <w:rFonts w:ascii="Sylfaen" w:hAnsi="Sylfaen"/>
                <w:b/>
                <w:bCs/>
                <w:i/>
                <w:iCs/>
                <w:color w:val="000000"/>
                <w:sz w:val="18"/>
                <w:szCs w:val="18"/>
              </w:rPr>
              <w:t> </w:t>
            </w:r>
          </w:p>
        </w:tc>
        <w:tc>
          <w:tcPr>
            <w:tcW w:w="5633" w:type="dxa"/>
            <w:tcBorders>
              <w:top w:val="nil"/>
              <w:left w:val="nil"/>
              <w:bottom w:val="single" w:sz="8" w:space="0" w:color="auto"/>
              <w:right w:val="single" w:sz="4" w:space="0" w:color="auto"/>
            </w:tcBorders>
            <w:shd w:val="clear" w:color="000000" w:fill="FFFFFF"/>
            <w:vAlign w:val="center"/>
            <w:hideMark/>
          </w:tcPr>
          <w:p w14:paraId="046E952C" w14:textId="77777777" w:rsidR="00441D0F" w:rsidRPr="00441D0F" w:rsidRDefault="00441D0F" w:rsidP="00441D0F">
            <w:pPr>
              <w:jc w:val="center"/>
              <w:rPr>
                <w:rFonts w:ascii="Sylfaen" w:hAnsi="Sylfaen"/>
                <w:b/>
                <w:bCs/>
                <w:i/>
                <w:iCs/>
                <w:color w:val="000000"/>
                <w:sz w:val="18"/>
                <w:szCs w:val="18"/>
              </w:rPr>
            </w:pPr>
            <w:r w:rsidRPr="00441D0F">
              <w:rPr>
                <w:rFonts w:ascii="Sylfaen" w:hAnsi="Sylfaen"/>
                <w:b/>
                <w:bCs/>
                <w:i/>
                <w:iCs/>
                <w:color w:val="000000"/>
                <w:sz w:val="18"/>
                <w:szCs w:val="18"/>
              </w:rPr>
              <w:t>მომუშავეთა რიცხოვნობა</w:t>
            </w:r>
          </w:p>
        </w:tc>
        <w:tc>
          <w:tcPr>
            <w:tcW w:w="3705" w:type="dxa"/>
            <w:tcBorders>
              <w:top w:val="nil"/>
              <w:left w:val="nil"/>
              <w:bottom w:val="single" w:sz="8" w:space="0" w:color="auto"/>
              <w:right w:val="single" w:sz="4" w:space="0" w:color="auto"/>
            </w:tcBorders>
            <w:shd w:val="clear" w:color="000000" w:fill="FFFFFF"/>
            <w:vAlign w:val="bottom"/>
            <w:hideMark/>
          </w:tcPr>
          <w:p w14:paraId="215D5F20"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830,0</w:t>
            </w:r>
          </w:p>
        </w:tc>
      </w:tr>
      <w:tr w:rsidR="00441D0F" w:rsidRPr="00441D0F" w14:paraId="339980E7" w14:textId="77777777" w:rsidTr="00441D0F">
        <w:trPr>
          <w:trHeight w:val="615"/>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0E5632FD"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 </w:t>
            </w:r>
          </w:p>
        </w:tc>
        <w:tc>
          <w:tcPr>
            <w:tcW w:w="5633" w:type="dxa"/>
            <w:tcBorders>
              <w:top w:val="nil"/>
              <w:left w:val="nil"/>
              <w:bottom w:val="single" w:sz="8" w:space="0" w:color="auto"/>
              <w:right w:val="single" w:sz="4" w:space="0" w:color="auto"/>
            </w:tcBorders>
            <w:shd w:val="clear" w:color="000000" w:fill="FFFFFF"/>
            <w:vAlign w:val="center"/>
            <w:hideMark/>
          </w:tcPr>
          <w:p w14:paraId="1BEEC5D1"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ხარჯები</w:t>
            </w:r>
          </w:p>
        </w:tc>
        <w:tc>
          <w:tcPr>
            <w:tcW w:w="3705" w:type="dxa"/>
            <w:tcBorders>
              <w:top w:val="nil"/>
              <w:left w:val="nil"/>
              <w:bottom w:val="single" w:sz="8" w:space="0" w:color="auto"/>
              <w:right w:val="single" w:sz="4" w:space="0" w:color="auto"/>
            </w:tcBorders>
            <w:shd w:val="clear" w:color="000000" w:fill="FFFFFF"/>
            <w:vAlign w:val="center"/>
            <w:hideMark/>
          </w:tcPr>
          <w:p w14:paraId="3227955B"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4 440 000,0</w:t>
            </w:r>
          </w:p>
        </w:tc>
      </w:tr>
      <w:tr w:rsidR="00441D0F" w:rsidRPr="00441D0F" w14:paraId="49E02DAB"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2F2E447"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5B2C40C6"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შრომის ანაზღაურება</w:t>
            </w:r>
          </w:p>
        </w:tc>
        <w:tc>
          <w:tcPr>
            <w:tcW w:w="3705" w:type="dxa"/>
            <w:tcBorders>
              <w:top w:val="nil"/>
              <w:left w:val="nil"/>
              <w:bottom w:val="single" w:sz="4" w:space="0" w:color="auto"/>
              <w:right w:val="single" w:sz="4" w:space="0" w:color="auto"/>
            </w:tcBorders>
            <w:shd w:val="clear" w:color="000000" w:fill="FFFFFF"/>
            <w:vAlign w:val="center"/>
            <w:hideMark/>
          </w:tcPr>
          <w:p w14:paraId="4BBDC29F"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3 085 560,0</w:t>
            </w:r>
          </w:p>
        </w:tc>
      </w:tr>
      <w:tr w:rsidR="00441D0F" w:rsidRPr="00441D0F" w14:paraId="6967BE50"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844E624"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463DD7EE"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ხელფასი</w:t>
            </w:r>
          </w:p>
        </w:tc>
        <w:tc>
          <w:tcPr>
            <w:tcW w:w="3705" w:type="dxa"/>
            <w:tcBorders>
              <w:top w:val="nil"/>
              <w:left w:val="nil"/>
              <w:bottom w:val="single" w:sz="4" w:space="0" w:color="auto"/>
              <w:right w:val="single" w:sz="4" w:space="0" w:color="auto"/>
            </w:tcBorders>
            <w:shd w:val="clear" w:color="000000" w:fill="FFFFFF"/>
            <w:vAlign w:val="center"/>
            <w:hideMark/>
          </w:tcPr>
          <w:p w14:paraId="4D91B208"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3 085 560,0</w:t>
            </w:r>
          </w:p>
        </w:tc>
      </w:tr>
      <w:tr w:rsidR="00441D0F" w:rsidRPr="00441D0F" w14:paraId="255C51E7"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BFCE1FF"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3F76D2CC"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ხელფასები ფულადი ფორმით</w:t>
            </w:r>
          </w:p>
        </w:tc>
        <w:tc>
          <w:tcPr>
            <w:tcW w:w="3705" w:type="dxa"/>
            <w:tcBorders>
              <w:top w:val="nil"/>
              <w:left w:val="nil"/>
              <w:bottom w:val="single" w:sz="4" w:space="0" w:color="auto"/>
              <w:right w:val="single" w:sz="4" w:space="0" w:color="auto"/>
            </w:tcBorders>
            <w:shd w:val="clear" w:color="000000" w:fill="FFFFFF"/>
            <w:vAlign w:val="center"/>
            <w:hideMark/>
          </w:tcPr>
          <w:p w14:paraId="4C81A9CF"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3 085 560,0</w:t>
            </w:r>
          </w:p>
        </w:tc>
      </w:tr>
      <w:tr w:rsidR="00441D0F" w:rsidRPr="00441D0F" w14:paraId="00838435"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1BECD61"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6FD9E07F"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თანამდებობრივი სარგო</w:t>
            </w:r>
          </w:p>
        </w:tc>
        <w:tc>
          <w:tcPr>
            <w:tcW w:w="3705" w:type="dxa"/>
            <w:tcBorders>
              <w:top w:val="nil"/>
              <w:left w:val="single" w:sz="8" w:space="0" w:color="auto"/>
              <w:bottom w:val="nil"/>
              <w:right w:val="single" w:sz="8" w:space="0" w:color="auto"/>
            </w:tcBorders>
            <w:shd w:val="clear" w:color="000000" w:fill="FFFFFF"/>
            <w:vAlign w:val="bottom"/>
            <w:hideMark/>
          </w:tcPr>
          <w:p w14:paraId="1486554F" w14:textId="77777777" w:rsidR="00441D0F" w:rsidRPr="00441D0F" w:rsidRDefault="00441D0F" w:rsidP="00441D0F">
            <w:pPr>
              <w:jc w:val="center"/>
              <w:rPr>
                <w:rFonts w:ascii="Arial" w:hAnsi="Arial" w:cs="Arial"/>
                <w:color w:val="000000"/>
                <w:sz w:val="18"/>
                <w:szCs w:val="18"/>
              </w:rPr>
            </w:pPr>
            <w:r w:rsidRPr="00441D0F">
              <w:rPr>
                <w:rFonts w:ascii="Arial" w:hAnsi="Arial" w:cs="Arial"/>
                <w:color w:val="000000"/>
                <w:sz w:val="18"/>
                <w:szCs w:val="18"/>
              </w:rPr>
              <w:t xml:space="preserve">3 085 560,0    </w:t>
            </w:r>
          </w:p>
        </w:tc>
      </w:tr>
      <w:tr w:rsidR="00441D0F" w:rsidRPr="00441D0F" w14:paraId="476EB2F8"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07383D3"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7A9513AF"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საქონელი და მომსახურება</w:t>
            </w:r>
          </w:p>
        </w:tc>
        <w:tc>
          <w:tcPr>
            <w:tcW w:w="3705" w:type="dxa"/>
            <w:tcBorders>
              <w:top w:val="nil"/>
              <w:left w:val="nil"/>
              <w:bottom w:val="single" w:sz="4" w:space="0" w:color="auto"/>
              <w:right w:val="single" w:sz="4" w:space="0" w:color="auto"/>
            </w:tcBorders>
            <w:shd w:val="clear" w:color="000000" w:fill="FFFFFF"/>
            <w:vAlign w:val="center"/>
            <w:hideMark/>
          </w:tcPr>
          <w:p w14:paraId="44212AAB"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1 354 440,0</w:t>
            </w:r>
          </w:p>
        </w:tc>
      </w:tr>
      <w:tr w:rsidR="00441D0F" w:rsidRPr="00441D0F" w14:paraId="6DB9A81F"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CD4AD8E"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06131C26"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შტატგარეშე მომუშავეთა ანაზღაურება</w:t>
            </w:r>
          </w:p>
        </w:tc>
        <w:tc>
          <w:tcPr>
            <w:tcW w:w="3705" w:type="dxa"/>
            <w:tcBorders>
              <w:top w:val="nil"/>
              <w:left w:val="nil"/>
              <w:bottom w:val="single" w:sz="4" w:space="0" w:color="auto"/>
              <w:right w:val="single" w:sz="4" w:space="0" w:color="auto"/>
            </w:tcBorders>
            <w:shd w:val="clear" w:color="000000" w:fill="FFFFFF"/>
            <w:noWrap/>
            <w:vAlign w:val="center"/>
            <w:hideMark/>
          </w:tcPr>
          <w:p w14:paraId="262B7F26"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149 880</w:t>
            </w:r>
          </w:p>
        </w:tc>
      </w:tr>
      <w:tr w:rsidR="00441D0F" w:rsidRPr="00441D0F" w14:paraId="36ED7F32"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673ACDE"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1EBB8104"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მივლინებები</w:t>
            </w:r>
          </w:p>
        </w:tc>
        <w:tc>
          <w:tcPr>
            <w:tcW w:w="3705" w:type="dxa"/>
            <w:tcBorders>
              <w:top w:val="nil"/>
              <w:left w:val="nil"/>
              <w:bottom w:val="single" w:sz="4" w:space="0" w:color="auto"/>
              <w:right w:val="single" w:sz="4" w:space="0" w:color="auto"/>
            </w:tcBorders>
            <w:shd w:val="clear" w:color="000000" w:fill="FFFFFF"/>
            <w:vAlign w:val="center"/>
            <w:hideMark/>
          </w:tcPr>
          <w:p w14:paraId="1A512B0E"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1 000,0</w:t>
            </w:r>
          </w:p>
        </w:tc>
      </w:tr>
      <w:tr w:rsidR="00441D0F" w:rsidRPr="00441D0F" w14:paraId="010C79F1"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035631A"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2B27B04B"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მივლინება ქვეყნის შიგნით</w:t>
            </w:r>
          </w:p>
        </w:tc>
        <w:tc>
          <w:tcPr>
            <w:tcW w:w="3705" w:type="dxa"/>
            <w:tcBorders>
              <w:top w:val="nil"/>
              <w:left w:val="nil"/>
              <w:bottom w:val="single" w:sz="4" w:space="0" w:color="auto"/>
              <w:right w:val="single" w:sz="4" w:space="0" w:color="auto"/>
            </w:tcBorders>
            <w:shd w:val="clear" w:color="000000" w:fill="FFFFFF"/>
            <w:noWrap/>
            <w:vAlign w:val="center"/>
            <w:hideMark/>
          </w:tcPr>
          <w:p w14:paraId="2CA2EA8A"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1 000</w:t>
            </w:r>
          </w:p>
        </w:tc>
      </w:tr>
      <w:tr w:rsidR="00441D0F" w:rsidRPr="00441D0F" w14:paraId="11F7E53C"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6AEC2CE"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097431C8"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ოფისის ხარჯები</w:t>
            </w:r>
          </w:p>
        </w:tc>
        <w:tc>
          <w:tcPr>
            <w:tcW w:w="3705" w:type="dxa"/>
            <w:tcBorders>
              <w:top w:val="nil"/>
              <w:left w:val="nil"/>
              <w:bottom w:val="single" w:sz="4" w:space="0" w:color="auto"/>
              <w:right w:val="single" w:sz="4" w:space="0" w:color="auto"/>
            </w:tcBorders>
            <w:shd w:val="clear" w:color="000000" w:fill="FFFFFF"/>
            <w:vAlign w:val="center"/>
            <w:hideMark/>
          </w:tcPr>
          <w:p w14:paraId="49A67589"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496 400,0</w:t>
            </w:r>
          </w:p>
        </w:tc>
      </w:tr>
      <w:tr w:rsidR="00441D0F" w:rsidRPr="00441D0F" w14:paraId="315E85F9" w14:textId="77777777" w:rsidTr="00441D0F">
        <w:trPr>
          <w:trHeight w:val="102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E21E7D1"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25C71F89"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705" w:type="dxa"/>
            <w:tcBorders>
              <w:top w:val="nil"/>
              <w:left w:val="nil"/>
              <w:bottom w:val="single" w:sz="4" w:space="0" w:color="auto"/>
              <w:right w:val="single" w:sz="4" w:space="0" w:color="auto"/>
            </w:tcBorders>
            <w:shd w:val="clear" w:color="000000" w:fill="FFFFFF"/>
            <w:noWrap/>
            <w:vAlign w:val="center"/>
            <w:hideMark/>
          </w:tcPr>
          <w:p w14:paraId="63117FBE"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10 000</w:t>
            </w:r>
          </w:p>
        </w:tc>
      </w:tr>
      <w:tr w:rsidR="00441D0F" w:rsidRPr="00441D0F" w14:paraId="63135375" w14:textId="77777777" w:rsidTr="00441D0F">
        <w:trPr>
          <w:trHeight w:val="118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2467528"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34092EE3"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3705" w:type="dxa"/>
            <w:tcBorders>
              <w:top w:val="nil"/>
              <w:left w:val="nil"/>
              <w:bottom w:val="single" w:sz="4" w:space="0" w:color="auto"/>
              <w:right w:val="single" w:sz="4" w:space="0" w:color="auto"/>
            </w:tcBorders>
            <w:shd w:val="clear" w:color="000000" w:fill="FFFFFF"/>
            <w:noWrap/>
            <w:vAlign w:val="center"/>
            <w:hideMark/>
          </w:tcPr>
          <w:p w14:paraId="5F588C82" w14:textId="77777777" w:rsidR="00441D0F" w:rsidRPr="00441D0F" w:rsidRDefault="00441D0F" w:rsidP="00441D0F">
            <w:pPr>
              <w:jc w:val="center"/>
              <w:rPr>
                <w:rFonts w:ascii="Calibri" w:hAnsi="Calibri"/>
                <w:color w:val="000000"/>
                <w:sz w:val="18"/>
                <w:szCs w:val="18"/>
              </w:rPr>
            </w:pPr>
            <w:r w:rsidRPr="00441D0F">
              <w:rPr>
                <w:rFonts w:ascii="Calibri" w:hAnsi="Calibri"/>
                <w:color w:val="000000"/>
                <w:sz w:val="18"/>
                <w:szCs w:val="18"/>
              </w:rPr>
              <w:t>18 000</w:t>
            </w:r>
          </w:p>
        </w:tc>
      </w:tr>
      <w:tr w:rsidR="00441D0F" w:rsidRPr="00441D0F" w14:paraId="60BF5B05" w14:textId="77777777" w:rsidTr="00441D0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7758F7C"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740E7C08"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6AB94600"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30 000,0</w:t>
            </w:r>
          </w:p>
        </w:tc>
      </w:tr>
      <w:tr w:rsidR="00441D0F" w:rsidRPr="00441D0F" w14:paraId="419CD4B0" w14:textId="77777777" w:rsidTr="00441D0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813B3AC"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16E093B2"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სხვა მცირეფასიანი საოფისე ტექნიკის შეძენასა და დამონტაჟებასთან დაკავშირებული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408ECEB5" w14:textId="77777777" w:rsidR="00441D0F" w:rsidRPr="00441D0F" w:rsidRDefault="00441D0F" w:rsidP="00441D0F">
            <w:pPr>
              <w:jc w:val="center"/>
              <w:rPr>
                <w:rFonts w:ascii="Sylfaen" w:hAnsi="Sylfaen"/>
                <w:color w:val="000000"/>
                <w:sz w:val="18"/>
                <w:szCs w:val="18"/>
              </w:rPr>
            </w:pPr>
            <w:r w:rsidRPr="00441D0F">
              <w:rPr>
                <w:rFonts w:ascii="Sylfaen" w:hAnsi="Sylfaen"/>
                <w:color w:val="000000"/>
                <w:sz w:val="18"/>
                <w:szCs w:val="18"/>
              </w:rPr>
              <w:t>30 000,0</w:t>
            </w:r>
          </w:p>
        </w:tc>
      </w:tr>
      <w:tr w:rsidR="00441D0F" w:rsidRPr="00441D0F" w14:paraId="0A9926E3" w14:textId="77777777" w:rsidTr="00441D0F">
        <w:trPr>
          <w:trHeight w:val="58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8984319"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4452E3C8"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საოფისე ინვენტარის შეძენა და დამონტაჟების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3AF9575C"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65 000,0</w:t>
            </w:r>
          </w:p>
        </w:tc>
      </w:tr>
      <w:tr w:rsidR="00441D0F" w:rsidRPr="00441D0F" w14:paraId="0D569D46" w14:textId="77777777" w:rsidTr="00441D0F">
        <w:trPr>
          <w:trHeight w:val="52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0758A5D"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2849D898"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საოფისე ავეჯი</w:t>
            </w:r>
          </w:p>
        </w:tc>
        <w:tc>
          <w:tcPr>
            <w:tcW w:w="3705" w:type="dxa"/>
            <w:tcBorders>
              <w:top w:val="nil"/>
              <w:left w:val="nil"/>
              <w:bottom w:val="single" w:sz="4" w:space="0" w:color="auto"/>
              <w:right w:val="single" w:sz="4" w:space="0" w:color="auto"/>
            </w:tcBorders>
            <w:shd w:val="clear" w:color="000000" w:fill="FFFFFF"/>
            <w:noWrap/>
            <w:vAlign w:val="center"/>
            <w:hideMark/>
          </w:tcPr>
          <w:p w14:paraId="34070BA6"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65 000</w:t>
            </w:r>
          </w:p>
        </w:tc>
      </w:tr>
      <w:tr w:rsidR="00441D0F" w:rsidRPr="00441D0F" w14:paraId="760663A3" w14:textId="77777777" w:rsidTr="00441D0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EDC4239"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72E55C98"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ოფისისათვის სანიტარული საგნებისა და საჭირო მასალების შეძენის ხარჯი</w:t>
            </w:r>
          </w:p>
        </w:tc>
        <w:tc>
          <w:tcPr>
            <w:tcW w:w="3705" w:type="dxa"/>
            <w:tcBorders>
              <w:top w:val="nil"/>
              <w:left w:val="nil"/>
              <w:bottom w:val="single" w:sz="4" w:space="0" w:color="auto"/>
              <w:right w:val="single" w:sz="4" w:space="0" w:color="auto"/>
            </w:tcBorders>
            <w:shd w:val="clear" w:color="000000" w:fill="FFFFFF"/>
            <w:noWrap/>
            <w:vAlign w:val="center"/>
            <w:hideMark/>
          </w:tcPr>
          <w:p w14:paraId="641E35E4"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39 000</w:t>
            </w:r>
          </w:p>
        </w:tc>
      </w:tr>
      <w:tr w:rsidR="00441D0F" w:rsidRPr="00441D0F" w14:paraId="4C3B338E" w14:textId="77777777" w:rsidTr="00441D0F">
        <w:trPr>
          <w:trHeight w:val="69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E294F0F"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41CAF38D"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შენობა-ნაგებობის და მათი მიმდებარე ტერიტორიის მიმდინარე რემონტის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21EE40DD"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2 500,0</w:t>
            </w:r>
          </w:p>
        </w:tc>
      </w:tr>
      <w:tr w:rsidR="00441D0F" w:rsidRPr="00441D0F" w14:paraId="2FEEAF51" w14:textId="77777777" w:rsidTr="00441D0F">
        <w:trPr>
          <w:trHeight w:val="85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6359D30"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21DC02AC"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105F37DC"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18 000,0</w:t>
            </w:r>
          </w:p>
        </w:tc>
      </w:tr>
      <w:tr w:rsidR="00441D0F" w:rsidRPr="00441D0F" w14:paraId="6BA14EE1"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2C87955"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0FE3B9F4"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კავშირგაბმულობის ხარჯი</w:t>
            </w:r>
          </w:p>
        </w:tc>
        <w:tc>
          <w:tcPr>
            <w:tcW w:w="3705" w:type="dxa"/>
            <w:tcBorders>
              <w:top w:val="nil"/>
              <w:left w:val="nil"/>
              <w:bottom w:val="single" w:sz="4" w:space="0" w:color="auto"/>
              <w:right w:val="single" w:sz="4" w:space="0" w:color="auto"/>
            </w:tcBorders>
            <w:shd w:val="clear" w:color="000000" w:fill="FFFFFF"/>
            <w:noWrap/>
            <w:vAlign w:val="center"/>
            <w:hideMark/>
          </w:tcPr>
          <w:p w14:paraId="2E6173B9"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6 300</w:t>
            </w:r>
          </w:p>
        </w:tc>
      </w:tr>
      <w:tr w:rsidR="00441D0F" w:rsidRPr="00441D0F" w14:paraId="6472B667"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65C034D"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32F77AAA"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კომუნალური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5B298F7E"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307 600,0</w:t>
            </w:r>
          </w:p>
        </w:tc>
      </w:tr>
      <w:tr w:rsidR="00441D0F" w:rsidRPr="00441D0F" w14:paraId="51AD8640" w14:textId="77777777" w:rsidTr="00441D0F">
        <w:trPr>
          <w:trHeight w:val="46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FCC8142"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038793C7"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ელექტროენერგიის ხარჯი</w:t>
            </w:r>
          </w:p>
        </w:tc>
        <w:tc>
          <w:tcPr>
            <w:tcW w:w="3705" w:type="dxa"/>
            <w:tcBorders>
              <w:top w:val="nil"/>
              <w:left w:val="nil"/>
              <w:bottom w:val="single" w:sz="4" w:space="0" w:color="auto"/>
              <w:right w:val="single" w:sz="4" w:space="0" w:color="auto"/>
            </w:tcBorders>
            <w:shd w:val="clear" w:color="000000" w:fill="FFFFFF"/>
            <w:noWrap/>
            <w:vAlign w:val="bottom"/>
            <w:hideMark/>
          </w:tcPr>
          <w:p w14:paraId="033CE1C2"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35000</w:t>
            </w:r>
          </w:p>
        </w:tc>
      </w:tr>
      <w:tr w:rsidR="00441D0F" w:rsidRPr="00441D0F" w14:paraId="394264A5"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90416A1"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7CE4CCA4"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წყლის ხარჯი</w:t>
            </w:r>
          </w:p>
        </w:tc>
        <w:tc>
          <w:tcPr>
            <w:tcW w:w="3705" w:type="dxa"/>
            <w:tcBorders>
              <w:top w:val="nil"/>
              <w:left w:val="nil"/>
              <w:bottom w:val="single" w:sz="4" w:space="0" w:color="auto"/>
              <w:right w:val="single" w:sz="4" w:space="0" w:color="auto"/>
            </w:tcBorders>
            <w:shd w:val="clear" w:color="000000" w:fill="FFFFFF"/>
            <w:noWrap/>
            <w:vAlign w:val="bottom"/>
            <w:hideMark/>
          </w:tcPr>
          <w:p w14:paraId="708BAB95"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20000</w:t>
            </w:r>
          </w:p>
        </w:tc>
      </w:tr>
      <w:tr w:rsidR="00441D0F" w:rsidRPr="00441D0F" w14:paraId="194315FA" w14:textId="77777777" w:rsidTr="00441D0F">
        <w:trPr>
          <w:trHeight w:val="46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31BEEF9"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21ABA8EA"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ბუნებრივი და თხევადი არის ხარჯი</w:t>
            </w:r>
          </w:p>
        </w:tc>
        <w:tc>
          <w:tcPr>
            <w:tcW w:w="3705" w:type="dxa"/>
            <w:tcBorders>
              <w:top w:val="nil"/>
              <w:left w:val="nil"/>
              <w:bottom w:val="single" w:sz="4" w:space="0" w:color="auto"/>
              <w:right w:val="single" w:sz="4" w:space="0" w:color="auto"/>
            </w:tcBorders>
            <w:shd w:val="clear" w:color="000000" w:fill="FFFFFF"/>
            <w:noWrap/>
            <w:vAlign w:val="bottom"/>
            <w:hideMark/>
          </w:tcPr>
          <w:p w14:paraId="517BE668"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155000</w:t>
            </w:r>
          </w:p>
        </w:tc>
      </w:tr>
      <w:tr w:rsidR="00441D0F" w:rsidRPr="00441D0F" w14:paraId="09A1C182" w14:textId="77777777" w:rsidTr="00441D0F">
        <w:trPr>
          <w:trHeight w:val="43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DAEC467"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74B1802D"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კანალიზაციისა და ასინილიზაციის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588F399B" w14:textId="77777777" w:rsidR="00441D0F" w:rsidRPr="00441D0F" w:rsidRDefault="00441D0F" w:rsidP="00441D0F">
            <w:pPr>
              <w:jc w:val="center"/>
              <w:rPr>
                <w:rFonts w:ascii="Sylfaen" w:hAnsi="Sylfaen"/>
                <w:color w:val="000000"/>
                <w:sz w:val="18"/>
                <w:szCs w:val="18"/>
              </w:rPr>
            </w:pPr>
            <w:r w:rsidRPr="00441D0F">
              <w:rPr>
                <w:rFonts w:ascii="Sylfaen" w:hAnsi="Sylfaen"/>
                <w:color w:val="000000"/>
                <w:sz w:val="18"/>
                <w:szCs w:val="18"/>
              </w:rPr>
              <w:t>33 000,0</w:t>
            </w:r>
          </w:p>
        </w:tc>
      </w:tr>
      <w:tr w:rsidR="00441D0F" w:rsidRPr="00441D0F" w14:paraId="39020116" w14:textId="77777777" w:rsidTr="00441D0F">
        <w:trPr>
          <w:trHeight w:val="67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D8955AC"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38A858DD"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გათბობისა და გათბობის მიზნით სხვა საწვავისა და ნედლეულის შეძენის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2D65E4A9" w14:textId="77777777" w:rsidR="00441D0F" w:rsidRPr="00441D0F" w:rsidRDefault="00441D0F" w:rsidP="00441D0F">
            <w:pPr>
              <w:jc w:val="center"/>
              <w:rPr>
                <w:rFonts w:ascii="Sylfaen" w:hAnsi="Sylfaen"/>
                <w:color w:val="000000"/>
                <w:sz w:val="18"/>
                <w:szCs w:val="18"/>
              </w:rPr>
            </w:pPr>
            <w:r w:rsidRPr="00441D0F">
              <w:rPr>
                <w:rFonts w:ascii="Sylfaen" w:hAnsi="Sylfaen"/>
                <w:color w:val="000000"/>
                <w:sz w:val="18"/>
                <w:szCs w:val="18"/>
              </w:rPr>
              <w:t>55 000,0</w:t>
            </w:r>
          </w:p>
        </w:tc>
      </w:tr>
      <w:tr w:rsidR="00441D0F" w:rsidRPr="00441D0F" w14:paraId="51B4C5F2" w14:textId="77777777" w:rsidTr="00441D0F">
        <w:trPr>
          <w:trHeight w:val="69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CF06CBB"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4E87FD34" w14:textId="77777777" w:rsidR="00441D0F" w:rsidRPr="00441D0F" w:rsidRDefault="00441D0F" w:rsidP="00441D0F">
            <w:pPr>
              <w:ind w:firstLineChars="400" w:firstLine="723"/>
              <w:jc w:val="center"/>
              <w:rPr>
                <w:rFonts w:ascii="Sylfaen" w:hAnsi="Sylfaen"/>
                <w:b/>
                <w:bCs/>
                <w:color w:val="000000"/>
                <w:sz w:val="18"/>
                <w:szCs w:val="18"/>
              </w:rPr>
            </w:pPr>
            <w:r w:rsidRPr="00441D0F">
              <w:rPr>
                <w:rFonts w:ascii="Sylfaen" w:hAnsi="Sylfaen"/>
                <w:b/>
                <w:bCs/>
                <w:color w:val="000000"/>
                <w:sz w:val="18"/>
                <w:szCs w:val="18"/>
              </w:rPr>
              <w:t>შენობა-ნაგებობის და მათი მიმდებარე ტერიტორიების მოვლა/დასუფთავების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5209815E" w14:textId="77777777" w:rsidR="00441D0F" w:rsidRPr="00441D0F" w:rsidRDefault="00441D0F" w:rsidP="00441D0F">
            <w:pPr>
              <w:jc w:val="center"/>
              <w:rPr>
                <w:rFonts w:ascii="Sylfaen" w:hAnsi="Sylfaen"/>
                <w:color w:val="000000"/>
                <w:sz w:val="18"/>
                <w:szCs w:val="18"/>
              </w:rPr>
            </w:pPr>
            <w:r w:rsidRPr="00441D0F">
              <w:rPr>
                <w:rFonts w:ascii="Sylfaen" w:hAnsi="Sylfaen"/>
                <w:color w:val="000000"/>
                <w:sz w:val="18"/>
                <w:szCs w:val="18"/>
              </w:rPr>
              <w:t>9 600,0</w:t>
            </w:r>
          </w:p>
        </w:tc>
      </w:tr>
      <w:tr w:rsidR="00441D0F" w:rsidRPr="00441D0F" w14:paraId="7A7A5F8F" w14:textId="77777777" w:rsidTr="00441D0F">
        <w:trPr>
          <w:trHeight w:val="46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F1AA3BE"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5C0866CB"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კვების ხარჯები</w:t>
            </w:r>
          </w:p>
        </w:tc>
        <w:tc>
          <w:tcPr>
            <w:tcW w:w="3705" w:type="dxa"/>
            <w:tcBorders>
              <w:top w:val="nil"/>
              <w:left w:val="nil"/>
              <w:bottom w:val="single" w:sz="4" w:space="0" w:color="auto"/>
              <w:right w:val="single" w:sz="4" w:space="0" w:color="auto"/>
            </w:tcBorders>
            <w:shd w:val="clear" w:color="000000" w:fill="FFFFFF"/>
            <w:vAlign w:val="center"/>
            <w:hideMark/>
          </w:tcPr>
          <w:p w14:paraId="495C717B"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630 560,0</w:t>
            </w:r>
          </w:p>
        </w:tc>
      </w:tr>
      <w:tr w:rsidR="00441D0F" w:rsidRPr="00441D0F" w14:paraId="528DC6B1" w14:textId="77777777" w:rsidTr="00441D0F">
        <w:trPr>
          <w:trHeight w:val="48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3B0F606"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76DB0E6E"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სამედიცინო ხარჯები</w:t>
            </w:r>
          </w:p>
        </w:tc>
        <w:tc>
          <w:tcPr>
            <w:tcW w:w="3705" w:type="dxa"/>
            <w:tcBorders>
              <w:top w:val="nil"/>
              <w:left w:val="nil"/>
              <w:bottom w:val="single" w:sz="4" w:space="0" w:color="auto"/>
              <w:right w:val="single" w:sz="4" w:space="0" w:color="auto"/>
            </w:tcBorders>
            <w:shd w:val="clear" w:color="000000" w:fill="FFFFFF"/>
            <w:vAlign w:val="center"/>
            <w:hideMark/>
          </w:tcPr>
          <w:p w14:paraId="4CC59263"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2 000,0</w:t>
            </w:r>
          </w:p>
        </w:tc>
      </w:tr>
      <w:tr w:rsidR="00441D0F" w:rsidRPr="00441D0F" w14:paraId="709B9558" w14:textId="77777777" w:rsidTr="00441D0F">
        <w:trPr>
          <w:trHeight w:val="66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40C4F44"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0749AAD0"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ტრანსპორტის, ტექნიკისა და იარაღის ექსპლოატაციისა და მოვლა-შენახვის ხარჯები</w:t>
            </w:r>
          </w:p>
        </w:tc>
        <w:tc>
          <w:tcPr>
            <w:tcW w:w="3705" w:type="dxa"/>
            <w:tcBorders>
              <w:top w:val="nil"/>
              <w:left w:val="nil"/>
              <w:bottom w:val="single" w:sz="4" w:space="0" w:color="auto"/>
              <w:right w:val="single" w:sz="4" w:space="0" w:color="auto"/>
            </w:tcBorders>
            <w:shd w:val="clear" w:color="000000" w:fill="FFFFFF"/>
            <w:vAlign w:val="center"/>
            <w:hideMark/>
          </w:tcPr>
          <w:p w14:paraId="302AAF80"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13 000,0</w:t>
            </w:r>
          </w:p>
        </w:tc>
      </w:tr>
      <w:tr w:rsidR="00441D0F" w:rsidRPr="00441D0F" w14:paraId="3387A7FD" w14:textId="77777777" w:rsidTr="00441D0F">
        <w:trPr>
          <w:trHeight w:val="48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BBD34A0"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4498A814"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საწვავ/საპოხი მასალების შეძენის ხარჯი</w:t>
            </w:r>
          </w:p>
        </w:tc>
        <w:tc>
          <w:tcPr>
            <w:tcW w:w="3705" w:type="dxa"/>
            <w:tcBorders>
              <w:top w:val="nil"/>
              <w:left w:val="nil"/>
              <w:bottom w:val="single" w:sz="4" w:space="0" w:color="auto"/>
              <w:right w:val="single" w:sz="4" w:space="0" w:color="auto"/>
            </w:tcBorders>
            <w:shd w:val="clear" w:color="000000" w:fill="FFFFFF"/>
            <w:noWrap/>
            <w:vAlign w:val="bottom"/>
            <w:hideMark/>
          </w:tcPr>
          <w:p w14:paraId="2F74EBD2"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6500</w:t>
            </w:r>
          </w:p>
        </w:tc>
      </w:tr>
      <w:tr w:rsidR="00441D0F" w:rsidRPr="00441D0F" w14:paraId="6E5C6E7D" w14:textId="77777777" w:rsidTr="00441D0F">
        <w:trPr>
          <w:trHeight w:val="54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644606F"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38348620"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ტრანსპორტის დაქირავების (გადაზიდვა-გადაყვანის) ხარჯი</w:t>
            </w:r>
          </w:p>
        </w:tc>
        <w:tc>
          <w:tcPr>
            <w:tcW w:w="3705" w:type="dxa"/>
            <w:tcBorders>
              <w:top w:val="nil"/>
              <w:left w:val="nil"/>
              <w:bottom w:val="single" w:sz="4" w:space="0" w:color="auto"/>
              <w:right w:val="single" w:sz="4" w:space="0" w:color="auto"/>
            </w:tcBorders>
            <w:shd w:val="clear" w:color="000000" w:fill="FFFFFF"/>
            <w:noWrap/>
            <w:vAlign w:val="bottom"/>
            <w:hideMark/>
          </w:tcPr>
          <w:p w14:paraId="520A4095"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6500</w:t>
            </w:r>
          </w:p>
        </w:tc>
      </w:tr>
      <w:tr w:rsidR="00441D0F" w:rsidRPr="00441D0F" w14:paraId="01B80B84" w14:textId="77777777" w:rsidTr="00441D0F">
        <w:trPr>
          <w:trHeight w:val="52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B07B3DC"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218BE1E8"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სხვა დანარჩენი საქონელი და მომსახურება</w:t>
            </w:r>
          </w:p>
        </w:tc>
        <w:tc>
          <w:tcPr>
            <w:tcW w:w="3705" w:type="dxa"/>
            <w:tcBorders>
              <w:top w:val="nil"/>
              <w:left w:val="nil"/>
              <w:bottom w:val="single" w:sz="4" w:space="0" w:color="auto"/>
              <w:right w:val="single" w:sz="4" w:space="0" w:color="auto"/>
            </w:tcBorders>
            <w:shd w:val="clear" w:color="000000" w:fill="FFFFFF"/>
            <w:vAlign w:val="center"/>
            <w:hideMark/>
          </w:tcPr>
          <w:p w14:paraId="0E6632D0"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61 600,0</w:t>
            </w:r>
          </w:p>
        </w:tc>
      </w:tr>
      <w:tr w:rsidR="00441D0F" w:rsidRPr="00441D0F" w14:paraId="07A49554" w14:textId="77777777" w:rsidTr="00441D0F">
        <w:trPr>
          <w:trHeight w:val="45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C9E720A"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3589AE1F"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ექსპერტიზის და შემოწმების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7DE9A67A"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5 000,0</w:t>
            </w:r>
          </w:p>
        </w:tc>
      </w:tr>
      <w:tr w:rsidR="00441D0F" w:rsidRPr="00441D0F" w14:paraId="5341F665" w14:textId="77777777" w:rsidTr="00441D0F">
        <w:trPr>
          <w:trHeight w:val="67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001667F"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60C5EBB4"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23F042DE"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30 000,0</w:t>
            </w:r>
          </w:p>
        </w:tc>
      </w:tr>
      <w:tr w:rsidR="00441D0F" w:rsidRPr="00441D0F" w14:paraId="6F65CEDA" w14:textId="77777777" w:rsidTr="00441D0F">
        <w:trPr>
          <w:trHeight w:val="49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4965FED"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37EADBC4"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საკონსულტაციო, სანოტარო, თარჯიმნის და თარგმნის მომსახურების ხარჯი</w:t>
            </w:r>
          </w:p>
        </w:tc>
        <w:tc>
          <w:tcPr>
            <w:tcW w:w="3705" w:type="dxa"/>
            <w:tcBorders>
              <w:top w:val="nil"/>
              <w:left w:val="nil"/>
              <w:bottom w:val="single" w:sz="4" w:space="0" w:color="auto"/>
              <w:right w:val="single" w:sz="4" w:space="0" w:color="auto"/>
            </w:tcBorders>
            <w:shd w:val="clear" w:color="000000" w:fill="FFFFFF"/>
            <w:vAlign w:val="center"/>
            <w:hideMark/>
          </w:tcPr>
          <w:p w14:paraId="47FDD1C8"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3 500,0</w:t>
            </w:r>
          </w:p>
        </w:tc>
      </w:tr>
      <w:tr w:rsidR="00441D0F" w:rsidRPr="00441D0F" w14:paraId="56E49EEA"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FBD824C"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143C7641"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შენობა-ნაგებობის დაცვის ხარჯი</w:t>
            </w:r>
          </w:p>
        </w:tc>
        <w:tc>
          <w:tcPr>
            <w:tcW w:w="3705" w:type="dxa"/>
            <w:tcBorders>
              <w:top w:val="nil"/>
              <w:left w:val="nil"/>
              <w:bottom w:val="single" w:sz="4" w:space="0" w:color="auto"/>
              <w:right w:val="single" w:sz="4" w:space="0" w:color="auto"/>
            </w:tcBorders>
            <w:shd w:val="clear" w:color="000000" w:fill="FFFFFF"/>
            <w:noWrap/>
            <w:vAlign w:val="bottom"/>
            <w:hideMark/>
          </w:tcPr>
          <w:p w14:paraId="6E914A84" w14:textId="77777777" w:rsidR="00441D0F" w:rsidRPr="00441D0F" w:rsidRDefault="00441D0F" w:rsidP="00441D0F">
            <w:pPr>
              <w:jc w:val="center"/>
              <w:rPr>
                <w:rFonts w:ascii="Calibri" w:hAnsi="Calibri"/>
                <w:b/>
                <w:bCs/>
                <w:color w:val="000000"/>
                <w:sz w:val="18"/>
                <w:szCs w:val="18"/>
              </w:rPr>
            </w:pPr>
            <w:r w:rsidRPr="00441D0F">
              <w:rPr>
                <w:rFonts w:ascii="Calibri" w:hAnsi="Calibri"/>
                <w:b/>
                <w:bCs/>
                <w:color w:val="000000"/>
                <w:sz w:val="18"/>
                <w:szCs w:val="18"/>
              </w:rPr>
              <w:t>9600</w:t>
            </w:r>
          </w:p>
        </w:tc>
      </w:tr>
      <w:tr w:rsidR="00441D0F" w:rsidRPr="00441D0F" w14:paraId="4B877048"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BB165AE"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7F96828C"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ბინის ქირა</w:t>
            </w:r>
          </w:p>
        </w:tc>
        <w:tc>
          <w:tcPr>
            <w:tcW w:w="3705" w:type="dxa"/>
            <w:tcBorders>
              <w:top w:val="nil"/>
              <w:left w:val="nil"/>
              <w:bottom w:val="single" w:sz="4" w:space="0" w:color="auto"/>
              <w:right w:val="single" w:sz="4" w:space="0" w:color="auto"/>
            </w:tcBorders>
            <w:shd w:val="clear" w:color="000000" w:fill="FFFFFF"/>
            <w:vAlign w:val="center"/>
            <w:hideMark/>
          </w:tcPr>
          <w:p w14:paraId="4C1B39DB"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13 500,0</w:t>
            </w:r>
          </w:p>
        </w:tc>
      </w:tr>
      <w:tr w:rsidR="00441D0F" w:rsidRPr="00441D0F" w14:paraId="0E956634" w14:textId="77777777" w:rsidTr="00441D0F">
        <w:trPr>
          <w:trHeight w:val="615"/>
        </w:trPr>
        <w:tc>
          <w:tcPr>
            <w:tcW w:w="1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5EB5F50"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 </w:t>
            </w:r>
          </w:p>
        </w:tc>
        <w:tc>
          <w:tcPr>
            <w:tcW w:w="5633" w:type="dxa"/>
            <w:tcBorders>
              <w:top w:val="single" w:sz="8" w:space="0" w:color="auto"/>
              <w:left w:val="nil"/>
              <w:bottom w:val="single" w:sz="8" w:space="0" w:color="auto"/>
              <w:right w:val="single" w:sz="4" w:space="0" w:color="auto"/>
            </w:tcBorders>
            <w:shd w:val="clear" w:color="000000" w:fill="FFFFFF"/>
            <w:vAlign w:val="center"/>
            <w:hideMark/>
          </w:tcPr>
          <w:p w14:paraId="51B43BC8"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არაფინანსური აქტივების ზრდა</w:t>
            </w:r>
          </w:p>
        </w:tc>
        <w:tc>
          <w:tcPr>
            <w:tcW w:w="3705" w:type="dxa"/>
            <w:tcBorders>
              <w:top w:val="single" w:sz="8" w:space="0" w:color="auto"/>
              <w:left w:val="nil"/>
              <w:bottom w:val="single" w:sz="8" w:space="0" w:color="auto"/>
              <w:right w:val="single" w:sz="4" w:space="0" w:color="auto"/>
            </w:tcBorders>
            <w:shd w:val="clear" w:color="000000" w:fill="FFFFFF"/>
            <w:vAlign w:val="center"/>
            <w:hideMark/>
          </w:tcPr>
          <w:p w14:paraId="0A663895"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60 000,0</w:t>
            </w:r>
          </w:p>
        </w:tc>
      </w:tr>
      <w:tr w:rsidR="00441D0F" w:rsidRPr="00441D0F" w14:paraId="31E8C1B7"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47E839A"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548B72F3" w14:textId="77777777" w:rsidR="00441D0F" w:rsidRPr="00441D0F" w:rsidRDefault="00441D0F" w:rsidP="00441D0F">
            <w:pPr>
              <w:ind w:firstLineChars="100" w:firstLine="181"/>
              <w:jc w:val="center"/>
              <w:rPr>
                <w:rFonts w:ascii="Sylfaen" w:hAnsi="Sylfaen"/>
                <w:b/>
                <w:bCs/>
                <w:color w:val="000000"/>
                <w:sz w:val="18"/>
                <w:szCs w:val="18"/>
              </w:rPr>
            </w:pPr>
            <w:r w:rsidRPr="00441D0F">
              <w:rPr>
                <w:rFonts w:ascii="Sylfaen" w:hAnsi="Sylfaen"/>
                <w:b/>
                <w:bCs/>
                <w:color w:val="000000"/>
                <w:sz w:val="18"/>
                <w:szCs w:val="18"/>
              </w:rPr>
              <w:t>ძირითადი აქტივები</w:t>
            </w:r>
          </w:p>
        </w:tc>
        <w:tc>
          <w:tcPr>
            <w:tcW w:w="3705" w:type="dxa"/>
            <w:tcBorders>
              <w:top w:val="nil"/>
              <w:left w:val="nil"/>
              <w:bottom w:val="single" w:sz="4" w:space="0" w:color="auto"/>
              <w:right w:val="single" w:sz="4" w:space="0" w:color="auto"/>
            </w:tcBorders>
            <w:shd w:val="clear" w:color="000000" w:fill="FFFFFF"/>
            <w:vAlign w:val="center"/>
            <w:hideMark/>
          </w:tcPr>
          <w:p w14:paraId="04C5C37A"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60 000,0</w:t>
            </w:r>
          </w:p>
        </w:tc>
      </w:tr>
      <w:tr w:rsidR="00441D0F" w:rsidRPr="00441D0F" w14:paraId="0478AB1E"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95C4B44"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74C05BF9" w14:textId="77777777" w:rsidR="00441D0F" w:rsidRPr="00441D0F" w:rsidRDefault="00441D0F" w:rsidP="00441D0F">
            <w:pPr>
              <w:ind w:firstLineChars="200" w:firstLine="361"/>
              <w:jc w:val="center"/>
              <w:rPr>
                <w:rFonts w:ascii="Sylfaen" w:hAnsi="Sylfaen"/>
                <w:b/>
                <w:bCs/>
                <w:color w:val="000000"/>
                <w:sz w:val="18"/>
                <w:szCs w:val="18"/>
              </w:rPr>
            </w:pPr>
            <w:r w:rsidRPr="00441D0F">
              <w:rPr>
                <w:rFonts w:ascii="Sylfaen" w:hAnsi="Sylfaen"/>
                <w:b/>
                <w:bCs/>
                <w:color w:val="000000"/>
                <w:sz w:val="18"/>
                <w:szCs w:val="18"/>
              </w:rPr>
              <w:t>მანქანა დანადგარები და ინვენტარი</w:t>
            </w:r>
          </w:p>
        </w:tc>
        <w:tc>
          <w:tcPr>
            <w:tcW w:w="3705" w:type="dxa"/>
            <w:tcBorders>
              <w:top w:val="nil"/>
              <w:left w:val="nil"/>
              <w:bottom w:val="single" w:sz="4" w:space="0" w:color="auto"/>
              <w:right w:val="single" w:sz="4" w:space="0" w:color="auto"/>
            </w:tcBorders>
            <w:shd w:val="clear" w:color="000000" w:fill="FFFFFF"/>
            <w:vAlign w:val="center"/>
            <w:hideMark/>
          </w:tcPr>
          <w:p w14:paraId="12954B5B"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60 000,0</w:t>
            </w:r>
          </w:p>
        </w:tc>
      </w:tr>
      <w:tr w:rsidR="00441D0F" w:rsidRPr="00441D0F" w14:paraId="0D82CCD2" w14:textId="77777777" w:rsidTr="00441D0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4495533"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2C563AF4" w14:textId="77777777" w:rsidR="00441D0F" w:rsidRPr="00441D0F" w:rsidRDefault="00441D0F" w:rsidP="00441D0F">
            <w:pPr>
              <w:ind w:firstLineChars="300" w:firstLine="542"/>
              <w:jc w:val="center"/>
              <w:rPr>
                <w:rFonts w:ascii="Sylfaen" w:hAnsi="Sylfaen"/>
                <w:b/>
                <w:bCs/>
                <w:color w:val="000000"/>
                <w:sz w:val="18"/>
                <w:szCs w:val="18"/>
              </w:rPr>
            </w:pPr>
            <w:r w:rsidRPr="00441D0F">
              <w:rPr>
                <w:rFonts w:ascii="Sylfaen" w:hAnsi="Sylfaen"/>
                <w:b/>
                <w:bCs/>
                <w:color w:val="000000"/>
                <w:sz w:val="18"/>
                <w:szCs w:val="18"/>
              </w:rPr>
              <w:t>სხვა მანქანა-დანადგარები და ინვენტარის შეძენა</w:t>
            </w:r>
          </w:p>
        </w:tc>
        <w:tc>
          <w:tcPr>
            <w:tcW w:w="3705" w:type="dxa"/>
            <w:tcBorders>
              <w:top w:val="nil"/>
              <w:left w:val="nil"/>
              <w:bottom w:val="single" w:sz="4" w:space="0" w:color="auto"/>
              <w:right w:val="single" w:sz="4" w:space="0" w:color="auto"/>
            </w:tcBorders>
            <w:shd w:val="clear" w:color="000000" w:fill="FFFFFF"/>
            <w:vAlign w:val="center"/>
            <w:hideMark/>
          </w:tcPr>
          <w:p w14:paraId="032069AD" w14:textId="77777777" w:rsidR="00441D0F" w:rsidRPr="00441D0F" w:rsidRDefault="00441D0F" w:rsidP="00441D0F">
            <w:pPr>
              <w:jc w:val="center"/>
              <w:rPr>
                <w:rFonts w:ascii="Sylfaen" w:hAnsi="Sylfaen"/>
                <w:b/>
                <w:bCs/>
                <w:color w:val="000000"/>
                <w:sz w:val="18"/>
                <w:szCs w:val="18"/>
              </w:rPr>
            </w:pPr>
            <w:r w:rsidRPr="00441D0F">
              <w:rPr>
                <w:rFonts w:ascii="Sylfaen" w:hAnsi="Sylfaen"/>
                <w:b/>
                <w:bCs/>
                <w:color w:val="000000"/>
                <w:sz w:val="18"/>
                <w:szCs w:val="18"/>
              </w:rPr>
              <w:t>60 000,0</w:t>
            </w:r>
          </w:p>
        </w:tc>
      </w:tr>
      <w:tr w:rsidR="00441D0F" w:rsidRPr="00441D0F" w14:paraId="36A0E9CB" w14:textId="77777777" w:rsidTr="00441D0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DF845E4" w14:textId="77777777" w:rsidR="00441D0F" w:rsidRPr="00441D0F" w:rsidRDefault="00441D0F" w:rsidP="00441D0F">
            <w:pPr>
              <w:jc w:val="center"/>
              <w:rPr>
                <w:rFonts w:ascii="Arial" w:hAnsi="Arial" w:cs="Arial"/>
                <w:b/>
                <w:bCs/>
                <w:color w:val="000000"/>
                <w:sz w:val="18"/>
                <w:szCs w:val="18"/>
              </w:rPr>
            </w:pPr>
            <w:r w:rsidRPr="00441D0F">
              <w:rPr>
                <w:rFonts w:ascii="Arial" w:hAnsi="Arial" w:cs="Arial"/>
                <w:b/>
                <w:bCs/>
                <w:color w:val="000000"/>
                <w:sz w:val="18"/>
                <w:szCs w:val="18"/>
              </w:rPr>
              <w:t> </w:t>
            </w:r>
          </w:p>
        </w:tc>
        <w:tc>
          <w:tcPr>
            <w:tcW w:w="5633" w:type="dxa"/>
            <w:tcBorders>
              <w:top w:val="nil"/>
              <w:left w:val="nil"/>
              <w:bottom w:val="single" w:sz="4" w:space="0" w:color="auto"/>
              <w:right w:val="single" w:sz="4" w:space="0" w:color="auto"/>
            </w:tcBorders>
            <w:shd w:val="clear" w:color="000000" w:fill="FFFFFF"/>
            <w:vAlign w:val="center"/>
            <w:hideMark/>
          </w:tcPr>
          <w:p w14:paraId="689E361C" w14:textId="77777777" w:rsidR="00441D0F" w:rsidRPr="00441D0F" w:rsidRDefault="00441D0F" w:rsidP="00441D0F">
            <w:pPr>
              <w:ind w:firstLineChars="500" w:firstLine="900"/>
              <w:jc w:val="center"/>
              <w:rPr>
                <w:rFonts w:ascii="Sylfaen" w:hAnsi="Sylfaen"/>
                <w:i/>
                <w:iCs/>
                <w:color w:val="000000"/>
                <w:sz w:val="18"/>
                <w:szCs w:val="18"/>
              </w:rPr>
            </w:pPr>
            <w:r w:rsidRPr="00441D0F">
              <w:rPr>
                <w:rFonts w:ascii="Sylfaen" w:hAnsi="Sylfaen"/>
                <w:i/>
                <w:iCs/>
                <w:color w:val="000000"/>
                <w:sz w:val="18"/>
                <w:szCs w:val="18"/>
              </w:rPr>
              <w:t>სხვა მანქანა-დანადგარები და ინვენტარის შეძენა რომელიც არ არის კლასიფიცირებული</w:t>
            </w:r>
          </w:p>
        </w:tc>
        <w:tc>
          <w:tcPr>
            <w:tcW w:w="3705" w:type="dxa"/>
            <w:tcBorders>
              <w:top w:val="nil"/>
              <w:left w:val="nil"/>
              <w:bottom w:val="single" w:sz="4" w:space="0" w:color="auto"/>
              <w:right w:val="single" w:sz="4" w:space="0" w:color="auto"/>
            </w:tcBorders>
            <w:shd w:val="clear" w:color="000000" w:fill="FFFFFF"/>
            <w:vAlign w:val="center"/>
            <w:hideMark/>
          </w:tcPr>
          <w:p w14:paraId="188EBACC" w14:textId="77777777" w:rsidR="00441D0F" w:rsidRPr="00441D0F" w:rsidRDefault="00441D0F" w:rsidP="00441D0F">
            <w:pPr>
              <w:jc w:val="center"/>
              <w:rPr>
                <w:rFonts w:ascii="Sylfaen" w:hAnsi="Sylfaen"/>
                <w:color w:val="000000"/>
                <w:sz w:val="18"/>
                <w:szCs w:val="18"/>
              </w:rPr>
            </w:pPr>
            <w:r w:rsidRPr="00441D0F">
              <w:rPr>
                <w:rFonts w:ascii="Sylfaen" w:hAnsi="Sylfaen"/>
                <w:color w:val="000000"/>
                <w:sz w:val="18"/>
                <w:szCs w:val="18"/>
              </w:rPr>
              <w:t>60 000,0</w:t>
            </w:r>
          </w:p>
        </w:tc>
      </w:tr>
    </w:tbl>
    <w:p w14:paraId="5635E7BD" w14:textId="77777777" w:rsidR="000E21A0" w:rsidRDefault="000E21A0" w:rsidP="000E21A0">
      <w:pPr>
        <w:spacing w:line="276" w:lineRule="auto"/>
        <w:ind w:left="720"/>
        <w:contextualSpacing/>
        <w:jc w:val="both"/>
        <w:rPr>
          <w:rFonts w:ascii="Sylfaen" w:eastAsia="Sylfaen" w:hAnsi="Sylfaen"/>
          <w:b/>
          <w:color w:val="000000"/>
          <w:sz w:val="24"/>
          <w:szCs w:val="24"/>
          <w:lang w:val="ka-GE" w:eastAsia="x-none"/>
        </w:rPr>
      </w:pPr>
    </w:p>
    <w:p w14:paraId="6D081313" w14:textId="77777777" w:rsidR="000E21A0" w:rsidRDefault="000E21A0" w:rsidP="000E21A0">
      <w:pPr>
        <w:spacing w:line="276" w:lineRule="auto"/>
        <w:ind w:left="720"/>
        <w:contextualSpacing/>
        <w:jc w:val="both"/>
        <w:rPr>
          <w:rFonts w:ascii="Sylfaen" w:eastAsia="Sylfaen" w:hAnsi="Sylfaen"/>
          <w:b/>
          <w:color w:val="000000"/>
          <w:sz w:val="24"/>
          <w:szCs w:val="24"/>
          <w:lang w:val="ka-GE" w:eastAsia="x-none"/>
        </w:rPr>
      </w:pPr>
    </w:p>
    <w:tbl>
      <w:tblPr>
        <w:tblW w:w="10382" w:type="dxa"/>
        <w:tblInd w:w="108" w:type="dxa"/>
        <w:tblLook w:val="04A0" w:firstRow="1" w:lastRow="0" w:firstColumn="1" w:lastColumn="0" w:noHBand="0" w:noVBand="1"/>
      </w:tblPr>
      <w:tblGrid>
        <w:gridCol w:w="2948"/>
        <w:gridCol w:w="591"/>
        <w:gridCol w:w="1655"/>
        <w:gridCol w:w="1524"/>
        <w:gridCol w:w="1524"/>
        <w:gridCol w:w="2140"/>
      </w:tblGrid>
      <w:tr w:rsidR="00441D0F" w:rsidRPr="00EB0B85" w14:paraId="08CE18E7" w14:textId="77777777" w:rsidTr="006039E1">
        <w:trPr>
          <w:trHeight w:val="557"/>
        </w:trPr>
        <w:tc>
          <w:tcPr>
            <w:tcW w:w="1038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9D0C2CD" w14:textId="77777777" w:rsidR="00441D0F" w:rsidRPr="00EB0B85" w:rsidRDefault="00441D0F" w:rsidP="006039E1">
            <w:pPr>
              <w:jc w:val="center"/>
              <w:rPr>
                <w:rFonts w:ascii="Sylfaen" w:hAnsi="Sylfaen"/>
                <w:b/>
                <w:bCs/>
                <w:i/>
                <w:iCs/>
              </w:rPr>
            </w:pPr>
            <w:bookmarkStart w:id="4" w:name="RANGE!A1:F39"/>
            <w:r w:rsidRPr="00EB0B85">
              <w:rPr>
                <w:rFonts w:ascii="Sylfaen" w:hAnsi="Sylfaen"/>
                <w:b/>
                <w:bCs/>
                <w:i/>
                <w:iCs/>
              </w:rPr>
              <w:t>ღონისძიების განაცხადის ფორმა N3</w:t>
            </w:r>
            <w:bookmarkEnd w:id="4"/>
          </w:p>
        </w:tc>
      </w:tr>
      <w:tr w:rsidR="00441D0F" w:rsidRPr="00EB0B85" w14:paraId="0BD69B3B" w14:textId="77777777" w:rsidTr="006039E1">
        <w:trPr>
          <w:trHeight w:val="671"/>
        </w:trPr>
        <w:tc>
          <w:tcPr>
            <w:tcW w:w="5194" w:type="dxa"/>
            <w:gridSpan w:val="3"/>
            <w:tcBorders>
              <w:top w:val="single" w:sz="8" w:space="0" w:color="auto"/>
              <w:left w:val="single" w:sz="8" w:space="0" w:color="auto"/>
              <w:bottom w:val="single" w:sz="8" w:space="0" w:color="auto"/>
              <w:right w:val="nil"/>
            </w:tcBorders>
            <w:shd w:val="clear" w:color="auto" w:fill="auto"/>
            <w:vAlign w:val="center"/>
            <w:hideMark/>
          </w:tcPr>
          <w:p w14:paraId="659E1501" w14:textId="77777777" w:rsidR="00441D0F" w:rsidRPr="00EB0B85" w:rsidRDefault="00441D0F" w:rsidP="006039E1">
            <w:pPr>
              <w:rPr>
                <w:rFonts w:ascii="Sylfaen" w:hAnsi="Sylfaen"/>
                <w:b/>
                <w:bCs/>
                <w:color w:val="000000"/>
                <w:sz w:val="16"/>
                <w:szCs w:val="16"/>
              </w:rPr>
            </w:pPr>
            <w:r w:rsidRPr="00EB0B85">
              <w:rPr>
                <w:rFonts w:ascii="Sylfaen" w:hAnsi="Sylfaen"/>
                <w:b/>
                <w:bCs/>
                <w:color w:val="000000"/>
                <w:sz w:val="16"/>
                <w:szCs w:val="16"/>
              </w:rPr>
              <w:t>ქვეპროგრამის დასახელება, რის ფარგლებშიც ხორციელდება ღონისძიება:</w:t>
            </w:r>
          </w:p>
        </w:tc>
        <w:tc>
          <w:tcPr>
            <w:tcW w:w="51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C98C550"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განათლება</w:t>
            </w:r>
          </w:p>
        </w:tc>
      </w:tr>
      <w:tr w:rsidR="00441D0F" w:rsidRPr="00EB0B85" w14:paraId="5D215601" w14:textId="77777777" w:rsidTr="00441D0F">
        <w:trPr>
          <w:trHeight w:val="557"/>
        </w:trPr>
        <w:tc>
          <w:tcPr>
            <w:tcW w:w="824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30DE200" w14:textId="77777777" w:rsidR="00441D0F" w:rsidRPr="00EB0B85" w:rsidRDefault="00441D0F" w:rsidP="006039E1">
            <w:pPr>
              <w:rPr>
                <w:rFonts w:ascii="Sylfaen" w:hAnsi="Sylfaen"/>
                <w:b/>
                <w:bCs/>
                <w:color w:val="000000"/>
                <w:sz w:val="16"/>
                <w:szCs w:val="16"/>
              </w:rPr>
            </w:pPr>
            <w:r w:rsidRPr="00EB0B85">
              <w:rPr>
                <w:rFonts w:ascii="Sylfaen" w:hAnsi="Sylfaen"/>
                <w:b/>
                <w:bCs/>
                <w:color w:val="000000"/>
                <w:sz w:val="16"/>
                <w:szCs w:val="16"/>
              </w:rPr>
              <w:t>ღონისძიების კლასიფიკაციის კოდი:</w:t>
            </w:r>
          </w:p>
        </w:tc>
        <w:tc>
          <w:tcPr>
            <w:tcW w:w="2140" w:type="dxa"/>
            <w:tcBorders>
              <w:top w:val="nil"/>
              <w:left w:val="nil"/>
              <w:bottom w:val="single" w:sz="8" w:space="0" w:color="auto"/>
              <w:right w:val="single" w:sz="8" w:space="0" w:color="auto"/>
            </w:tcBorders>
            <w:shd w:val="clear" w:color="auto" w:fill="auto"/>
            <w:vAlign w:val="center"/>
            <w:hideMark/>
          </w:tcPr>
          <w:p w14:paraId="06A4035A"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04 02</w:t>
            </w:r>
          </w:p>
        </w:tc>
      </w:tr>
      <w:tr w:rsidR="00441D0F" w:rsidRPr="00EB0B85" w14:paraId="6DB8079B" w14:textId="77777777" w:rsidTr="006039E1">
        <w:trPr>
          <w:trHeight w:val="557"/>
        </w:trPr>
        <w:tc>
          <w:tcPr>
            <w:tcW w:w="519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2ED5B0C" w14:textId="77777777" w:rsidR="00441D0F" w:rsidRPr="00EB0B85" w:rsidRDefault="00441D0F" w:rsidP="006039E1">
            <w:pPr>
              <w:rPr>
                <w:rFonts w:ascii="Sylfaen" w:hAnsi="Sylfaen"/>
                <w:b/>
                <w:bCs/>
                <w:color w:val="000000"/>
                <w:sz w:val="16"/>
                <w:szCs w:val="16"/>
              </w:rPr>
            </w:pPr>
            <w:r w:rsidRPr="00EB0B85">
              <w:rPr>
                <w:rFonts w:ascii="Sylfaen" w:hAnsi="Sylfaen"/>
                <w:b/>
                <w:bCs/>
                <w:color w:val="000000"/>
                <w:sz w:val="16"/>
                <w:szCs w:val="16"/>
              </w:rPr>
              <w:t>ღონისძიების დასახელება:</w:t>
            </w:r>
          </w:p>
        </w:tc>
        <w:tc>
          <w:tcPr>
            <w:tcW w:w="5188" w:type="dxa"/>
            <w:gridSpan w:val="3"/>
            <w:tcBorders>
              <w:top w:val="single" w:sz="8" w:space="0" w:color="auto"/>
              <w:left w:val="nil"/>
              <w:bottom w:val="single" w:sz="8" w:space="0" w:color="auto"/>
              <w:right w:val="single" w:sz="8" w:space="0" w:color="000000"/>
            </w:tcBorders>
            <w:shd w:val="clear" w:color="auto" w:fill="auto"/>
            <w:vAlign w:val="center"/>
            <w:hideMark/>
          </w:tcPr>
          <w:p w14:paraId="46CAD0C6"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ზოგადი განათლების ხელშეწყობა</w:t>
            </w:r>
          </w:p>
        </w:tc>
      </w:tr>
      <w:tr w:rsidR="00441D0F" w:rsidRPr="00EB0B85" w14:paraId="6107C0AE" w14:textId="77777777" w:rsidTr="00441D0F">
        <w:trPr>
          <w:trHeight w:val="557"/>
        </w:trPr>
        <w:tc>
          <w:tcPr>
            <w:tcW w:w="671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808B0AE" w14:textId="77777777" w:rsidR="00441D0F" w:rsidRPr="00EB0B85" w:rsidRDefault="00441D0F" w:rsidP="006039E1">
            <w:pPr>
              <w:rPr>
                <w:rFonts w:ascii="Sylfaen" w:hAnsi="Sylfaen"/>
                <w:color w:val="000000"/>
                <w:sz w:val="16"/>
                <w:szCs w:val="16"/>
              </w:rPr>
            </w:pPr>
            <w:r w:rsidRPr="00EB0B85">
              <w:rPr>
                <w:rFonts w:ascii="Sylfaen" w:hAnsi="Sylfaen"/>
                <w:color w:val="000000"/>
                <w:sz w:val="16"/>
                <w:szCs w:val="16"/>
              </w:rPr>
              <w:t>არის ქვეპროგრამა ახალი</w:t>
            </w:r>
            <w:r w:rsidRPr="00EB0B85">
              <w:rPr>
                <w:rFonts w:ascii="Sylfaen" w:hAnsi="Sylfaen"/>
                <w:b/>
                <w:bCs/>
                <w:color w:val="000000"/>
                <w:sz w:val="16"/>
                <w:szCs w:val="16"/>
              </w:rPr>
              <w:t xml:space="preserve">? </w:t>
            </w:r>
            <w:r w:rsidRPr="00EB0B85">
              <w:rPr>
                <w:rFonts w:ascii="Sylfaen" w:hAnsi="Sylfaen"/>
                <w:color w:val="000000"/>
                <w:sz w:val="16"/>
                <w:szCs w:val="16"/>
              </w:rPr>
              <w:t xml:space="preserve">       </w:t>
            </w:r>
          </w:p>
        </w:tc>
        <w:tc>
          <w:tcPr>
            <w:tcW w:w="1524" w:type="dxa"/>
            <w:tcBorders>
              <w:top w:val="nil"/>
              <w:left w:val="nil"/>
              <w:bottom w:val="single" w:sz="8" w:space="0" w:color="auto"/>
              <w:right w:val="single" w:sz="8" w:space="0" w:color="auto"/>
            </w:tcBorders>
            <w:shd w:val="clear" w:color="auto" w:fill="auto"/>
            <w:vAlign w:val="center"/>
            <w:hideMark/>
          </w:tcPr>
          <w:p w14:paraId="106EE84B"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 </w:t>
            </w:r>
          </w:p>
        </w:tc>
        <w:tc>
          <w:tcPr>
            <w:tcW w:w="2140" w:type="dxa"/>
            <w:tcBorders>
              <w:top w:val="nil"/>
              <w:left w:val="nil"/>
              <w:bottom w:val="single" w:sz="8" w:space="0" w:color="auto"/>
              <w:right w:val="single" w:sz="8" w:space="0" w:color="auto"/>
            </w:tcBorders>
            <w:shd w:val="clear" w:color="auto" w:fill="auto"/>
            <w:vAlign w:val="center"/>
            <w:hideMark/>
          </w:tcPr>
          <w:p w14:paraId="09D23A00"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არა</w:t>
            </w:r>
          </w:p>
        </w:tc>
      </w:tr>
      <w:tr w:rsidR="00441D0F" w:rsidRPr="00EB0B85" w14:paraId="76155A01" w14:textId="77777777" w:rsidTr="006039E1">
        <w:trPr>
          <w:trHeight w:val="557"/>
        </w:trPr>
        <w:tc>
          <w:tcPr>
            <w:tcW w:w="519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177B346" w14:textId="77777777" w:rsidR="00441D0F" w:rsidRPr="00EB0B85" w:rsidRDefault="00441D0F" w:rsidP="006039E1">
            <w:pPr>
              <w:rPr>
                <w:rFonts w:ascii="Sylfaen" w:hAnsi="Sylfaen"/>
                <w:b/>
                <w:bCs/>
                <w:color w:val="000000"/>
                <w:sz w:val="16"/>
                <w:szCs w:val="16"/>
              </w:rPr>
            </w:pPr>
            <w:r w:rsidRPr="00EB0B85">
              <w:rPr>
                <w:rFonts w:ascii="Sylfaen" w:hAnsi="Sylfaen"/>
                <w:b/>
                <w:bCs/>
                <w:color w:val="000000"/>
                <w:sz w:val="16"/>
                <w:szCs w:val="16"/>
              </w:rPr>
              <w:t>თუ ქვეპროგრამა ახალია, ვინ წარმოადგინა?</w:t>
            </w:r>
          </w:p>
        </w:tc>
        <w:tc>
          <w:tcPr>
            <w:tcW w:w="5188" w:type="dxa"/>
            <w:gridSpan w:val="3"/>
            <w:tcBorders>
              <w:top w:val="single" w:sz="8" w:space="0" w:color="auto"/>
              <w:left w:val="nil"/>
              <w:bottom w:val="single" w:sz="8" w:space="0" w:color="auto"/>
              <w:right w:val="single" w:sz="8" w:space="0" w:color="000000"/>
            </w:tcBorders>
            <w:shd w:val="clear" w:color="auto" w:fill="auto"/>
            <w:vAlign w:val="center"/>
            <w:hideMark/>
          </w:tcPr>
          <w:p w14:paraId="682532A9"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 </w:t>
            </w:r>
          </w:p>
        </w:tc>
      </w:tr>
      <w:tr w:rsidR="00441D0F" w:rsidRPr="00EB0B85" w14:paraId="694FB08B" w14:textId="77777777" w:rsidTr="006039E1">
        <w:trPr>
          <w:trHeight w:val="1114"/>
        </w:trPr>
        <w:tc>
          <w:tcPr>
            <w:tcW w:w="5194" w:type="dxa"/>
            <w:gridSpan w:val="3"/>
            <w:tcBorders>
              <w:top w:val="single" w:sz="8" w:space="0" w:color="auto"/>
              <w:left w:val="single" w:sz="8" w:space="0" w:color="auto"/>
              <w:bottom w:val="single" w:sz="8" w:space="0" w:color="auto"/>
              <w:right w:val="nil"/>
            </w:tcBorders>
            <w:shd w:val="clear" w:color="auto" w:fill="auto"/>
            <w:vAlign w:val="center"/>
            <w:hideMark/>
          </w:tcPr>
          <w:p w14:paraId="2C2AD126" w14:textId="77777777" w:rsidR="00441D0F" w:rsidRPr="00EB0B85" w:rsidRDefault="00441D0F" w:rsidP="006039E1">
            <w:pPr>
              <w:rPr>
                <w:rFonts w:ascii="Sylfaen" w:hAnsi="Sylfaen"/>
                <w:b/>
                <w:bCs/>
                <w:color w:val="000000"/>
                <w:sz w:val="16"/>
                <w:szCs w:val="16"/>
              </w:rPr>
            </w:pPr>
            <w:r w:rsidRPr="00EB0B85">
              <w:rPr>
                <w:rFonts w:ascii="Sylfaen" w:hAnsi="Sylfaen"/>
                <w:b/>
                <w:bCs/>
                <w:color w:val="000000"/>
                <w:sz w:val="16"/>
                <w:szCs w:val="16"/>
              </w:rPr>
              <w:t>ქვეპროგრამის განმახორციელებელი:</w:t>
            </w:r>
          </w:p>
        </w:tc>
        <w:tc>
          <w:tcPr>
            <w:tcW w:w="51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1A67128"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441D0F" w:rsidRPr="00EB0B85" w14:paraId="3F542916" w14:textId="77777777" w:rsidTr="00441D0F">
        <w:trPr>
          <w:trHeight w:val="557"/>
        </w:trPr>
        <w:tc>
          <w:tcPr>
            <w:tcW w:w="353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134BA5C" w14:textId="77777777" w:rsidR="00441D0F" w:rsidRPr="00EB0B85" w:rsidRDefault="00441D0F" w:rsidP="00441D0F">
            <w:pPr>
              <w:jc w:val="center"/>
              <w:rPr>
                <w:rFonts w:ascii="Sylfaen" w:hAnsi="Sylfaen"/>
                <w:b/>
                <w:bCs/>
                <w:color w:val="000000"/>
                <w:sz w:val="16"/>
                <w:szCs w:val="16"/>
              </w:rPr>
            </w:pPr>
            <w:r w:rsidRPr="00EB0B85">
              <w:rPr>
                <w:rFonts w:ascii="Sylfaen" w:hAnsi="Sylfaen"/>
                <w:b/>
                <w:bCs/>
                <w:color w:val="000000"/>
                <w:sz w:val="16"/>
                <w:szCs w:val="16"/>
              </w:rPr>
              <w:t>დაფინანსების წყარო</w:t>
            </w:r>
          </w:p>
        </w:tc>
        <w:tc>
          <w:tcPr>
            <w:tcW w:w="1655" w:type="dxa"/>
            <w:tcBorders>
              <w:top w:val="nil"/>
              <w:left w:val="nil"/>
              <w:bottom w:val="single" w:sz="4" w:space="0" w:color="auto"/>
              <w:right w:val="single" w:sz="4" w:space="0" w:color="auto"/>
            </w:tcBorders>
            <w:shd w:val="clear" w:color="auto" w:fill="auto"/>
            <w:vAlign w:val="center"/>
          </w:tcPr>
          <w:p w14:paraId="4EDE3602" w14:textId="77777777" w:rsidR="00441D0F" w:rsidRPr="00EB0B85" w:rsidRDefault="00441D0F" w:rsidP="00441D0F">
            <w:pPr>
              <w:jc w:val="center"/>
              <w:rPr>
                <w:rFonts w:ascii="Sylfaen" w:hAnsi="Sylfaen"/>
                <w:b/>
                <w:bCs/>
                <w:color w:val="000000"/>
                <w:sz w:val="16"/>
                <w:szCs w:val="16"/>
              </w:rPr>
            </w:pPr>
          </w:p>
        </w:tc>
        <w:tc>
          <w:tcPr>
            <w:tcW w:w="1524" w:type="dxa"/>
            <w:tcBorders>
              <w:top w:val="nil"/>
              <w:left w:val="nil"/>
              <w:bottom w:val="single" w:sz="4" w:space="0" w:color="auto"/>
              <w:right w:val="single" w:sz="4" w:space="0" w:color="auto"/>
            </w:tcBorders>
            <w:shd w:val="clear" w:color="auto" w:fill="auto"/>
            <w:vAlign w:val="center"/>
            <w:hideMark/>
          </w:tcPr>
          <w:p w14:paraId="3DCADBB8" w14:textId="77777777" w:rsidR="00441D0F" w:rsidRPr="00EB0B85" w:rsidRDefault="00441D0F" w:rsidP="00441D0F">
            <w:pPr>
              <w:jc w:val="center"/>
              <w:rPr>
                <w:rFonts w:ascii="Sylfaen" w:hAnsi="Sylfaen"/>
                <w:b/>
                <w:bCs/>
                <w:color w:val="000000"/>
                <w:sz w:val="16"/>
                <w:szCs w:val="16"/>
              </w:rPr>
            </w:pPr>
          </w:p>
        </w:tc>
        <w:tc>
          <w:tcPr>
            <w:tcW w:w="1524" w:type="dxa"/>
            <w:tcBorders>
              <w:top w:val="nil"/>
              <w:left w:val="nil"/>
              <w:bottom w:val="single" w:sz="4" w:space="0" w:color="auto"/>
              <w:right w:val="single" w:sz="4" w:space="0" w:color="auto"/>
            </w:tcBorders>
            <w:shd w:val="clear" w:color="auto" w:fill="auto"/>
            <w:vAlign w:val="center"/>
            <w:hideMark/>
          </w:tcPr>
          <w:p w14:paraId="2A5BF863" w14:textId="77777777" w:rsidR="00441D0F" w:rsidRPr="00EB0B85" w:rsidRDefault="00441D0F" w:rsidP="00441D0F">
            <w:pPr>
              <w:jc w:val="center"/>
              <w:rPr>
                <w:rFonts w:ascii="Sylfaen" w:hAnsi="Sylfaen"/>
                <w:b/>
                <w:bCs/>
                <w:color w:val="000000"/>
                <w:sz w:val="16"/>
                <w:szCs w:val="16"/>
              </w:rPr>
            </w:pPr>
          </w:p>
        </w:tc>
        <w:tc>
          <w:tcPr>
            <w:tcW w:w="2140" w:type="dxa"/>
            <w:tcBorders>
              <w:top w:val="nil"/>
              <w:left w:val="nil"/>
              <w:bottom w:val="single" w:sz="4" w:space="0" w:color="auto"/>
              <w:right w:val="single" w:sz="4" w:space="0" w:color="auto"/>
            </w:tcBorders>
            <w:shd w:val="clear" w:color="auto" w:fill="auto"/>
            <w:vAlign w:val="center"/>
            <w:hideMark/>
          </w:tcPr>
          <w:p w14:paraId="2554BFF0" w14:textId="77777777" w:rsidR="00441D0F" w:rsidRPr="00EB0B85" w:rsidRDefault="00441D0F" w:rsidP="00441D0F">
            <w:pPr>
              <w:jc w:val="center"/>
              <w:rPr>
                <w:rFonts w:ascii="Sylfaen" w:hAnsi="Sylfaen"/>
                <w:b/>
                <w:bCs/>
                <w:color w:val="000000"/>
                <w:sz w:val="16"/>
                <w:szCs w:val="16"/>
              </w:rPr>
            </w:pPr>
            <w:r w:rsidRPr="00EB0B85">
              <w:rPr>
                <w:rFonts w:ascii="Sylfaen" w:hAnsi="Sylfaen"/>
                <w:b/>
                <w:bCs/>
                <w:color w:val="000000"/>
                <w:sz w:val="16"/>
                <w:szCs w:val="16"/>
              </w:rPr>
              <w:t>2021 წელი</w:t>
            </w:r>
          </w:p>
        </w:tc>
      </w:tr>
      <w:tr w:rsidR="00441D0F" w:rsidRPr="00EB0B85" w14:paraId="2F1F3661" w14:textId="77777777" w:rsidTr="00441D0F">
        <w:trPr>
          <w:trHeight w:val="285"/>
        </w:trPr>
        <w:tc>
          <w:tcPr>
            <w:tcW w:w="353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AB91519" w14:textId="77777777" w:rsidR="00441D0F" w:rsidRPr="00EB0B85" w:rsidRDefault="00441D0F" w:rsidP="00441D0F">
            <w:pPr>
              <w:rPr>
                <w:rFonts w:ascii="Sylfaen" w:hAnsi="Sylfaen"/>
                <w:color w:val="000000"/>
                <w:sz w:val="16"/>
                <w:szCs w:val="16"/>
              </w:rPr>
            </w:pPr>
            <w:r w:rsidRPr="00EB0B85">
              <w:rPr>
                <w:rFonts w:ascii="Sylfaen" w:hAnsi="Sylfaen"/>
                <w:color w:val="000000"/>
                <w:sz w:val="16"/>
                <w:szCs w:val="16"/>
              </w:rPr>
              <w:t>მუნიციპალური ბიუჯეტი</w:t>
            </w:r>
          </w:p>
        </w:tc>
        <w:tc>
          <w:tcPr>
            <w:tcW w:w="1655" w:type="dxa"/>
            <w:tcBorders>
              <w:top w:val="nil"/>
              <w:left w:val="nil"/>
              <w:bottom w:val="single" w:sz="4" w:space="0" w:color="auto"/>
              <w:right w:val="single" w:sz="4" w:space="0" w:color="auto"/>
            </w:tcBorders>
            <w:shd w:val="clear" w:color="000000" w:fill="FFFFFF"/>
            <w:vAlign w:val="center"/>
          </w:tcPr>
          <w:p w14:paraId="496B2D55" w14:textId="77777777" w:rsidR="00441D0F" w:rsidRPr="00EB0B85" w:rsidRDefault="00441D0F" w:rsidP="00441D0F">
            <w:pPr>
              <w:jc w:val="center"/>
              <w:rPr>
                <w:rFonts w:ascii="Sylfaen" w:hAnsi="Sylfaen"/>
                <w:color w:val="000000"/>
                <w:sz w:val="16"/>
                <w:szCs w:val="16"/>
              </w:rPr>
            </w:pPr>
          </w:p>
        </w:tc>
        <w:tc>
          <w:tcPr>
            <w:tcW w:w="1524" w:type="dxa"/>
            <w:tcBorders>
              <w:top w:val="nil"/>
              <w:left w:val="nil"/>
              <w:bottom w:val="single" w:sz="8" w:space="0" w:color="auto"/>
              <w:right w:val="single" w:sz="8" w:space="0" w:color="auto"/>
            </w:tcBorders>
            <w:shd w:val="clear" w:color="000000" w:fill="FFFFFF"/>
            <w:vAlign w:val="center"/>
            <w:hideMark/>
          </w:tcPr>
          <w:p w14:paraId="2FB6FA22" w14:textId="77777777" w:rsidR="00441D0F" w:rsidRPr="00EB0B85" w:rsidRDefault="00441D0F" w:rsidP="00441D0F">
            <w:pPr>
              <w:jc w:val="center"/>
              <w:rPr>
                <w:rFonts w:ascii="Sylfaen" w:hAnsi="Sylfaen"/>
                <w:color w:val="000000"/>
                <w:sz w:val="16"/>
                <w:szCs w:val="16"/>
              </w:rPr>
            </w:pPr>
          </w:p>
        </w:tc>
        <w:tc>
          <w:tcPr>
            <w:tcW w:w="1524" w:type="dxa"/>
            <w:tcBorders>
              <w:top w:val="nil"/>
              <w:left w:val="nil"/>
              <w:bottom w:val="single" w:sz="8" w:space="0" w:color="auto"/>
              <w:right w:val="single" w:sz="8" w:space="0" w:color="auto"/>
            </w:tcBorders>
            <w:shd w:val="clear" w:color="000000" w:fill="FFFFFF"/>
            <w:vAlign w:val="center"/>
            <w:hideMark/>
          </w:tcPr>
          <w:p w14:paraId="19A6C58B" w14:textId="77777777" w:rsidR="00441D0F" w:rsidRPr="00EB0B85" w:rsidRDefault="00441D0F" w:rsidP="00441D0F">
            <w:pPr>
              <w:jc w:val="center"/>
              <w:rPr>
                <w:rFonts w:ascii="Sylfaen" w:hAnsi="Sylfaen"/>
                <w:color w:val="000000"/>
                <w:sz w:val="16"/>
                <w:szCs w:val="16"/>
              </w:rPr>
            </w:pPr>
          </w:p>
        </w:tc>
        <w:tc>
          <w:tcPr>
            <w:tcW w:w="2140" w:type="dxa"/>
            <w:tcBorders>
              <w:top w:val="nil"/>
              <w:left w:val="nil"/>
              <w:bottom w:val="single" w:sz="4" w:space="0" w:color="auto"/>
              <w:right w:val="single" w:sz="4" w:space="0" w:color="auto"/>
            </w:tcBorders>
            <w:shd w:val="clear" w:color="000000" w:fill="FFFFFF"/>
            <w:vAlign w:val="center"/>
            <w:hideMark/>
          </w:tcPr>
          <w:p w14:paraId="2DF51B25" w14:textId="77777777" w:rsidR="00441D0F" w:rsidRPr="00EB0B85" w:rsidRDefault="00441D0F" w:rsidP="00441D0F">
            <w:pPr>
              <w:jc w:val="center"/>
              <w:rPr>
                <w:rFonts w:ascii="Sylfaen" w:hAnsi="Sylfaen"/>
                <w:color w:val="000000"/>
                <w:sz w:val="16"/>
                <w:szCs w:val="16"/>
              </w:rPr>
            </w:pPr>
            <w:r w:rsidRPr="00EB0B85">
              <w:rPr>
                <w:rFonts w:ascii="Sylfaen" w:hAnsi="Sylfaen"/>
                <w:color w:val="000000"/>
                <w:sz w:val="16"/>
                <w:szCs w:val="16"/>
              </w:rPr>
              <w:t>150000</w:t>
            </w:r>
          </w:p>
        </w:tc>
      </w:tr>
      <w:tr w:rsidR="00441D0F" w:rsidRPr="00EB0B85" w14:paraId="20098779" w14:textId="77777777" w:rsidTr="00441D0F">
        <w:trPr>
          <w:trHeight w:val="285"/>
        </w:trPr>
        <w:tc>
          <w:tcPr>
            <w:tcW w:w="353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B75FC35" w14:textId="77777777" w:rsidR="00441D0F" w:rsidRPr="00EB0B85" w:rsidRDefault="00441D0F" w:rsidP="00441D0F">
            <w:pPr>
              <w:rPr>
                <w:rFonts w:ascii="Sylfaen" w:hAnsi="Sylfaen"/>
                <w:color w:val="000000"/>
                <w:sz w:val="16"/>
                <w:szCs w:val="16"/>
              </w:rPr>
            </w:pPr>
            <w:r w:rsidRPr="00EB0B85">
              <w:rPr>
                <w:rFonts w:ascii="Sylfaen" w:hAnsi="Sylfaen"/>
                <w:color w:val="000000"/>
                <w:sz w:val="16"/>
                <w:szCs w:val="16"/>
              </w:rPr>
              <w:t>სახელმწიფო ბიუჯეტი</w:t>
            </w:r>
          </w:p>
        </w:tc>
        <w:tc>
          <w:tcPr>
            <w:tcW w:w="1655" w:type="dxa"/>
            <w:tcBorders>
              <w:top w:val="nil"/>
              <w:left w:val="nil"/>
              <w:bottom w:val="single" w:sz="4" w:space="0" w:color="auto"/>
              <w:right w:val="single" w:sz="4" w:space="0" w:color="auto"/>
            </w:tcBorders>
            <w:shd w:val="clear" w:color="auto" w:fill="auto"/>
            <w:vAlign w:val="center"/>
          </w:tcPr>
          <w:p w14:paraId="58595658" w14:textId="77777777" w:rsidR="00441D0F" w:rsidRPr="00EB0B85" w:rsidRDefault="00441D0F" w:rsidP="00441D0F">
            <w:pPr>
              <w:jc w:val="center"/>
              <w:rPr>
                <w:rFonts w:ascii="Sylfaen" w:hAnsi="Sylfaen"/>
                <w:color w:val="000000"/>
                <w:sz w:val="16"/>
                <w:szCs w:val="16"/>
              </w:rPr>
            </w:pP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765246AE" w14:textId="77777777" w:rsidR="00441D0F" w:rsidRPr="00EB0B85" w:rsidRDefault="00441D0F" w:rsidP="00441D0F">
            <w:pPr>
              <w:jc w:val="center"/>
              <w:rPr>
                <w:rFonts w:ascii="Sylfaen" w:hAnsi="Sylfaen"/>
                <w:color w:val="000000"/>
                <w:sz w:val="16"/>
                <w:szCs w:val="16"/>
              </w:rPr>
            </w:pPr>
            <w:r w:rsidRPr="00EB0B85">
              <w:rPr>
                <w:rFonts w:ascii="Sylfaen" w:hAnsi="Sylfaen"/>
                <w:color w:val="000000"/>
                <w:sz w:val="16"/>
                <w:szCs w:val="16"/>
              </w:rPr>
              <w:t> </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4D6E83CF" w14:textId="77777777" w:rsidR="00441D0F" w:rsidRPr="00EB0B85" w:rsidRDefault="00441D0F" w:rsidP="00441D0F">
            <w:pPr>
              <w:jc w:val="center"/>
              <w:rPr>
                <w:rFonts w:ascii="Sylfaen" w:hAnsi="Sylfaen"/>
                <w:color w:val="000000"/>
                <w:sz w:val="16"/>
                <w:szCs w:val="16"/>
              </w:rPr>
            </w:pPr>
            <w:r w:rsidRPr="00EB0B85">
              <w:rPr>
                <w:rFonts w:ascii="Sylfaen" w:hAnsi="Sylfaen"/>
                <w:color w:val="000000"/>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23C38D1E" w14:textId="77777777" w:rsidR="00441D0F" w:rsidRPr="00EB0B85" w:rsidRDefault="00441D0F" w:rsidP="00441D0F">
            <w:pPr>
              <w:jc w:val="center"/>
              <w:rPr>
                <w:rFonts w:ascii="Sylfaen" w:hAnsi="Sylfaen"/>
                <w:color w:val="000000"/>
                <w:sz w:val="16"/>
                <w:szCs w:val="16"/>
              </w:rPr>
            </w:pPr>
          </w:p>
        </w:tc>
      </w:tr>
      <w:tr w:rsidR="00441D0F" w:rsidRPr="00EB0B85" w14:paraId="7688686E" w14:textId="77777777" w:rsidTr="00441D0F">
        <w:trPr>
          <w:trHeight w:val="285"/>
        </w:trPr>
        <w:tc>
          <w:tcPr>
            <w:tcW w:w="3539" w:type="dxa"/>
            <w:gridSpan w:val="2"/>
            <w:tcBorders>
              <w:top w:val="single" w:sz="4" w:space="0" w:color="auto"/>
              <w:left w:val="single" w:sz="8" w:space="0" w:color="auto"/>
              <w:bottom w:val="nil"/>
              <w:right w:val="single" w:sz="4" w:space="0" w:color="000000"/>
            </w:tcBorders>
            <w:shd w:val="clear" w:color="auto" w:fill="auto"/>
            <w:vAlign w:val="center"/>
            <w:hideMark/>
          </w:tcPr>
          <w:p w14:paraId="289F030D" w14:textId="77777777" w:rsidR="00441D0F" w:rsidRPr="00EB0B85" w:rsidRDefault="00441D0F" w:rsidP="00441D0F">
            <w:pPr>
              <w:rPr>
                <w:rFonts w:ascii="Sylfaen" w:hAnsi="Sylfaen"/>
                <w:color w:val="000000"/>
                <w:sz w:val="16"/>
                <w:szCs w:val="16"/>
              </w:rPr>
            </w:pPr>
            <w:r w:rsidRPr="00EB0B85">
              <w:rPr>
                <w:rFonts w:ascii="Sylfaen" w:hAnsi="Sylfaen"/>
                <w:color w:val="000000"/>
                <w:sz w:val="16"/>
                <w:szCs w:val="16"/>
              </w:rPr>
              <w:t>სხვა ......</w:t>
            </w:r>
          </w:p>
        </w:tc>
        <w:tc>
          <w:tcPr>
            <w:tcW w:w="1655" w:type="dxa"/>
            <w:tcBorders>
              <w:top w:val="nil"/>
              <w:left w:val="nil"/>
              <w:bottom w:val="nil"/>
              <w:right w:val="single" w:sz="4" w:space="0" w:color="auto"/>
            </w:tcBorders>
            <w:shd w:val="clear" w:color="auto" w:fill="auto"/>
            <w:vAlign w:val="center"/>
          </w:tcPr>
          <w:p w14:paraId="7744D83F" w14:textId="77777777" w:rsidR="00441D0F" w:rsidRPr="00EB0B85" w:rsidRDefault="00441D0F" w:rsidP="00441D0F">
            <w:pPr>
              <w:jc w:val="center"/>
              <w:rPr>
                <w:rFonts w:ascii="Sylfaen" w:hAnsi="Sylfaen"/>
                <w:color w:val="000000"/>
                <w:sz w:val="16"/>
                <w:szCs w:val="16"/>
              </w:rPr>
            </w:pPr>
          </w:p>
        </w:tc>
        <w:tc>
          <w:tcPr>
            <w:tcW w:w="1524" w:type="dxa"/>
            <w:tcBorders>
              <w:top w:val="nil"/>
              <w:left w:val="nil"/>
              <w:bottom w:val="nil"/>
              <w:right w:val="single" w:sz="4" w:space="0" w:color="auto"/>
            </w:tcBorders>
            <w:shd w:val="clear" w:color="auto" w:fill="auto"/>
            <w:vAlign w:val="center"/>
            <w:hideMark/>
          </w:tcPr>
          <w:p w14:paraId="2728D084" w14:textId="77777777" w:rsidR="00441D0F" w:rsidRPr="00EB0B85" w:rsidRDefault="00441D0F" w:rsidP="00441D0F">
            <w:pPr>
              <w:jc w:val="center"/>
              <w:rPr>
                <w:rFonts w:ascii="Sylfaen" w:hAnsi="Sylfaen"/>
                <w:color w:val="000000"/>
                <w:sz w:val="16"/>
                <w:szCs w:val="16"/>
              </w:rPr>
            </w:pPr>
            <w:r w:rsidRPr="00EB0B85">
              <w:rPr>
                <w:rFonts w:ascii="Sylfaen" w:hAnsi="Sylfaen"/>
                <w:color w:val="000000"/>
                <w:sz w:val="16"/>
                <w:szCs w:val="16"/>
              </w:rPr>
              <w:t> </w:t>
            </w:r>
          </w:p>
        </w:tc>
        <w:tc>
          <w:tcPr>
            <w:tcW w:w="1524" w:type="dxa"/>
            <w:tcBorders>
              <w:top w:val="nil"/>
              <w:left w:val="nil"/>
              <w:bottom w:val="nil"/>
              <w:right w:val="single" w:sz="4" w:space="0" w:color="auto"/>
            </w:tcBorders>
            <w:shd w:val="clear" w:color="auto" w:fill="auto"/>
            <w:vAlign w:val="center"/>
            <w:hideMark/>
          </w:tcPr>
          <w:p w14:paraId="63D41385" w14:textId="77777777" w:rsidR="00441D0F" w:rsidRPr="00EB0B85" w:rsidRDefault="00441D0F" w:rsidP="00441D0F">
            <w:pPr>
              <w:jc w:val="center"/>
              <w:rPr>
                <w:rFonts w:ascii="Sylfaen" w:hAnsi="Sylfaen"/>
                <w:color w:val="000000"/>
                <w:sz w:val="16"/>
                <w:szCs w:val="16"/>
              </w:rPr>
            </w:pPr>
            <w:r w:rsidRPr="00EB0B85">
              <w:rPr>
                <w:rFonts w:ascii="Sylfaen" w:hAnsi="Sylfaen"/>
                <w:color w:val="000000"/>
                <w:sz w:val="16"/>
                <w:szCs w:val="16"/>
              </w:rPr>
              <w:t> </w:t>
            </w:r>
          </w:p>
        </w:tc>
        <w:tc>
          <w:tcPr>
            <w:tcW w:w="2140" w:type="dxa"/>
            <w:tcBorders>
              <w:top w:val="nil"/>
              <w:left w:val="nil"/>
              <w:bottom w:val="nil"/>
              <w:right w:val="single" w:sz="4" w:space="0" w:color="auto"/>
            </w:tcBorders>
            <w:shd w:val="clear" w:color="auto" w:fill="auto"/>
            <w:vAlign w:val="center"/>
            <w:hideMark/>
          </w:tcPr>
          <w:p w14:paraId="59FDBEAA" w14:textId="77777777" w:rsidR="00441D0F" w:rsidRPr="00EB0B85" w:rsidRDefault="00441D0F" w:rsidP="00441D0F">
            <w:pPr>
              <w:jc w:val="center"/>
              <w:rPr>
                <w:rFonts w:ascii="Sylfaen" w:hAnsi="Sylfaen"/>
                <w:color w:val="000000"/>
                <w:sz w:val="16"/>
                <w:szCs w:val="16"/>
              </w:rPr>
            </w:pPr>
          </w:p>
        </w:tc>
      </w:tr>
      <w:tr w:rsidR="00441D0F" w:rsidRPr="00EB0B85" w14:paraId="3279B6C5" w14:textId="77777777" w:rsidTr="00441D0F">
        <w:trPr>
          <w:trHeight w:val="414"/>
        </w:trPr>
        <w:tc>
          <w:tcPr>
            <w:tcW w:w="353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A1B3AA5" w14:textId="77777777" w:rsidR="00441D0F" w:rsidRPr="00EB0B85" w:rsidRDefault="00441D0F" w:rsidP="00441D0F">
            <w:pPr>
              <w:jc w:val="center"/>
              <w:rPr>
                <w:rFonts w:ascii="Sylfaen" w:hAnsi="Sylfaen"/>
                <w:b/>
                <w:bCs/>
                <w:color w:val="000000"/>
                <w:sz w:val="16"/>
                <w:szCs w:val="16"/>
              </w:rPr>
            </w:pPr>
            <w:r w:rsidRPr="00EB0B85">
              <w:rPr>
                <w:rFonts w:ascii="Sylfaen" w:hAnsi="Sylfaen"/>
                <w:b/>
                <w:bCs/>
                <w:color w:val="000000"/>
                <w:sz w:val="16"/>
                <w:szCs w:val="16"/>
              </w:rPr>
              <w:t xml:space="preserve">სულ ქვეპროგრამა  </w:t>
            </w:r>
          </w:p>
        </w:tc>
        <w:tc>
          <w:tcPr>
            <w:tcW w:w="1655" w:type="dxa"/>
            <w:tcBorders>
              <w:top w:val="single" w:sz="8" w:space="0" w:color="auto"/>
              <w:left w:val="nil"/>
              <w:bottom w:val="single" w:sz="4" w:space="0" w:color="auto"/>
              <w:right w:val="single" w:sz="4" w:space="0" w:color="auto"/>
            </w:tcBorders>
            <w:shd w:val="clear" w:color="auto" w:fill="auto"/>
            <w:vAlign w:val="center"/>
          </w:tcPr>
          <w:p w14:paraId="31A5C15B" w14:textId="77777777" w:rsidR="00441D0F" w:rsidRPr="00EB0B85" w:rsidRDefault="00441D0F" w:rsidP="00441D0F">
            <w:pPr>
              <w:jc w:val="center"/>
              <w:rPr>
                <w:rFonts w:ascii="Sylfaen" w:hAnsi="Sylfaen"/>
                <w:b/>
                <w:bCs/>
                <w:color w:val="000000"/>
                <w:sz w:val="16"/>
                <w:szCs w:val="16"/>
              </w:rPr>
            </w:pPr>
          </w:p>
        </w:tc>
        <w:tc>
          <w:tcPr>
            <w:tcW w:w="1524" w:type="dxa"/>
            <w:tcBorders>
              <w:top w:val="single" w:sz="8" w:space="0" w:color="auto"/>
              <w:left w:val="nil"/>
              <w:bottom w:val="single" w:sz="4" w:space="0" w:color="auto"/>
              <w:right w:val="single" w:sz="4" w:space="0" w:color="auto"/>
            </w:tcBorders>
            <w:shd w:val="clear" w:color="auto" w:fill="auto"/>
            <w:vAlign w:val="center"/>
            <w:hideMark/>
          </w:tcPr>
          <w:p w14:paraId="3EF78BBD" w14:textId="77777777" w:rsidR="00441D0F" w:rsidRPr="00EB0B85" w:rsidRDefault="00441D0F" w:rsidP="00441D0F">
            <w:pPr>
              <w:jc w:val="center"/>
              <w:rPr>
                <w:rFonts w:ascii="Sylfaen" w:hAnsi="Sylfaen"/>
                <w:b/>
                <w:bCs/>
                <w:color w:val="000000"/>
                <w:sz w:val="16"/>
                <w:szCs w:val="16"/>
              </w:rPr>
            </w:pPr>
          </w:p>
        </w:tc>
        <w:tc>
          <w:tcPr>
            <w:tcW w:w="1524" w:type="dxa"/>
            <w:tcBorders>
              <w:top w:val="single" w:sz="8" w:space="0" w:color="auto"/>
              <w:left w:val="nil"/>
              <w:bottom w:val="single" w:sz="4" w:space="0" w:color="auto"/>
              <w:right w:val="single" w:sz="4" w:space="0" w:color="auto"/>
            </w:tcBorders>
            <w:shd w:val="clear" w:color="auto" w:fill="auto"/>
            <w:vAlign w:val="center"/>
            <w:hideMark/>
          </w:tcPr>
          <w:p w14:paraId="39B896AB" w14:textId="77777777" w:rsidR="00441D0F" w:rsidRPr="00EB0B85" w:rsidRDefault="00441D0F" w:rsidP="00441D0F">
            <w:pPr>
              <w:jc w:val="center"/>
              <w:rPr>
                <w:rFonts w:ascii="Sylfaen" w:hAnsi="Sylfaen"/>
                <w:b/>
                <w:bCs/>
                <w:color w:val="000000"/>
                <w:sz w:val="16"/>
                <w:szCs w:val="16"/>
              </w:rPr>
            </w:pPr>
          </w:p>
        </w:tc>
        <w:tc>
          <w:tcPr>
            <w:tcW w:w="2140" w:type="dxa"/>
            <w:tcBorders>
              <w:top w:val="single" w:sz="8" w:space="0" w:color="auto"/>
              <w:left w:val="nil"/>
              <w:bottom w:val="single" w:sz="4" w:space="0" w:color="auto"/>
              <w:right w:val="single" w:sz="4" w:space="0" w:color="auto"/>
            </w:tcBorders>
            <w:shd w:val="clear" w:color="auto" w:fill="auto"/>
            <w:vAlign w:val="center"/>
            <w:hideMark/>
          </w:tcPr>
          <w:p w14:paraId="7979031F" w14:textId="77777777" w:rsidR="00441D0F" w:rsidRPr="00EB0B85" w:rsidRDefault="00441D0F" w:rsidP="00441D0F">
            <w:pPr>
              <w:jc w:val="center"/>
              <w:rPr>
                <w:rFonts w:ascii="Sylfaen" w:hAnsi="Sylfaen"/>
                <w:b/>
                <w:bCs/>
                <w:color w:val="000000"/>
                <w:sz w:val="16"/>
                <w:szCs w:val="16"/>
              </w:rPr>
            </w:pPr>
            <w:r w:rsidRPr="00EB0B85">
              <w:rPr>
                <w:rFonts w:ascii="Sylfaen" w:hAnsi="Sylfaen"/>
                <w:b/>
                <w:bCs/>
                <w:color w:val="000000"/>
                <w:sz w:val="16"/>
                <w:szCs w:val="16"/>
              </w:rPr>
              <w:t>150 000</w:t>
            </w:r>
          </w:p>
        </w:tc>
      </w:tr>
      <w:tr w:rsidR="00441D0F" w:rsidRPr="00EB0B85" w14:paraId="2F8E7248" w14:textId="77777777" w:rsidTr="00441D0F">
        <w:trPr>
          <w:trHeight w:val="414"/>
        </w:trPr>
        <w:tc>
          <w:tcPr>
            <w:tcW w:w="353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657CCF" w14:textId="77777777" w:rsidR="00441D0F" w:rsidRPr="00EB0B85" w:rsidRDefault="00441D0F" w:rsidP="00441D0F">
            <w:pPr>
              <w:jc w:val="center"/>
              <w:rPr>
                <w:rFonts w:ascii="Sylfaen" w:hAnsi="Sylfaen"/>
                <w:i/>
                <w:iCs/>
                <w:color w:val="000000"/>
                <w:sz w:val="16"/>
                <w:szCs w:val="16"/>
              </w:rPr>
            </w:pPr>
            <w:r w:rsidRPr="00EB0B85">
              <w:rPr>
                <w:rFonts w:ascii="Sylfaen" w:hAnsi="Sylfaen"/>
                <w:i/>
                <w:iCs/>
                <w:color w:val="000000"/>
                <w:sz w:val="16"/>
                <w:szCs w:val="16"/>
              </w:rPr>
              <w:t>მ.შ. კაპიტალური პროექტები</w:t>
            </w:r>
          </w:p>
        </w:tc>
        <w:tc>
          <w:tcPr>
            <w:tcW w:w="1655" w:type="dxa"/>
            <w:tcBorders>
              <w:top w:val="nil"/>
              <w:left w:val="nil"/>
              <w:bottom w:val="single" w:sz="8" w:space="0" w:color="auto"/>
              <w:right w:val="single" w:sz="4" w:space="0" w:color="auto"/>
            </w:tcBorders>
            <w:shd w:val="clear" w:color="auto" w:fill="auto"/>
            <w:vAlign w:val="center"/>
          </w:tcPr>
          <w:p w14:paraId="0A71D17E" w14:textId="77777777" w:rsidR="00441D0F" w:rsidRPr="00EB0B85" w:rsidRDefault="00441D0F" w:rsidP="00441D0F">
            <w:pPr>
              <w:rPr>
                <w:rFonts w:ascii="Sylfaen" w:hAnsi="Sylfaen"/>
                <w:b/>
                <w:bCs/>
                <w:color w:val="000000"/>
                <w:sz w:val="16"/>
                <w:szCs w:val="16"/>
              </w:rPr>
            </w:pPr>
          </w:p>
        </w:tc>
        <w:tc>
          <w:tcPr>
            <w:tcW w:w="1524" w:type="dxa"/>
            <w:tcBorders>
              <w:top w:val="nil"/>
              <w:left w:val="nil"/>
              <w:bottom w:val="single" w:sz="8" w:space="0" w:color="auto"/>
              <w:right w:val="single" w:sz="4" w:space="0" w:color="auto"/>
            </w:tcBorders>
            <w:shd w:val="clear" w:color="auto" w:fill="auto"/>
            <w:vAlign w:val="center"/>
            <w:hideMark/>
          </w:tcPr>
          <w:p w14:paraId="4B7E7C68" w14:textId="77777777" w:rsidR="00441D0F" w:rsidRPr="00EB0B85" w:rsidRDefault="00441D0F" w:rsidP="00441D0F">
            <w:pPr>
              <w:rPr>
                <w:rFonts w:ascii="Sylfaen" w:hAnsi="Sylfaen"/>
                <w:b/>
                <w:bCs/>
                <w:color w:val="000000"/>
                <w:sz w:val="16"/>
                <w:szCs w:val="16"/>
              </w:rPr>
            </w:pPr>
          </w:p>
        </w:tc>
        <w:tc>
          <w:tcPr>
            <w:tcW w:w="1524" w:type="dxa"/>
            <w:tcBorders>
              <w:top w:val="nil"/>
              <w:left w:val="nil"/>
              <w:bottom w:val="single" w:sz="8" w:space="0" w:color="auto"/>
              <w:right w:val="single" w:sz="4" w:space="0" w:color="auto"/>
            </w:tcBorders>
            <w:shd w:val="clear" w:color="auto" w:fill="auto"/>
            <w:vAlign w:val="center"/>
            <w:hideMark/>
          </w:tcPr>
          <w:p w14:paraId="4E778401" w14:textId="77777777" w:rsidR="00441D0F" w:rsidRPr="00EB0B85" w:rsidRDefault="00441D0F" w:rsidP="00441D0F">
            <w:pPr>
              <w:rPr>
                <w:rFonts w:ascii="Sylfaen" w:hAnsi="Sylfaen"/>
                <w:b/>
                <w:bCs/>
                <w:color w:val="000000"/>
                <w:sz w:val="16"/>
                <w:szCs w:val="16"/>
              </w:rPr>
            </w:pPr>
          </w:p>
        </w:tc>
        <w:tc>
          <w:tcPr>
            <w:tcW w:w="2140" w:type="dxa"/>
            <w:tcBorders>
              <w:top w:val="nil"/>
              <w:left w:val="nil"/>
              <w:bottom w:val="single" w:sz="8" w:space="0" w:color="auto"/>
              <w:right w:val="single" w:sz="4" w:space="0" w:color="auto"/>
            </w:tcBorders>
            <w:shd w:val="clear" w:color="auto" w:fill="auto"/>
            <w:vAlign w:val="center"/>
            <w:hideMark/>
          </w:tcPr>
          <w:p w14:paraId="5A0FE9F0" w14:textId="77777777" w:rsidR="00441D0F" w:rsidRPr="00EB0B85" w:rsidRDefault="00441D0F" w:rsidP="00441D0F">
            <w:pPr>
              <w:jc w:val="center"/>
              <w:rPr>
                <w:rFonts w:ascii="Sylfaen" w:hAnsi="Sylfaen"/>
                <w:b/>
                <w:bCs/>
                <w:color w:val="000000"/>
                <w:sz w:val="16"/>
                <w:szCs w:val="16"/>
              </w:rPr>
            </w:pPr>
            <w:r w:rsidRPr="00EB0B85">
              <w:rPr>
                <w:rFonts w:ascii="Sylfaen" w:hAnsi="Sylfaen"/>
                <w:b/>
                <w:bCs/>
                <w:color w:val="000000"/>
                <w:sz w:val="16"/>
                <w:szCs w:val="16"/>
              </w:rPr>
              <w:t>20 000</w:t>
            </w:r>
          </w:p>
        </w:tc>
      </w:tr>
      <w:tr w:rsidR="00441D0F" w:rsidRPr="005A4768" w14:paraId="66156AF7" w14:textId="77777777" w:rsidTr="00441D0F">
        <w:trPr>
          <w:trHeight w:val="5858"/>
        </w:trPr>
        <w:tc>
          <w:tcPr>
            <w:tcW w:w="2948" w:type="dxa"/>
            <w:tcBorders>
              <w:top w:val="nil"/>
              <w:left w:val="single" w:sz="8" w:space="0" w:color="auto"/>
              <w:bottom w:val="single" w:sz="8" w:space="0" w:color="auto"/>
              <w:right w:val="nil"/>
            </w:tcBorders>
            <w:shd w:val="clear" w:color="auto" w:fill="auto"/>
            <w:vAlign w:val="center"/>
            <w:hideMark/>
          </w:tcPr>
          <w:p w14:paraId="06C302AF" w14:textId="77777777" w:rsidR="00441D0F" w:rsidRPr="00EB0B85" w:rsidRDefault="00441D0F" w:rsidP="006039E1">
            <w:pPr>
              <w:rPr>
                <w:rFonts w:ascii="Sylfaen" w:hAnsi="Sylfaen"/>
                <w:sz w:val="16"/>
                <w:szCs w:val="16"/>
              </w:rPr>
            </w:pPr>
            <w:r w:rsidRPr="00EB0B85">
              <w:rPr>
                <w:rFonts w:ascii="Sylfaen" w:hAnsi="Sylfaen"/>
                <w:sz w:val="16"/>
                <w:szCs w:val="16"/>
              </w:rPr>
              <w:t>მიზანი და აღწერა</w:t>
            </w:r>
          </w:p>
        </w:tc>
        <w:tc>
          <w:tcPr>
            <w:tcW w:w="743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4AB4D7" w14:textId="77777777" w:rsidR="00441D0F" w:rsidRDefault="00441D0F" w:rsidP="006039E1">
            <w:pPr>
              <w:rPr>
                <w:rFonts w:ascii="Sylfaen" w:hAnsi="Sylfaen"/>
                <w:color w:val="000000"/>
                <w:sz w:val="16"/>
                <w:szCs w:val="16"/>
              </w:rPr>
            </w:pPr>
            <w:r w:rsidRPr="00EB0B85">
              <w:rPr>
                <w:rFonts w:ascii="Sylfaen" w:hAnsi="Sylfaen"/>
                <w:color w:val="000000"/>
                <w:sz w:val="16"/>
                <w:szCs w:val="16"/>
              </w:rPr>
              <w:t>ქვეპროგრამის ფარგლებში გათვალისწინებულია  მუნიციპალიტეტის ტერიტორიაზე არსებული დაწყებითი, ზოგადი განათლების მქონე დაწესებულებების სრულყოფილი ფუნქციონირებისათვის ხელშეწყობა.</w:t>
            </w:r>
            <w:r w:rsidRPr="00EB0B85">
              <w:rPr>
                <w:rFonts w:ascii="Sylfaen" w:hAnsi="Sylfaen"/>
                <w:color w:val="000000"/>
                <w:sz w:val="16"/>
                <w:szCs w:val="16"/>
              </w:rPr>
              <w:br/>
              <w:t xml:space="preserve">      1. ოზურგეთის მუნიციპალიტეტის ტერიტორიაზე არსებული საჯარო და სამრევლო სკოლის მოსწავლე, რომელიც ერთიანი ეროვნული გამოცდების საფუძველზე, ჩაირიცხა უმაღლეს საგანმანათლებლო დაწესებულებაში  და მოიპოვა სახელმწიფო სასწავლო გრანტის სრული ოდენობა (100%), ოზურგეთის მუნიციპალიტეტის 202</w:t>
            </w:r>
            <w:r w:rsidR="008479FD">
              <w:rPr>
                <w:rFonts w:ascii="Sylfaen" w:hAnsi="Sylfaen"/>
                <w:color w:val="000000"/>
                <w:sz w:val="16"/>
                <w:szCs w:val="16"/>
                <w:lang w:val="ka-GE"/>
              </w:rPr>
              <w:t>1</w:t>
            </w:r>
            <w:r w:rsidRPr="00EB0B85">
              <w:rPr>
                <w:rFonts w:ascii="Sylfaen" w:hAnsi="Sylfaen"/>
                <w:color w:val="000000"/>
                <w:sz w:val="16"/>
                <w:szCs w:val="16"/>
              </w:rPr>
              <w:t xml:space="preserve">  წლის ბიუჯეტიდან წახალისების მიზნით ერთჯერადი გასაცემლის სახით მიიღებს 3000 (სამიათასი) ლარს, სსიპ „შეფასებისა და გამოცდების ეროვნული ცენტრი“-ს მიერ წარმოდგენილი მასალებისა და ინფორმაციის საფუძველზე.</w:t>
            </w:r>
            <w:r w:rsidRPr="00EB0B85">
              <w:rPr>
                <w:rFonts w:ascii="Sylfaen" w:hAnsi="Sylfaen"/>
                <w:color w:val="000000"/>
                <w:sz w:val="16"/>
                <w:szCs w:val="16"/>
              </w:rPr>
              <w:br/>
              <w:t>2. ოზურგეთის მუნიციპალიტეტის ტერიტორიაზე არსებული საჯარო სკოლა, რომელშიც სწავლობდა სახელმწიფო სასწავლო გრანტის სრული ოდენობის მფლობელი მოსწავლე, ოზურგეთის მუნიციპალიტეტის 202</w:t>
            </w:r>
            <w:r w:rsidR="008479FD">
              <w:rPr>
                <w:rFonts w:ascii="Sylfaen" w:hAnsi="Sylfaen"/>
                <w:color w:val="000000"/>
                <w:sz w:val="16"/>
                <w:szCs w:val="16"/>
                <w:lang w:val="ka-GE"/>
              </w:rPr>
              <w:t xml:space="preserve">1 </w:t>
            </w:r>
            <w:r w:rsidRPr="00EB0B85">
              <w:rPr>
                <w:rFonts w:ascii="Sylfaen" w:hAnsi="Sylfaen"/>
                <w:color w:val="000000"/>
                <w:sz w:val="16"/>
                <w:szCs w:val="16"/>
              </w:rPr>
              <w:t>წლის ბიუჯეტიდან, „ზოგადი განათლების შესახებ“ საქართველოს კანონის შესაბამისად, დაფინანსდება 1000  (ათასი) ლარით (თითოეულ წარმატებულ მოსწავლეზე) სკოლის კაპიტალური ხარჯების ანაზღაურების მიზნით.</w:t>
            </w:r>
            <w:r w:rsidRPr="00EB0B85">
              <w:rPr>
                <w:rFonts w:ascii="Sylfaen" w:hAnsi="Sylfaen"/>
                <w:color w:val="000000"/>
                <w:sz w:val="16"/>
                <w:szCs w:val="16"/>
              </w:rPr>
              <w:br/>
              <w:t>3. მუნიციპალიტეტის ტერიტორიაზე არსებულ საჯარო სკოლებში, მცირე მოცულობის კაპიტალური პროექტების განხორციელება ( შშმ პირების გადაადგილებისათვის  ადაპტირებული პირობების შექმნა, სველი წერტილების მოწყობა და სხვა).</w:t>
            </w:r>
            <w:r w:rsidRPr="00EB0B85">
              <w:rPr>
                <w:rFonts w:ascii="Sylfaen" w:hAnsi="Sylfaen"/>
                <w:color w:val="000000"/>
                <w:sz w:val="16"/>
                <w:szCs w:val="16"/>
              </w:rPr>
              <w:br/>
              <w:t>4. ოზურგეთის მუნიციპალიტეტის ტერიტორიაზე მოქმედი საჯარო და სამრევლო სკოლების მოსწავლეების და ა(ა)იპ-ების ჩართულობა ღონისძიებებში,  წარმატებული მოსწავლეებისა და პედაგოგების გამოვლენა-წახალისება, სოციალურად დაუცველი ბავშვების აქტიური ჩართულობა, ინკლუზიური განათლების ხელშწყობა და სხვა.                                                                                                                                                                         5. ქვეპროგრამა ასევე გულისხმობს, მუნიციპალიტეტის ტერიტორიაზე რეგისტრირებულ ან მცხოვრებ მოქალაქეებს დაეხმაროს გენდერულ საკითხებთან დაკავშირებული პრობლემის მოგვარებაში და ამ კუთხით ცნობადობის ამაღლებაში. ქვეპროგრამით ასევე  გათვალისწინებულია მუნიციპალიტეტის ტერიტორიაზე რეგისტრირებულ ან მცხოვრებ ძალადობის მსხვერპლის სტატუსის მქონე პირებს გაუწიოს ერთჯერადი დახმარება ფულადი ფორმით 500 (ხუთასი) ლარის ოდენობით.</w:t>
            </w:r>
          </w:p>
          <w:p w14:paraId="0708579A" w14:textId="77777777" w:rsidR="00441D0F" w:rsidRPr="005A4768" w:rsidRDefault="00441D0F" w:rsidP="009A109F">
            <w:pPr>
              <w:rPr>
                <w:rFonts w:ascii="Sylfaen" w:hAnsi="Sylfaen"/>
                <w:color w:val="000000"/>
                <w:sz w:val="16"/>
                <w:szCs w:val="16"/>
                <w:lang w:val="ka-GE"/>
              </w:rPr>
            </w:pPr>
            <w:r>
              <w:rPr>
                <w:rFonts w:ascii="Sylfaen" w:hAnsi="Sylfaen"/>
                <w:color w:val="000000"/>
                <w:sz w:val="16"/>
                <w:szCs w:val="16"/>
              </w:rPr>
              <w:t xml:space="preserve">6. </w:t>
            </w:r>
            <w:r w:rsidRPr="00EB0B85">
              <w:rPr>
                <w:rFonts w:ascii="Sylfaen" w:hAnsi="Sylfaen"/>
                <w:color w:val="000000"/>
                <w:sz w:val="16"/>
                <w:szCs w:val="16"/>
              </w:rPr>
              <w:t>. ქვეპროგრამა ასევე გულისხმობს, მუნიციპალიტეტის ტერიტორიაზე</w:t>
            </w:r>
            <w:r>
              <w:rPr>
                <w:rFonts w:ascii="Sylfaen" w:hAnsi="Sylfaen"/>
                <w:color w:val="000000"/>
                <w:sz w:val="16"/>
                <w:szCs w:val="16"/>
              </w:rPr>
              <w:t xml:space="preserve"> </w:t>
            </w:r>
            <w:r>
              <w:rPr>
                <w:rFonts w:ascii="Sylfaen" w:hAnsi="Sylfaen"/>
                <w:color w:val="000000"/>
                <w:sz w:val="16"/>
                <w:szCs w:val="16"/>
                <w:lang w:val="ka-GE"/>
              </w:rPr>
              <w:t>არსებული საბავშვო ბაღების</w:t>
            </w:r>
            <w:r w:rsidR="005243AC">
              <w:rPr>
                <w:rFonts w:ascii="Sylfaen" w:hAnsi="Sylfaen"/>
                <w:color w:val="000000"/>
                <w:sz w:val="16"/>
                <w:szCs w:val="16"/>
                <w:lang w:val="ka-GE"/>
              </w:rPr>
              <w:t xml:space="preserve"> წლის საუკეთესო</w:t>
            </w:r>
            <w:r>
              <w:rPr>
                <w:rFonts w:ascii="Sylfaen" w:hAnsi="Sylfaen"/>
                <w:color w:val="000000"/>
                <w:sz w:val="16"/>
                <w:szCs w:val="16"/>
                <w:lang w:val="ka-GE"/>
              </w:rPr>
              <w:t xml:space="preserve"> </w:t>
            </w:r>
            <w:r w:rsidR="009A109F">
              <w:rPr>
                <w:rFonts w:ascii="Sylfaen" w:hAnsi="Sylfaen"/>
                <w:color w:val="000000"/>
                <w:sz w:val="16"/>
                <w:szCs w:val="16"/>
                <w:lang w:val="ka-GE"/>
              </w:rPr>
              <w:t>თანამშრომლების</w:t>
            </w:r>
            <w:r>
              <w:rPr>
                <w:rFonts w:ascii="Sylfaen" w:hAnsi="Sylfaen"/>
                <w:color w:val="000000"/>
                <w:sz w:val="16"/>
                <w:szCs w:val="16"/>
                <w:lang w:val="ka-GE"/>
              </w:rPr>
              <w:t xml:space="preserve"> დაჯილდოებას.</w:t>
            </w:r>
          </w:p>
        </w:tc>
      </w:tr>
      <w:tr w:rsidR="00441D0F" w:rsidRPr="00EB0B85" w14:paraId="7A9A8370" w14:textId="77777777" w:rsidTr="00441D0F">
        <w:trPr>
          <w:trHeight w:val="671"/>
        </w:trPr>
        <w:tc>
          <w:tcPr>
            <w:tcW w:w="3539" w:type="dxa"/>
            <w:gridSpan w:val="2"/>
            <w:tcBorders>
              <w:top w:val="single" w:sz="8" w:space="0" w:color="auto"/>
              <w:left w:val="single" w:sz="8" w:space="0" w:color="auto"/>
              <w:bottom w:val="nil"/>
              <w:right w:val="single" w:sz="4" w:space="0" w:color="000000"/>
            </w:tcBorders>
            <w:shd w:val="clear" w:color="auto" w:fill="auto"/>
            <w:vAlign w:val="center"/>
            <w:hideMark/>
          </w:tcPr>
          <w:p w14:paraId="5EB56328" w14:textId="77777777" w:rsidR="00441D0F" w:rsidRPr="00EB0B85" w:rsidRDefault="00441D0F" w:rsidP="006039E1">
            <w:pPr>
              <w:jc w:val="center"/>
              <w:rPr>
                <w:rFonts w:ascii="Sylfaen" w:hAnsi="Sylfaen"/>
                <w:b/>
                <w:bCs/>
                <w:sz w:val="16"/>
                <w:szCs w:val="16"/>
              </w:rPr>
            </w:pPr>
            <w:r w:rsidRPr="00EB0B85">
              <w:rPr>
                <w:rFonts w:ascii="Sylfaen" w:hAnsi="Sylfaen"/>
                <w:b/>
                <w:bCs/>
                <w:sz w:val="16"/>
                <w:szCs w:val="16"/>
              </w:rPr>
              <w:t>ქვეპროგრამის/ღონისძიების დასახელება</w:t>
            </w:r>
          </w:p>
        </w:tc>
        <w:tc>
          <w:tcPr>
            <w:tcW w:w="1655" w:type="dxa"/>
            <w:tcBorders>
              <w:top w:val="nil"/>
              <w:left w:val="nil"/>
              <w:bottom w:val="nil"/>
              <w:right w:val="single" w:sz="4" w:space="0" w:color="auto"/>
            </w:tcBorders>
            <w:shd w:val="clear" w:color="auto" w:fill="auto"/>
            <w:vAlign w:val="center"/>
            <w:hideMark/>
          </w:tcPr>
          <w:p w14:paraId="6FA9D37D" w14:textId="77777777" w:rsidR="00441D0F" w:rsidRPr="00EB0B85" w:rsidRDefault="00441D0F" w:rsidP="006039E1">
            <w:pPr>
              <w:jc w:val="center"/>
              <w:rPr>
                <w:rFonts w:ascii="Sylfaen" w:hAnsi="Sylfaen"/>
                <w:sz w:val="16"/>
                <w:szCs w:val="16"/>
              </w:rPr>
            </w:pPr>
            <w:r w:rsidRPr="00EB0B85">
              <w:rPr>
                <w:rFonts w:ascii="Sylfaen" w:hAnsi="Sylfaen"/>
                <w:sz w:val="16"/>
                <w:szCs w:val="16"/>
              </w:rPr>
              <w:t>რაოდენობა</w:t>
            </w:r>
          </w:p>
        </w:tc>
        <w:tc>
          <w:tcPr>
            <w:tcW w:w="1524" w:type="dxa"/>
            <w:tcBorders>
              <w:top w:val="nil"/>
              <w:left w:val="nil"/>
              <w:bottom w:val="nil"/>
              <w:right w:val="single" w:sz="4" w:space="0" w:color="auto"/>
            </w:tcBorders>
            <w:shd w:val="clear" w:color="auto" w:fill="auto"/>
            <w:vAlign w:val="center"/>
            <w:hideMark/>
          </w:tcPr>
          <w:p w14:paraId="61235A12" w14:textId="77777777" w:rsidR="00441D0F" w:rsidRPr="00EB0B85" w:rsidRDefault="00441D0F" w:rsidP="006039E1">
            <w:pPr>
              <w:jc w:val="center"/>
              <w:rPr>
                <w:rFonts w:ascii="Sylfaen" w:hAnsi="Sylfaen"/>
                <w:sz w:val="16"/>
                <w:szCs w:val="16"/>
              </w:rPr>
            </w:pPr>
            <w:r w:rsidRPr="00EB0B85">
              <w:rPr>
                <w:rFonts w:ascii="Sylfaen" w:hAnsi="Sylfaen"/>
                <w:sz w:val="16"/>
                <w:szCs w:val="16"/>
              </w:rPr>
              <w:t>ერთ. საშ. ფასი</w:t>
            </w:r>
          </w:p>
        </w:tc>
        <w:tc>
          <w:tcPr>
            <w:tcW w:w="1524" w:type="dxa"/>
            <w:tcBorders>
              <w:top w:val="nil"/>
              <w:left w:val="nil"/>
              <w:bottom w:val="nil"/>
              <w:right w:val="single" w:sz="4" w:space="0" w:color="auto"/>
            </w:tcBorders>
            <w:shd w:val="clear" w:color="auto" w:fill="auto"/>
            <w:vAlign w:val="center"/>
            <w:hideMark/>
          </w:tcPr>
          <w:p w14:paraId="24434187" w14:textId="77777777" w:rsidR="00441D0F" w:rsidRPr="00EB0B85" w:rsidRDefault="00441D0F" w:rsidP="006039E1">
            <w:pPr>
              <w:jc w:val="center"/>
              <w:rPr>
                <w:rFonts w:ascii="Sylfaen" w:hAnsi="Sylfaen"/>
                <w:sz w:val="16"/>
                <w:szCs w:val="16"/>
              </w:rPr>
            </w:pPr>
            <w:r w:rsidRPr="00EB0B85">
              <w:rPr>
                <w:rFonts w:ascii="Sylfaen" w:hAnsi="Sylfaen"/>
                <w:sz w:val="16"/>
                <w:szCs w:val="16"/>
              </w:rPr>
              <w:t>სულ (ლარი)</w:t>
            </w:r>
          </w:p>
        </w:tc>
        <w:tc>
          <w:tcPr>
            <w:tcW w:w="2140" w:type="dxa"/>
            <w:tcBorders>
              <w:top w:val="nil"/>
              <w:left w:val="nil"/>
              <w:bottom w:val="nil"/>
              <w:right w:val="single" w:sz="8" w:space="0" w:color="auto"/>
            </w:tcBorders>
            <w:shd w:val="clear" w:color="auto" w:fill="auto"/>
            <w:vAlign w:val="center"/>
            <w:hideMark/>
          </w:tcPr>
          <w:p w14:paraId="43359B7B" w14:textId="77777777" w:rsidR="00441D0F" w:rsidRPr="00EB0B85" w:rsidRDefault="00441D0F" w:rsidP="006039E1">
            <w:pPr>
              <w:jc w:val="center"/>
              <w:rPr>
                <w:rFonts w:ascii="Sylfaen" w:hAnsi="Sylfaen"/>
                <w:sz w:val="16"/>
                <w:szCs w:val="16"/>
              </w:rPr>
            </w:pPr>
            <w:r w:rsidRPr="00EB0B85">
              <w:rPr>
                <w:rFonts w:ascii="Sylfaen" w:hAnsi="Sylfaen"/>
                <w:sz w:val="16"/>
                <w:szCs w:val="16"/>
              </w:rPr>
              <w:t>ეკონომიკური კლასიფიკაციის მუხლი</w:t>
            </w:r>
          </w:p>
        </w:tc>
      </w:tr>
      <w:tr w:rsidR="00441D0F" w:rsidRPr="00EB0B85" w14:paraId="50BC0D75" w14:textId="77777777" w:rsidTr="00441D0F">
        <w:trPr>
          <w:trHeight w:val="385"/>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B16404"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„ეტალონი“ - მედია პროექტი</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74569889"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 </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3926AA9E" w14:textId="77777777" w:rsidR="00441D0F" w:rsidRPr="00EB0B85" w:rsidRDefault="00441D0F" w:rsidP="005243AC">
            <w:pPr>
              <w:jc w:val="center"/>
              <w:rPr>
                <w:rFonts w:ascii="Sylfaen" w:hAnsi="Sylfaen"/>
                <w:color w:val="000000"/>
                <w:sz w:val="16"/>
                <w:szCs w:val="16"/>
              </w:rPr>
            </w:pPr>
            <w:r w:rsidRPr="00EB0B85">
              <w:rPr>
                <w:rFonts w:ascii="Sylfaen" w:hAnsi="Sylfaen"/>
                <w:color w:val="000000"/>
                <w:sz w:val="16"/>
                <w:szCs w:val="16"/>
              </w:rPr>
              <w:t>3500</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14:paraId="1B6C4A24" w14:textId="77777777" w:rsidR="00441D0F" w:rsidRPr="00EB0B85" w:rsidRDefault="00441D0F" w:rsidP="005243AC">
            <w:pPr>
              <w:jc w:val="center"/>
              <w:rPr>
                <w:rFonts w:ascii="Sylfaen" w:hAnsi="Sylfaen"/>
                <w:b/>
                <w:bCs/>
                <w:color w:val="000000"/>
                <w:sz w:val="16"/>
                <w:szCs w:val="16"/>
              </w:rPr>
            </w:pPr>
            <w:r w:rsidRPr="00EB0B85">
              <w:rPr>
                <w:rFonts w:ascii="Sylfaen" w:hAnsi="Sylfaen"/>
                <w:b/>
                <w:bCs/>
                <w:color w:val="000000"/>
                <w:sz w:val="16"/>
                <w:szCs w:val="16"/>
              </w:rPr>
              <w:t>3500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464F948"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 </w:t>
            </w:r>
          </w:p>
        </w:tc>
      </w:tr>
      <w:tr w:rsidR="00441D0F" w:rsidRPr="00EB0B85" w14:paraId="0882F13C" w14:textId="77777777" w:rsidTr="00441D0F">
        <w:trPr>
          <w:trHeight w:val="557"/>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5D1439"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საინფორმაციო აქცია ,,ქალთა ოთახის“ სერვისების შესახებ</w:t>
            </w:r>
          </w:p>
        </w:tc>
        <w:tc>
          <w:tcPr>
            <w:tcW w:w="1655" w:type="dxa"/>
            <w:tcBorders>
              <w:top w:val="nil"/>
              <w:left w:val="nil"/>
              <w:bottom w:val="single" w:sz="4" w:space="0" w:color="auto"/>
              <w:right w:val="single" w:sz="4" w:space="0" w:color="auto"/>
            </w:tcBorders>
            <w:shd w:val="clear" w:color="auto" w:fill="auto"/>
            <w:vAlign w:val="center"/>
            <w:hideMark/>
          </w:tcPr>
          <w:p w14:paraId="62DDBCED"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6FA5B15A"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500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4291C10E"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500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CA81D8F"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69488EDA" w14:textId="77777777" w:rsidTr="00441D0F">
        <w:trPr>
          <w:trHeight w:val="557"/>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6D4F0F"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,,ქალთა ოთახი“</w:t>
            </w:r>
          </w:p>
        </w:tc>
        <w:tc>
          <w:tcPr>
            <w:tcW w:w="1655" w:type="dxa"/>
            <w:tcBorders>
              <w:top w:val="nil"/>
              <w:left w:val="nil"/>
              <w:bottom w:val="single" w:sz="4" w:space="0" w:color="auto"/>
              <w:right w:val="single" w:sz="4" w:space="0" w:color="auto"/>
            </w:tcBorders>
            <w:shd w:val="clear" w:color="auto" w:fill="auto"/>
            <w:vAlign w:val="center"/>
            <w:hideMark/>
          </w:tcPr>
          <w:p w14:paraId="567EB822"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566AC758"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1500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596E5063"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1500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80EC280"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44575259" w14:textId="77777777" w:rsidTr="00441D0F">
        <w:trPr>
          <w:trHeight w:val="44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D1FD5"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ქალთა საერთაშორისო დღე</w:t>
            </w:r>
          </w:p>
        </w:tc>
        <w:tc>
          <w:tcPr>
            <w:tcW w:w="1655" w:type="dxa"/>
            <w:tcBorders>
              <w:top w:val="nil"/>
              <w:left w:val="nil"/>
              <w:bottom w:val="single" w:sz="4" w:space="0" w:color="auto"/>
              <w:right w:val="single" w:sz="4" w:space="0" w:color="auto"/>
            </w:tcBorders>
            <w:shd w:val="clear" w:color="auto" w:fill="auto"/>
            <w:vAlign w:val="center"/>
            <w:hideMark/>
          </w:tcPr>
          <w:p w14:paraId="69DAF1AA"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0F75E4F2"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1000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38DCD7C1"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B4DD7AA"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022CEAB4" w14:textId="77777777" w:rsidTr="00441D0F">
        <w:trPr>
          <w:trHeight w:val="54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FF0602"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დაუნის სინდრომის დღე</w:t>
            </w:r>
          </w:p>
        </w:tc>
        <w:tc>
          <w:tcPr>
            <w:tcW w:w="1655" w:type="dxa"/>
            <w:tcBorders>
              <w:top w:val="nil"/>
              <w:left w:val="nil"/>
              <w:bottom w:val="single" w:sz="4" w:space="0" w:color="auto"/>
              <w:right w:val="single" w:sz="4" w:space="0" w:color="auto"/>
            </w:tcBorders>
            <w:shd w:val="clear" w:color="auto" w:fill="auto"/>
            <w:vAlign w:val="center"/>
            <w:hideMark/>
          </w:tcPr>
          <w:p w14:paraId="26966739"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7302D025"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1000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4DF7FE7F"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DEB2D12"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6B4197CD" w14:textId="77777777" w:rsidTr="00441D0F">
        <w:trPr>
          <w:trHeight w:val="357"/>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34A2BB"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გენდერული თანასწორობა</w:t>
            </w:r>
          </w:p>
        </w:tc>
        <w:tc>
          <w:tcPr>
            <w:tcW w:w="1655" w:type="dxa"/>
            <w:tcBorders>
              <w:top w:val="nil"/>
              <w:left w:val="nil"/>
              <w:bottom w:val="single" w:sz="4" w:space="0" w:color="auto"/>
              <w:right w:val="single" w:sz="4" w:space="0" w:color="auto"/>
            </w:tcBorders>
            <w:shd w:val="clear" w:color="auto" w:fill="auto"/>
            <w:vAlign w:val="center"/>
            <w:hideMark/>
          </w:tcPr>
          <w:p w14:paraId="4E53A146"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795ED3E4"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30000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45F3CD63"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30000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51B16AC"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0D945828" w14:textId="77777777" w:rsidTr="00441D0F">
        <w:trPr>
          <w:trHeight w:val="34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699313"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ოჯახის სიმტკიცის დღე</w:t>
            </w:r>
          </w:p>
        </w:tc>
        <w:tc>
          <w:tcPr>
            <w:tcW w:w="1655" w:type="dxa"/>
            <w:tcBorders>
              <w:top w:val="nil"/>
              <w:left w:val="nil"/>
              <w:bottom w:val="single" w:sz="4" w:space="0" w:color="auto"/>
              <w:right w:val="single" w:sz="4" w:space="0" w:color="auto"/>
            </w:tcBorders>
            <w:shd w:val="clear" w:color="auto" w:fill="auto"/>
            <w:vAlign w:val="center"/>
            <w:hideMark/>
          </w:tcPr>
          <w:p w14:paraId="433C26A1"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75A2C973"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1000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01172E40"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1560F42"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469D0455" w14:textId="77777777" w:rsidTr="00441D0F">
        <w:trPr>
          <w:trHeight w:val="34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06BB3E"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ეროვნული სამოსის დღე</w:t>
            </w:r>
          </w:p>
        </w:tc>
        <w:tc>
          <w:tcPr>
            <w:tcW w:w="1655" w:type="dxa"/>
            <w:tcBorders>
              <w:top w:val="nil"/>
              <w:left w:val="nil"/>
              <w:bottom w:val="single" w:sz="4" w:space="0" w:color="auto"/>
              <w:right w:val="single" w:sz="4" w:space="0" w:color="auto"/>
            </w:tcBorders>
            <w:shd w:val="clear" w:color="auto" w:fill="auto"/>
            <w:vAlign w:val="center"/>
            <w:hideMark/>
          </w:tcPr>
          <w:p w14:paraId="104A02A8"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0254A54D"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2000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04562C48"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8ED6733"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47A3BBD4" w14:textId="77777777" w:rsidTr="00441D0F">
        <w:trPr>
          <w:trHeight w:val="34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0BC0254"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ბავშვთა დაცვის საერთაშორისო დღე</w:t>
            </w:r>
          </w:p>
        </w:tc>
        <w:tc>
          <w:tcPr>
            <w:tcW w:w="1655" w:type="dxa"/>
            <w:tcBorders>
              <w:top w:val="nil"/>
              <w:left w:val="nil"/>
              <w:bottom w:val="single" w:sz="4" w:space="0" w:color="auto"/>
              <w:right w:val="single" w:sz="4" w:space="0" w:color="auto"/>
            </w:tcBorders>
            <w:shd w:val="clear" w:color="auto" w:fill="auto"/>
            <w:vAlign w:val="center"/>
            <w:hideMark/>
          </w:tcPr>
          <w:p w14:paraId="17B21501"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25DC7B97"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1000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167E1A7D"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ECADD96"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592E1AA1" w14:textId="77777777" w:rsidTr="00441D0F">
        <w:trPr>
          <w:trHeight w:val="471"/>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698310"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ღონისძიება „არა ბულინგს“</w:t>
            </w:r>
          </w:p>
        </w:tc>
        <w:tc>
          <w:tcPr>
            <w:tcW w:w="1655" w:type="dxa"/>
            <w:tcBorders>
              <w:top w:val="nil"/>
              <w:left w:val="nil"/>
              <w:bottom w:val="single" w:sz="4" w:space="0" w:color="auto"/>
              <w:right w:val="single" w:sz="4" w:space="0" w:color="auto"/>
            </w:tcBorders>
            <w:shd w:val="clear" w:color="auto" w:fill="auto"/>
            <w:vAlign w:val="center"/>
            <w:hideMark/>
          </w:tcPr>
          <w:p w14:paraId="3DD5EEDB"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53390CB7"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500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4EA9BB6B"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500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087EA23"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45C1C058" w14:textId="77777777" w:rsidTr="00441D0F">
        <w:trPr>
          <w:trHeight w:val="34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C06B21"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მასწავლებელთა დღე</w:t>
            </w:r>
          </w:p>
        </w:tc>
        <w:tc>
          <w:tcPr>
            <w:tcW w:w="1655" w:type="dxa"/>
            <w:tcBorders>
              <w:top w:val="nil"/>
              <w:left w:val="nil"/>
              <w:bottom w:val="single" w:sz="4" w:space="0" w:color="auto"/>
              <w:right w:val="single" w:sz="4" w:space="0" w:color="auto"/>
            </w:tcBorders>
            <w:shd w:val="clear" w:color="auto" w:fill="auto"/>
            <w:vAlign w:val="center"/>
            <w:hideMark/>
          </w:tcPr>
          <w:p w14:paraId="68DAA641"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27290094"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500</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6B07F5FF"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500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B751560"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0C360272" w14:textId="77777777" w:rsidTr="00441D0F">
        <w:trPr>
          <w:trHeight w:val="657"/>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FCB9D9"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სოფლად მცხოვრებ ქალთა საერთაშორისო დღე</w:t>
            </w:r>
          </w:p>
        </w:tc>
        <w:tc>
          <w:tcPr>
            <w:tcW w:w="1655" w:type="dxa"/>
            <w:tcBorders>
              <w:top w:val="nil"/>
              <w:left w:val="nil"/>
              <w:bottom w:val="single" w:sz="4" w:space="0" w:color="auto"/>
              <w:right w:val="single" w:sz="4" w:space="0" w:color="auto"/>
            </w:tcBorders>
            <w:shd w:val="clear" w:color="auto" w:fill="auto"/>
            <w:vAlign w:val="center"/>
            <w:hideMark/>
          </w:tcPr>
          <w:p w14:paraId="5E72976A"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6D27B8B0"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500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27E52975"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500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D74282D"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71052F9C" w14:textId="77777777" w:rsidTr="00441D0F">
        <w:trPr>
          <w:trHeight w:val="38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087674"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ტოლერანტობის საერთაშორისო დღე</w:t>
            </w:r>
          </w:p>
        </w:tc>
        <w:tc>
          <w:tcPr>
            <w:tcW w:w="1655" w:type="dxa"/>
            <w:tcBorders>
              <w:top w:val="nil"/>
              <w:left w:val="nil"/>
              <w:bottom w:val="single" w:sz="4" w:space="0" w:color="auto"/>
              <w:right w:val="single" w:sz="4" w:space="0" w:color="auto"/>
            </w:tcBorders>
            <w:shd w:val="clear" w:color="auto" w:fill="auto"/>
            <w:vAlign w:val="center"/>
            <w:hideMark/>
          </w:tcPr>
          <w:p w14:paraId="52B50BF8"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0698FC0B"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100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3609E865"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5253F96"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604DC119" w14:textId="77777777" w:rsidTr="00441D0F">
        <w:trPr>
          <w:trHeight w:val="585"/>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0076DE"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პროექტი „არა ძალადობას“</w:t>
            </w:r>
          </w:p>
        </w:tc>
        <w:tc>
          <w:tcPr>
            <w:tcW w:w="1655" w:type="dxa"/>
            <w:tcBorders>
              <w:top w:val="nil"/>
              <w:left w:val="nil"/>
              <w:bottom w:val="single" w:sz="4" w:space="0" w:color="auto"/>
              <w:right w:val="single" w:sz="4" w:space="0" w:color="auto"/>
            </w:tcBorders>
            <w:shd w:val="clear" w:color="auto" w:fill="auto"/>
            <w:vAlign w:val="center"/>
            <w:hideMark/>
          </w:tcPr>
          <w:p w14:paraId="7FDD24F2"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61DF5352"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500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4F8C50EC"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500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509494C"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203EC67B" w14:textId="77777777" w:rsidTr="00441D0F">
        <w:trPr>
          <w:trHeight w:val="38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F5C9C7"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შშმ პირთა საერთაშორისო დღე</w:t>
            </w:r>
          </w:p>
        </w:tc>
        <w:tc>
          <w:tcPr>
            <w:tcW w:w="1655" w:type="dxa"/>
            <w:tcBorders>
              <w:top w:val="nil"/>
              <w:left w:val="nil"/>
              <w:bottom w:val="single" w:sz="4" w:space="0" w:color="auto"/>
              <w:right w:val="single" w:sz="4" w:space="0" w:color="auto"/>
            </w:tcBorders>
            <w:shd w:val="clear" w:color="auto" w:fill="auto"/>
            <w:vAlign w:val="center"/>
            <w:hideMark/>
          </w:tcPr>
          <w:p w14:paraId="6D4AAE22"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65073C32"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400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619D2F17"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400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62478E5"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7DD9EEE9" w14:textId="77777777" w:rsidTr="00441D0F">
        <w:trPr>
          <w:trHeight w:val="38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5115A2"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ძალადობის მსხვერპლის სტატუსის მქონე ქალების ფინანსური მხარდაჭერა</w:t>
            </w:r>
          </w:p>
        </w:tc>
        <w:tc>
          <w:tcPr>
            <w:tcW w:w="1655" w:type="dxa"/>
            <w:tcBorders>
              <w:top w:val="nil"/>
              <w:left w:val="nil"/>
              <w:bottom w:val="single" w:sz="4" w:space="0" w:color="auto"/>
              <w:right w:val="single" w:sz="4" w:space="0" w:color="auto"/>
            </w:tcBorders>
            <w:shd w:val="clear" w:color="auto" w:fill="auto"/>
            <w:vAlign w:val="center"/>
            <w:hideMark/>
          </w:tcPr>
          <w:p w14:paraId="78B79D1F"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3713B416"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9 000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09F0735B"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9000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88628D9"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4BCCE008" w14:textId="77777777" w:rsidTr="00441D0F">
        <w:trPr>
          <w:trHeight w:val="585"/>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AF57EF"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სხვადასხვა პროექტებში თანამონაწილეობა</w:t>
            </w:r>
          </w:p>
        </w:tc>
        <w:tc>
          <w:tcPr>
            <w:tcW w:w="1655" w:type="dxa"/>
            <w:tcBorders>
              <w:top w:val="nil"/>
              <w:left w:val="nil"/>
              <w:bottom w:val="single" w:sz="4" w:space="0" w:color="auto"/>
              <w:right w:val="single" w:sz="4" w:space="0" w:color="auto"/>
            </w:tcBorders>
            <w:shd w:val="clear" w:color="auto" w:fill="auto"/>
            <w:vAlign w:val="center"/>
            <w:hideMark/>
          </w:tcPr>
          <w:p w14:paraId="5DCD25E4"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22339344"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7 000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2FA55FB6"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7000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65591F2"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5B867DC1" w14:textId="77777777" w:rsidTr="00441D0F">
        <w:trPr>
          <w:trHeight w:val="528"/>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BB7B23"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საჯარო და სამრევლო სკოლების ინფრასტრუქტურული სამუშაოები</w:t>
            </w:r>
          </w:p>
        </w:tc>
        <w:tc>
          <w:tcPr>
            <w:tcW w:w="1655" w:type="dxa"/>
            <w:tcBorders>
              <w:top w:val="nil"/>
              <w:left w:val="nil"/>
              <w:bottom w:val="single" w:sz="4" w:space="0" w:color="auto"/>
              <w:right w:val="single" w:sz="4" w:space="0" w:color="auto"/>
            </w:tcBorders>
            <w:shd w:val="clear" w:color="auto" w:fill="auto"/>
            <w:vAlign w:val="center"/>
            <w:hideMark/>
          </w:tcPr>
          <w:p w14:paraId="6C6F943A"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0F965CD9"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20 000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1674BA57"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20000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171D565A"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232FAAAC" w14:textId="77777777" w:rsidTr="00441D0F">
        <w:trPr>
          <w:trHeight w:val="382"/>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9344C1"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100%-იანი გრანტის მფლობელი მოსწავლეების წახალისება</w:t>
            </w:r>
          </w:p>
        </w:tc>
        <w:tc>
          <w:tcPr>
            <w:tcW w:w="1655" w:type="dxa"/>
            <w:tcBorders>
              <w:top w:val="nil"/>
              <w:left w:val="nil"/>
              <w:bottom w:val="single" w:sz="4" w:space="0" w:color="auto"/>
              <w:right w:val="single" w:sz="4" w:space="0" w:color="auto"/>
            </w:tcBorders>
            <w:shd w:val="clear" w:color="auto" w:fill="auto"/>
            <w:vAlign w:val="center"/>
            <w:hideMark/>
          </w:tcPr>
          <w:p w14:paraId="19C192AE"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w:t>
            </w:r>
          </w:p>
        </w:tc>
        <w:tc>
          <w:tcPr>
            <w:tcW w:w="1524" w:type="dxa"/>
            <w:tcBorders>
              <w:top w:val="nil"/>
              <w:left w:val="nil"/>
              <w:bottom w:val="single" w:sz="4" w:space="0" w:color="auto"/>
              <w:right w:val="single" w:sz="4" w:space="0" w:color="auto"/>
            </w:tcBorders>
            <w:shd w:val="clear" w:color="auto" w:fill="auto"/>
            <w:vAlign w:val="center"/>
            <w:hideMark/>
          </w:tcPr>
          <w:p w14:paraId="3224ECA3"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60 000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4D96F15F"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60000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2B6A048"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7423B7E2" w14:textId="77777777" w:rsidTr="00441D0F">
        <w:trPr>
          <w:trHeight w:val="657"/>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B34B05" w14:textId="77777777" w:rsidR="00441D0F" w:rsidRPr="00EB0B85" w:rsidRDefault="00441D0F" w:rsidP="009B238D">
            <w:pPr>
              <w:jc w:val="center"/>
              <w:rPr>
                <w:rFonts w:ascii="Sylfaen" w:hAnsi="Sylfaen"/>
                <w:b/>
                <w:bCs/>
                <w:color w:val="000000"/>
                <w:sz w:val="16"/>
                <w:szCs w:val="16"/>
              </w:rPr>
            </w:pPr>
            <w:r w:rsidRPr="00EB0B85">
              <w:rPr>
                <w:rFonts w:ascii="Sylfaen" w:hAnsi="Sylfaen"/>
                <w:b/>
                <w:bCs/>
                <w:color w:val="000000"/>
                <w:sz w:val="16"/>
                <w:szCs w:val="16"/>
              </w:rPr>
              <w:t>სკოლამდელი აღზრდის</w:t>
            </w:r>
            <w:r w:rsidR="009B238D">
              <w:rPr>
                <w:rFonts w:ascii="Sylfaen" w:hAnsi="Sylfaen"/>
                <w:b/>
                <w:bCs/>
                <w:color w:val="000000"/>
                <w:sz w:val="16"/>
                <w:szCs w:val="16"/>
                <w:lang w:val="ka-GE"/>
              </w:rPr>
              <w:t xml:space="preserve"> ცენტრის თანამშრომლების</w:t>
            </w:r>
            <w:r w:rsidRPr="00EB0B85">
              <w:rPr>
                <w:rFonts w:ascii="Sylfaen" w:hAnsi="Sylfaen"/>
                <w:b/>
                <w:bCs/>
                <w:color w:val="000000"/>
                <w:sz w:val="16"/>
                <w:szCs w:val="16"/>
              </w:rPr>
              <w:t xml:space="preserve">  დაჯილდოება</w:t>
            </w:r>
          </w:p>
        </w:tc>
        <w:tc>
          <w:tcPr>
            <w:tcW w:w="1655" w:type="dxa"/>
            <w:tcBorders>
              <w:top w:val="nil"/>
              <w:left w:val="nil"/>
              <w:bottom w:val="single" w:sz="4" w:space="0" w:color="auto"/>
              <w:right w:val="single" w:sz="4" w:space="0" w:color="auto"/>
            </w:tcBorders>
            <w:shd w:val="clear" w:color="auto" w:fill="auto"/>
            <w:vAlign w:val="center"/>
            <w:hideMark/>
          </w:tcPr>
          <w:p w14:paraId="5751E40B" w14:textId="77777777" w:rsidR="00441D0F" w:rsidRPr="00582178" w:rsidRDefault="00582178" w:rsidP="006039E1">
            <w:pPr>
              <w:jc w:val="center"/>
              <w:rPr>
                <w:rFonts w:ascii="Sylfaen" w:hAnsi="Sylfaen"/>
                <w:color w:val="000000"/>
                <w:sz w:val="16"/>
                <w:szCs w:val="16"/>
                <w:lang w:val="ka-GE"/>
              </w:rPr>
            </w:pPr>
            <w:r>
              <w:rPr>
                <w:rFonts w:ascii="Sylfaen" w:hAnsi="Sylfaen"/>
                <w:color w:val="000000"/>
                <w:sz w:val="16"/>
                <w:szCs w:val="16"/>
                <w:lang w:val="ka-GE"/>
              </w:rPr>
              <w:t>1</w:t>
            </w:r>
          </w:p>
        </w:tc>
        <w:tc>
          <w:tcPr>
            <w:tcW w:w="1524" w:type="dxa"/>
            <w:tcBorders>
              <w:top w:val="nil"/>
              <w:left w:val="nil"/>
              <w:bottom w:val="single" w:sz="4" w:space="0" w:color="auto"/>
              <w:right w:val="single" w:sz="4" w:space="0" w:color="auto"/>
            </w:tcBorders>
            <w:shd w:val="clear" w:color="auto" w:fill="auto"/>
            <w:vAlign w:val="center"/>
            <w:hideMark/>
          </w:tcPr>
          <w:p w14:paraId="7BA6631E" w14:textId="77777777" w:rsidR="00441D0F" w:rsidRPr="00EB0B85" w:rsidRDefault="00441D0F" w:rsidP="006039E1">
            <w:pPr>
              <w:jc w:val="right"/>
              <w:rPr>
                <w:rFonts w:ascii="Sylfaen" w:hAnsi="Sylfaen"/>
                <w:color w:val="000000"/>
                <w:sz w:val="16"/>
                <w:szCs w:val="16"/>
              </w:rPr>
            </w:pPr>
            <w:r w:rsidRPr="00EB0B85">
              <w:rPr>
                <w:rFonts w:ascii="Sylfaen" w:hAnsi="Sylfaen"/>
                <w:color w:val="000000"/>
                <w:sz w:val="16"/>
                <w:szCs w:val="16"/>
              </w:rPr>
              <w:t xml:space="preserve">                 10 000 </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39357008"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10000</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5217BFBE" w14:textId="77777777" w:rsidR="00441D0F" w:rsidRPr="00EB0B85" w:rsidRDefault="00441D0F" w:rsidP="006039E1">
            <w:pPr>
              <w:jc w:val="center"/>
              <w:rPr>
                <w:rFonts w:ascii="Sylfaen" w:hAnsi="Sylfaen"/>
                <w:color w:val="000000"/>
                <w:sz w:val="16"/>
                <w:szCs w:val="16"/>
              </w:rPr>
            </w:pPr>
            <w:r w:rsidRPr="00EB0B85">
              <w:rPr>
                <w:rFonts w:ascii="Sylfaen" w:hAnsi="Sylfaen"/>
                <w:color w:val="000000"/>
                <w:sz w:val="16"/>
                <w:szCs w:val="16"/>
              </w:rPr>
              <w:t>2.2.10.14.</w:t>
            </w:r>
          </w:p>
        </w:tc>
      </w:tr>
      <w:tr w:rsidR="00441D0F" w:rsidRPr="00EB0B85" w14:paraId="0572AB85" w14:textId="77777777" w:rsidTr="006039E1">
        <w:trPr>
          <w:trHeight w:val="300"/>
        </w:trPr>
        <w:tc>
          <w:tcPr>
            <w:tcW w:w="1038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9524D78" w14:textId="77777777" w:rsidR="00441D0F" w:rsidRPr="00EB0B85" w:rsidRDefault="00441D0F" w:rsidP="006039E1">
            <w:pPr>
              <w:jc w:val="center"/>
              <w:rPr>
                <w:rFonts w:ascii="Sylfaen" w:hAnsi="Sylfaen"/>
                <w:b/>
                <w:bCs/>
                <w:sz w:val="16"/>
                <w:szCs w:val="16"/>
              </w:rPr>
            </w:pPr>
            <w:r w:rsidRPr="00EB0B85">
              <w:rPr>
                <w:rFonts w:ascii="Sylfaen" w:hAnsi="Sylfaen"/>
                <w:b/>
                <w:bCs/>
                <w:sz w:val="16"/>
                <w:szCs w:val="16"/>
              </w:rPr>
              <w:t xml:space="preserve">ქვეპროგრამის განხორციელების დროითი გეგმა </w:t>
            </w:r>
          </w:p>
        </w:tc>
      </w:tr>
      <w:tr w:rsidR="00441D0F" w:rsidRPr="00EB0B85" w14:paraId="23AB78FB" w14:textId="77777777" w:rsidTr="00441D0F">
        <w:trPr>
          <w:trHeight w:val="285"/>
        </w:trPr>
        <w:tc>
          <w:tcPr>
            <w:tcW w:w="353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B2AC644" w14:textId="77777777" w:rsidR="00441D0F" w:rsidRPr="00EB0B85" w:rsidRDefault="00441D0F" w:rsidP="006039E1">
            <w:pPr>
              <w:rPr>
                <w:rFonts w:ascii="Sylfaen" w:hAnsi="Sylfaen"/>
                <w:b/>
                <w:bCs/>
                <w:sz w:val="16"/>
                <w:szCs w:val="16"/>
              </w:rPr>
            </w:pPr>
            <w:r w:rsidRPr="00EB0B85">
              <w:rPr>
                <w:rFonts w:ascii="Sylfaen" w:hAnsi="Sylfaen"/>
                <w:b/>
                <w:bCs/>
                <w:sz w:val="16"/>
                <w:szCs w:val="16"/>
              </w:rPr>
              <w:t>ქვეპროგრამის/ღონისძიების დასახელება</w:t>
            </w:r>
          </w:p>
        </w:tc>
        <w:tc>
          <w:tcPr>
            <w:tcW w:w="1655" w:type="dxa"/>
            <w:tcBorders>
              <w:top w:val="nil"/>
              <w:left w:val="nil"/>
              <w:bottom w:val="single" w:sz="4" w:space="0" w:color="auto"/>
              <w:right w:val="single" w:sz="4" w:space="0" w:color="auto"/>
            </w:tcBorders>
            <w:shd w:val="clear" w:color="auto" w:fill="auto"/>
            <w:vAlign w:val="center"/>
            <w:hideMark/>
          </w:tcPr>
          <w:p w14:paraId="5304D3FA" w14:textId="77777777" w:rsidR="00441D0F" w:rsidRPr="00EB0B85" w:rsidRDefault="00441D0F" w:rsidP="006039E1">
            <w:pPr>
              <w:jc w:val="center"/>
              <w:rPr>
                <w:rFonts w:ascii="Sylfaen" w:hAnsi="Sylfaen"/>
                <w:b/>
                <w:bCs/>
                <w:sz w:val="16"/>
                <w:szCs w:val="16"/>
              </w:rPr>
            </w:pPr>
            <w:r w:rsidRPr="00EB0B85">
              <w:rPr>
                <w:rFonts w:ascii="Sylfaen" w:hAnsi="Sylfaen"/>
                <w:b/>
                <w:bCs/>
                <w:sz w:val="16"/>
                <w:szCs w:val="16"/>
              </w:rPr>
              <w:t>1 კვარტალი</w:t>
            </w:r>
          </w:p>
        </w:tc>
        <w:tc>
          <w:tcPr>
            <w:tcW w:w="1524" w:type="dxa"/>
            <w:tcBorders>
              <w:top w:val="nil"/>
              <w:left w:val="nil"/>
              <w:bottom w:val="single" w:sz="4" w:space="0" w:color="auto"/>
              <w:right w:val="single" w:sz="4" w:space="0" w:color="auto"/>
            </w:tcBorders>
            <w:shd w:val="clear" w:color="auto" w:fill="auto"/>
            <w:vAlign w:val="center"/>
            <w:hideMark/>
          </w:tcPr>
          <w:p w14:paraId="7B44FD47" w14:textId="77777777" w:rsidR="00441D0F" w:rsidRPr="00EB0B85" w:rsidRDefault="00441D0F" w:rsidP="006039E1">
            <w:pPr>
              <w:jc w:val="center"/>
              <w:rPr>
                <w:rFonts w:ascii="Sylfaen" w:hAnsi="Sylfaen"/>
                <w:b/>
                <w:bCs/>
                <w:sz w:val="16"/>
                <w:szCs w:val="16"/>
              </w:rPr>
            </w:pPr>
            <w:r w:rsidRPr="00EB0B85">
              <w:rPr>
                <w:rFonts w:ascii="Sylfaen" w:hAnsi="Sylfaen"/>
                <w:b/>
                <w:bCs/>
                <w:sz w:val="16"/>
                <w:szCs w:val="16"/>
              </w:rPr>
              <w:t>2 კვარტალი</w:t>
            </w:r>
          </w:p>
        </w:tc>
        <w:tc>
          <w:tcPr>
            <w:tcW w:w="1524" w:type="dxa"/>
            <w:tcBorders>
              <w:top w:val="nil"/>
              <w:left w:val="nil"/>
              <w:bottom w:val="single" w:sz="4" w:space="0" w:color="auto"/>
              <w:right w:val="single" w:sz="4" w:space="0" w:color="auto"/>
            </w:tcBorders>
            <w:shd w:val="clear" w:color="auto" w:fill="auto"/>
            <w:vAlign w:val="center"/>
            <w:hideMark/>
          </w:tcPr>
          <w:p w14:paraId="20B5765F" w14:textId="77777777" w:rsidR="00441D0F" w:rsidRPr="00EB0B85" w:rsidRDefault="00441D0F" w:rsidP="006039E1">
            <w:pPr>
              <w:jc w:val="center"/>
              <w:rPr>
                <w:rFonts w:ascii="Sylfaen" w:hAnsi="Sylfaen"/>
                <w:b/>
                <w:bCs/>
                <w:sz w:val="16"/>
                <w:szCs w:val="16"/>
              </w:rPr>
            </w:pPr>
            <w:r w:rsidRPr="00EB0B85">
              <w:rPr>
                <w:rFonts w:ascii="Sylfaen" w:hAnsi="Sylfaen"/>
                <w:b/>
                <w:bCs/>
                <w:sz w:val="16"/>
                <w:szCs w:val="16"/>
              </w:rPr>
              <w:t>3 კვარტალი</w:t>
            </w:r>
          </w:p>
        </w:tc>
        <w:tc>
          <w:tcPr>
            <w:tcW w:w="2140" w:type="dxa"/>
            <w:tcBorders>
              <w:top w:val="nil"/>
              <w:left w:val="nil"/>
              <w:bottom w:val="single" w:sz="4" w:space="0" w:color="auto"/>
              <w:right w:val="single" w:sz="8" w:space="0" w:color="auto"/>
            </w:tcBorders>
            <w:shd w:val="clear" w:color="auto" w:fill="auto"/>
            <w:vAlign w:val="center"/>
            <w:hideMark/>
          </w:tcPr>
          <w:p w14:paraId="6C8ACB70" w14:textId="77777777" w:rsidR="00441D0F" w:rsidRPr="00EB0B85" w:rsidRDefault="00441D0F" w:rsidP="006039E1">
            <w:pPr>
              <w:jc w:val="center"/>
              <w:rPr>
                <w:rFonts w:ascii="Sylfaen" w:hAnsi="Sylfaen"/>
                <w:b/>
                <w:bCs/>
                <w:sz w:val="16"/>
                <w:szCs w:val="16"/>
              </w:rPr>
            </w:pPr>
            <w:r w:rsidRPr="00EB0B85">
              <w:rPr>
                <w:rFonts w:ascii="Sylfaen" w:hAnsi="Sylfaen"/>
                <w:b/>
                <w:bCs/>
                <w:sz w:val="16"/>
                <w:szCs w:val="16"/>
              </w:rPr>
              <w:t>4 კვარტალი</w:t>
            </w:r>
          </w:p>
        </w:tc>
      </w:tr>
      <w:tr w:rsidR="00441D0F" w:rsidRPr="00EB0B85" w14:paraId="224F2EC7" w14:textId="77777777" w:rsidTr="00441D0F">
        <w:trPr>
          <w:trHeight w:val="300"/>
        </w:trPr>
        <w:tc>
          <w:tcPr>
            <w:tcW w:w="353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44D013D" w14:textId="77777777" w:rsidR="00441D0F" w:rsidRPr="00EB0B85" w:rsidRDefault="00441D0F" w:rsidP="006039E1">
            <w:pPr>
              <w:jc w:val="center"/>
              <w:rPr>
                <w:rFonts w:ascii="Sylfaen" w:hAnsi="Sylfaen"/>
                <w:sz w:val="16"/>
                <w:szCs w:val="16"/>
              </w:rPr>
            </w:pPr>
            <w:r w:rsidRPr="00EB0B85">
              <w:rPr>
                <w:rFonts w:ascii="Sylfaen" w:hAnsi="Sylfaen"/>
                <w:sz w:val="16"/>
                <w:szCs w:val="16"/>
              </w:rPr>
              <w:t>ღონისძიებების განხორციელება</w:t>
            </w:r>
          </w:p>
        </w:tc>
        <w:tc>
          <w:tcPr>
            <w:tcW w:w="1655" w:type="dxa"/>
            <w:tcBorders>
              <w:top w:val="nil"/>
              <w:left w:val="nil"/>
              <w:bottom w:val="single" w:sz="4" w:space="0" w:color="auto"/>
              <w:right w:val="single" w:sz="4" w:space="0" w:color="auto"/>
            </w:tcBorders>
            <w:shd w:val="clear" w:color="auto" w:fill="auto"/>
            <w:vAlign w:val="center"/>
            <w:hideMark/>
          </w:tcPr>
          <w:p w14:paraId="193542A6"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X</w:t>
            </w:r>
          </w:p>
        </w:tc>
        <w:tc>
          <w:tcPr>
            <w:tcW w:w="1524" w:type="dxa"/>
            <w:tcBorders>
              <w:top w:val="nil"/>
              <w:left w:val="nil"/>
              <w:bottom w:val="single" w:sz="4" w:space="0" w:color="auto"/>
              <w:right w:val="single" w:sz="4" w:space="0" w:color="auto"/>
            </w:tcBorders>
            <w:shd w:val="clear" w:color="auto" w:fill="auto"/>
            <w:vAlign w:val="center"/>
            <w:hideMark/>
          </w:tcPr>
          <w:p w14:paraId="2B4AAAB4"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X</w:t>
            </w:r>
          </w:p>
        </w:tc>
        <w:tc>
          <w:tcPr>
            <w:tcW w:w="1524" w:type="dxa"/>
            <w:tcBorders>
              <w:top w:val="nil"/>
              <w:left w:val="nil"/>
              <w:bottom w:val="single" w:sz="4" w:space="0" w:color="auto"/>
              <w:right w:val="single" w:sz="4" w:space="0" w:color="auto"/>
            </w:tcBorders>
            <w:shd w:val="clear" w:color="auto" w:fill="auto"/>
            <w:vAlign w:val="center"/>
            <w:hideMark/>
          </w:tcPr>
          <w:p w14:paraId="6A839168"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X</w:t>
            </w:r>
          </w:p>
        </w:tc>
        <w:tc>
          <w:tcPr>
            <w:tcW w:w="2140" w:type="dxa"/>
            <w:tcBorders>
              <w:top w:val="nil"/>
              <w:left w:val="nil"/>
              <w:bottom w:val="nil"/>
              <w:right w:val="single" w:sz="8" w:space="0" w:color="auto"/>
            </w:tcBorders>
            <w:shd w:val="clear" w:color="auto" w:fill="auto"/>
            <w:vAlign w:val="center"/>
            <w:hideMark/>
          </w:tcPr>
          <w:p w14:paraId="546E30B3"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X</w:t>
            </w:r>
          </w:p>
        </w:tc>
      </w:tr>
      <w:tr w:rsidR="00441D0F" w:rsidRPr="00EB0B85" w14:paraId="177F1C66" w14:textId="77777777" w:rsidTr="006039E1">
        <w:trPr>
          <w:trHeight w:val="557"/>
        </w:trPr>
        <w:tc>
          <w:tcPr>
            <w:tcW w:w="3539" w:type="dxa"/>
            <w:gridSpan w:val="2"/>
            <w:tcBorders>
              <w:top w:val="nil"/>
              <w:left w:val="single" w:sz="8" w:space="0" w:color="auto"/>
              <w:bottom w:val="single" w:sz="8" w:space="0" w:color="auto"/>
              <w:right w:val="nil"/>
            </w:tcBorders>
            <w:shd w:val="clear" w:color="auto" w:fill="auto"/>
            <w:vAlign w:val="center"/>
            <w:hideMark/>
          </w:tcPr>
          <w:p w14:paraId="52C24369" w14:textId="77777777" w:rsidR="00441D0F" w:rsidRPr="00EB0B85" w:rsidRDefault="00441D0F" w:rsidP="006039E1">
            <w:pPr>
              <w:rPr>
                <w:rFonts w:ascii="Sylfaen" w:hAnsi="Sylfaen"/>
                <w:b/>
                <w:bCs/>
                <w:sz w:val="16"/>
                <w:szCs w:val="16"/>
              </w:rPr>
            </w:pPr>
            <w:r w:rsidRPr="00EB0B85">
              <w:rPr>
                <w:rFonts w:ascii="Sylfaen" w:hAnsi="Sylfaen"/>
                <w:b/>
                <w:bCs/>
                <w:sz w:val="16"/>
                <w:szCs w:val="16"/>
              </w:rPr>
              <w:t>შუალედური მოსალოდნელი შედეგი (2021 წელი)</w:t>
            </w:r>
          </w:p>
        </w:tc>
        <w:tc>
          <w:tcPr>
            <w:tcW w:w="684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1A0F90D" w14:textId="77777777" w:rsidR="00441D0F" w:rsidRPr="00EB0B85" w:rsidRDefault="00441D0F" w:rsidP="006039E1">
            <w:pPr>
              <w:jc w:val="center"/>
              <w:rPr>
                <w:rFonts w:ascii="Sylfaen" w:hAnsi="Sylfaen"/>
                <w:b/>
                <w:bCs/>
                <w:color w:val="000000"/>
                <w:sz w:val="16"/>
                <w:szCs w:val="16"/>
              </w:rPr>
            </w:pPr>
            <w:r w:rsidRPr="00EB0B85">
              <w:rPr>
                <w:rFonts w:ascii="Sylfaen" w:hAnsi="Sylfaen"/>
                <w:b/>
                <w:bCs/>
                <w:color w:val="000000"/>
                <w:sz w:val="16"/>
                <w:szCs w:val="16"/>
              </w:rPr>
              <w:t>ჩატარებული ღონისძიებების და აქტივობების რაოდენობა</w:t>
            </w:r>
          </w:p>
        </w:tc>
      </w:tr>
    </w:tbl>
    <w:p w14:paraId="02714323" w14:textId="77777777" w:rsidR="000E21A0" w:rsidRDefault="000E21A0" w:rsidP="000E21A0">
      <w:pPr>
        <w:spacing w:line="276" w:lineRule="auto"/>
        <w:ind w:left="720"/>
        <w:contextualSpacing/>
        <w:jc w:val="both"/>
        <w:rPr>
          <w:rFonts w:ascii="Sylfaen" w:eastAsia="Sylfaen" w:hAnsi="Sylfaen"/>
          <w:b/>
          <w:color w:val="000000"/>
          <w:sz w:val="24"/>
          <w:szCs w:val="24"/>
          <w:lang w:val="ka-GE" w:eastAsia="x-none"/>
        </w:rPr>
      </w:pPr>
    </w:p>
    <w:p w14:paraId="4E2938AB" w14:textId="77777777" w:rsidR="00313683" w:rsidRDefault="00313683" w:rsidP="00C355D1">
      <w:pPr>
        <w:pStyle w:val="11"/>
        <w:spacing w:after="0" w:line="240" w:lineRule="auto"/>
        <w:ind w:left="0" w:firstLine="567"/>
        <w:jc w:val="both"/>
        <w:rPr>
          <w:rFonts w:ascii="Sylfaen" w:hAnsi="Sylfaen"/>
          <w:b/>
          <w:color w:val="000000"/>
          <w:lang w:val="ka-GE"/>
        </w:rPr>
      </w:pPr>
    </w:p>
    <w:p w14:paraId="1E6FDAFE" w14:textId="77777777" w:rsidR="00313683" w:rsidRPr="001E2F1C" w:rsidRDefault="00313683" w:rsidP="00C355D1">
      <w:pPr>
        <w:pStyle w:val="11"/>
        <w:spacing w:after="0" w:line="240" w:lineRule="auto"/>
        <w:ind w:left="0" w:firstLine="567"/>
        <w:jc w:val="both"/>
        <w:rPr>
          <w:rFonts w:ascii="Sylfaen" w:hAnsi="Sylfaen"/>
          <w:b/>
          <w:color w:val="000000"/>
          <w:lang w:val="ka-GE"/>
        </w:rPr>
      </w:pPr>
    </w:p>
    <w:p w14:paraId="4431136C" w14:textId="77777777" w:rsidR="007D6572" w:rsidRPr="0011423C" w:rsidRDefault="006E1F45" w:rsidP="007D6572">
      <w:pPr>
        <w:pStyle w:val="ListParagraph1"/>
        <w:spacing w:after="0"/>
        <w:jc w:val="both"/>
        <w:rPr>
          <w:rFonts w:ascii="Sylfaen" w:hAnsi="Sylfaen" w:cs="Sylfaen"/>
          <w:b/>
          <w:color w:val="000000"/>
          <w:sz w:val="24"/>
          <w:szCs w:val="24"/>
          <w:lang w:val="ka-GE" w:eastAsia="x-none"/>
        </w:rPr>
      </w:pPr>
      <w:r w:rsidRPr="0011423C">
        <w:rPr>
          <w:rFonts w:ascii="Sylfaen" w:hAnsi="Sylfaen" w:cs="Sylfaen"/>
          <w:b/>
          <w:color w:val="000000"/>
          <w:sz w:val="24"/>
          <w:szCs w:val="24"/>
          <w:lang w:val="ka-GE"/>
        </w:rPr>
        <w:t>მუხლი 1</w:t>
      </w:r>
      <w:r w:rsidR="00E863B6" w:rsidRPr="0011423C">
        <w:rPr>
          <w:rFonts w:ascii="Sylfaen" w:hAnsi="Sylfaen" w:cs="Sylfaen"/>
          <w:b/>
          <w:color w:val="000000"/>
          <w:sz w:val="24"/>
          <w:szCs w:val="24"/>
          <w:lang w:val="ka-GE"/>
        </w:rPr>
        <w:t>6</w:t>
      </w:r>
      <w:r w:rsidRPr="0011423C">
        <w:rPr>
          <w:rFonts w:ascii="Sylfaen" w:hAnsi="Sylfaen" w:cs="Sylfaen"/>
          <w:b/>
          <w:color w:val="000000"/>
          <w:sz w:val="24"/>
          <w:szCs w:val="24"/>
          <w:lang w:val="ka-GE"/>
        </w:rPr>
        <w:t>.</w:t>
      </w:r>
      <w:r w:rsidR="00E863B6" w:rsidRPr="0011423C">
        <w:rPr>
          <w:rFonts w:ascii="Sylfaen" w:hAnsi="Sylfaen" w:cs="Sylfaen"/>
          <w:b/>
          <w:color w:val="000000"/>
          <w:sz w:val="24"/>
          <w:szCs w:val="24"/>
          <w:lang w:val="ka-GE"/>
        </w:rPr>
        <w:t xml:space="preserve"> </w:t>
      </w:r>
      <w:r w:rsidR="007D6572" w:rsidRPr="0011423C">
        <w:rPr>
          <w:rFonts w:ascii="Sylfaen" w:hAnsi="Sylfaen" w:cs="Sylfaen"/>
          <w:b/>
          <w:color w:val="000000"/>
          <w:sz w:val="24"/>
          <w:szCs w:val="24"/>
          <w:lang w:val="ka-GE" w:eastAsia="x-none"/>
        </w:rPr>
        <w:t>კულტურა, ახალგაზრდობა და სპორტი</w:t>
      </w:r>
    </w:p>
    <w:p w14:paraId="29C2E536" w14:textId="77777777" w:rsidR="002B0451" w:rsidRPr="0011423C" w:rsidRDefault="007D6572" w:rsidP="007D6572">
      <w:pPr>
        <w:pStyle w:val="ListParagraph1"/>
        <w:spacing w:after="0"/>
        <w:jc w:val="both"/>
        <w:rPr>
          <w:rFonts w:ascii="Sylfaen" w:eastAsia="Sylfaen" w:hAnsi="Sylfaen"/>
          <w:b/>
          <w:color w:val="000000"/>
          <w:sz w:val="24"/>
          <w:szCs w:val="24"/>
          <w:lang w:val="ka-GE"/>
        </w:rPr>
      </w:pPr>
      <w:r w:rsidRPr="0011423C">
        <w:rPr>
          <w:rFonts w:ascii="Sylfaen" w:eastAsia="Sylfaen" w:hAnsi="Sylfaen" w:cs="Sylfaen"/>
          <w:b/>
          <w:color w:val="000000"/>
          <w:sz w:val="24"/>
          <w:szCs w:val="24"/>
          <w:lang w:val="ka-GE"/>
        </w:rPr>
        <w:t xml:space="preserve"> </w:t>
      </w:r>
      <w:r w:rsidR="002B0451" w:rsidRPr="0011423C">
        <w:rPr>
          <w:rFonts w:ascii="Sylfaen" w:eastAsia="Sylfaen" w:hAnsi="Sylfaen" w:cs="Sylfaen"/>
          <w:b/>
          <w:color w:val="000000"/>
          <w:sz w:val="24"/>
          <w:szCs w:val="24"/>
          <w:lang w:val="ka-GE"/>
        </w:rPr>
        <w:t>(პროგრამული კოდი 05 00)</w:t>
      </w:r>
    </w:p>
    <w:p w14:paraId="34E00D54" w14:textId="77777777" w:rsidR="005A634D" w:rsidRPr="0011423C" w:rsidRDefault="005A634D" w:rsidP="005A634D">
      <w:pPr>
        <w:pStyle w:val="ListParagraph1"/>
        <w:spacing w:after="0"/>
        <w:ind w:left="360"/>
        <w:jc w:val="both"/>
        <w:rPr>
          <w:rFonts w:ascii="Sylfaen" w:eastAsia="Sylfaen" w:hAnsi="Sylfaen"/>
          <w:b/>
          <w:color w:val="000000"/>
          <w:sz w:val="24"/>
          <w:szCs w:val="24"/>
          <w:lang w:val="ka-GE"/>
        </w:rPr>
      </w:pPr>
      <w:r w:rsidRPr="0011423C">
        <w:rPr>
          <w:rFonts w:ascii="Sylfaen" w:eastAsia="Sylfaen" w:hAnsi="Sylfaen"/>
          <w:b/>
          <w:color w:val="000000"/>
          <w:sz w:val="24"/>
          <w:szCs w:val="24"/>
          <w:lang w:val="ka-GE"/>
        </w:rPr>
        <w:t xml:space="preserve">       პრიორიტეტის ბიუჯეტი: 4 </w:t>
      </w:r>
      <w:r w:rsidR="00540A02" w:rsidRPr="0011423C">
        <w:rPr>
          <w:rFonts w:ascii="Sylfaen" w:eastAsia="Sylfaen" w:hAnsi="Sylfaen"/>
          <w:b/>
          <w:color w:val="000000"/>
          <w:sz w:val="24"/>
          <w:szCs w:val="24"/>
        </w:rPr>
        <w:t>856</w:t>
      </w:r>
      <w:r w:rsidRPr="0011423C">
        <w:rPr>
          <w:rFonts w:ascii="Sylfaen" w:eastAsia="Sylfaen" w:hAnsi="Sylfaen"/>
          <w:b/>
          <w:color w:val="000000"/>
          <w:sz w:val="24"/>
          <w:szCs w:val="24"/>
          <w:lang w:val="ka-GE"/>
        </w:rPr>
        <w:t xml:space="preserve"> </w:t>
      </w:r>
      <w:r w:rsidR="00B47649" w:rsidRPr="0011423C">
        <w:rPr>
          <w:rFonts w:ascii="Sylfaen" w:eastAsia="Sylfaen" w:hAnsi="Sylfaen"/>
          <w:b/>
          <w:color w:val="000000"/>
          <w:sz w:val="24"/>
          <w:szCs w:val="24"/>
        </w:rPr>
        <w:t>000</w:t>
      </w:r>
      <w:r w:rsidRPr="0011423C">
        <w:rPr>
          <w:rFonts w:ascii="Sylfaen" w:eastAsia="Sylfaen" w:hAnsi="Sylfaen"/>
          <w:b/>
          <w:color w:val="000000"/>
          <w:sz w:val="24"/>
          <w:szCs w:val="24"/>
          <w:lang w:val="ka-GE"/>
        </w:rPr>
        <w:t xml:space="preserve"> ლარი</w:t>
      </w:r>
    </w:p>
    <w:p w14:paraId="126C18A6" w14:textId="77777777" w:rsidR="005A634D" w:rsidRPr="000D43F8" w:rsidRDefault="005A634D" w:rsidP="005A634D">
      <w:pPr>
        <w:pStyle w:val="ListParagraph1"/>
        <w:spacing w:after="0"/>
        <w:ind w:left="360"/>
        <w:jc w:val="both"/>
        <w:rPr>
          <w:rFonts w:ascii="Sylfaen" w:eastAsia="Sylfaen" w:hAnsi="Sylfaen"/>
          <w:b/>
          <w:color w:val="FF0000"/>
          <w:sz w:val="24"/>
          <w:szCs w:val="24"/>
          <w:lang w:val="ka-GE"/>
        </w:rPr>
      </w:pPr>
    </w:p>
    <w:p w14:paraId="57FA5692" w14:textId="77777777" w:rsidR="005A634D" w:rsidRPr="000D43F8" w:rsidRDefault="005A634D" w:rsidP="005A634D">
      <w:pPr>
        <w:pStyle w:val="ListParagraph1"/>
        <w:spacing w:after="0"/>
        <w:ind w:left="360"/>
        <w:jc w:val="both"/>
        <w:rPr>
          <w:rFonts w:ascii="Sylfaen" w:eastAsia="Sylfaen" w:hAnsi="Sylfaen" w:cs="Sylfaen"/>
          <w:b/>
          <w:noProof/>
          <w:color w:val="FF0000"/>
          <w:sz w:val="24"/>
          <w:szCs w:val="24"/>
          <w:lang w:val="ka-GE"/>
        </w:rPr>
      </w:pPr>
    </w:p>
    <w:p w14:paraId="39D7F6B5" w14:textId="77777777" w:rsidR="005A634D" w:rsidRPr="0011423C" w:rsidRDefault="005A634D" w:rsidP="005A634D">
      <w:pPr>
        <w:pStyle w:val="ListParagraph1"/>
        <w:spacing w:after="0"/>
        <w:ind w:left="360"/>
        <w:jc w:val="both"/>
        <w:rPr>
          <w:rFonts w:ascii="Sylfaen" w:hAnsi="Sylfaen" w:cs="Sylfaen"/>
          <w:color w:val="000000"/>
          <w:sz w:val="24"/>
          <w:lang w:val="ka-GE"/>
        </w:rPr>
      </w:pPr>
      <w:r w:rsidRPr="0011423C">
        <w:rPr>
          <w:rFonts w:ascii="Sylfaen" w:hAnsi="Sylfaen" w:cs="Sylfaen"/>
          <w:color w:val="000000"/>
          <w:sz w:val="24"/>
          <w:lang w:val="ka-GE"/>
        </w:rPr>
        <w:t>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მუნიციპალიტეტის ჩართვა სხვადასხვა რეგიონულ და საერთაშორისო ინიციატივებში. ადგილობრივი მნიშვნელობის მუზეუმების და თეატრის ხელშეწყობა და სრულყოფილი ფუნქციონირებისათვის შესაბამისი პირობების შექმნა; ხელოვნებისა და კულტურის ობიექტების ხელშეწყობა;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კულტურული, სპორტული და ახალგაზრდული ღონისძიებების ხელშეწყობა; კულტურის დაწესებულებებში შშმ პირებისთვის ადაპტირებული სივრცის მოწყობა;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მწვრთნელ-მასწავლებელთა და სპორტსმენთა სოციალური და მატერიალური პირობების გაუმჯობესება;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სპორტული მოედნების მშენებლობა-რეკონსტრუქცია.</w:t>
      </w:r>
    </w:p>
    <w:p w14:paraId="2D204529" w14:textId="77777777" w:rsidR="005A634D" w:rsidRDefault="005A634D" w:rsidP="005A634D">
      <w:pPr>
        <w:pStyle w:val="ListParagraph1"/>
        <w:spacing w:after="0"/>
        <w:ind w:left="360"/>
        <w:jc w:val="both"/>
        <w:rPr>
          <w:rFonts w:ascii="Sylfaen" w:eastAsia="Sylfaen" w:hAnsi="Sylfaen"/>
          <w:b/>
          <w:color w:val="000000"/>
          <w:sz w:val="24"/>
          <w:szCs w:val="24"/>
          <w:lang w:val="ka-GE"/>
        </w:rPr>
      </w:pPr>
    </w:p>
    <w:p w14:paraId="4A0A13B4" w14:textId="77777777" w:rsidR="005A634D" w:rsidRPr="009506FC" w:rsidRDefault="005A634D" w:rsidP="009506FC">
      <w:pPr>
        <w:autoSpaceDE w:val="0"/>
        <w:autoSpaceDN w:val="0"/>
        <w:adjustRightInd w:val="0"/>
        <w:spacing w:line="360" w:lineRule="auto"/>
        <w:ind w:firstLine="360"/>
        <w:jc w:val="both"/>
        <w:rPr>
          <w:rFonts w:ascii="Sylfaen" w:eastAsia="Calibri" w:hAnsi="Sylfaen" w:cs="Sylfaen"/>
          <w:color w:val="000000"/>
          <w:sz w:val="24"/>
          <w:szCs w:val="24"/>
          <w:lang w:val="ka-GE"/>
        </w:rPr>
      </w:pPr>
      <w:r w:rsidRPr="009506FC">
        <w:rPr>
          <w:rFonts w:ascii="Sylfaen" w:eastAsia="Calibri" w:hAnsi="Sylfaen" w:cs="Sylfaen"/>
          <w:color w:val="000000"/>
          <w:sz w:val="24"/>
          <w:szCs w:val="24"/>
          <w:lang w:val="ka-GE"/>
        </w:rPr>
        <w:t>სპორტის, ახალგაზრ</w:t>
      </w:r>
      <w:r w:rsidR="00FF4820" w:rsidRPr="009506FC">
        <w:rPr>
          <w:rFonts w:ascii="Sylfaen" w:eastAsia="Calibri" w:hAnsi="Sylfaen" w:cs="Sylfaen"/>
          <w:color w:val="000000"/>
          <w:sz w:val="24"/>
          <w:szCs w:val="24"/>
          <w:lang w:val="ka-GE"/>
        </w:rPr>
        <w:t>დ</w:t>
      </w:r>
      <w:r w:rsidRPr="009506FC">
        <w:rPr>
          <w:rFonts w:ascii="Sylfaen" w:eastAsia="Calibri" w:hAnsi="Sylfaen" w:cs="Sylfaen"/>
          <w:color w:val="000000"/>
          <w:sz w:val="24"/>
          <w:szCs w:val="24"/>
          <w:lang w:val="ka-GE"/>
        </w:rPr>
        <w:t>ობისა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ქმედითი ნაბიჯები გადაიდგმება იმისათვის, რომ კულტურა და სპორტი უფრო მეტად ინტეგრირდეს მოსახლეობაში.</w:t>
      </w:r>
    </w:p>
    <w:p w14:paraId="7FA2CA1C" w14:textId="77777777" w:rsidR="005A634D" w:rsidRPr="009506FC" w:rsidRDefault="005A634D" w:rsidP="009506FC">
      <w:pPr>
        <w:autoSpaceDE w:val="0"/>
        <w:autoSpaceDN w:val="0"/>
        <w:adjustRightInd w:val="0"/>
        <w:spacing w:line="360" w:lineRule="auto"/>
        <w:jc w:val="both"/>
        <w:rPr>
          <w:rFonts w:ascii="Sylfaen" w:eastAsia="Calibri" w:hAnsi="Sylfaen" w:cs="Sylfaen"/>
          <w:color w:val="000000"/>
          <w:sz w:val="24"/>
          <w:szCs w:val="24"/>
          <w:lang w:val="ka-GE"/>
        </w:rPr>
      </w:pPr>
      <w:r w:rsidRPr="009506FC">
        <w:rPr>
          <w:rFonts w:ascii="Sylfaen" w:eastAsia="Calibri" w:hAnsi="Sylfaen" w:cs="Sylfaen"/>
          <w:color w:val="000000"/>
          <w:sz w:val="24"/>
          <w:szCs w:val="24"/>
          <w:lang w:val="ka-GE"/>
        </w:rPr>
        <w:t>მუნიციპალიტეტის მიზანია გაიზარდოს ახალგაზრდების ჩართულობა საზოგადოებრივ, კულტურულ და სპორტულ ცხოვრებაში.</w:t>
      </w:r>
    </w:p>
    <w:p w14:paraId="23309FB1" w14:textId="77777777" w:rsidR="00801686" w:rsidRPr="009506FC" w:rsidRDefault="00801686" w:rsidP="002B0451">
      <w:pPr>
        <w:pStyle w:val="ListParagraph1"/>
        <w:spacing w:after="0"/>
        <w:jc w:val="both"/>
        <w:rPr>
          <w:rFonts w:ascii="Sylfaen" w:hAnsi="Sylfaen"/>
          <w:color w:val="000000"/>
          <w:lang w:val="ka-GE"/>
        </w:rPr>
      </w:pPr>
    </w:p>
    <w:tbl>
      <w:tblPr>
        <w:tblW w:w="10377" w:type="dxa"/>
        <w:tblInd w:w="108" w:type="dxa"/>
        <w:tblLook w:val="04A0" w:firstRow="1" w:lastRow="0" w:firstColumn="1" w:lastColumn="0" w:noHBand="0" w:noVBand="1"/>
      </w:tblPr>
      <w:tblGrid>
        <w:gridCol w:w="1228"/>
        <w:gridCol w:w="4755"/>
        <w:gridCol w:w="4394"/>
      </w:tblGrid>
      <w:tr w:rsidR="00951A15" w:rsidRPr="00951A15" w14:paraId="1227BA46" w14:textId="77777777" w:rsidTr="00951A15">
        <w:trPr>
          <w:trHeight w:val="1339"/>
        </w:trPr>
        <w:tc>
          <w:tcPr>
            <w:tcW w:w="12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B052C" w14:textId="77777777" w:rsidR="00951A15" w:rsidRPr="00951A15" w:rsidRDefault="00951A15" w:rsidP="00951A15">
            <w:pPr>
              <w:rPr>
                <w:rFonts w:ascii="AcadNusx" w:hAnsi="AcadNusx"/>
                <w:b/>
                <w:bCs/>
                <w:sz w:val="16"/>
                <w:szCs w:val="16"/>
              </w:rPr>
            </w:pPr>
            <w:r w:rsidRPr="00951A15">
              <w:rPr>
                <w:rFonts w:ascii="Sylfaen" w:hAnsi="Sylfaen" w:cs="Sylfaen"/>
                <w:b/>
                <w:bCs/>
                <w:sz w:val="16"/>
                <w:szCs w:val="16"/>
              </w:rPr>
              <w:t>პროგრამული</w:t>
            </w:r>
            <w:r w:rsidRPr="00951A15">
              <w:rPr>
                <w:rFonts w:ascii="AcadNusx" w:hAnsi="AcadNusx"/>
                <w:b/>
                <w:bCs/>
                <w:sz w:val="16"/>
                <w:szCs w:val="16"/>
              </w:rPr>
              <w:t xml:space="preserve"> </w:t>
            </w:r>
            <w:r w:rsidRPr="00951A15">
              <w:rPr>
                <w:rFonts w:ascii="Sylfaen" w:hAnsi="Sylfaen" w:cs="Sylfaen"/>
                <w:b/>
                <w:bCs/>
                <w:sz w:val="16"/>
                <w:szCs w:val="16"/>
              </w:rPr>
              <w:t>კოდი</w:t>
            </w:r>
            <w:r w:rsidRPr="00951A15">
              <w:rPr>
                <w:rFonts w:ascii="AcadNusx" w:hAnsi="AcadNusx"/>
                <w:b/>
                <w:bCs/>
                <w:sz w:val="16"/>
                <w:szCs w:val="16"/>
              </w:rPr>
              <w:t xml:space="preserve"> </w:t>
            </w:r>
          </w:p>
        </w:tc>
        <w:tc>
          <w:tcPr>
            <w:tcW w:w="4755" w:type="dxa"/>
            <w:tcBorders>
              <w:top w:val="single" w:sz="4" w:space="0" w:color="auto"/>
              <w:left w:val="nil"/>
              <w:bottom w:val="single" w:sz="4" w:space="0" w:color="auto"/>
              <w:right w:val="single" w:sz="4" w:space="0" w:color="auto"/>
            </w:tcBorders>
            <w:shd w:val="clear" w:color="000000" w:fill="FFFFFF"/>
            <w:vAlign w:val="center"/>
            <w:hideMark/>
          </w:tcPr>
          <w:p w14:paraId="73B2217A" w14:textId="77777777" w:rsidR="00951A15" w:rsidRPr="00951A15" w:rsidRDefault="00951A15" w:rsidP="00951A15">
            <w:pPr>
              <w:rPr>
                <w:rFonts w:ascii="AcadNusx" w:hAnsi="AcadNusx"/>
                <w:b/>
                <w:bCs/>
                <w:sz w:val="16"/>
                <w:szCs w:val="16"/>
              </w:rPr>
            </w:pPr>
            <w:r w:rsidRPr="00951A15">
              <w:rPr>
                <w:rFonts w:ascii="AcadNusx" w:hAnsi="AcadNusx"/>
                <w:b/>
                <w:bCs/>
                <w:sz w:val="16"/>
                <w:szCs w:val="16"/>
              </w:rPr>
              <w:t xml:space="preserve"> </w:t>
            </w:r>
            <w:r w:rsidRPr="00951A15">
              <w:rPr>
                <w:rFonts w:ascii="Sylfaen" w:hAnsi="Sylfaen" w:cs="Sylfaen"/>
                <w:b/>
                <w:bCs/>
                <w:sz w:val="16"/>
                <w:szCs w:val="16"/>
              </w:rPr>
              <w:t>პრიორიტეტი</w:t>
            </w:r>
            <w:r w:rsidRPr="00951A15">
              <w:rPr>
                <w:rFonts w:ascii="AcadNusx" w:hAnsi="AcadNusx"/>
                <w:b/>
                <w:bCs/>
                <w:sz w:val="16"/>
                <w:szCs w:val="16"/>
              </w:rPr>
              <w:t xml:space="preserve">, </w:t>
            </w:r>
            <w:r w:rsidRPr="00951A15">
              <w:rPr>
                <w:rFonts w:ascii="Sylfaen" w:hAnsi="Sylfaen" w:cs="Sylfaen"/>
                <w:b/>
                <w:bCs/>
                <w:sz w:val="16"/>
                <w:szCs w:val="16"/>
              </w:rPr>
              <w:t>პროგრამა</w:t>
            </w:r>
            <w:r w:rsidRPr="00951A15">
              <w:rPr>
                <w:rFonts w:ascii="AcadNusx" w:hAnsi="AcadNusx"/>
                <w:b/>
                <w:bCs/>
                <w:sz w:val="16"/>
                <w:szCs w:val="16"/>
              </w:rPr>
              <w:t xml:space="preserve">, </w:t>
            </w:r>
            <w:r w:rsidRPr="00951A15">
              <w:rPr>
                <w:rFonts w:ascii="Sylfaen" w:hAnsi="Sylfaen" w:cs="Sylfaen"/>
                <w:b/>
                <w:bCs/>
                <w:sz w:val="16"/>
                <w:szCs w:val="16"/>
              </w:rPr>
              <w:t>ქვეპროგრამა</w:t>
            </w:r>
            <w:r w:rsidRPr="00951A15">
              <w:rPr>
                <w:rFonts w:ascii="AcadNusx" w:hAnsi="AcadNusx"/>
                <w:b/>
                <w:bCs/>
                <w:sz w:val="16"/>
                <w:szCs w:val="16"/>
              </w:rPr>
              <w:t xml:space="preserve"> </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13BB43E1" w14:textId="77777777" w:rsidR="00951A15" w:rsidRPr="00951A15" w:rsidRDefault="00951A15" w:rsidP="00951A15">
            <w:pPr>
              <w:jc w:val="center"/>
              <w:rPr>
                <w:rFonts w:ascii="Arial" w:hAnsi="Arial"/>
                <w:b/>
                <w:bCs/>
                <w:sz w:val="16"/>
                <w:szCs w:val="16"/>
              </w:rPr>
            </w:pPr>
            <w:r w:rsidRPr="00951A15">
              <w:rPr>
                <w:rFonts w:ascii="Arial" w:hAnsi="Arial"/>
                <w:b/>
                <w:bCs/>
                <w:sz w:val="16"/>
                <w:szCs w:val="16"/>
              </w:rPr>
              <w:t xml:space="preserve"> 2021 </w:t>
            </w:r>
            <w:r w:rsidRPr="00951A15">
              <w:rPr>
                <w:rFonts w:ascii="Sylfaen" w:hAnsi="Sylfaen" w:cs="Sylfaen"/>
                <w:b/>
                <w:bCs/>
                <w:sz w:val="16"/>
                <w:szCs w:val="16"/>
              </w:rPr>
              <w:t>წლის</w:t>
            </w:r>
            <w:r w:rsidRPr="00951A15">
              <w:rPr>
                <w:rFonts w:ascii="Arial" w:hAnsi="Arial"/>
                <w:b/>
                <w:bCs/>
                <w:sz w:val="16"/>
                <w:szCs w:val="16"/>
              </w:rPr>
              <w:t xml:space="preserve"> </w:t>
            </w:r>
            <w:r w:rsidRPr="00951A15">
              <w:rPr>
                <w:rFonts w:ascii="Sylfaen" w:hAnsi="Sylfaen" w:cs="Sylfaen"/>
                <w:b/>
                <w:bCs/>
                <w:sz w:val="16"/>
                <w:szCs w:val="16"/>
              </w:rPr>
              <w:t>პროექტი</w:t>
            </w:r>
            <w:r w:rsidRPr="00951A15">
              <w:rPr>
                <w:rFonts w:ascii="Arial" w:hAnsi="Arial"/>
                <w:b/>
                <w:bCs/>
                <w:sz w:val="16"/>
                <w:szCs w:val="16"/>
              </w:rPr>
              <w:t xml:space="preserve"> </w:t>
            </w:r>
          </w:p>
        </w:tc>
      </w:tr>
      <w:tr w:rsidR="00951A15" w:rsidRPr="00951A15" w14:paraId="3DB4D17D" w14:textId="77777777" w:rsidTr="00951A15">
        <w:trPr>
          <w:trHeight w:val="385"/>
        </w:trPr>
        <w:tc>
          <w:tcPr>
            <w:tcW w:w="12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921D75D" w14:textId="77777777" w:rsidR="00951A15" w:rsidRPr="00951A15" w:rsidRDefault="00951A15" w:rsidP="00951A15">
            <w:pPr>
              <w:rPr>
                <w:rFonts w:ascii="AcadNusx" w:hAnsi="AcadNusx"/>
                <w:b/>
                <w:bCs/>
                <w:color w:val="000000"/>
                <w:sz w:val="16"/>
                <w:szCs w:val="16"/>
              </w:rPr>
            </w:pPr>
            <w:r w:rsidRPr="00951A15">
              <w:rPr>
                <w:rFonts w:ascii="AcadNusx" w:hAnsi="AcadNusx"/>
                <w:b/>
                <w:bCs/>
                <w:color w:val="000000"/>
                <w:sz w:val="16"/>
                <w:szCs w:val="16"/>
              </w:rPr>
              <w:t>05 00</w:t>
            </w:r>
          </w:p>
        </w:tc>
        <w:tc>
          <w:tcPr>
            <w:tcW w:w="4755" w:type="dxa"/>
            <w:tcBorders>
              <w:top w:val="single" w:sz="8" w:space="0" w:color="auto"/>
              <w:left w:val="nil"/>
              <w:bottom w:val="single" w:sz="8" w:space="0" w:color="auto"/>
              <w:right w:val="single" w:sz="4" w:space="0" w:color="auto"/>
            </w:tcBorders>
            <w:shd w:val="clear" w:color="auto" w:fill="auto"/>
            <w:vAlign w:val="bottom"/>
            <w:hideMark/>
          </w:tcPr>
          <w:p w14:paraId="424FCCA6" w14:textId="77777777" w:rsidR="00951A15" w:rsidRPr="00951A15" w:rsidRDefault="00951A15" w:rsidP="00951A15">
            <w:pPr>
              <w:rPr>
                <w:rFonts w:ascii="AcadNusx" w:hAnsi="AcadNusx"/>
                <w:b/>
                <w:bCs/>
                <w:color w:val="000000"/>
                <w:sz w:val="16"/>
                <w:szCs w:val="16"/>
              </w:rPr>
            </w:pPr>
            <w:r w:rsidRPr="00951A15">
              <w:rPr>
                <w:rFonts w:ascii="Sylfaen" w:hAnsi="Sylfaen" w:cs="Sylfaen"/>
                <w:b/>
                <w:bCs/>
                <w:color w:val="000000"/>
                <w:sz w:val="16"/>
                <w:szCs w:val="16"/>
              </w:rPr>
              <w:t>კულტურა</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ახალგაზრდობა</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და</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სპორტი</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14:paraId="0A6AC92F"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4856</w:t>
            </w:r>
          </w:p>
        </w:tc>
      </w:tr>
      <w:tr w:rsidR="00951A15" w:rsidRPr="00951A15" w14:paraId="7C922A71" w14:textId="77777777" w:rsidTr="00951A15">
        <w:trPr>
          <w:trHeight w:val="366"/>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5CD571D7" w14:textId="77777777" w:rsidR="00951A15" w:rsidRPr="00951A15" w:rsidRDefault="00951A15" w:rsidP="00951A15">
            <w:pPr>
              <w:rPr>
                <w:rFonts w:ascii="AcadNusx" w:hAnsi="AcadNusx"/>
                <w:b/>
                <w:bCs/>
                <w:color w:val="000000"/>
                <w:sz w:val="16"/>
                <w:szCs w:val="16"/>
              </w:rPr>
            </w:pPr>
            <w:r w:rsidRPr="00951A15">
              <w:rPr>
                <w:rFonts w:ascii="AcadNusx" w:hAnsi="AcadNusx"/>
                <w:b/>
                <w:bCs/>
                <w:color w:val="000000"/>
                <w:sz w:val="16"/>
                <w:szCs w:val="16"/>
              </w:rPr>
              <w:t>05 01</w:t>
            </w:r>
          </w:p>
        </w:tc>
        <w:tc>
          <w:tcPr>
            <w:tcW w:w="4755" w:type="dxa"/>
            <w:tcBorders>
              <w:top w:val="nil"/>
              <w:left w:val="nil"/>
              <w:bottom w:val="single" w:sz="4" w:space="0" w:color="auto"/>
              <w:right w:val="single" w:sz="4" w:space="0" w:color="auto"/>
            </w:tcBorders>
            <w:shd w:val="clear" w:color="000000" w:fill="FFFFFF"/>
            <w:vAlign w:val="bottom"/>
            <w:hideMark/>
          </w:tcPr>
          <w:p w14:paraId="037D1F40" w14:textId="77777777" w:rsidR="00951A15" w:rsidRPr="00951A15" w:rsidRDefault="00951A15" w:rsidP="00951A15">
            <w:pPr>
              <w:rPr>
                <w:rFonts w:ascii="AcadNusx" w:hAnsi="AcadNusx"/>
                <w:b/>
                <w:bCs/>
                <w:color w:val="000000"/>
                <w:sz w:val="16"/>
                <w:szCs w:val="16"/>
              </w:rPr>
            </w:pPr>
            <w:r w:rsidRPr="00951A15">
              <w:rPr>
                <w:rFonts w:ascii="Sylfaen" w:hAnsi="Sylfaen" w:cs="Sylfaen"/>
                <w:b/>
                <w:bCs/>
                <w:color w:val="000000"/>
                <w:sz w:val="16"/>
                <w:szCs w:val="16"/>
              </w:rPr>
              <w:t>სპორტის</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განვითარების</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ხელშეწყობა</w:t>
            </w:r>
          </w:p>
        </w:tc>
        <w:tc>
          <w:tcPr>
            <w:tcW w:w="4394" w:type="dxa"/>
            <w:tcBorders>
              <w:top w:val="nil"/>
              <w:left w:val="nil"/>
              <w:bottom w:val="single" w:sz="4" w:space="0" w:color="auto"/>
              <w:right w:val="single" w:sz="4" w:space="0" w:color="auto"/>
            </w:tcBorders>
            <w:shd w:val="clear" w:color="auto" w:fill="auto"/>
            <w:vAlign w:val="center"/>
            <w:hideMark/>
          </w:tcPr>
          <w:p w14:paraId="72247B11"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1940</w:t>
            </w:r>
          </w:p>
        </w:tc>
      </w:tr>
      <w:tr w:rsidR="00951A15" w:rsidRPr="00951A15" w14:paraId="75CF6896" w14:textId="77777777" w:rsidTr="00951A15">
        <w:trPr>
          <w:trHeight w:val="366"/>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0E732737" w14:textId="77777777" w:rsidR="00951A15" w:rsidRPr="00951A15" w:rsidRDefault="00951A15" w:rsidP="00951A15">
            <w:pPr>
              <w:rPr>
                <w:rFonts w:ascii="AcadNusx" w:hAnsi="AcadNusx"/>
                <w:color w:val="000000"/>
                <w:sz w:val="16"/>
                <w:szCs w:val="16"/>
              </w:rPr>
            </w:pPr>
            <w:r w:rsidRPr="00951A15">
              <w:rPr>
                <w:rFonts w:ascii="AcadNusx" w:hAnsi="AcadNusx"/>
                <w:color w:val="000000"/>
                <w:sz w:val="16"/>
                <w:szCs w:val="16"/>
              </w:rPr>
              <w:t>05 01 01</w:t>
            </w:r>
          </w:p>
        </w:tc>
        <w:tc>
          <w:tcPr>
            <w:tcW w:w="4755" w:type="dxa"/>
            <w:tcBorders>
              <w:top w:val="nil"/>
              <w:left w:val="nil"/>
              <w:bottom w:val="single" w:sz="4" w:space="0" w:color="auto"/>
              <w:right w:val="single" w:sz="4" w:space="0" w:color="auto"/>
            </w:tcBorders>
            <w:shd w:val="clear" w:color="000000" w:fill="FFFFFF"/>
            <w:vAlign w:val="bottom"/>
            <w:hideMark/>
          </w:tcPr>
          <w:p w14:paraId="72B42DB0" w14:textId="77777777" w:rsidR="00951A15" w:rsidRPr="00951A15" w:rsidRDefault="00951A15" w:rsidP="00951A15">
            <w:pPr>
              <w:rPr>
                <w:rFonts w:ascii="AcadNusx" w:hAnsi="AcadNusx"/>
                <w:color w:val="000000"/>
                <w:sz w:val="16"/>
                <w:szCs w:val="16"/>
              </w:rPr>
            </w:pPr>
            <w:r w:rsidRPr="00951A15">
              <w:rPr>
                <w:rFonts w:ascii="AcadNusx" w:hAnsi="AcadNusx"/>
                <w:color w:val="000000"/>
                <w:sz w:val="16"/>
                <w:szCs w:val="16"/>
              </w:rPr>
              <w:t xml:space="preserve"> </w:t>
            </w:r>
            <w:r w:rsidRPr="00951A15">
              <w:rPr>
                <w:rFonts w:ascii="Sylfaen" w:hAnsi="Sylfaen" w:cs="Sylfaen"/>
                <w:color w:val="000000"/>
                <w:sz w:val="16"/>
                <w:szCs w:val="16"/>
              </w:rPr>
              <w:t>სპორტული</w:t>
            </w:r>
            <w:r w:rsidRPr="00951A15">
              <w:rPr>
                <w:rFonts w:ascii="AcadNusx" w:hAnsi="AcadNusx"/>
                <w:color w:val="000000"/>
                <w:sz w:val="16"/>
                <w:szCs w:val="16"/>
              </w:rPr>
              <w:t xml:space="preserve"> </w:t>
            </w:r>
            <w:r w:rsidRPr="00951A15">
              <w:rPr>
                <w:rFonts w:ascii="Sylfaen" w:hAnsi="Sylfaen" w:cs="Sylfaen"/>
                <w:color w:val="000000"/>
                <w:sz w:val="16"/>
                <w:szCs w:val="16"/>
              </w:rPr>
              <w:t>ღონისძიებების</w:t>
            </w:r>
            <w:r w:rsidRPr="00951A15">
              <w:rPr>
                <w:rFonts w:ascii="AcadNusx" w:hAnsi="AcadNusx"/>
                <w:color w:val="000000"/>
                <w:sz w:val="16"/>
                <w:szCs w:val="16"/>
              </w:rPr>
              <w:t xml:space="preserve"> </w:t>
            </w:r>
            <w:r w:rsidRPr="00951A15">
              <w:rPr>
                <w:rFonts w:ascii="Sylfaen" w:hAnsi="Sylfaen" w:cs="Sylfaen"/>
                <w:color w:val="000000"/>
                <w:sz w:val="16"/>
                <w:szCs w:val="16"/>
              </w:rPr>
              <w:t>ხელშეწყობა</w:t>
            </w:r>
          </w:p>
        </w:tc>
        <w:tc>
          <w:tcPr>
            <w:tcW w:w="4394" w:type="dxa"/>
            <w:tcBorders>
              <w:top w:val="nil"/>
              <w:left w:val="nil"/>
              <w:bottom w:val="single" w:sz="4" w:space="0" w:color="auto"/>
              <w:right w:val="single" w:sz="4" w:space="0" w:color="auto"/>
            </w:tcBorders>
            <w:shd w:val="clear" w:color="auto" w:fill="auto"/>
            <w:vAlign w:val="center"/>
            <w:hideMark/>
          </w:tcPr>
          <w:p w14:paraId="0549A86F"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40</w:t>
            </w:r>
          </w:p>
        </w:tc>
      </w:tr>
      <w:tr w:rsidR="00951A15" w:rsidRPr="00951A15" w14:paraId="2C835721" w14:textId="77777777" w:rsidTr="00951A15">
        <w:trPr>
          <w:trHeight w:val="366"/>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30EC4086" w14:textId="77777777" w:rsidR="00951A15" w:rsidRPr="00951A15" w:rsidRDefault="00951A15" w:rsidP="00951A15">
            <w:pPr>
              <w:rPr>
                <w:rFonts w:ascii="AcadNusx" w:hAnsi="AcadNusx"/>
                <w:color w:val="000000"/>
                <w:sz w:val="16"/>
                <w:szCs w:val="16"/>
              </w:rPr>
            </w:pPr>
            <w:r w:rsidRPr="00951A15">
              <w:rPr>
                <w:rFonts w:ascii="AcadNusx" w:hAnsi="AcadNusx"/>
                <w:color w:val="000000"/>
                <w:sz w:val="16"/>
                <w:szCs w:val="16"/>
              </w:rPr>
              <w:t>05 01 02</w:t>
            </w:r>
          </w:p>
        </w:tc>
        <w:tc>
          <w:tcPr>
            <w:tcW w:w="4755" w:type="dxa"/>
            <w:tcBorders>
              <w:top w:val="nil"/>
              <w:left w:val="nil"/>
              <w:bottom w:val="single" w:sz="4" w:space="0" w:color="auto"/>
              <w:right w:val="single" w:sz="4" w:space="0" w:color="auto"/>
            </w:tcBorders>
            <w:shd w:val="clear" w:color="000000" w:fill="FFFFFF"/>
            <w:vAlign w:val="bottom"/>
            <w:hideMark/>
          </w:tcPr>
          <w:p w14:paraId="72741C3C" w14:textId="77777777" w:rsidR="00951A15" w:rsidRPr="00951A15" w:rsidRDefault="00951A15" w:rsidP="00951A15">
            <w:pPr>
              <w:rPr>
                <w:rFonts w:ascii="AcadNusx" w:hAnsi="AcadNusx"/>
                <w:color w:val="000000"/>
                <w:sz w:val="16"/>
                <w:szCs w:val="16"/>
              </w:rPr>
            </w:pPr>
            <w:r w:rsidRPr="00951A15">
              <w:rPr>
                <w:rFonts w:ascii="Sylfaen" w:hAnsi="Sylfaen" w:cs="Sylfaen"/>
                <w:color w:val="000000"/>
                <w:sz w:val="16"/>
                <w:szCs w:val="16"/>
              </w:rPr>
              <w:t>სპორტული</w:t>
            </w:r>
            <w:r w:rsidRPr="00951A15">
              <w:rPr>
                <w:rFonts w:ascii="AcadNusx" w:hAnsi="AcadNusx"/>
                <w:color w:val="000000"/>
                <w:sz w:val="16"/>
                <w:szCs w:val="16"/>
              </w:rPr>
              <w:t xml:space="preserve"> </w:t>
            </w:r>
            <w:r w:rsidRPr="00951A15">
              <w:rPr>
                <w:rFonts w:ascii="Sylfaen" w:hAnsi="Sylfaen" w:cs="Sylfaen"/>
                <w:color w:val="000000"/>
                <w:sz w:val="16"/>
                <w:szCs w:val="16"/>
              </w:rPr>
              <w:t>დაწესებულებების</w:t>
            </w:r>
            <w:r w:rsidRPr="00951A15">
              <w:rPr>
                <w:rFonts w:ascii="AcadNusx" w:hAnsi="AcadNusx"/>
                <w:color w:val="000000"/>
                <w:sz w:val="16"/>
                <w:szCs w:val="16"/>
              </w:rPr>
              <w:t xml:space="preserve"> </w:t>
            </w:r>
            <w:r w:rsidRPr="00951A15">
              <w:rPr>
                <w:rFonts w:ascii="Sylfaen" w:hAnsi="Sylfaen" w:cs="Sylfaen"/>
                <w:color w:val="000000"/>
                <w:sz w:val="16"/>
                <w:szCs w:val="16"/>
              </w:rPr>
              <w:t>ხელშეწყობა</w:t>
            </w:r>
          </w:p>
        </w:tc>
        <w:tc>
          <w:tcPr>
            <w:tcW w:w="4394" w:type="dxa"/>
            <w:tcBorders>
              <w:top w:val="nil"/>
              <w:left w:val="nil"/>
              <w:bottom w:val="single" w:sz="4" w:space="0" w:color="auto"/>
              <w:right w:val="single" w:sz="4" w:space="0" w:color="auto"/>
            </w:tcBorders>
            <w:shd w:val="clear" w:color="auto" w:fill="auto"/>
            <w:vAlign w:val="center"/>
            <w:hideMark/>
          </w:tcPr>
          <w:p w14:paraId="6B6C158B"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1900</w:t>
            </w:r>
          </w:p>
        </w:tc>
      </w:tr>
      <w:tr w:rsidR="00951A15" w:rsidRPr="00951A15" w14:paraId="26D77C7D" w14:textId="77777777" w:rsidTr="00951A15">
        <w:trPr>
          <w:trHeight w:val="660"/>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45B25A8A" w14:textId="77777777" w:rsidR="00951A15" w:rsidRPr="00951A15" w:rsidRDefault="00951A15" w:rsidP="00951A15">
            <w:pPr>
              <w:rPr>
                <w:rFonts w:ascii="AcadNusx" w:hAnsi="AcadNusx"/>
                <w:b/>
                <w:bCs/>
                <w:color w:val="000000"/>
                <w:sz w:val="16"/>
                <w:szCs w:val="16"/>
              </w:rPr>
            </w:pPr>
            <w:r w:rsidRPr="00951A15">
              <w:rPr>
                <w:rFonts w:ascii="AcadNusx" w:hAnsi="AcadNusx"/>
                <w:b/>
                <w:bCs/>
                <w:color w:val="000000"/>
                <w:sz w:val="16"/>
                <w:szCs w:val="16"/>
              </w:rPr>
              <w:t>05 02</w:t>
            </w:r>
          </w:p>
        </w:tc>
        <w:tc>
          <w:tcPr>
            <w:tcW w:w="4755" w:type="dxa"/>
            <w:tcBorders>
              <w:top w:val="nil"/>
              <w:left w:val="nil"/>
              <w:bottom w:val="single" w:sz="4" w:space="0" w:color="auto"/>
              <w:right w:val="single" w:sz="4" w:space="0" w:color="auto"/>
            </w:tcBorders>
            <w:shd w:val="clear" w:color="auto" w:fill="auto"/>
            <w:vAlign w:val="bottom"/>
            <w:hideMark/>
          </w:tcPr>
          <w:p w14:paraId="664839E5" w14:textId="77777777" w:rsidR="00951A15" w:rsidRPr="00951A15" w:rsidRDefault="00951A15" w:rsidP="00951A15">
            <w:pPr>
              <w:rPr>
                <w:rFonts w:ascii="AcadNusx" w:hAnsi="AcadNusx"/>
                <w:b/>
                <w:bCs/>
                <w:color w:val="000000"/>
                <w:sz w:val="16"/>
                <w:szCs w:val="16"/>
              </w:rPr>
            </w:pPr>
            <w:r w:rsidRPr="00951A15">
              <w:rPr>
                <w:rFonts w:ascii="Sylfaen" w:hAnsi="Sylfaen" w:cs="Sylfaen"/>
                <w:b/>
                <w:bCs/>
                <w:color w:val="000000"/>
                <w:sz w:val="16"/>
                <w:szCs w:val="16"/>
              </w:rPr>
              <w:t>კულტურის</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განვითარები</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ხელშეწყობა</w:t>
            </w:r>
          </w:p>
        </w:tc>
        <w:tc>
          <w:tcPr>
            <w:tcW w:w="4394" w:type="dxa"/>
            <w:tcBorders>
              <w:top w:val="nil"/>
              <w:left w:val="nil"/>
              <w:bottom w:val="single" w:sz="4" w:space="0" w:color="auto"/>
              <w:right w:val="single" w:sz="4" w:space="0" w:color="auto"/>
            </w:tcBorders>
            <w:shd w:val="clear" w:color="auto" w:fill="auto"/>
            <w:vAlign w:val="center"/>
            <w:hideMark/>
          </w:tcPr>
          <w:p w14:paraId="7BE1F741"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2706</w:t>
            </w:r>
          </w:p>
        </w:tc>
      </w:tr>
      <w:tr w:rsidR="00951A15" w:rsidRPr="00951A15" w14:paraId="67434168" w14:textId="77777777" w:rsidTr="00951A15">
        <w:trPr>
          <w:trHeight w:val="366"/>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33CF9543" w14:textId="77777777" w:rsidR="00951A15" w:rsidRPr="00951A15" w:rsidRDefault="00951A15" w:rsidP="00951A15">
            <w:pPr>
              <w:rPr>
                <w:rFonts w:ascii="AcadNusx" w:hAnsi="AcadNusx"/>
                <w:color w:val="000000"/>
                <w:sz w:val="16"/>
                <w:szCs w:val="16"/>
              </w:rPr>
            </w:pPr>
            <w:r w:rsidRPr="00951A15">
              <w:rPr>
                <w:rFonts w:ascii="AcadNusx" w:hAnsi="AcadNusx"/>
                <w:color w:val="000000"/>
                <w:sz w:val="16"/>
                <w:szCs w:val="16"/>
              </w:rPr>
              <w:t>05 02 01</w:t>
            </w:r>
          </w:p>
        </w:tc>
        <w:tc>
          <w:tcPr>
            <w:tcW w:w="4755" w:type="dxa"/>
            <w:tcBorders>
              <w:top w:val="nil"/>
              <w:left w:val="nil"/>
              <w:bottom w:val="single" w:sz="4" w:space="0" w:color="auto"/>
              <w:right w:val="single" w:sz="4" w:space="0" w:color="auto"/>
            </w:tcBorders>
            <w:shd w:val="clear" w:color="auto" w:fill="auto"/>
            <w:vAlign w:val="bottom"/>
            <w:hideMark/>
          </w:tcPr>
          <w:p w14:paraId="3D9DFA9D" w14:textId="77777777" w:rsidR="00951A15" w:rsidRPr="00951A15" w:rsidRDefault="00951A15" w:rsidP="00951A15">
            <w:pPr>
              <w:rPr>
                <w:rFonts w:ascii="AcadNusx" w:hAnsi="AcadNusx"/>
                <w:color w:val="000000"/>
                <w:sz w:val="16"/>
                <w:szCs w:val="16"/>
              </w:rPr>
            </w:pPr>
            <w:r w:rsidRPr="00951A15">
              <w:rPr>
                <w:rFonts w:ascii="Sylfaen" w:hAnsi="Sylfaen" w:cs="Sylfaen"/>
                <w:color w:val="000000"/>
                <w:sz w:val="16"/>
                <w:szCs w:val="16"/>
              </w:rPr>
              <w:t>კულტურული</w:t>
            </w:r>
            <w:r w:rsidRPr="00951A15">
              <w:rPr>
                <w:rFonts w:ascii="AcadNusx" w:hAnsi="AcadNusx"/>
                <w:color w:val="000000"/>
                <w:sz w:val="16"/>
                <w:szCs w:val="16"/>
              </w:rPr>
              <w:t xml:space="preserve"> </w:t>
            </w:r>
            <w:r w:rsidRPr="00951A15">
              <w:rPr>
                <w:rFonts w:ascii="Sylfaen" w:hAnsi="Sylfaen" w:cs="Sylfaen"/>
                <w:color w:val="000000"/>
                <w:sz w:val="16"/>
                <w:szCs w:val="16"/>
              </w:rPr>
              <w:t>ღონისძიებების</w:t>
            </w:r>
            <w:r w:rsidRPr="00951A15">
              <w:rPr>
                <w:rFonts w:ascii="AcadNusx" w:hAnsi="AcadNusx"/>
                <w:color w:val="000000"/>
                <w:sz w:val="16"/>
                <w:szCs w:val="16"/>
              </w:rPr>
              <w:t xml:space="preserve"> </w:t>
            </w:r>
            <w:r w:rsidRPr="00951A15">
              <w:rPr>
                <w:rFonts w:ascii="Sylfaen" w:hAnsi="Sylfaen" w:cs="Sylfaen"/>
                <w:color w:val="000000"/>
                <w:sz w:val="16"/>
                <w:szCs w:val="16"/>
              </w:rPr>
              <w:t>ხელშეწყობა</w:t>
            </w:r>
          </w:p>
        </w:tc>
        <w:tc>
          <w:tcPr>
            <w:tcW w:w="4394" w:type="dxa"/>
            <w:tcBorders>
              <w:top w:val="nil"/>
              <w:left w:val="nil"/>
              <w:bottom w:val="single" w:sz="4" w:space="0" w:color="auto"/>
              <w:right w:val="single" w:sz="4" w:space="0" w:color="auto"/>
            </w:tcBorders>
            <w:shd w:val="clear" w:color="auto" w:fill="auto"/>
            <w:vAlign w:val="center"/>
            <w:hideMark/>
          </w:tcPr>
          <w:p w14:paraId="70A4399D"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130</w:t>
            </w:r>
          </w:p>
        </w:tc>
      </w:tr>
      <w:tr w:rsidR="00951A15" w:rsidRPr="00951A15" w14:paraId="22EF13F6" w14:textId="77777777" w:rsidTr="00951A15">
        <w:trPr>
          <w:trHeight w:val="366"/>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1A3118E9" w14:textId="77777777" w:rsidR="00951A15" w:rsidRPr="00951A15" w:rsidRDefault="00951A15" w:rsidP="00951A15">
            <w:pPr>
              <w:rPr>
                <w:rFonts w:ascii="AcadNusx" w:hAnsi="AcadNusx"/>
                <w:color w:val="000000"/>
                <w:sz w:val="16"/>
                <w:szCs w:val="16"/>
              </w:rPr>
            </w:pPr>
            <w:r w:rsidRPr="00951A15">
              <w:rPr>
                <w:rFonts w:ascii="AcadNusx" w:hAnsi="AcadNusx"/>
                <w:color w:val="000000"/>
                <w:sz w:val="16"/>
                <w:szCs w:val="16"/>
              </w:rPr>
              <w:t>05 02 02</w:t>
            </w:r>
          </w:p>
        </w:tc>
        <w:tc>
          <w:tcPr>
            <w:tcW w:w="4755" w:type="dxa"/>
            <w:tcBorders>
              <w:top w:val="nil"/>
              <w:left w:val="nil"/>
              <w:bottom w:val="single" w:sz="4" w:space="0" w:color="auto"/>
              <w:right w:val="single" w:sz="4" w:space="0" w:color="auto"/>
            </w:tcBorders>
            <w:shd w:val="clear" w:color="auto" w:fill="auto"/>
            <w:vAlign w:val="bottom"/>
            <w:hideMark/>
          </w:tcPr>
          <w:p w14:paraId="68956C39" w14:textId="77777777" w:rsidR="00951A15" w:rsidRPr="00951A15" w:rsidRDefault="00951A15" w:rsidP="00951A15">
            <w:pPr>
              <w:rPr>
                <w:rFonts w:ascii="AcadNusx" w:hAnsi="AcadNusx"/>
                <w:color w:val="000000"/>
                <w:sz w:val="16"/>
                <w:szCs w:val="16"/>
              </w:rPr>
            </w:pPr>
            <w:r w:rsidRPr="00951A15">
              <w:rPr>
                <w:rFonts w:ascii="Sylfaen" w:hAnsi="Sylfaen" w:cs="Sylfaen"/>
                <w:color w:val="000000"/>
                <w:sz w:val="16"/>
                <w:szCs w:val="16"/>
              </w:rPr>
              <w:t>კულტურის</w:t>
            </w:r>
            <w:r w:rsidRPr="00951A15">
              <w:rPr>
                <w:rFonts w:ascii="AcadNusx" w:hAnsi="AcadNusx"/>
                <w:color w:val="000000"/>
                <w:sz w:val="16"/>
                <w:szCs w:val="16"/>
              </w:rPr>
              <w:t xml:space="preserve"> </w:t>
            </w:r>
            <w:r w:rsidRPr="00951A15">
              <w:rPr>
                <w:rFonts w:ascii="Sylfaen" w:hAnsi="Sylfaen" w:cs="Sylfaen"/>
                <w:color w:val="000000"/>
                <w:sz w:val="16"/>
                <w:szCs w:val="16"/>
              </w:rPr>
              <w:t>დაწესებულებების</w:t>
            </w:r>
            <w:r w:rsidRPr="00951A15">
              <w:rPr>
                <w:rFonts w:ascii="AcadNusx" w:hAnsi="AcadNusx"/>
                <w:color w:val="000000"/>
                <w:sz w:val="16"/>
                <w:szCs w:val="16"/>
              </w:rPr>
              <w:t xml:space="preserve"> </w:t>
            </w:r>
            <w:r w:rsidRPr="00951A15">
              <w:rPr>
                <w:rFonts w:ascii="Sylfaen" w:hAnsi="Sylfaen" w:cs="Sylfaen"/>
                <w:color w:val="000000"/>
                <w:sz w:val="16"/>
                <w:szCs w:val="16"/>
              </w:rPr>
              <w:t>ხელშეწყობა</w:t>
            </w:r>
          </w:p>
        </w:tc>
        <w:tc>
          <w:tcPr>
            <w:tcW w:w="4394" w:type="dxa"/>
            <w:tcBorders>
              <w:top w:val="nil"/>
              <w:left w:val="nil"/>
              <w:bottom w:val="single" w:sz="4" w:space="0" w:color="auto"/>
              <w:right w:val="single" w:sz="4" w:space="0" w:color="auto"/>
            </w:tcBorders>
            <w:shd w:val="clear" w:color="auto" w:fill="auto"/>
            <w:vAlign w:val="center"/>
            <w:hideMark/>
          </w:tcPr>
          <w:p w14:paraId="4765AEC8"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2576</w:t>
            </w:r>
          </w:p>
        </w:tc>
      </w:tr>
      <w:tr w:rsidR="00951A15" w:rsidRPr="00951A15" w14:paraId="7F660EE9" w14:textId="77777777" w:rsidTr="00951A15">
        <w:trPr>
          <w:trHeight w:val="366"/>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48DD8E06" w14:textId="77777777" w:rsidR="00951A15" w:rsidRPr="00951A15" w:rsidRDefault="00951A15" w:rsidP="00951A15">
            <w:pPr>
              <w:rPr>
                <w:rFonts w:ascii="AcadNusx" w:hAnsi="AcadNusx"/>
                <w:b/>
                <w:bCs/>
                <w:color w:val="000000"/>
                <w:sz w:val="16"/>
                <w:szCs w:val="16"/>
              </w:rPr>
            </w:pPr>
            <w:r w:rsidRPr="00951A15">
              <w:rPr>
                <w:rFonts w:ascii="AcadNusx" w:hAnsi="AcadNusx"/>
                <w:b/>
                <w:bCs/>
                <w:color w:val="000000"/>
                <w:sz w:val="16"/>
                <w:szCs w:val="16"/>
              </w:rPr>
              <w:t>05 03</w:t>
            </w:r>
          </w:p>
        </w:tc>
        <w:tc>
          <w:tcPr>
            <w:tcW w:w="4755" w:type="dxa"/>
            <w:tcBorders>
              <w:top w:val="nil"/>
              <w:left w:val="nil"/>
              <w:bottom w:val="single" w:sz="4" w:space="0" w:color="auto"/>
              <w:right w:val="single" w:sz="4" w:space="0" w:color="auto"/>
            </w:tcBorders>
            <w:shd w:val="clear" w:color="auto" w:fill="auto"/>
            <w:vAlign w:val="bottom"/>
            <w:hideMark/>
          </w:tcPr>
          <w:p w14:paraId="769E44DB" w14:textId="77777777" w:rsidR="00951A15" w:rsidRPr="00951A15" w:rsidRDefault="00951A15" w:rsidP="00951A15">
            <w:pPr>
              <w:rPr>
                <w:rFonts w:ascii="AcadNusx" w:hAnsi="AcadNusx"/>
                <w:b/>
                <w:bCs/>
                <w:color w:val="000000"/>
                <w:sz w:val="16"/>
                <w:szCs w:val="16"/>
              </w:rPr>
            </w:pPr>
            <w:r w:rsidRPr="00951A15">
              <w:rPr>
                <w:rFonts w:ascii="Sylfaen" w:hAnsi="Sylfaen" w:cs="Sylfaen"/>
                <w:b/>
                <w:bCs/>
                <w:color w:val="000000"/>
                <w:sz w:val="16"/>
                <w:szCs w:val="16"/>
              </w:rPr>
              <w:t>ტურიზმის</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ხელშეწყობის</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პროგრამა</w:t>
            </w:r>
          </w:p>
        </w:tc>
        <w:tc>
          <w:tcPr>
            <w:tcW w:w="4394" w:type="dxa"/>
            <w:tcBorders>
              <w:top w:val="nil"/>
              <w:left w:val="nil"/>
              <w:bottom w:val="single" w:sz="4" w:space="0" w:color="auto"/>
              <w:right w:val="single" w:sz="4" w:space="0" w:color="auto"/>
            </w:tcBorders>
            <w:shd w:val="clear" w:color="auto" w:fill="auto"/>
            <w:vAlign w:val="center"/>
            <w:hideMark/>
          </w:tcPr>
          <w:p w14:paraId="30C48D1B"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40</w:t>
            </w:r>
          </w:p>
        </w:tc>
      </w:tr>
      <w:tr w:rsidR="00951A15" w:rsidRPr="00951A15" w14:paraId="00D772BD" w14:textId="77777777" w:rsidTr="00951A15">
        <w:trPr>
          <w:trHeight w:val="642"/>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0956F323" w14:textId="77777777" w:rsidR="00951A15" w:rsidRPr="00951A15" w:rsidRDefault="00951A15" w:rsidP="00951A15">
            <w:pPr>
              <w:rPr>
                <w:rFonts w:ascii="AcadNusx" w:hAnsi="AcadNusx"/>
                <w:b/>
                <w:bCs/>
                <w:color w:val="000000"/>
                <w:sz w:val="16"/>
                <w:szCs w:val="16"/>
              </w:rPr>
            </w:pPr>
            <w:r w:rsidRPr="00951A15">
              <w:rPr>
                <w:rFonts w:ascii="AcadNusx" w:hAnsi="AcadNusx"/>
                <w:b/>
                <w:bCs/>
                <w:color w:val="000000"/>
                <w:sz w:val="16"/>
                <w:szCs w:val="16"/>
              </w:rPr>
              <w:t>05 04</w:t>
            </w:r>
          </w:p>
        </w:tc>
        <w:tc>
          <w:tcPr>
            <w:tcW w:w="4755" w:type="dxa"/>
            <w:tcBorders>
              <w:top w:val="nil"/>
              <w:left w:val="nil"/>
              <w:bottom w:val="single" w:sz="4" w:space="0" w:color="auto"/>
              <w:right w:val="single" w:sz="4" w:space="0" w:color="auto"/>
            </w:tcBorders>
            <w:shd w:val="clear" w:color="auto" w:fill="auto"/>
            <w:vAlign w:val="bottom"/>
            <w:hideMark/>
          </w:tcPr>
          <w:p w14:paraId="67BA4E2B" w14:textId="77777777" w:rsidR="00951A15" w:rsidRPr="00951A15" w:rsidRDefault="00951A15" w:rsidP="00951A15">
            <w:pPr>
              <w:rPr>
                <w:rFonts w:ascii="AcadNusx" w:hAnsi="AcadNusx"/>
                <w:b/>
                <w:bCs/>
                <w:color w:val="000000"/>
                <w:sz w:val="16"/>
                <w:szCs w:val="16"/>
              </w:rPr>
            </w:pPr>
            <w:r w:rsidRPr="00951A15">
              <w:rPr>
                <w:rFonts w:ascii="Sylfaen" w:hAnsi="Sylfaen" w:cs="Sylfaen"/>
                <w:b/>
                <w:bCs/>
                <w:color w:val="000000"/>
                <w:sz w:val="16"/>
                <w:szCs w:val="16"/>
              </w:rPr>
              <w:t>ახალგაზრდული</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პროგრამების</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ხელშეწყობა</w:t>
            </w:r>
          </w:p>
        </w:tc>
        <w:tc>
          <w:tcPr>
            <w:tcW w:w="4394" w:type="dxa"/>
            <w:tcBorders>
              <w:top w:val="nil"/>
              <w:left w:val="nil"/>
              <w:bottom w:val="single" w:sz="4" w:space="0" w:color="auto"/>
              <w:right w:val="single" w:sz="4" w:space="0" w:color="auto"/>
            </w:tcBorders>
            <w:shd w:val="clear" w:color="auto" w:fill="auto"/>
            <w:vAlign w:val="center"/>
            <w:hideMark/>
          </w:tcPr>
          <w:p w14:paraId="7155BA42"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70</w:t>
            </w:r>
          </w:p>
        </w:tc>
      </w:tr>
      <w:tr w:rsidR="00951A15" w:rsidRPr="00951A15" w14:paraId="01A5B5B3" w14:textId="77777777" w:rsidTr="00951A15">
        <w:trPr>
          <w:trHeight w:val="587"/>
        </w:trPr>
        <w:tc>
          <w:tcPr>
            <w:tcW w:w="1228" w:type="dxa"/>
            <w:tcBorders>
              <w:top w:val="nil"/>
              <w:left w:val="single" w:sz="4" w:space="0" w:color="auto"/>
              <w:bottom w:val="single" w:sz="4" w:space="0" w:color="auto"/>
              <w:right w:val="single" w:sz="4" w:space="0" w:color="auto"/>
            </w:tcBorders>
            <w:shd w:val="clear" w:color="auto" w:fill="auto"/>
            <w:vAlign w:val="bottom"/>
            <w:hideMark/>
          </w:tcPr>
          <w:p w14:paraId="64595A68" w14:textId="77777777" w:rsidR="00951A15" w:rsidRPr="00951A15" w:rsidRDefault="00951A15" w:rsidP="00951A15">
            <w:pPr>
              <w:rPr>
                <w:rFonts w:ascii="AcadNusx" w:hAnsi="AcadNusx"/>
                <w:b/>
                <w:bCs/>
                <w:color w:val="000000"/>
                <w:sz w:val="16"/>
                <w:szCs w:val="16"/>
              </w:rPr>
            </w:pPr>
            <w:r w:rsidRPr="00951A15">
              <w:rPr>
                <w:rFonts w:ascii="AcadNusx" w:hAnsi="AcadNusx"/>
                <w:b/>
                <w:bCs/>
                <w:color w:val="000000"/>
                <w:sz w:val="16"/>
                <w:szCs w:val="16"/>
              </w:rPr>
              <w:t>05 05</w:t>
            </w:r>
          </w:p>
        </w:tc>
        <w:tc>
          <w:tcPr>
            <w:tcW w:w="4755" w:type="dxa"/>
            <w:tcBorders>
              <w:top w:val="nil"/>
              <w:left w:val="nil"/>
              <w:bottom w:val="single" w:sz="4" w:space="0" w:color="auto"/>
              <w:right w:val="single" w:sz="4" w:space="0" w:color="auto"/>
            </w:tcBorders>
            <w:shd w:val="clear" w:color="auto" w:fill="auto"/>
            <w:vAlign w:val="bottom"/>
            <w:hideMark/>
          </w:tcPr>
          <w:p w14:paraId="52EE25E4" w14:textId="77777777" w:rsidR="00951A15" w:rsidRPr="00951A15" w:rsidRDefault="00951A15" w:rsidP="00951A15">
            <w:pPr>
              <w:rPr>
                <w:rFonts w:ascii="AcadNusx" w:hAnsi="AcadNusx"/>
                <w:b/>
                <w:bCs/>
                <w:color w:val="000000"/>
                <w:sz w:val="16"/>
                <w:szCs w:val="16"/>
              </w:rPr>
            </w:pPr>
            <w:r w:rsidRPr="00951A15">
              <w:rPr>
                <w:rFonts w:ascii="Sylfaen" w:hAnsi="Sylfaen" w:cs="Sylfaen"/>
                <w:b/>
                <w:bCs/>
                <w:color w:val="000000"/>
                <w:sz w:val="16"/>
                <w:szCs w:val="16"/>
              </w:rPr>
              <w:t>რელიგიური</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ორგანიზაციების</w:t>
            </w:r>
            <w:r w:rsidRPr="00951A15">
              <w:rPr>
                <w:rFonts w:ascii="AcadNusx" w:hAnsi="AcadNusx"/>
                <w:b/>
                <w:bCs/>
                <w:color w:val="000000"/>
                <w:sz w:val="16"/>
                <w:szCs w:val="16"/>
              </w:rPr>
              <w:t xml:space="preserve"> </w:t>
            </w:r>
            <w:r w:rsidRPr="00951A15">
              <w:rPr>
                <w:rFonts w:ascii="Sylfaen" w:hAnsi="Sylfaen" w:cs="Sylfaen"/>
                <w:b/>
                <w:bCs/>
                <w:color w:val="000000"/>
                <w:sz w:val="16"/>
                <w:szCs w:val="16"/>
              </w:rPr>
              <w:t>ხელშეწყობა</w:t>
            </w:r>
          </w:p>
        </w:tc>
        <w:tc>
          <w:tcPr>
            <w:tcW w:w="4394" w:type="dxa"/>
            <w:tcBorders>
              <w:top w:val="nil"/>
              <w:left w:val="nil"/>
              <w:bottom w:val="single" w:sz="4" w:space="0" w:color="auto"/>
              <w:right w:val="single" w:sz="4" w:space="0" w:color="auto"/>
            </w:tcBorders>
            <w:shd w:val="clear" w:color="auto" w:fill="auto"/>
            <w:vAlign w:val="center"/>
            <w:hideMark/>
          </w:tcPr>
          <w:p w14:paraId="15308687" w14:textId="77777777" w:rsidR="00951A15" w:rsidRPr="00951A15" w:rsidRDefault="00951A15" w:rsidP="0031655D">
            <w:pPr>
              <w:jc w:val="center"/>
              <w:rPr>
                <w:rFonts w:ascii="Calibri" w:hAnsi="Calibri"/>
                <w:color w:val="000000"/>
                <w:sz w:val="16"/>
                <w:szCs w:val="16"/>
              </w:rPr>
            </w:pPr>
            <w:r w:rsidRPr="00951A15">
              <w:rPr>
                <w:rFonts w:ascii="Calibri" w:hAnsi="Calibri"/>
                <w:color w:val="000000"/>
                <w:sz w:val="16"/>
                <w:szCs w:val="16"/>
              </w:rPr>
              <w:t>100</w:t>
            </w:r>
          </w:p>
        </w:tc>
      </w:tr>
    </w:tbl>
    <w:p w14:paraId="4D384089" w14:textId="77777777" w:rsidR="00801686" w:rsidRDefault="00801686" w:rsidP="00801686">
      <w:pPr>
        <w:ind w:firstLine="567"/>
        <w:jc w:val="both"/>
        <w:rPr>
          <w:rFonts w:ascii="Sylfaen" w:hAnsi="Sylfaen"/>
          <w:color w:val="000000"/>
          <w:sz w:val="22"/>
          <w:szCs w:val="22"/>
          <w:lang w:val="ka-GE"/>
        </w:rPr>
      </w:pPr>
    </w:p>
    <w:tbl>
      <w:tblPr>
        <w:tblW w:w="12550" w:type="dxa"/>
        <w:tblInd w:w="50" w:type="dxa"/>
        <w:tblLook w:val="04A0" w:firstRow="1" w:lastRow="0" w:firstColumn="1" w:lastColumn="0" w:noHBand="0" w:noVBand="1"/>
      </w:tblPr>
      <w:tblGrid>
        <w:gridCol w:w="3659"/>
        <w:gridCol w:w="1414"/>
        <w:gridCol w:w="3129"/>
        <w:gridCol w:w="1706"/>
        <w:gridCol w:w="236"/>
        <w:gridCol w:w="723"/>
        <w:gridCol w:w="723"/>
        <w:gridCol w:w="960"/>
      </w:tblGrid>
      <w:tr w:rsidR="00951A15" w:rsidRPr="00951A15" w14:paraId="1A75127B" w14:textId="77777777" w:rsidTr="006039E1">
        <w:trPr>
          <w:gridAfter w:val="4"/>
          <w:wAfter w:w="2642" w:type="dxa"/>
          <w:trHeight w:val="360"/>
        </w:trPr>
        <w:tc>
          <w:tcPr>
            <w:tcW w:w="8202" w:type="dxa"/>
            <w:gridSpan w:val="3"/>
            <w:tcBorders>
              <w:top w:val="nil"/>
              <w:left w:val="nil"/>
              <w:bottom w:val="nil"/>
              <w:right w:val="nil"/>
            </w:tcBorders>
            <w:shd w:val="clear" w:color="auto" w:fill="auto"/>
            <w:noWrap/>
            <w:vAlign w:val="center"/>
            <w:hideMark/>
          </w:tcPr>
          <w:p w14:paraId="02109D91" w14:textId="77777777" w:rsidR="00951A15" w:rsidRPr="00951A15" w:rsidRDefault="00951A15" w:rsidP="00951A15">
            <w:pPr>
              <w:rPr>
                <w:sz w:val="24"/>
                <w:szCs w:val="24"/>
              </w:rPr>
            </w:pPr>
          </w:p>
        </w:tc>
        <w:tc>
          <w:tcPr>
            <w:tcW w:w="1706" w:type="dxa"/>
            <w:tcBorders>
              <w:top w:val="nil"/>
              <w:left w:val="nil"/>
              <w:bottom w:val="nil"/>
              <w:right w:val="nil"/>
            </w:tcBorders>
            <w:shd w:val="clear" w:color="auto" w:fill="auto"/>
            <w:noWrap/>
            <w:vAlign w:val="center"/>
            <w:hideMark/>
          </w:tcPr>
          <w:p w14:paraId="527981CA" w14:textId="77777777" w:rsidR="00951A15" w:rsidRPr="00951A15" w:rsidRDefault="00951A15" w:rsidP="00951A15">
            <w:pPr>
              <w:jc w:val="center"/>
            </w:pPr>
          </w:p>
        </w:tc>
      </w:tr>
      <w:tr w:rsidR="00951A15" w:rsidRPr="00951A15" w14:paraId="6077B95E" w14:textId="77777777" w:rsidTr="006039E1">
        <w:trPr>
          <w:gridAfter w:val="4"/>
          <w:wAfter w:w="2642" w:type="dxa"/>
          <w:trHeight w:val="585"/>
        </w:trPr>
        <w:tc>
          <w:tcPr>
            <w:tcW w:w="8202" w:type="dxa"/>
            <w:gridSpan w:val="3"/>
            <w:tcBorders>
              <w:top w:val="nil"/>
              <w:left w:val="nil"/>
              <w:bottom w:val="nil"/>
              <w:right w:val="nil"/>
            </w:tcBorders>
            <w:shd w:val="clear" w:color="000000" w:fill="FFFFFF"/>
            <w:noWrap/>
            <w:vAlign w:val="center"/>
            <w:hideMark/>
          </w:tcPr>
          <w:p w14:paraId="1852B8FA" w14:textId="77777777" w:rsidR="00951A15" w:rsidRPr="00951A15" w:rsidRDefault="00951A15" w:rsidP="00951A15">
            <w:pPr>
              <w:rPr>
                <w:rFonts w:ascii="Sylfaen" w:hAnsi="Sylfaen"/>
                <w:b/>
                <w:bCs/>
                <w:color w:val="000000"/>
              </w:rPr>
            </w:pPr>
            <w:r w:rsidRPr="00951A15">
              <w:rPr>
                <w:rFonts w:ascii="Sylfaen" w:hAnsi="Sylfaen"/>
                <w:b/>
                <w:bCs/>
                <w:color w:val="000000"/>
              </w:rPr>
              <w:t>პროგრამის დასახელება, რომლის ფარგლებშიც ხორციელდება ქვეპროგრამა:</w:t>
            </w:r>
          </w:p>
        </w:tc>
        <w:tc>
          <w:tcPr>
            <w:tcW w:w="1706" w:type="dxa"/>
            <w:tcBorders>
              <w:top w:val="nil"/>
              <w:left w:val="nil"/>
              <w:bottom w:val="nil"/>
              <w:right w:val="nil"/>
            </w:tcBorders>
            <w:shd w:val="clear" w:color="auto" w:fill="auto"/>
            <w:noWrap/>
            <w:vAlign w:val="center"/>
            <w:hideMark/>
          </w:tcPr>
          <w:p w14:paraId="388EFC74" w14:textId="77777777" w:rsidR="00951A15" w:rsidRPr="00951A15" w:rsidRDefault="00951A15" w:rsidP="00951A15">
            <w:pPr>
              <w:rPr>
                <w:rFonts w:ascii="Sylfaen" w:hAnsi="Sylfaen"/>
                <w:b/>
                <w:bCs/>
                <w:color w:val="000000"/>
              </w:rPr>
            </w:pPr>
          </w:p>
        </w:tc>
      </w:tr>
      <w:tr w:rsidR="00951A15" w:rsidRPr="00951A15" w14:paraId="6180241C" w14:textId="77777777" w:rsidTr="006039E1">
        <w:trPr>
          <w:gridAfter w:val="4"/>
          <w:wAfter w:w="2642" w:type="dxa"/>
          <w:trHeight w:val="750"/>
        </w:trPr>
        <w:tc>
          <w:tcPr>
            <w:tcW w:w="82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F3312" w14:textId="77777777" w:rsidR="00951A15" w:rsidRPr="00951A15" w:rsidRDefault="00951A15" w:rsidP="00951A15">
            <w:pPr>
              <w:rPr>
                <w:rFonts w:ascii="Sylfaen" w:hAnsi="Sylfaen"/>
                <w:b/>
                <w:bCs/>
                <w:color w:val="000000"/>
              </w:rPr>
            </w:pPr>
            <w:r w:rsidRPr="00951A15">
              <w:rPr>
                <w:rFonts w:ascii="Sylfaen" w:hAnsi="Sylfaen"/>
                <w:b/>
                <w:bCs/>
                <w:color w:val="000000"/>
              </w:rPr>
              <w:t>სპორტის განვითარების ხელშეწყობა</w:t>
            </w:r>
          </w:p>
        </w:tc>
        <w:tc>
          <w:tcPr>
            <w:tcW w:w="1706" w:type="dxa"/>
            <w:tcBorders>
              <w:top w:val="nil"/>
              <w:left w:val="nil"/>
              <w:bottom w:val="nil"/>
              <w:right w:val="nil"/>
            </w:tcBorders>
            <w:shd w:val="clear" w:color="auto" w:fill="auto"/>
            <w:noWrap/>
            <w:vAlign w:val="center"/>
            <w:hideMark/>
          </w:tcPr>
          <w:p w14:paraId="1E273745" w14:textId="77777777" w:rsidR="00951A15" w:rsidRPr="00951A15" w:rsidRDefault="00951A15" w:rsidP="00951A15">
            <w:pPr>
              <w:rPr>
                <w:rFonts w:ascii="Sylfaen" w:hAnsi="Sylfaen"/>
                <w:b/>
                <w:bCs/>
                <w:color w:val="000000"/>
              </w:rPr>
            </w:pPr>
          </w:p>
        </w:tc>
      </w:tr>
      <w:tr w:rsidR="00951A15" w:rsidRPr="00951A15" w14:paraId="23D92DB8" w14:textId="77777777" w:rsidTr="006039E1">
        <w:trPr>
          <w:trHeight w:val="360"/>
        </w:trPr>
        <w:tc>
          <w:tcPr>
            <w:tcW w:w="3659" w:type="dxa"/>
            <w:tcBorders>
              <w:top w:val="nil"/>
              <w:left w:val="single" w:sz="4" w:space="0" w:color="auto"/>
              <w:bottom w:val="single" w:sz="4" w:space="0" w:color="auto"/>
              <w:right w:val="single" w:sz="4" w:space="0" w:color="auto"/>
            </w:tcBorders>
            <w:shd w:val="clear" w:color="auto" w:fill="auto"/>
            <w:noWrap/>
            <w:vAlign w:val="center"/>
            <w:hideMark/>
          </w:tcPr>
          <w:p w14:paraId="0BF64268" w14:textId="77777777" w:rsidR="00951A15" w:rsidRPr="00951A15" w:rsidRDefault="00951A15" w:rsidP="00951A15">
            <w:pPr>
              <w:rPr>
                <w:rFonts w:ascii="Sylfaen" w:hAnsi="Sylfaen"/>
                <w:b/>
                <w:bCs/>
                <w:color w:val="000000"/>
              </w:rPr>
            </w:pPr>
            <w:r w:rsidRPr="00951A15">
              <w:rPr>
                <w:rFonts w:ascii="Sylfaen" w:hAnsi="Sylfaen"/>
                <w:b/>
                <w:bCs/>
                <w:color w:val="000000"/>
              </w:rPr>
              <w:t>ქვეპროგრამის კლასიფიკაციის კოდი:</w:t>
            </w:r>
          </w:p>
        </w:tc>
        <w:tc>
          <w:tcPr>
            <w:tcW w:w="62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5E4968" w14:textId="77777777" w:rsidR="00951A15" w:rsidRPr="00951A15" w:rsidRDefault="00951A15" w:rsidP="00951A15">
            <w:pPr>
              <w:jc w:val="center"/>
              <w:rPr>
                <w:rFonts w:ascii="Sylfaen" w:hAnsi="Sylfaen"/>
                <w:b/>
                <w:bCs/>
                <w:color w:val="000000"/>
              </w:rPr>
            </w:pPr>
            <w:r w:rsidRPr="00951A15">
              <w:rPr>
                <w:rFonts w:ascii="Sylfaen" w:hAnsi="Sylfaen"/>
                <w:b/>
                <w:bCs/>
                <w:color w:val="000000"/>
              </w:rPr>
              <w:t>05 01 01</w:t>
            </w:r>
          </w:p>
        </w:tc>
        <w:tc>
          <w:tcPr>
            <w:tcW w:w="236" w:type="dxa"/>
            <w:tcBorders>
              <w:top w:val="nil"/>
              <w:left w:val="nil"/>
              <w:bottom w:val="nil"/>
              <w:right w:val="nil"/>
            </w:tcBorders>
            <w:shd w:val="clear" w:color="auto" w:fill="auto"/>
            <w:noWrap/>
            <w:vAlign w:val="center"/>
            <w:hideMark/>
          </w:tcPr>
          <w:p w14:paraId="1932C20C" w14:textId="77777777" w:rsidR="00951A15" w:rsidRPr="00951A15" w:rsidRDefault="00951A15" w:rsidP="00951A15">
            <w:pPr>
              <w:jc w:val="center"/>
              <w:rPr>
                <w:rFonts w:ascii="Sylfaen" w:hAnsi="Sylfaen"/>
                <w:b/>
                <w:bCs/>
                <w:color w:val="000000"/>
              </w:rPr>
            </w:pPr>
          </w:p>
        </w:tc>
        <w:tc>
          <w:tcPr>
            <w:tcW w:w="723" w:type="dxa"/>
            <w:tcBorders>
              <w:top w:val="nil"/>
              <w:left w:val="nil"/>
              <w:bottom w:val="nil"/>
              <w:right w:val="nil"/>
            </w:tcBorders>
            <w:shd w:val="clear" w:color="auto" w:fill="auto"/>
            <w:noWrap/>
            <w:vAlign w:val="center"/>
            <w:hideMark/>
          </w:tcPr>
          <w:p w14:paraId="4B4B00BB"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1767D805" w14:textId="77777777" w:rsidR="00951A15" w:rsidRPr="00951A15" w:rsidRDefault="00951A15" w:rsidP="00951A15"/>
        </w:tc>
        <w:tc>
          <w:tcPr>
            <w:tcW w:w="960" w:type="dxa"/>
            <w:tcBorders>
              <w:top w:val="nil"/>
              <w:left w:val="nil"/>
              <w:bottom w:val="nil"/>
              <w:right w:val="nil"/>
            </w:tcBorders>
            <w:shd w:val="clear" w:color="auto" w:fill="auto"/>
            <w:noWrap/>
            <w:vAlign w:val="center"/>
            <w:hideMark/>
          </w:tcPr>
          <w:p w14:paraId="05D6FDF4" w14:textId="77777777" w:rsidR="00951A15" w:rsidRPr="00951A15" w:rsidRDefault="00951A15" w:rsidP="00951A15"/>
        </w:tc>
      </w:tr>
      <w:tr w:rsidR="00951A15" w:rsidRPr="00951A15" w14:paraId="555F49C8" w14:textId="77777777" w:rsidTr="006039E1">
        <w:trPr>
          <w:trHeight w:val="360"/>
        </w:trPr>
        <w:tc>
          <w:tcPr>
            <w:tcW w:w="9908" w:type="dxa"/>
            <w:gridSpan w:val="4"/>
            <w:tcBorders>
              <w:top w:val="nil"/>
              <w:left w:val="nil"/>
              <w:bottom w:val="nil"/>
              <w:right w:val="nil"/>
            </w:tcBorders>
            <w:shd w:val="clear" w:color="auto" w:fill="auto"/>
            <w:noWrap/>
            <w:vAlign w:val="center"/>
            <w:hideMark/>
          </w:tcPr>
          <w:p w14:paraId="5DBBA889" w14:textId="77777777" w:rsidR="00951A15" w:rsidRPr="00951A15" w:rsidRDefault="00951A15" w:rsidP="00951A15">
            <w:pPr>
              <w:rPr>
                <w:rFonts w:ascii="Sylfaen" w:hAnsi="Sylfaen"/>
                <w:b/>
                <w:bCs/>
                <w:color w:val="000000"/>
              </w:rPr>
            </w:pPr>
            <w:r w:rsidRPr="00951A15">
              <w:rPr>
                <w:rFonts w:ascii="Sylfaen" w:hAnsi="Sylfaen"/>
                <w:b/>
                <w:bCs/>
                <w:color w:val="000000"/>
              </w:rPr>
              <w:t>ქვეპროგრამის დასახელება:</w:t>
            </w:r>
          </w:p>
        </w:tc>
        <w:tc>
          <w:tcPr>
            <w:tcW w:w="236" w:type="dxa"/>
            <w:tcBorders>
              <w:top w:val="nil"/>
              <w:left w:val="nil"/>
              <w:bottom w:val="nil"/>
              <w:right w:val="nil"/>
            </w:tcBorders>
            <w:shd w:val="clear" w:color="auto" w:fill="auto"/>
            <w:noWrap/>
            <w:vAlign w:val="center"/>
            <w:hideMark/>
          </w:tcPr>
          <w:p w14:paraId="033D6E8F" w14:textId="77777777" w:rsidR="00951A15" w:rsidRPr="00951A15" w:rsidRDefault="00951A15" w:rsidP="00951A15">
            <w:pPr>
              <w:rPr>
                <w:rFonts w:ascii="Sylfaen" w:hAnsi="Sylfaen"/>
                <w:b/>
                <w:bCs/>
                <w:color w:val="000000"/>
              </w:rPr>
            </w:pPr>
          </w:p>
        </w:tc>
        <w:tc>
          <w:tcPr>
            <w:tcW w:w="723" w:type="dxa"/>
            <w:tcBorders>
              <w:top w:val="nil"/>
              <w:left w:val="nil"/>
              <w:bottom w:val="nil"/>
              <w:right w:val="nil"/>
            </w:tcBorders>
            <w:shd w:val="clear" w:color="auto" w:fill="auto"/>
            <w:noWrap/>
            <w:vAlign w:val="center"/>
            <w:hideMark/>
          </w:tcPr>
          <w:p w14:paraId="66C70ECE"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7D8FF124" w14:textId="77777777" w:rsidR="00951A15" w:rsidRPr="00951A15" w:rsidRDefault="00951A15" w:rsidP="00951A15"/>
        </w:tc>
        <w:tc>
          <w:tcPr>
            <w:tcW w:w="960" w:type="dxa"/>
            <w:tcBorders>
              <w:top w:val="nil"/>
              <w:left w:val="nil"/>
              <w:bottom w:val="nil"/>
              <w:right w:val="nil"/>
            </w:tcBorders>
            <w:shd w:val="clear" w:color="auto" w:fill="auto"/>
            <w:noWrap/>
            <w:vAlign w:val="center"/>
            <w:hideMark/>
          </w:tcPr>
          <w:p w14:paraId="1622F009" w14:textId="77777777" w:rsidR="00951A15" w:rsidRPr="00951A15" w:rsidRDefault="00951A15" w:rsidP="00951A15"/>
        </w:tc>
      </w:tr>
      <w:tr w:rsidR="00951A15" w:rsidRPr="00951A15" w14:paraId="2BCA269D" w14:textId="77777777" w:rsidTr="006039E1">
        <w:trPr>
          <w:gridAfter w:val="4"/>
          <w:wAfter w:w="2642" w:type="dxa"/>
          <w:trHeight w:val="360"/>
        </w:trPr>
        <w:tc>
          <w:tcPr>
            <w:tcW w:w="82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E668E" w14:textId="77777777" w:rsidR="00951A15" w:rsidRPr="00951A15" w:rsidRDefault="00951A15" w:rsidP="00951A15">
            <w:pPr>
              <w:rPr>
                <w:rFonts w:ascii="Sylfaen" w:hAnsi="Sylfaen"/>
                <w:b/>
                <w:bCs/>
                <w:color w:val="000000"/>
              </w:rPr>
            </w:pPr>
            <w:r w:rsidRPr="00951A15">
              <w:rPr>
                <w:rFonts w:ascii="Sylfaen" w:hAnsi="Sylfaen"/>
                <w:b/>
                <w:bCs/>
                <w:color w:val="000000"/>
              </w:rPr>
              <w:t xml:space="preserve"> სპორტული ღონისძიებების დაფინანსება</w:t>
            </w:r>
          </w:p>
        </w:tc>
        <w:tc>
          <w:tcPr>
            <w:tcW w:w="1706" w:type="dxa"/>
            <w:tcBorders>
              <w:top w:val="nil"/>
              <w:left w:val="nil"/>
              <w:bottom w:val="nil"/>
              <w:right w:val="nil"/>
            </w:tcBorders>
            <w:shd w:val="clear" w:color="auto" w:fill="auto"/>
            <w:noWrap/>
            <w:vAlign w:val="center"/>
            <w:hideMark/>
          </w:tcPr>
          <w:p w14:paraId="2ED13AD1" w14:textId="77777777" w:rsidR="00951A15" w:rsidRPr="00951A15" w:rsidRDefault="00951A15" w:rsidP="00951A15">
            <w:pPr>
              <w:rPr>
                <w:rFonts w:ascii="Sylfaen" w:hAnsi="Sylfaen"/>
                <w:b/>
                <w:bCs/>
                <w:color w:val="000000"/>
              </w:rPr>
            </w:pPr>
          </w:p>
        </w:tc>
      </w:tr>
      <w:tr w:rsidR="00951A15" w:rsidRPr="00951A15" w14:paraId="7B8A60A8" w14:textId="77777777" w:rsidTr="006039E1">
        <w:trPr>
          <w:trHeight w:val="360"/>
        </w:trPr>
        <w:tc>
          <w:tcPr>
            <w:tcW w:w="9908" w:type="dxa"/>
            <w:gridSpan w:val="4"/>
            <w:tcBorders>
              <w:top w:val="nil"/>
              <w:left w:val="nil"/>
              <w:bottom w:val="nil"/>
              <w:right w:val="nil"/>
            </w:tcBorders>
            <w:shd w:val="clear" w:color="auto" w:fill="auto"/>
            <w:noWrap/>
            <w:vAlign w:val="center"/>
            <w:hideMark/>
          </w:tcPr>
          <w:p w14:paraId="053821D7" w14:textId="77777777" w:rsidR="00951A15" w:rsidRPr="00951A15" w:rsidRDefault="00951A15" w:rsidP="00951A15">
            <w:pPr>
              <w:rPr>
                <w:rFonts w:ascii="Sylfaen" w:hAnsi="Sylfaen"/>
                <w:b/>
                <w:bCs/>
                <w:color w:val="000000"/>
              </w:rPr>
            </w:pPr>
            <w:r w:rsidRPr="00951A15">
              <w:rPr>
                <w:rFonts w:ascii="Sylfaen" w:hAnsi="Sylfaen"/>
                <w:b/>
                <w:bCs/>
                <w:color w:val="000000"/>
              </w:rPr>
              <w:t>პროგრამის  განმახორციელებელი:</w:t>
            </w:r>
          </w:p>
        </w:tc>
        <w:tc>
          <w:tcPr>
            <w:tcW w:w="236" w:type="dxa"/>
            <w:tcBorders>
              <w:top w:val="nil"/>
              <w:left w:val="nil"/>
              <w:bottom w:val="nil"/>
              <w:right w:val="nil"/>
            </w:tcBorders>
            <w:shd w:val="clear" w:color="auto" w:fill="auto"/>
            <w:noWrap/>
            <w:vAlign w:val="center"/>
            <w:hideMark/>
          </w:tcPr>
          <w:p w14:paraId="5576EF8C" w14:textId="77777777" w:rsidR="00951A15" w:rsidRPr="00951A15" w:rsidRDefault="00951A15" w:rsidP="00951A15">
            <w:pPr>
              <w:rPr>
                <w:rFonts w:ascii="Sylfaen" w:hAnsi="Sylfaen"/>
                <w:b/>
                <w:bCs/>
                <w:color w:val="000000"/>
              </w:rPr>
            </w:pPr>
          </w:p>
        </w:tc>
        <w:tc>
          <w:tcPr>
            <w:tcW w:w="723" w:type="dxa"/>
            <w:tcBorders>
              <w:top w:val="nil"/>
              <w:left w:val="nil"/>
              <w:bottom w:val="nil"/>
              <w:right w:val="nil"/>
            </w:tcBorders>
            <w:shd w:val="clear" w:color="auto" w:fill="auto"/>
            <w:noWrap/>
            <w:vAlign w:val="center"/>
            <w:hideMark/>
          </w:tcPr>
          <w:p w14:paraId="4ED0C1C6"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39A6A2B2" w14:textId="77777777" w:rsidR="00951A15" w:rsidRPr="00951A15" w:rsidRDefault="00951A15" w:rsidP="00951A15"/>
        </w:tc>
        <w:tc>
          <w:tcPr>
            <w:tcW w:w="960" w:type="dxa"/>
            <w:tcBorders>
              <w:top w:val="nil"/>
              <w:left w:val="nil"/>
              <w:bottom w:val="nil"/>
              <w:right w:val="nil"/>
            </w:tcBorders>
            <w:shd w:val="clear" w:color="auto" w:fill="auto"/>
            <w:noWrap/>
            <w:vAlign w:val="center"/>
            <w:hideMark/>
          </w:tcPr>
          <w:p w14:paraId="48BC515E" w14:textId="77777777" w:rsidR="00951A15" w:rsidRPr="00951A15" w:rsidRDefault="00951A15" w:rsidP="00951A15"/>
        </w:tc>
      </w:tr>
      <w:tr w:rsidR="00951A15" w:rsidRPr="00951A15" w14:paraId="7AABEE58" w14:textId="77777777" w:rsidTr="006039E1">
        <w:trPr>
          <w:gridAfter w:val="4"/>
          <w:wAfter w:w="2642" w:type="dxa"/>
          <w:trHeight w:val="915"/>
        </w:trPr>
        <w:tc>
          <w:tcPr>
            <w:tcW w:w="82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AB0140" w14:textId="77777777" w:rsidR="00951A15" w:rsidRPr="00951A15" w:rsidRDefault="00951A15" w:rsidP="00951A15">
            <w:pPr>
              <w:rPr>
                <w:rFonts w:ascii="Sylfaen" w:hAnsi="Sylfaen"/>
                <w:b/>
                <w:bCs/>
                <w:color w:val="000000"/>
              </w:rPr>
            </w:pPr>
            <w:r w:rsidRPr="00951A15">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c>
          <w:tcPr>
            <w:tcW w:w="1706" w:type="dxa"/>
            <w:tcBorders>
              <w:top w:val="nil"/>
              <w:left w:val="nil"/>
              <w:bottom w:val="nil"/>
              <w:right w:val="nil"/>
            </w:tcBorders>
            <w:shd w:val="clear" w:color="auto" w:fill="auto"/>
            <w:noWrap/>
            <w:vAlign w:val="center"/>
            <w:hideMark/>
          </w:tcPr>
          <w:p w14:paraId="695B9D3C" w14:textId="77777777" w:rsidR="00951A15" w:rsidRPr="00951A15" w:rsidRDefault="00951A15" w:rsidP="00951A15">
            <w:pPr>
              <w:rPr>
                <w:rFonts w:ascii="Sylfaen" w:hAnsi="Sylfaen"/>
                <w:b/>
                <w:bCs/>
                <w:color w:val="000000"/>
              </w:rPr>
            </w:pPr>
          </w:p>
        </w:tc>
      </w:tr>
      <w:tr w:rsidR="00951A15" w:rsidRPr="00951A15" w14:paraId="5176C7AF" w14:textId="77777777" w:rsidTr="006039E1">
        <w:trPr>
          <w:trHeight w:val="360"/>
        </w:trPr>
        <w:tc>
          <w:tcPr>
            <w:tcW w:w="3659" w:type="dxa"/>
            <w:tcBorders>
              <w:top w:val="nil"/>
              <w:left w:val="single" w:sz="4" w:space="0" w:color="auto"/>
              <w:bottom w:val="single" w:sz="4" w:space="0" w:color="auto"/>
              <w:right w:val="single" w:sz="4" w:space="0" w:color="auto"/>
            </w:tcBorders>
            <w:shd w:val="clear" w:color="auto" w:fill="auto"/>
            <w:noWrap/>
            <w:vAlign w:val="center"/>
            <w:hideMark/>
          </w:tcPr>
          <w:p w14:paraId="30E3A739" w14:textId="77777777" w:rsidR="00951A15" w:rsidRPr="00951A15" w:rsidRDefault="00951A15" w:rsidP="00951A15">
            <w:pPr>
              <w:rPr>
                <w:rFonts w:ascii="Sylfaen" w:hAnsi="Sylfaen"/>
                <w:b/>
                <w:bCs/>
                <w:color w:val="000000"/>
              </w:rPr>
            </w:pPr>
            <w:r w:rsidRPr="00951A15">
              <w:rPr>
                <w:rFonts w:ascii="Sylfaen" w:hAnsi="Sylfaen"/>
                <w:b/>
                <w:bCs/>
                <w:color w:val="000000"/>
              </w:rPr>
              <w:t>პროგრამის განხორციელების პერიოდი:</w:t>
            </w:r>
          </w:p>
        </w:tc>
        <w:tc>
          <w:tcPr>
            <w:tcW w:w="624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892F5EC" w14:textId="77777777" w:rsidR="00951A15" w:rsidRPr="00951A15" w:rsidRDefault="00951A15" w:rsidP="00951A15">
            <w:pPr>
              <w:jc w:val="center"/>
              <w:rPr>
                <w:rFonts w:ascii="Sylfaen" w:hAnsi="Sylfaen"/>
                <w:b/>
                <w:bCs/>
                <w:color w:val="000000"/>
              </w:rPr>
            </w:pPr>
            <w:r w:rsidRPr="00951A15">
              <w:rPr>
                <w:rFonts w:ascii="Sylfaen" w:hAnsi="Sylfaen"/>
                <w:b/>
                <w:bCs/>
                <w:color w:val="000000"/>
              </w:rPr>
              <w:t>2021-2024 წლები</w:t>
            </w:r>
          </w:p>
        </w:tc>
        <w:tc>
          <w:tcPr>
            <w:tcW w:w="236" w:type="dxa"/>
            <w:tcBorders>
              <w:top w:val="nil"/>
              <w:left w:val="nil"/>
              <w:bottom w:val="nil"/>
              <w:right w:val="nil"/>
            </w:tcBorders>
            <w:shd w:val="clear" w:color="auto" w:fill="auto"/>
            <w:noWrap/>
            <w:vAlign w:val="center"/>
            <w:hideMark/>
          </w:tcPr>
          <w:p w14:paraId="28F12BC3" w14:textId="77777777" w:rsidR="00951A15" w:rsidRPr="00951A15" w:rsidRDefault="00951A15" w:rsidP="00951A15">
            <w:pPr>
              <w:jc w:val="center"/>
              <w:rPr>
                <w:rFonts w:ascii="Sylfaen" w:hAnsi="Sylfaen"/>
                <w:b/>
                <w:bCs/>
                <w:color w:val="000000"/>
              </w:rPr>
            </w:pPr>
          </w:p>
        </w:tc>
        <w:tc>
          <w:tcPr>
            <w:tcW w:w="723" w:type="dxa"/>
            <w:tcBorders>
              <w:top w:val="nil"/>
              <w:left w:val="nil"/>
              <w:bottom w:val="nil"/>
              <w:right w:val="nil"/>
            </w:tcBorders>
            <w:shd w:val="clear" w:color="auto" w:fill="auto"/>
            <w:noWrap/>
            <w:vAlign w:val="center"/>
            <w:hideMark/>
          </w:tcPr>
          <w:p w14:paraId="4728A730"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7DA2C3FC" w14:textId="77777777" w:rsidR="00951A15" w:rsidRPr="00951A15" w:rsidRDefault="00951A15" w:rsidP="00951A15"/>
        </w:tc>
        <w:tc>
          <w:tcPr>
            <w:tcW w:w="960" w:type="dxa"/>
            <w:tcBorders>
              <w:top w:val="nil"/>
              <w:left w:val="nil"/>
              <w:bottom w:val="nil"/>
              <w:right w:val="nil"/>
            </w:tcBorders>
            <w:shd w:val="clear" w:color="auto" w:fill="auto"/>
            <w:noWrap/>
            <w:vAlign w:val="center"/>
            <w:hideMark/>
          </w:tcPr>
          <w:p w14:paraId="68459BCC" w14:textId="77777777" w:rsidR="00951A15" w:rsidRPr="00951A15" w:rsidRDefault="00951A15" w:rsidP="00951A15"/>
        </w:tc>
      </w:tr>
      <w:tr w:rsidR="00951A15" w:rsidRPr="00951A15" w14:paraId="69475544" w14:textId="77777777" w:rsidTr="006039E1">
        <w:trPr>
          <w:trHeight w:val="360"/>
        </w:trPr>
        <w:tc>
          <w:tcPr>
            <w:tcW w:w="5073" w:type="dxa"/>
            <w:gridSpan w:val="2"/>
            <w:tcBorders>
              <w:top w:val="nil"/>
              <w:left w:val="nil"/>
              <w:bottom w:val="nil"/>
              <w:right w:val="nil"/>
            </w:tcBorders>
            <w:shd w:val="clear" w:color="auto" w:fill="auto"/>
            <w:noWrap/>
            <w:vAlign w:val="center"/>
            <w:hideMark/>
          </w:tcPr>
          <w:p w14:paraId="54D777F6" w14:textId="77777777" w:rsidR="00951A15" w:rsidRPr="00951A15" w:rsidRDefault="00951A15" w:rsidP="00951A15">
            <w:pPr>
              <w:rPr>
                <w:rFonts w:ascii="Sylfaen" w:hAnsi="Sylfaen"/>
                <w:b/>
                <w:bCs/>
                <w:color w:val="000000"/>
              </w:rPr>
            </w:pPr>
            <w:r w:rsidRPr="00951A15">
              <w:rPr>
                <w:rFonts w:ascii="Sylfaen" w:hAnsi="Sylfaen"/>
                <w:b/>
                <w:bCs/>
                <w:color w:val="000000"/>
              </w:rPr>
              <w:t>პროგრამის მიზანი:</w:t>
            </w:r>
          </w:p>
        </w:tc>
        <w:tc>
          <w:tcPr>
            <w:tcW w:w="4835" w:type="dxa"/>
            <w:gridSpan w:val="2"/>
            <w:tcBorders>
              <w:top w:val="nil"/>
              <w:left w:val="nil"/>
              <w:bottom w:val="nil"/>
              <w:right w:val="nil"/>
            </w:tcBorders>
            <w:shd w:val="clear" w:color="auto" w:fill="auto"/>
            <w:noWrap/>
            <w:vAlign w:val="center"/>
            <w:hideMark/>
          </w:tcPr>
          <w:p w14:paraId="69220E14" w14:textId="77777777" w:rsidR="00951A15" w:rsidRPr="00951A15" w:rsidRDefault="00951A15" w:rsidP="00951A15">
            <w:pPr>
              <w:rPr>
                <w:rFonts w:ascii="Sylfaen" w:hAnsi="Sylfaen"/>
                <w:b/>
                <w:bCs/>
                <w:color w:val="000000"/>
              </w:rPr>
            </w:pPr>
          </w:p>
        </w:tc>
        <w:tc>
          <w:tcPr>
            <w:tcW w:w="236" w:type="dxa"/>
            <w:tcBorders>
              <w:top w:val="nil"/>
              <w:left w:val="nil"/>
              <w:bottom w:val="nil"/>
              <w:right w:val="nil"/>
            </w:tcBorders>
            <w:shd w:val="clear" w:color="auto" w:fill="auto"/>
            <w:noWrap/>
            <w:vAlign w:val="center"/>
            <w:hideMark/>
          </w:tcPr>
          <w:p w14:paraId="5A82FCD1"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6E29B8D0"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51A3EA10" w14:textId="77777777" w:rsidR="00951A15" w:rsidRPr="00951A15" w:rsidRDefault="00951A15" w:rsidP="00951A15"/>
        </w:tc>
        <w:tc>
          <w:tcPr>
            <w:tcW w:w="960" w:type="dxa"/>
            <w:tcBorders>
              <w:top w:val="nil"/>
              <w:left w:val="nil"/>
              <w:bottom w:val="nil"/>
              <w:right w:val="nil"/>
            </w:tcBorders>
            <w:shd w:val="clear" w:color="auto" w:fill="auto"/>
            <w:noWrap/>
            <w:vAlign w:val="center"/>
            <w:hideMark/>
          </w:tcPr>
          <w:p w14:paraId="1857543D" w14:textId="77777777" w:rsidR="00951A15" w:rsidRPr="00951A15" w:rsidRDefault="00951A15" w:rsidP="00951A15"/>
        </w:tc>
      </w:tr>
      <w:tr w:rsidR="00951A15" w:rsidRPr="00951A15" w14:paraId="372BBC8D" w14:textId="77777777" w:rsidTr="006039E1">
        <w:trPr>
          <w:gridAfter w:val="4"/>
          <w:wAfter w:w="2642" w:type="dxa"/>
          <w:trHeight w:val="1380"/>
        </w:trPr>
        <w:tc>
          <w:tcPr>
            <w:tcW w:w="82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9EF8E0" w14:textId="77777777" w:rsidR="00951A15" w:rsidRPr="00951A15" w:rsidRDefault="00951A15" w:rsidP="00951A15">
            <w:pPr>
              <w:rPr>
                <w:rFonts w:ascii="Sylfaen" w:hAnsi="Sylfaen"/>
                <w:b/>
                <w:bCs/>
                <w:color w:val="000000"/>
              </w:rPr>
            </w:pPr>
            <w:r w:rsidRPr="00951A15">
              <w:rPr>
                <w:rFonts w:ascii="Sylfaen" w:hAnsi="Sylfaen"/>
                <w:b/>
                <w:bCs/>
                <w:color w:val="000000"/>
              </w:rPr>
              <w:t xml:space="preserve">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w:t>
            </w:r>
          </w:p>
        </w:tc>
        <w:tc>
          <w:tcPr>
            <w:tcW w:w="1706" w:type="dxa"/>
            <w:tcBorders>
              <w:top w:val="nil"/>
              <w:left w:val="nil"/>
              <w:bottom w:val="nil"/>
              <w:right w:val="nil"/>
            </w:tcBorders>
            <w:shd w:val="clear" w:color="auto" w:fill="auto"/>
            <w:noWrap/>
            <w:vAlign w:val="center"/>
            <w:hideMark/>
          </w:tcPr>
          <w:p w14:paraId="1DBEAE26" w14:textId="77777777" w:rsidR="00951A15" w:rsidRPr="00951A15" w:rsidRDefault="00951A15" w:rsidP="00951A15">
            <w:pPr>
              <w:rPr>
                <w:rFonts w:ascii="Sylfaen" w:hAnsi="Sylfaen"/>
                <w:b/>
                <w:bCs/>
                <w:color w:val="000000"/>
              </w:rPr>
            </w:pPr>
          </w:p>
        </w:tc>
      </w:tr>
      <w:tr w:rsidR="00951A15" w:rsidRPr="00951A15" w14:paraId="309F232D" w14:textId="77777777" w:rsidTr="006039E1">
        <w:trPr>
          <w:trHeight w:val="360"/>
        </w:trPr>
        <w:tc>
          <w:tcPr>
            <w:tcW w:w="5073" w:type="dxa"/>
            <w:gridSpan w:val="2"/>
            <w:tcBorders>
              <w:top w:val="nil"/>
              <w:left w:val="nil"/>
              <w:bottom w:val="nil"/>
              <w:right w:val="nil"/>
            </w:tcBorders>
            <w:shd w:val="clear" w:color="auto" w:fill="auto"/>
            <w:noWrap/>
            <w:vAlign w:val="center"/>
            <w:hideMark/>
          </w:tcPr>
          <w:p w14:paraId="23ED3169" w14:textId="77777777" w:rsidR="00951A15" w:rsidRPr="00951A15" w:rsidRDefault="00951A15" w:rsidP="00951A15">
            <w:pPr>
              <w:rPr>
                <w:rFonts w:ascii="Sylfaen" w:hAnsi="Sylfaen"/>
                <w:b/>
                <w:bCs/>
                <w:color w:val="000000"/>
              </w:rPr>
            </w:pPr>
            <w:r w:rsidRPr="00951A15">
              <w:rPr>
                <w:rFonts w:ascii="Sylfaen" w:hAnsi="Sylfaen"/>
                <w:b/>
                <w:bCs/>
                <w:color w:val="000000"/>
              </w:rPr>
              <w:t>პროგრამის აღწერა:</w:t>
            </w:r>
          </w:p>
        </w:tc>
        <w:tc>
          <w:tcPr>
            <w:tcW w:w="4835" w:type="dxa"/>
            <w:gridSpan w:val="2"/>
            <w:tcBorders>
              <w:top w:val="nil"/>
              <w:left w:val="nil"/>
              <w:bottom w:val="nil"/>
              <w:right w:val="nil"/>
            </w:tcBorders>
            <w:shd w:val="clear" w:color="auto" w:fill="auto"/>
            <w:noWrap/>
            <w:vAlign w:val="center"/>
            <w:hideMark/>
          </w:tcPr>
          <w:p w14:paraId="5D8D47DC" w14:textId="77777777" w:rsidR="00951A15" w:rsidRPr="00951A15" w:rsidRDefault="00951A15" w:rsidP="00951A15">
            <w:pPr>
              <w:rPr>
                <w:rFonts w:ascii="Sylfaen" w:hAnsi="Sylfaen"/>
                <w:b/>
                <w:bCs/>
                <w:color w:val="000000"/>
              </w:rPr>
            </w:pPr>
          </w:p>
        </w:tc>
        <w:tc>
          <w:tcPr>
            <w:tcW w:w="236" w:type="dxa"/>
            <w:tcBorders>
              <w:top w:val="nil"/>
              <w:left w:val="nil"/>
              <w:bottom w:val="nil"/>
              <w:right w:val="nil"/>
            </w:tcBorders>
            <w:shd w:val="clear" w:color="auto" w:fill="auto"/>
            <w:noWrap/>
            <w:vAlign w:val="center"/>
            <w:hideMark/>
          </w:tcPr>
          <w:p w14:paraId="100A9E0A"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025D9451"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5B0FA11F" w14:textId="77777777" w:rsidR="00951A15" w:rsidRPr="00951A15" w:rsidRDefault="00951A15" w:rsidP="00951A15"/>
        </w:tc>
        <w:tc>
          <w:tcPr>
            <w:tcW w:w="960" w:type="dxa"/>
            <w:tcBorders>
              <w:top w:val="nil"/>
              <w:left w:val="nil"/>
              <w:bottom w:val="nil"/>
              <w:right w:val="nil"/>
            </w:tcBorders>
            <w:shd w:val="clear" w:color="auto" w:fill="auto"/>
            <w:noWrap/>
            <w:vAlign w:val="center"/>
            <w:hideMark/>
          </w:tcPr>
          <w:p w14:paraId="01A4F6DD" w14:textId="77777777" w:rsidR="00951A15" w:rsidRPr="00951A15" w:rsidRDefault="00951A15" w:rsidP="00951A15"/>
        </w:tc>
      </w:tr>
      <w:tr w:rsidR="00951A15" w:rsidRPr="00951A15" w14:paraId="7FF71C87" w14:textId="77777777" w:rsidTr="006039E1">
        <w:trPr>
          <w:gridAfter w:val="4"/>
          <w:wAfter w:w="2642" w:type="dxa"/>
          <w:trHeight w:val="4665"/>
        </w:trPr>
        <w:tc>
          <w:tcPr>
            <w:tcW w:w="8202" w:type="dxa"/>
            <w:gridSpan w:val="3"/>
            <w:tcBorders>
              <w:top w:val="single" w:sz="4" w:space="0" w:color="auto"/>
              <w:left w:val="single" w:sz="4" w:space="0" w:color="auto"/>
              <w:bottom w:val="nil"/>
              <w:right w:val="single" w:sz="4" w:space="0" w:color="000000"/>
            </w:tcBorders>
            <w:shd w:val="clear" w:color="auto" w:fill="auto"/>
            <w:vAlign w:val="center"/>
            <w:hideMark/>
          </w:tcPr>
          <w:p w14:paraId="6415333D" w14:textId="77777777" w:rsidR="00951A15" w:rsidRPr="00951A15" w:rsidRDefault="00951A15" w:rsidP="00951A15">
            <w:pPr>
              <w:rPr>
                <w:rFonts w:ascii="Sylfaen" w:hAnsi="Sylfaen"/>
                <w:b/>
                <w:bCs/>
                <w:color w:val="000000"/>
              </w:rPr>
            </w:pPr>
            <w:r w:rsidRPr="00951A15">
              <w:rPr>
                <w:rFonts w:ascii="Sylfaen" w:hAnsi="Sylfaen"/>
                <w:b/>
                <w:bCs/>
                <w:color w:val="000000"/>
              </w:rPr>
              <w:t xml:space="preserve">პროგრამა მოიცავს ღონისძიებებს, რომლებიც ორიენტირებულია: სპორტის განვითარებაზე, საზოგადოებაში ჯანსაღი ცხოვრების წესის დამკვიდრებაზე,  სპორტის   სხვადასხვა სახეობის საქართველოს ეროვნული და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ხელშეწყობაზე, საქართველოს ჩემპიონატებისა და პირველობების ჩატარებაზე, სპორტული რეზერვისა და მაღალი კლასის სპორტსმენების მომზადებაზე,  ეს ყოველივე მნიშვნელოვნად შეუწყობს ხელს სპორტის სხვადასხვა სახეობების განვითარებასა და პოპულარიზაციას, ადგილობრივი ან საერთაშორისო მაღალი რანგის შეჯიბრებებზე  საპრიზო ადგილების დაკავებას. </w:t>
            </w:r>
            <w:r w:rsidRPr="00951A15">
              <w:rPr>
                <w:rFonts w:ascii="Sylfaen" w:hAnsi="Sylfaen"/>
                <w:b/>
                <w:bCs/>
                <w:color w:val="000000"/>
              </w:rPr>
              <w:br/>
              <w:t>სპორტის სხვადასხვა სახეობებში პირველობების, ჩემპიონატების, თასების გათამაშებების, მასობრივი სპორტული ღონისძიებების, სახელობითი და საერთაშორისო ტურნირების, სასწავლო-საწვრთნო შეკრებების ჩატარება და სპორტსმენთა მივლინება საერთაშორისო ტურნირებზე;  მასობრივი სპორტული ღონისძიებების ორგანიზება.</w:t>
            </w:r>
            <w:r w:rsidRPr="00951A15">
              <w:rPr>
                <w:rFonts w:ascii="Sylfaen" w:hAnsi="Sylfaen"/>
                <w:b/>
                <w:bCs/>
                <w:color w:val="000000"/>
              </w:rPr>
              <w:br/>
              <w:t>ქვეპროგრამის ფარგლებში განხორციელდება სხვადასხვა სპორტული ღონისძიებების, ტურნირების, შეჯიბრებების ორგანიზება, ხელშეწყობა და დაფინანსება, ასევე ნიჭიერი სპორტსმენების წახალისება</w:t>
            </w:r>
          </w:p>
        </w:tc>
        <w:tc>
          <w:tcPr>
            <w:tcW w:w="1706" w:type="dxa"/>
            <w:tcBorders>
              <w:top w:val="nil"/>
              <w:left w:val="nil"/>
              <w:bottom w:val="nil"/>
              <w:right w:val="nil"/>
            </w:tcBorders>
            <w:shd w:val="clear" w:color="auto" w:fill="auto"/>
            <w:noWrap/>
            <w:vAlign w:val="center"/>
            <w:hideMark/>
          </w:tcPr>
          <w:p w14:paraId="1C5B91DA" w14:textId="77777777" w:rsidR="00951A15" w:rsidRPr="00951A15" w:rsidRDefault="00951A15" w:rsidP="00951A15">
            <w:pPr>
              <w:rPr>
                <w:rFonts w:ascii="Sylfaen" w:hAnsi="Sylfaen"/>
                <w:b/>
                <w:bCs/>
                <w:color w:val="000000"/>
              </w:rPr>
            </w:pPr>
          </w:p>
        </w:tc>
      </w:tr>
      <w:tr w:rsidR="00951A15" w:rsidRPr="00951A15" w14:paraId="6BF83373" w14:textId="77777777" w:rsidTr="006039E1">
        <w:trPr>
          <w:gridAfter w:val="4"/>
          <w:wAfter w:w="2642" w:type="dxa"/>
          <w:trHeight w:val="360"/>
        </w:trPr>
        <w:tc>
          <w:tcPr>
            <w:tcW w:w="8202" w:type="dxa"/>
            <w:gridSpan w:val="3"/>
            <w:tcBorders>
              <w:top w:val="nil"/>
              <w:left w:val="nil"/>
              <w:bottom w:val="nil"/>
              <w:right w:val="nil"/>
            </w:tcBorders>
            <w:shd w:val="clear" w:color="auto" w:fill="auto"/>
            <w:noWrap/>
            <w:vAlign w:val="center"/>
            <w:hideMark/>
          </w:tcPr>
          <w:p w14:paraId="460E5A0F" w14:textId="77777777" w:rsidR="00951A15" w:rsidRPr="00951A15" w:rsidRDefault="00951A15" w:rsidP="00951A15">
            <w:pPr>
              <w:rPr>
                <w:rFonts w:ascii="Sylfaen" w:hAnsi="Sylfaen"/>
                <w:b/>
                <w:bCs/>
              </w:rPr>
            </w:pPr>
            <w:r w:rsidRPr="00951A15">
              <w:rPr>
                <w:rFonts w:ascii="Sylfaen" w:hAnsi="Sylfaen"/>
                <w:b/>
                <w:bCs/>
              </w:rPr>
              <w:t>პროგრამის ბიუჯეტი</w:t>
            </w:r>
          </w:p>
        </w:tc>
        <w:tc>
          <w:tcPr>
            <w:tcW w:w="1706" w:type="dxa"/>
            <w:tcBorders>
              <w:top w:val="nil"/>
              <w:left w:val="nil"/>
              <w:bottom w:val="nil"/>
              <w:right w:val="nil"/>
            </w:tcBorders>
            <w:shd w:val="clear" w:color="auto" w:fill="auto"/>
            <w:noWrap/>
            <w:vAlign w:val="center"/>
            <w:hideMark/>
          </w:tcPr>
          <w:p w14:paraId="2FA1C465" w14:textId="77777777" w:rsidR="00951A15" w:rsidRPr="00951A15" w:rsidRDefault="00951A15" w:rsidP="00951A15">
            <w:pPr>
              <w:rPr>
                <w:rFonts w:ascii="Sylfaen" w:hAnsi="Sylfaen"/>
                <w:b/>
                <w:bCs/>
              </w:rPr>
            </w:pPr>
          </w:p>
        </w:tc>
      </w:tr>
      <w:tr w:rsidR="006039E1" w:rsidRPr="00951A15" w14:paraId="38AB8609" w14:textId="77777777" w:rsidTr="006039E1">
        <w:trPr>
          <w:gridAfter w:val="4"/>
          <w:wAfter w:w="2642" w:type="dxa"/>
          <w:trHeight w:val="450"/>
        </w:trPr>
        <w:tc>
          <w:tcPr>
            <w:tcW w:w="365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BDABE09" w14:textId="77777777" w:rsidR="006039E1" w:rsidRPr="00951A15" w:rsidRDefault="006039E1" w:rsidP="00951A15">
            <w:pPr>
              <w:jc w:val="center"/>
              <w:rPr>
                <w:rFonts w:ascii="Sylfaen" w:hAnsi="Sylfaen"/>
              </w:rPr>
            </w:pPr>
            <w:r w:rsidRPr="00951A15">
              <w:rPr>
                <w:rFonts w:ascii="Sylfaen" w:hAnsi="Sylfaen"/>
              </w:rPr>
              <w:t xml:space="preserve">ქვეპროგრამის დასახელება </w:t>
            </w:r>
          </w:p>
        </w:tc>
        <w:tc>
          <w:tcPr>
            <w:tcW w:w="6249" w:type="dxa"/>
            <w:gridSpan w:val="3"/>
            <w:tcBorders>
              <w:top w:val="single" w:sz="8" w:space="0" w:color="auto"/>
              <w:left w:val="nil"/>
              <w:bottom w:val="single" w:sz="8" w:space="0" w:color="auto"/>
              <w:right w:val="single" w:sz="4" w:space="0" w:color="auto"/>
            </w:tcBorders>
            <w:shd w:val="clear" w:color="auto" w:fill="auto"/>
            <w:vAlign w:val="center"/>
            <w:hideMark/>
          </w:tcPr>
          <w:p w14:paraId="01B93178" w14:textId="77777777" w:rsidR="006039E1" w:rsidRPr="00951A15" w:rsidRDefault="006039E1" w:rsidP="00951A15">
            <w:pPr>
              <w:jc w:val="center"/>
              <w:rPr>
                <w:rFonts w:ascii="Sylfaen" w:hAnsi="Sylfaen"/>
              </w:rPr>
            </w:pPr>
            <w:r w:rsidRPr="00951A15">
              <w:rPr>
                <w:rFonts w:ascii="Sylfaen" w:hAnsi="Sylfaen"/>
              </w:rPr>
              <w:t>2021 წელი</w:t>
            </w:r>
          </w:p>
        </w:tc>
      </w:tr>
      <w:tr w:rsidR="006039E1" w:rsidRPr="00951A15" w14:paraId="3F62DB38" w14:textId="77777777" w:rsidTr="006039E1">
        <w:trPr>
          <w:gridAfter w:val="4"/>
          <w:wAfter w:w="2642" w:type="dxa"/>
          <w:trHeight w:val="720"/>
        </w:trPr>
        <w:tc>
          <w:tcPr>
            <w:tcW w:w="3659" w:type="dxa"/>
            <w:tcBorders>
              <w:top w:val="nil"/>
              <w:left w:val="single" w:sz="8" w:space="0" w:color="auto"/>
              <w:bottom w:val="nil"/>
              <w:right w:val="single" w:sz="4" w:space="0" w:color="auto"/>
            </w:tcBorders>
            <w:shd w:val="clear" w:color="auto" w:fill="auto"/>
            <w:vAlign w:val="center"/>
            <w:hideMark/>
          </w:tcPr>
          <w:p w14:paraId="2741DF04" w14:textId="77777777" w:rsidR="006039E1" w:rsidRPr="00951A15" w:rsidRDefault="006039E1" w:rsidP="00951A15">
            <w:pPr>
              <w:rPr>
                <w:rFonts w:ascii="Sylfaen" w:hAnsi="Sylfaen"/>
                <w:b/>
                <w:bCs/>
                <w:color w:val="000000"/>
              </w:rPr>
            </w:pPr>
            <w:r w:rsidRPr="00951A15">
              <w:rPr>
                <w:rFonts w:ascii="Sylfaen" w:hAnsi="Sylfaen"/>
                <w:b/>
                <w:bCs/>
                <w:color w:val="000000"/>
              </w:rPr>
              <w:t>სპორტული ღონისძიებების დაფინანსება</w:t>
            </w:r>
          </w:p>
        </w:tc>
        <w:tc>
          <w:tcPr>
            <w:tcW w:w="6249" w:type="dxa"/>
            <w:gridSpan w:val="3"/>
            <w:tcBorders>
              <w:top w:val="nil"/>
              <w:left w:val="nil"/>
              <w:bottom w:val="nil"/>
              <w:right w:val="single" w:sz="4" w:space="0" w:color="auto"/>
            </w:tcBorders>
            <w:shd w:val="clear" w:color="auto" w:fill="auto"/>
            <w:vAlign w:val="center"/>
            <w:hideMark/>
          </w:tcPr>
          <w:p w14:paraId="25155B78" w14:textId="77777777" w:rsidR="006039E1" w:rsidRPr="00951A15" w:rsidRDefault="006039E1" w:rsidP="00951A15">
            <w:pPr>
              <w:jc w:val="center"/>
              <w:rPr>
                <w:rFonts w:ascii="Calibri" w:hAnsi="Calibri"/>
                <w:b/>
                <w:bCs/>
                <w:color w:val="000000"/>
              </w:rPr>
            </w:pPr>
            <w:r w:rsidRPr="00951A15">
              <w:rPr>
                <w:rFonts w:ascii="Calibri" w:hAnsi="Calibri"/>
                <w:b/>
                <w:bCs/>
                <w:color w:val="000000"/>
              </w:rPr>
              <w:t> </w:t>
            </w:r>
          </w:p>
        </w:tc>
      </w:tr>
      <w:tr w:rsidR="006039E1" w:rsidRPr="00951A15" w14:paraId="3B64E0D4" w14:textId="77777777" w:rsidTr="006039E1">
        <w:trPr>
          <w:gridAfter w:val="4"/>
          <w:wAfter w:w="2642" w:type="dxa"/>
          <w:trHeight w:val="975"/>
        </w:trPr>
        <w:tc>
          <w:tcPr>
            <w:tcW w:w="365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E80B7E7" w14:textId="77777777" w:rsidR="006039E1" w:rsidRPr="00951A15" w:rsidRDefault="006039E1" w:rsidP="00951A15">
            <w:pPr>
              <w:jc w:val="center"/>
              <w:rPr>
                <w:rFonts w:ascii="Sylfaen" w:hAnsi="Sylfaen"/>
                <w:color w:val="000000"/>
              </w:rPr>
            </w:pPr>
            <w:r w:rsidRPr="00951A15">
              <w:rPr>
                <w:rFonts w:ascii="Sylfaen" w:hAnsi="Sylfaen"/>
                <w:color w:val="000000"/>
              </w:rPr>
              <w:t>,,სასკოლო სპორტული ოლიმპიადა 2020"</w:t>
            </w:r>
          </w:p>
        </w:tc>
        <w:tc>
          <w:tcPr>
            <w:tcW w:w="6249" w:type="dxa"/>
            <w:gridSpan w:val="3"/>
            <w:tcBorders>
              <w:top w:val="single" w:sz="4" w:space="0" w:color="auto"/>
              <w:left w:val="nil"/>
              <w:bottom w:val="single" w:sz="4" w:space="0" w:color="auto"/>
              <w:right w:val="single" w:sz="4" w:space="0" w:color="auto"/>
            </w:tcBorders>
            <w:shd w:val="clear" w:color="auto" w:fill="auto"/>
            <w:vAlign w:val="center"/>
            <w:hideMark/>
          </w:tcPr>
          <w:p w14:paraId="3B1BFA7A" w14:textId="77777777" w:rsidR="006039E1" w:rsidRPr="00951A15" w:rsidRDefault="006039E1" w:rsidP="00951A15">
            <w:pPr>
              <w:jc w:val="center"/>
              <w:rPr>
                <w:rFonts w:ascii="Calibri" w:hAnsi="Calibri"/>
                <w:color w:val="000000"/>
              </w:rPr>
            </w:pPr>
            <w:r w:rsidRPr="00951A15">
              <w:rPr>
                <w:rFonts w:ascii="Calibri" w:hAnsi="Calibri"/>
                <w:color w:val="000000"/>
              </w:rPr>
              <w:t>2000</w:t>
            </w:r>
          </w:p>
        </w:tc>
      </w:tr>
      <w:tr w:rsidR="006039E1" w:rsidRPr="00951A15" w14:paraId="34C83417" w14:textId="77777777" w:rsidTr="006039E1">
        <w:trPr>
          <w:gridAfter w:val="4"/>
          <w:wAfter w:w="2642" w:type="dxa"/>
          <w:trHeight w:val="720"/>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2811FBEF" w14:textId="77777777" w:rsidR="006039E1" w:rsidRPr="00951A15" w:rsidRDefault="006039E1" w:rsidP="00951A15">
            <w:pPr>
              <w:jc w:val="center"/>
              <w:rPr>
                <w:rFonts w:ascii="Sylfaen" w:hAnsi="Sylfaen"/>
                <w:color w:val="000000"/>
              </w:rPr>
            </w:pPr>
            <w:r w:rsidRPr="00951A15">
              <w:rPr>
                <w:rFonts w:ascii="Sylfaen" w:hAnsi="Sylfaen"/>
                <w:color w:val="000000"/>
              </w:rPr>
              <w:t>,,მოყვარულთა თასი 2020"</w:t>
            </w:r>
          </w:p>
        </w:tc>
        <w:tc>
          <w:tcPr>
            <w:tcW w:w="6249" w:type="dxa"/>
            <w:gridSpan w:val="3"/>
            <w:tcBorders>
              <w:top w:val="nil"/>
              <w:left w:val="nil"/>
              <w:bottom w:val="single" w:sz="4" w:space="0" w:color="auto"/>
              <w:right w:val="single" w:sz="4" w:space="0" w:color="auto"/>
            </w:tcBorders>
            <w:shd w:val="clear" w:color="auto" w:fill="auto"/>
            <w:vAlign w:val="center"/>
            <w:hideMark/>
          </w:tcPr>
          <w:p w14:paraId="54FACE46" w14:textId="77777777" w:rsidR="006039E1" w:rsidRPr="00951A15" w:rsidRDefault="006039E1" w:rsidP="00951A15">
            <w:pPr>
              <w:jc w:val="center"/>
              <w:rPr>
                <w:rFonts w:ascii="Calibri" w:hAnsi="Calibri"/>
                <w:color w:val="000000"/>
              </w:rPr>
            </w:pPr>
            <w:r w:rsidRPr="00951A15">
              <w:rPr>
                <w:rFonts w:ascii="Calibri" w:hAnsi="Calibri"/>
                <w:color w:val="000000"/>
              </w:rPr>
              <w:t>1000</w:t>
            </w:r>
          </w:p>
        </w:tc>
      </w:tr>
      <w:tr w:rsidR="006039E1" w:rsidRPr="00951A15" w14:paraId="79738865" w14:textId="77777777" w:rsidTr="006039E1">
        <w:trPr>
          <w:gridAfter w:val="4"/>
          <w:wAfter w:w="2642" w:type="dxa"/>
          <w:trHeight w:val="1110"/>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7F8315F7" w14:textId="77777777" w:rsidR="006039E1" w:rsidRPr="00951A15" w:rsidRDefault="006039E1" w:rsidP="00951A15">
            <w:pPr>
              <w:jc w:val="center"/>
              <w:rPr>
                <w:rFonts w:ascii="Sylfaen" w:hAnsi="Sylfaen"/>
                <w:color w:val="000000"/>
              </w:rPr>
            </w:pPr>
            <w:r w:rsidRPr="00951A15">
              <w:rPr>
                <w:rFonts w:ascii="Sylfaen" w:hAnsi="Sylfaen"/>
                <w:color w:val="000000"/>
              </w:rPr>
              <w:t>,,სპორტის საერთაშორისო დღის" აღნიშვნა</w:t>
            </w:r>
          </w:p>
        </w:tc>
        <w:tc>
          <w:tcPr>
            <w:tcW w:w="6249" w:type="dxa"/>
            <w:gridSpan w:val="3"/>
            <w:tcBorders>
              <w:top w:val="nil"/>
              <w:left w:val="nil"/>
              <w:bottom w:val="single" w:sz="4" w:space="0" w:color="auto"/>
              <w:right w:val="single" w:sz="4" w:space="0" w:color="auto"/>
            </w:tcBorders>
            <w:shd w:val="clear" w:color="auto" w:fill="auto"/>
            <w:vAlign w:val="center"/>
            <w:hideMark/>
          </w:tcPr>
          <w:p w14:paraId="62EEAD19" w14:textId="77777777" w:rsidR="006039E1" w:rsidRPr="00951A15" w:rsidRDefault="006039E1" w:rsidP="00951A15">
            <w:pPr>
              <w:jc w:val="center"/>
              <w:rPr>
                <w:rFonts w:ascii="Calibri" w:hAnsi="Calibri"/>
                <w:color w:val="000000"/>
              </w:rPr>
            </w:pPr>
            <w:r w:rsidRPr="00951A15">
              <w:rPr>
                <w:rFonts w:ascii="Calibri" w:hAnsi="Calibri"/>
                <w:color w:val="000000"/>
              </w:rPr>
              <w:t>200</w:t>
            </w:r>
          </w:p>
        </w:tc>
      </w:tr>
      <w:tr w:rsidR="006039E1" w:rsidRPr="00951A15" w14:paraId="396691C8" w14:textId="77777777" w:rsidTr="006039E1">
        <w:trPr>
          <w:gridAfter w:val="4"/>
          <w:wAfter w:w="2642" w:type="dxa"/>
          <w:trHeight w:val="720"/>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6044959B" w14:textId="77777777" w:rsidR="006039E1" w:rsidRPr="00951A15" w:rsidRDefault="006039E1" w:rsidP="00951A15">
            <w:pPr>
              <w:jc w:val="center"/>
              <w:rPr>
                <w:rFonts w:ascii="Sylfaen" w:hAnsi="Sylfaen"/>
                <w:color w:val="000000"/>
              </w:rPr>
            </w:pPr>
            <w:r w:rsidRPr="00951A15">
              <w:rPr>
                <w:rFonts w:ascii="Sylfaen" w:hAnsi="Sylfaen"/>
                <w:color w:val="000000"/>
              </w:rPr>
              <w:t>სპორტი ბარიერების გარეშე</w:t>
            </w:r>
          </w:p>
        </w:tc>
        <w:tc>
          <w:tcPr>
            <w:tcW w:w="6249" w:type="dxa"/>
            <w:gridSpan w:val="3"/>
            <w:tcBorders>
              <w:top w:val="nil"/>
              <w:left w:val="nil"/>
              <w:bottom w:val="single" w:sz="4" w:space="0" w:color="auto"/>
              <w:right w:val="single" w:sz="4" w:space="0" w:color="auto"/>
            </w:tcBorders>
            <w:shd w:val="clear" w:color="auto" w:fill="auto"/>
            <w:vAlign w:val="center"/>
            <w:hideMark/>
          </w:tcPr>
          <w:p w14:paraId="422C5285" w14:textId="77777777" w:rsidR="006039E1" w:rsidRPr="00951A15" w:rsidRDefault="006039E1" w:rsidP="00951A15">
            <w:pPr>
              <w:jc w:val="center"/>
              <w:rPr>
                <w:rFonts w:ascii="Calibri" w:hAnsi="Calibri"/>
                <w:color w:val="000000"/>
              </w:rPr>
            </w:pPr>
            <w:r w:rsidRPr="00951A15">
              <w:rPr>
                <w:rFonts w:ascii="Calibri" w:hAnsi="Calibri"/>
                <w:color w:val="000000"/>
              </w:rPr>
              <w:t>200</w:t>
            </w:r>
          </w:p>
        </w:tc>
      </w:tr>
      <w:tr w:rsidR="006039E1" w:rsidRPr="00951A15" w14:paraId="5DD7C55E" w14:textId="77777777" w:rsidTr="006039E1">
        <w:trPr>
          <w:gridAfter w:val="4"/>
          <w:wAfter w:w="2642" w:type="dxa"/>
          <w:trHeight w:val="1185"/>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2EF37ADA" w14:textId="77777777" w:rsidR="006039E1" w:rsidRPr="00951A15" w:rsidRDefault="006039E1" w:rsidP="00951A15">
            <w:pPr>
              <w:jc w:val="center"/>
              <w:rPr>
                <w:rFonts w:ascii="Sylfaen" w:hAnsi="Sylfaen"/>
                <w:color w:val="000000"/>
              </w:rPr>
            </w:pPr>
            <w:r w:rsidRPr="00951A15">
              <w:rPr>
                <w:rFonts w:ascii="Sylfaen" w:hAnsi="Sylfaen"/>
                <w:color w:val="000000"/>
              </w:rPr>
              <w:t>სპორტული შეჯიბრებები კიბერსპორტში</w:t>
            </w:r>
          </w:p>
        </w:tc>
        <w:tc>
          <w:tcPr>
            <w:tcW w:w="6249" w:type="dxa"/>
            <w:gridSpan w:val="3"/>
            <w:tcBorders>
              <w:top w:val="nil"/>
              <w:left w:val="nil"/>
              <w:bottom w:val="single" w:sz="4" w:space="0" w:color="auto"/>
              <w:right w:val="single" w:sz="4" w:space="0" w:color="auto"/>
            </w:tcBorders>
            <w:shd w:val="clear" w:color="auto" w:fill="auto"/>
            <w:vAlign w:val="center"/>
            <w:hideMark/>
          </w:tcPr>
          <w:p w14:paraId="4DBCC4D4" w14:textId="77777777" w:rsidR="006039E1" w:rsidRPr="00951A15" w:rsidRDefault="006039E1" w:rsidP="00951A15">
            <w:pPr>
              <w:jc w:val="center"/>
              <w:rPr>
                <w:rFonts w:ascii="Calibri" w:hAnsi="Calibri"/>
                <w:color w:val="000000"/>
              </w:rPr>
            </w:pPr>
            <w:r w:rsidRPr="00951A15">
              <w:rPr>
                <w:rFonts w:ascii="Calibri" w:hAnsi="Calibri"/>
                <w:color w:val="000000"/>
              </w:rPr>
              <w:t>1500</w:t>
            </w:r>
          </w:p>
        </w:tc>
      </w:tr>
      <w:tr w:rsidR="006039E1" w:rsidRPr="00951A15" w14:paraId="04F80D62" w14:textId="77777777" w:rsidTr="006039E1">
        <w:trPr>
          <w:gridAfter w:val="4"/>
          <w:wAfter w:w="2642" w:type="dxa"/>
          <w:trHeight w:val="1155"/>
        </w:trPr>
        <w:tc>
          <w:tcPr>
            <w:tcW w:w="3659" w:type="dxa"/>
            <w:tcBorders>
              <w:top w:val="nil"/>
              <w:left w:val="single" w:sz="8" w:space="0" w:color="auto"/>
              <w:bottom w:val="single" w:sz="4" w:space="0" w:color="auto"/>
              <w:right w:val="single" w:sz="4" w:space="0" w:color="auto"/>
            </w:tcBorders>
            <w:shd w:val="clear" w:color="000000" w:fill="FFFFFF"/>
            <w:vAlign w:val="center"/>
            <w:hideMark/>
          </w:tcPr>
          <w:p w14:paraId="39BB8483" w14:textId="77777777" w:rsidR="006039E1" w:rsidRPr="00951A15" w:rsidRDefault="006039E1" w:rsidP="00951A15">
            <w:pPr>
              <w:rPr>
                <w:rFonts w:ascii="Sylfaen" w:hAnsi="Sylfaen"/>
                <w:color w:val="000000"/>
              </w:rPr>
            </w:pPr>
            <w:r w:rsidRPr="00951A15">
              <w:rPr>
                <w:rFonts w:ascii="Sylfaen" w:hAnsi="Sylfaen"/>
                <w:color w:val="000000"/>
              </w:rPr>
              <w:t>შემაჯამებელი ღონისძიება წარმატებული სპორტსმენებისა და მწვრთვნელების დაჯილდოება</w:t>
            </w:r>
          </w:p>
        </w:tc>
        <w:tc>
          <w:tcPr>
            <w:tcW w:w="6249" w:type="dxa"/>
            <w:gridSpan w:val="3"/>
            <w:tcBorders>
              <w:top w:val="nil"/>
              <w:left w:val="nil"/>
              <w:bottom w:val="single" w:sz="4" w:space="0" w:color="auto"/>
              <w:right w:val="single" w:sz="4" w:space="0" w:color="auto"/>
            </w:tcBorders>
            <w:shd w:val="clear" w:color="auto" w:fill="auto"/>
            <w:vAlign w:val="center"/>
            <w:hideMark/>
          </w:tcPr>
          <w:p w14:paraId="69D75580" w14:textId="77777777" w:rsidR="006039E1" w:rsidRPr="00951A15" w:rsidRDefault="006039E1" w:rsidP="00951A15">
            <w:pPr>
              <w:jc w:val="center"/>
              <w:rPr>
                <w:rFonts w:ascii="Calibri" w:hAnsi="Calibri"/>
                <w:color w:val="000000"/>
              </w:rPr>
            </w:pPr>
            <w:r w:rsidRPr="00951A15">
              <w:rPr>
                <w:rFonts w:ascii="Calibri" w:hAnsi="Calibri"/>
                <w:color w:val="000000"/>
              </w:rPr>
              <w:t>12000</w:t>
            </w:r>
          </w:p>
        </w:tc>
      </w:tr>
      <w:tr w:rsidR="006039E1" w:rsidRPr="00951A15" w14:paraId="366873D5" w14:textId="77777777" w:rsidTr="006039E1">
        <w:trPr>
          <w:gridAfter w:val="4"/>
          <w:wAfter w:w="2642" w:type="dxa"/>
          <w:trHeight w:val="1095"/>
        </w:trPr>
        <w:tc>
          <w:tcPr>
            <w:tcW w:w="365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B262212" w14:textId="77777777" w:rsidR="006039E1" w:rsidRPr="00951A15" w:rsidRDefault="006039E1" w:rsidP="00951A15">
            <w:pPr>
              <w:jc w:val="center"/>
              <w:rPr>
                <w:rFonts w:ascii="Sylfaen" w:hAnsi="Sylfaen"/>
                <w:color w:val="000000"/>
              </w:rPr>
            </w:pPr>
            <w:r w:rsidRPr="00951A15">
              <w:rPr>
                <w:rFonts w:ascii="Sylfaen" w:hAnsi="Sylfaen"/>
                <w:color w:val="000000"/>
              </w:rPr>
              <w:t>ქალთა საერთაშორისო დღესთან დაკავშირებით სპორტული შეჯიბრებები ნარდი, შაში და ჭადრაკი</w:t>
            </w:r>
          </w:p>
        </w:tc>
        <w:tc>
          <w:tcPr>
            <w:tcW w:w="6249" w:type="dxa"/>
            <w:gridSpan w:val="3"/>
            <w:tcBorders>
              <w:top w:val="nil"/>
              <w:left w:val="nil"/>
              <w:bottom w:val="single" w:sz="4" w:space="0" w:color="auto"/>
              <w:right w:val="single" w:sz="4" w:space="0" w:color="auto"/>
            </w:tcBorders>
            <w:shd w:val="clear" w:color="auto" w:fill="auto"/>
            <w:vAlign w:val="center"/>
            <w:hideMark/>
          </w:tcPr>
          <w:p w14:paraId="40F5F297" w14:textId="77777777" w:rsidR="006039E1" w:rsidRPr="00951A15" w:rsidRDefault="006039E1" w:rsidP="00951A15">
            <w:pPr>
              <w:jc w:val="center"/>
              <w:rPr>
                <w:rFonts w:ascii="Calibri" w:hAnsi="Calibri"/>
                <w:color w:val="000000"/>
              </w:rPr>
            </w:pPr>
            <w:r w:rsidRPr="00951A15">
              <w:rPr>
                <w:rFonts w:ascii="Calibri" w:hAnsi="Calibri"/>
                <w:color w:val="000000"/>
              </w:rPr>
              <w:t>3450</w:t>
            </w:r>
          </w:p>
        </w:tc>
      </w:tr>
      <w:tr w:rsidR="006039E1" w:rsidRPr="00951A15" w14:paraId="65CF8C09" w14:textId="77777777" w:rsidTr="006039E1">
        <w:trPr>
          <w:gridAfter w:val="4"/>
          <w:wAfter w:w="2642" w:type="dxa"/>
          <w:trHeight w:val="900"/>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60307836" w14:textId="77777777" w:rsidR="006039E1" w:rsidRPr="00951A15" w:rsidRDefault="006039E1" w:rsidP="00951A15">
            <w:pPr>
              <w:jc w:val="center"/>
              <w:rPr>
                <w:rFonts w:ascii="Sylfaen" w:hAnsi="Sylfaen"/>
                <w:color w:val="000000"/>
              </w:rPr>
            </w:pPr>
            <w:r w:rsidRPr="00951A15">
              <w:rPr>
                <w:rFonts w:ascii="Sylfaen" w:hAnsi="Sylfaen"/>
                <w:color w:val="000000"/>
              </w:rPr>
              <w:t>სამსახურის მიერ ორგანიზებულ სახალხო დღესასწაულებში ჩართულობა</w:t>
            </w:r>
          </w:p>
        </w:tc>
        <w:tc>
          <w:tcPr>
            <w:tcW w:w="6249" w:type="dxa"/>
            <w:gridSpan w:val="3"/>
            <w:tcBorders>
              <w:top w:val="nil"/>
              <w:left w:val="nil"/>
              <w:bottom w:val="single" w:sz="4" w:space="0" w:color="auto"/>
              <w:right w:val="single" w:sz="4" w:space="0" w:color="auto"/>
            </w:tcBorders>
            <w:shd w:val="clear" w:color="auto" w:fill="auto"/>
            <w:vAlign w:val="center"/>
            <w:hideMark/>
          </w:tcPr>
          <w:p w14:paraId="3E80948C" w14:textId="77777777" w:rsidR="006039E1" w:rsidRPr="00951A15" w:rsidRDefault="006039E1" w:rsidP="00951A15">
            <w:pPr>
              <w:jc w:val="center"/>
              <w:rPr>
                <w:rFonts w:ascii="Calibri" w:hAnsi="Calibri"/>
                <w:color w:val="000000"/>
              </w:rPr>
            </w:pPr>
            <w:r w:rsidRPr="00951A15">
              <w:rPr>
                <w:rFonts w:ascii="Calibri" w:hAnsi="Calibri"/>
                <w:color w:val="000000"/>
              </w:rPr>
              <w:t>1000</w:t>
            </w:r>
          </w:p>
        </w:tc>
      </w:tr>
      <w:tr w:rsidR="006039E1" w:rsidRPr="00951A15" w14:paraId="14AF1CD5" w14:textId="77777777" w:rsidTr="006039E1">
        <w:trPr>
          <w:gridAfter w:val="4"/>
          <w:wAfter w:w="2642" w:type="dxa"/>
          <w:trHeight w:val="720"/>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663C128E" w14:textId="77777777" w:rsidR="006039E1" w:rsidRPr="00951A15" w:rsidRDefault="006039E1" w:rsidP="00951A15">
            <w:pPr>
              <w:jc w:val="center"/>
              <w:rPr>
                <w:rFonts w:ascii="Sylfaen" w:hAnsi="Sylfaen"/>
                <w:color w:val="000000"/>
              </w:rPr>
            </w:pPr>
            <w:r w:rsidRPr="00951A15">
              <w:rPr>
                <w:rFonts w:ascii="Sylfaen" w:hAnsi="Sylfaen"/>
                <w:color w:val="000000"/>
              </w:rPr>
              <w:t>სპორტის სხვადასხვა სახეობების განვითარების ხელშეწყობა</w:t>
            </w:r>
          </w:p>
        </w:tc>
        <w:tc>
          <w:tcPr>
            <w:tcW w:w="6249" w:type="dxa"/>
            <w:gridSpan w:val="3"/>
            <w:tcBorders>
              <w:top w:val="nil"/>
              <w:left w:val="nil"/>
              <w:bottom w:val="single" w:sz="4" w:space="0" w:color="auto"/>
              <w:right w:val="single" w:sz="4" w:space="0" w:color="auto"/>
            </w:tcBorders>
            <w:shd w:val="clear" w:color="auto" w:fill="auto"/>
            <w:vAlign w:val="center"/>
            <w:hideMark/>
          </w:tcPr>
          <w:p w14:paraId="29A0B0E5" w14:textId="77777777" w:rsidR="006039E1" w:rsidRPr="00951A15" w:rsidRDefault="006039E1" w:rsidP="00951A15">
            <w:pPr>
              <w:jc w:val="center"/>
              <w:rPr>
                <w:rFonts w:ascii="Calibri" w:hAnsi="Calibri"/>
                <w:color w:val="000000"/>
              </w:rPr>
            </w:pPr>
            <w:r w:rsidRPr="00951A15">
              <w:rPr>
                <w:rFonts w:ascii="Calibri" w:hAnsi="Calibri"/>
                <w:color w:val="000000"/>
              </w:rPr>
              <w:t>2000</w:t>
            </w:r>
          </w:p>
        </w:tc>
      </w:tr>
      <w:tr w:rsidR="006039E1" w:rsidRPr="00951A15" w14:paraId="017687A0" w14:textId="77777777" w:rsidTr="006039E1">
        <w:trPr>
          <w:gridAfter w:val="4"/>
          <w:wAfter w:w="2642" w:type="dxa"/>
          <w:trHeight w:val="1065"/>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1CF1D07A" w14:textId="77777777" w:rsidR="006039E1" w:rsidRPr="00951A15" w:rsidRDefault="006039E1" w:rsidP="00951A15">
            <w:pPr>
              <w:jc w:val="center"/>
              <w:rPr>
                <w:rFonts w:ascii="Sylfaen" w:hAnsi="Sylfaen"/>
                <w:color w:val="000000"/>
              </w:rPr>
            </w:pPr>
            <w:r w:rsidRPr="00951A15">
              <w:rPr>
                <w:rFonts w:ascii="Sylfaen" w:hAnsi="Sylfaen"/>
                <w:color w:val="000000"/>
              </w:rPr>
              <w:t>ჭადრაკის განვითარების ხელშეწყობა</w:t>
            </w:r>
          </w:p>
        </w:tc>
        <w:tc>
          <w:tcPr>
            <w:tcW w:w="6249" w:type="dxa"/>
            <w:gridSpan w:val="3"/>
            <w:tcBorders>
              <w:top w:val="nil"/>
              <w:left w:val="nil"/>
              <w:bottom w:val="single" w:sz="4" w:space="0" w:color="auto"/>
              <w:right w:val="single" w:sz="4" w:space="0" w:color="auto"/>
            </w:tcBorders>
            <w:shd w:val="clear" w:color="auto" w:fill="auto"/>
            <w:vAlign w:val="center"/>
            <w:hideMark/>
          </w:tcPr>
          <w:p w14:paraId="03D79B89" w14:textId="77777777" w:rsidR="006039E1" w:rsidRPr="00951A15" w:rsidRDefault="006039E1" w:rsidP="00951A15">
            <w:pPr>
              <w:jc w:val="center"/>
              <w:rPr>
                <w:rFonts w:ascii="Calibri" w:hAnsi="Calibri"/>
                <w:color w:val="000000"/>
              </w:rPr>
            </w:pPr>
            <w:r w:rsidRPr="00951A15">
              <w:rPr>
                <w:rFonts w:ascii="Calibri" w:hAnsi="Calibri"/>
                <w:color w:val="000000"/>
              </w:rPr>
              <w:t>4000</w:t>
            </w:r>
          </w:p>
        </w:tc>
      </w:tr>
      <w:tr w:rsidR="006039E1" w:rsidRPr="00951A15" w14:paraId="6BFD3B32" w14:textId="77777777" w:rsidTr="006039E1">
        <w:trPr>
          <w:gridAfter w:val="4"/>
          <w:wAfter w:w="2642" w:type="dxa"/>
          <w:trHeight w:val="720"/>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3B3DC916" w14:textId="77777777" w:rsidR="006039E1" w:rsidRPr="00951A15" w:rsidRDefault="006039E1" w:rsidP="00951A15">
            <w:pPr>
              <w:jc w:val="center"/>
              <w:rPr>
                <w:rFonts w:ascii="Sylfaen" w:hAnsi="Sylfaen"/>
                <w:color w:val="000000"/>
              </w:rPr>
            </w:pPr>
            <w:r w:rsidRPr="00951A15">
              <w:rPr>
                <w:rFonts w:ascii="Sylfaen" w:hAnsi="Sylfaen"/>
                <w:color w:val="000000"/>
              </w:rPr>
              <w:t>რეგიონალური სპორტული შეჯიბრება შ.შ.მ. პირებს შორის</w:t>
            </w:r>
          </w:p>
        </w:tc>
        <w:tc>
          <w:tcPr>
            <w:tcW w:w="6249" w:type="dxa"/>
            <w:gridSpan w:val="3"/>
            <w:tcBorders>
              <w:top w:val="nil"/>
              <w:left w:val="nil"/>
              <w:bottom w:val="single" w:sz="4" w:space="0" w:color="auto"/>
              <w:right w:val="single" w:sz="4" w:space="0" w:color="auto"/>
            </w:tcBorders>
            <w:shd w:val="clear" w:color="auto" w:fill="auto"/>
            <w:vAlign w:val="center"/>
            <w:hideMark/>
          </w:tcPr>
          <w:p w14:paraId="4C58212B" w14:textId="77777777" w:rsidR="006039E1" w:rsidRPr="00951A15" w:rsidRDefault="006039E1" w:rsidP="00951A15">
            <w:pPr>
              <w:jc w:val="center"/>
              <w:rPr>
                <w:rFonts w:ascii="Calibri" w:hAnsi="Calibri"/>
                <w:color w:val="000000"/>
              </w:rPr>
            </w:pPr>
            <w:r w:rsidRPr="00951A15">
              <w:rPr>
                <w:rFonts w:ascii="Calibri" w:hAnsi="Calibri"/>
                <w:color w:val="000000"/>
              </w:rPr>
              <w:t>1500</w:t>
            </w:r>
          </w:p>
        </w:tc>
      </w:tr>
      <w:tr w:rsidR="006039E1" w:rsidRPr="00951A15" w14:paraId="4C3D41F6" w14:textId="77777777" w:rsidTr="006039E1">
        <w:trPr>
          <w:gridAfter w:val="4"/>
          <w:wAfter w:w="2642" w:type="dxa"/>
          <w:trHeight w:val="720"/>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6CD4DF6D" w14:textId="77777777" w:rsidR="006039E1" w:rsidRPr="00951A15" w:rsidRDefault="006039E1" w:rsidP="00951A15">
            <w:pPr>
              <w:jc w:val="center"/>
              <w:rPr>
                <w:rFonts w:ascii="Sylfaen" w:hAnsi="Sylfaen"/>
                <w:color w:val="000000"/>
              </w:rPr>
            </w:pPr>
            <w:r w:rsidRPr="00951A15">
              <w:rPr>
                <w:rFonts w:ascii="Sylfaen" w:hAnsi="Sylfaen"/>
                <w:color w:val="000000"/>
              </w:rPr>
              <w:t>საერთაშორისო ტუნირი კაიაკინგში</w:t>
            </w:r>
          </w:p>
        </w:tc>
        <w:tc>
          <w:tcPr>
            <w:tcW w:w="6249" w:type="dxa"/>
            <w:gridSpan w:val="3"/>
            <w:tcBorders>
              <w:top w:val="nil"/>
              <w:left w:val="nil"/>
              <w:bottom w:val="single" w:sz="4" w:space="0" w:color="auto"/>
              <w:right w:val="single" w:sz="4" w:space="0" w:color="auto"/>
            </w:tcBorders>
            <w:shd w:val="clear" w:color="auto" w:fill="auto"/>
            <w:vAlign w:val="center"/>
            <w:hideMark/>
          </w:tcPr>
          <w:p w14:paraId="3D8C58F3" w14:textId="77777777" w:rsidR="006039E1" w:rsidRPr="00951A15" w:rsidRDefault="006039E1" w:rsidP="00951A15">
            <w:pPr>
              <w:jc w:val="center"/>
              <w:rPr>
                <w:rFonts w:ascii="Calibri" w:hAnsi="Calibri"/>
                <w:color w:val="000000"/>
              </w:rPr>
            </w:pPr>
            <w:r w:rsidRPr="00951A15">
              <w:rPr>
                <w:rFonts w:ascii="Calibri" w:hAnsi="Calibri"/>
                <w:color w:val="000000"/>
              </w:rPr>
              <w:t>650</w:t>
            </w:r>
          </w:p>
        </w:tc>
      </w:tr>
      <w:tr w:rsidR="006039E1" w:rsidRPr="00951A15" w14:paraId="20514801" w14:textId="77777777" w:rsidTr="006039E1">
        <w:trPr>
          <w:gridAfter w:val="4"/>
          <w:wAfter w:w="2642" w:type="dxa"/>
          <w:trHeight w:val="1320"/>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6518527B" w14:textId="77777777" w:rsidR="006039E1" w:rsidRPr="00951A15" w:rsidRDefault="006039E1" w:rsidP="00951A15">
            <w:pPr>
              <w:jc w:val="center"/>
              <w:rPr>
                <w:rFonts w:ascii="Sylfaen" w:hAnsi="Sylfaen"/>
                <w:color w:val="000000"/>
              </w:rPr>
            </w:pPr>
            <w:r w:rsidRPr="00951A15">
              <w:rPr>
                <w:rFonts w:ascii="Sylfaen" w:hAnsi="Sylfaen"/>
                <w:color w:val="000000"/>
              </w:rPr>
              <w:t>ქართული   საბრძოლო ხელოვნების  ,,ხრიდოლის" პოპულარიზაცია</w:t>
            </w:r>
          </w:p>
        </w:tc>
        <w:tc>
          <w:tcPr>
            <w:tcW w:w="6249" w:type="dxa"/>
            <w:gridSpan w:val="3"/>
            <w:tcBorders>
              <w:top w:val="nil"/>
              <w:left w:val="nil"/>
              <w:bottom w:val="single" w:sz="4" w:space="0" w:color="auto"/>
              <w:right w:val="single" w:sz="4" w:space="0" w:color="auto"/>
            </w:tcBorders>
            <w:shd w:val="clear" w:color="auto" w:fill="auto"/>
            <w:vAlign w:val="center"/>
            <w:hideMark/>
          </w:tcPr>
          <w:p w14:paraId="712129E6" w14:textId="77777777" w:rsidR="006039E1" w:rsidRPr="00951A15" w:rsidRDefault="006039E1" w:rsidP="00951A15">
            <w:pPr>
              <w:jc w:val="center"/>
              <w:rPr>
                <w:rFonts w:ascii="Calibri" w:hAnsi="Calibri"/>
                <w:color w:val="000000"/>
              </w:rPr>
            </w:pPr>
            <w:r w:rsidRPr="00951A15">
              <w:rPr>
                <w:rFonts w:ascii="Calibri" w:hAnsi="Calibri"/>
                <w:color w:val="000000"/>
              </w:rPr>
              <w:t>7000</w:t>
            </w:r>
          </w:p>
        </w:tc>
      </w:tr>
      <w:tr w:rsidR="006039E1" w:rsidRPr="00951A15" w14:paraId="5F1BA701" w14:textId="77777777" w:rsidTr="006039E1">
        <w:trPr>
          <w:gridAfter w:val="4"/>
          <w:wAfter w:w="2642" w:type="dxa"/>
          <w:trHeight w:val="1035"/>
        </w:trPr>
        <w:tc>
          <w:tcPr>
            <w:tcW w:w="3659" w:type="dxa"/>
            <w:tcBorders>
              <w:top w:val="nil"/>
              <w:left w:val="single" w:sz="8" w:space="0" w:color="auto"/>
              <w:bottom w:val="single" w:sz="8" w:space="0" w:color="auto"/>
              <w:right w:val="single" w:sz="4" w:space="0" w:color="auto"/>
            </w:tcBorders>
            <w:shd w:val="clear" w:color="auto" w:fill="auto"/>
            <w:vAlign w:val="center"/>
            <w:hideMark/>
          </w:tcPr>
          <w:p w14:paraId="6944141F" w14:textId="77777777" w:rsidR="006039E1" w:rsidRPr="00951A15" w:rsidRDefault="006039E1" w:rsidP="00951A15">
            <w:pPr>
              <w:jc w:val="center"/>
              <w:rPr>
                <w:rFonts w:ascii="Sylfaen" w:hAnsi="Sylfaen"/>
                <w:color w:val="000000"/>
              </w:rPr>
            </w:pPr>
            <w:r w:rsidRPr="00951A15">
              <w:rPr>
                <w:rFonts w:ascii="Sylfaen" w:hAnsi="Sylfaen"/>
                <w:color w:val="000000"/>
              </w:rPr>
              <w:t>სხვადასხვა სახის სპორტული ინვენტარის შეძენა</w:t>
            </w:r>
          </w:p>
        </w:tc>
        <w:tc>
          <w:tcPr>
            <w:tcW w:w="6249" w:type="dxa"/>
            <w:gridSpan w:val="3"/>
            <w:tcBorders>
              <w:top w:val="nil"/>
              <w:left w:val="nil"/>
              <w:bottom w:val="single" w:sz="4" w:space="0" w:color="auto"/>
              <w:right w:val="single" w:sz="4" w:space="0" w:color="auto"/>
            </w:tcBorders>
            <w:shd w:val="clear" w:color="auto" w:fill="auto"/>
            <w:vAlign w:val="center"/>
            <w:hideMark/>
          </w:tcPr>
          <w:p w14:paraId="73C4C738" w14:textId="77777777" w:rsidR="006039E1" w:rsidRPr="00951A15" w:rsidRDefault="006039E1" w:rsidP="00951A15">
            <w:pPr>
              <w:jc w:val="center"/>
              <w:rPr>
                <w:rFonts w:ascii="Calibri" w:hAnsi="Calibri"/>
                <w:color w:val="000000"/>
              </w:rPr>
            </w:pPr>
            <w:r w:rsidRPr="00951A15">
              <w:rPr>
                <w:rFonts w:ascii="Calibri" w:hAnsi="Calibri"/>
                <w:color w:val="000000"/>
              </w:rPr>
              <w:t>3500</w:t>
            </w:r>
          </w:p>
        </w:tc>
      </w:tr>
      <w:tr w:rsidR="00951A15" w:rsidRPr="00951A15" w14:paraId="727B86CF" w14:textId="77777777" w:rsidTr="006039E1">
        <w:trPr>
          <w:trHeight w:val="360"/>
        </w:trPr>
        <w:tc>
          <w:tcPr>
            <w:tcW w:w="5073" w:type="dxa"/>
            <w:gridSpan w:val="2"/>
            <w:tcBorders>
              <w:top w:val="nil"/>
              <w:left w:val="nil"/>
              <w:bottom w:val="nil"/>
              <w:right w:val="nil"/>
            </w:tcBorders>
            <w:shd w:val="clear" w:color="auto" w:fill="auto"/>
            <w:noWrap/>
            <w:vAlign w:val="center"/>
            <w:hideMark/>
          </w:tcPr>
          <w:p w14:paraId="42E2AE59" w14:textId="77777777" w:rsidR="00951A15" w:rsidRPr="00951A15" w:rsidRDefault="00951A15" w:rsidP="00951A15">
            <w:pPr>
              <w:rPr>
                <w:rFonts w:ascii="Sylfaen" w:hAnsi="Sylfaen"/>
                <w:b/>
                <w:bCs/>
                <w:color w:val="000000"/>
              </w:rPr>
            </w:pPr>
            <w:r w:rsidRPr="00951A15">
              <w:rPr>
                <w:rFonts w:ascii="Sylfaen" w:hAnsi="Sylfaen"/>
                <w:b/>
                <w:bCs/>
                <w:color w:val="000000"/>
              </w:rPr>
              <w:t>საბოლოო მოსალოდნელი შედეგი</w:t>
            </w:r>
          </w:p>
        </w:tc>
        <w:tc>
          <w:tcPr>
            <w:tcW w:w="4835" w:type="dxa"/>
            <w:gridSpan w:val="2"/>
            <w:tcBorders>
              <w:top w:val="nil"/>
              <w:left w:val="nil"/>
              <w:bottom w:val="nil"/>
              <w:right w:val="nil"/>
            </w:tcBorders>
            <w:shd w:val="clear" w:color="auto" w:fill="auto"/>
            <w:noWrap/>
            <w:vAlign w:val="center"/>
            <w:hideMark/>
          </w:tcPr>
          <w:p w14:paraId="0D477622" w14:textId="77777777" w:rsidR="00951A15" w:rsidRPr="00951A15" w:rsidRDefault="006039E1" w:rsidP="006039E1">
            <w:pPr>
              <w:rPr>
                <w:rFonts w:ascii="Sylfaen" w:hAnsi="Sylfaen"/>
                <w:color w:val="000000"/>
              </w:rPr>
            </w:pPr>
            <w:r>
              <w:rPr>
                <w:rFonts w:ascii="Sylfaen" w:hAnsi="Sylfaen"/>
                <w:color w:val="000000"/>
                <w:lang w:val="ka-GE"/>
              </w:rPr>
              <w:t xml:space="preserve">                      </w:t>
            </w:r>
            <w:r w:rsidR="00951A15" w:rsidRPr="00951A15">
              <w:rPr>
                <w:rFonts w:ascii="Sylfaen" w:hAnsi="Sylfaen"/>
                <w:color w:val="000000"/>
              </w:rPr>
              <w:t>40000,00</w:t>
            </w:r>
          </w:p>
        </w:tc>
        <w:tc>
          <w:tcPr>
            <w:tcW w:w="236" w:type="dxa"/>
            <w:tcBorders>
              <w:top w:val="nil"/>
              <w:left w:val="nil"/>
              <w:bottom w:val="nil"/>
              <w:right w:val="nil"/>
            </w:tcBorders>
            <w:shd w:val="clear" w:color="auto" w:fill="auto"/>
            <w:noWrap/>
            <w:vAlign w:val="center"/>
            <w:hideMark/>
          </w:tcPr>
          <w:p w14:paraId="098BBC1D" w14:textId="77777777" w:rsidR="00951A15" w:rsidRPr="00951A15" w:rsidRDefault="00951A15" w:rsidP="00951A15">
            <w:pPr>
              <w:jc w:val="right"/>
              <w:rPr>
                <w:rFonts w:ascii="Sylfaen" w:hAnsi="Sylfaen"/>
                <w:color w:val="000000"/>
              </w:rPr>
            </w:pPr>
          </w:p>
        </w:tc>
        <w:tc>
          <w:tcPr>
            <w:tcW w:w="723" w:type="dxa"/>
            <w:tcBorders>
              <w:top w:val="nil"/>
              <w:left w:val="nil"/>
              <w:bottom w:val="nil"/>
              <w:right w:val="nil"/>
            </w:tcBorders>
            <w:shd w:val="clear" w:color="auto" w:fill="auto"/>
            <w:noWrap/>
            <w:vAlign w:val="center"/>
            <w:hideMark/>
          </w:tcPr>
          <w:p w14:paraId="50BC5C22" w14:textId="77777777" w:rsidR="00951A15" w:rsidRPr="00951A15" w:rsidRDefault="00951A15" w:rsidP="00951A15"/>
        </w:tc>
        <w:tc>
          <w:tcPr>
            <w:tcW w:w="723" w:type="dxa"/>
            <w:tcBorders>
              <w:top w:val="nil"/>
              <w:left w:val="nil"/>
              <w:bottom w:val="nil"/>
              <w:right w:val="nil"/>
            </w:tcBorders>
            <w:shd w:val="clear" w:color="auto" w:fill="auto"/>
            <w:noWrap/>
            <w:vAlign w:val="center"/>
            <w:hideMark/>
          </w:tcPr>
          <w:p w14:paraId="652755A6" w14:textId="77777777" w:rsidR="00951A15" w:rsidRPr="00951A15" w:rsidRDefault="00951A15" w:rsidP="00951A15"/>
        </w:tc>
        <w:tc>
          <w:tcPr>
            <w:tcW w:w="960" w:type="dxa"/>
            <w:tcBorders>
              <w:top w:val="nil"/>
              <w:left w:val="nil"/>
              <w:bottom w:val="nil"/>
              <w:right w:val="nil"/>
            </w:tcBorders>
            <w:shd w:val="clear" w:color="auto" w:fill="auto"/>
            <w:noWrap/>
            <w:vAlign w:val="center"/>
            <w:hideMark/>
          </w:tcPr>
          <w:p w14:paraId="310D9E38" w14:textId="77777777" w:rsidR="00951A15" w:rsidRPr="00951A15" w:rsidRDefault="00951A15" w:rsidP="00951A15"/>
        </w:tc>
      </w:tr>
      <w:tr w:rsidR="00951A15" w:rsidRPr="00951A15" w14:paraId="24C418C7" w14:textId="77777777" w:rsidTr="006039E1">
        <w:trPr>
          <w:gridAfter w:val="4"/>
          <w:wAfter w:w="2642" w:type="dxa"/>
          <w:trHeight w:val="930"/>
        </w:trPr>
        <w:tc>
          <w:tcPr>
            <w:tcW w:w="82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EFA372" w14:textId="77777777" w:rsidR="00951A15" w:rsidRPr="00951A15" w:rsidRDefault="00951A15" w:rsidP="00951A15">
            <w:pPr>
              <w:rPr>
                <w:rFonts w:ascii="Sylfaen" w:hAnsi="Sylfaen"/>
                <w:b/>
                <w:bCs/>
                <w:color w:val="000000"/>
              </w:rPr>
            </w:pPr>
            <w:r w:rsidRPr="00951A15">
              <w:rPr>
                <w:rFonts w:ascii="Sylfaen" w:hAnsi="Sylfaen"/>
                <w:b/>
                <w:bCs/>
                <w:color w:val="000000"/>
              </w:rPr>
              <w:t xml:space="preserve">• სპორტულ აქტივობებში ჩართული პირების რაოდენობა </w:t>
            </w:r>
          </w:p>
        </w:tc>
        <w:tc>
          <w:tcPr>
            <w:tcW w:w="1706" w:type="dxa"/>
            <w:tcBorders>
              <w:top w:val="nil"/>
              <w:left w:val="nil"/>
              <w:bottom w:val="nil"/>
              <w:right w:val="nil"/>
            </w:tcBorders>
            <w:shd w:val="clear" w:color="auto" w:fill="auto"/>
            <w:noWrap/>
            <w:vAlign w:val="center"/>
            <w:hideMark/>
          </w:tcPr>
          <w:p w14:paraId="0F5E03CA" w14:textId="77777777" w:rsidR="00951A15" w:rsidRPr="00951A15" w:rsidRDefault="00951A15" w:rsidP="00951A15">
            <w:pPr>
              <w:rPr>
                <w:rFonts w:ascii="Sylfaen" w:hAnsi="Sylfaen"/>
                <w:b/>
                <w:bCs/>
                <w:color w:val="000000"/>
              </w:rPr>
            </w:pPr>
          </w:p>
        </w:tc>
      </w:tr>
    </w:tbl>
    <w:p w14:paraId="11F74D35" w14:textId="77777777" w:rsidR="00C74D83" w:rsidRPr="001E2F1C" w:rsidRDefault="00C74D83" w:rsidP="00C74D83">
      <w:pPr>
        <w:pStyle w:val="ListParagraph1"/>
        <w:ind w:left="0" w:firstLine="360"/>
        <w:jc w:val="both"/>
        <w:rPr>
          <w:rFonts w:ascii="Sylfaen" w:hAnsi="Sylfaen"/>
          <w:color w:val="000000"/>
          <w:lang w:val="ka-GE"/>
        </w:rPr>
      </w:pPr>
    </w:p>
    <w:tbl>
      <w:tblPr>
        <w:tblW w:w="10568" w:type="dxa"/>
        <w:tblInd w:w="108" w:type="dxa"/>
        <w:tblLook w:val="04A0" w:firstRow="1" w:lastRow="0" w:firstColumn="1" w:lastColumn="0" w:noHBand="0" w:noVBand="1"/>
      </w:tblPr>
      <w:tblGrid>
        <w:gridCol w:w="6408"/>
        <w:gridCol w:w="784"/>
        <w:gridCol w:w="844"/>
        <w:gridCol w:w="844"/>
        <w:gridCol w:w="844"/>
        <w:gridCol w:w="844"/>
      </w:tblGrid>
      <w:tr w:rsidR="00C83ECC" w:rsidRPr="00C83ECC" w14:paraId="2532B307" w14:textId="77777777" w:rsidTr="00C83ECC">
        <w:trPr>
          <w:trHeight w:val="713"/>
        </w:trPr>
        <w:tc>
          <w:tcPr>
            <w:tcW w:w="105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9A599" w14:textId="77777777" w:rsidR="00C83ECC" w:rsidRPr="00C83ECC" w:rsidRDefault="00C83ECC" w:rsidP="00C83ECC">
            <w:pPr>
              <w:rPr>
                <w:rFonts w:ascii="Sylfaen" w:hAnsi="Sylfaen"/>
                <w:b/>
                <w:bCs/>
                <w:color w:val="000000"/>
                <w:sz w:val="22"/>
                <w:szCs w:val="22"/>
              </w:rPr>
            </w:pPr>
            <w:r w:rsidRPr="00C83ECC">
              <w:rPr>
                <w:rFonts w:ascii="Sylfaen" w:hAnsi="Sylfaen"/>
                <w:b/>
                <w:bCs/>
                <w:color w:val="000000"/>
                <w:sz w:val="22"/>
                <w:szCs w:val="22"/>
              </w:rPr>
              <w:t>სპორტის განვითარების ხელშეწყობა</w:t>
            </w:r>
          </w:p>
        </w:tc>
      </w:tr>
      <w:tr w:rsidR="00C83ECC" w:rsidRPr="00C83ECC" w14:paraId="45E4BFD2" w14:textId="77777777" w:rsidTr="00C83ECC">
        <w:trPr>
          <w:trHeight w:val="342"/>
        </w:trPr>
        <w:tc>
          <w:tcPr>
            <w:tcW w:w="6408" w:type="dxa"/>
            <w:tcBorders>
              <w:top w:val="nil"/>
              <w:left w:val="single" w:sz="4" w:space="0" w:color="auto"/>
              <w:bottom w:val="single" w:sz="4" w:space="0" w:color="auto"/>
              <w:right w:val="single" w:sz="4" w:space="0" w:color="auto"/>
            </w:tcBorders>
            <w:shd w:val="clear" w:color="auto" w:fill="auto"/>
            <w:noWrap/>
            <w:vAlign w:val="center"/>
            <w:hideMark/>
          </w:tcPr>
          <w:p w14:paraId="250AE238" w14:textId="77777777" w:rsidR="00C83ECC" w:rsidRPr="00C83ECC" w:rsidRDefault="00C83ECC" w:rsidP="00C83ECC">
            <w:pPr>
              <w:rPr>
                <w:rFonts w:ascii="Sylfaen" w:hAnsi="Sylfaen"/>
                <w:b/>
                <w:bCs/>
                <w:color w:val="000000"/>
              </w:rPr>
            </w:pPr>
            <w:r w:rsidRPr="00C83ECC">
              <w:rPr>
                <w:rFonts w:ascii="Sylfaen" w:hAnsi="Sylfaen"/>
                <w:b/>
                <w:bCs/>
                <w:color w:val="000000"/>
              </w:rPr>
              <w:t>ქვეპროგრამის კლასიფიკაციის კოდი:</w:t>
            </w:r>
          </w:p>
        </w:tc>
        <w:tc>
          <w:tcPr>
            <w:tcW w:w="16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954D8B" w14:textId="77777777" w:rsidR="00C83ECC" w:rsidRPr="00C83ECC" w:rsidRDefault="00C83ECC" w:rsidP="00C83ECC">
            <w:pPr>
              <w:jc w:val="center"/>
              <w:rPr>
                <w:rFonts w:ascii="Sylfaen" w:hAnsi="Sylfaen"/>
                <w:b/>
                <w:bCs/>
                <w:color w:val="000000"/>
              </w:rPr>
            </w:pPr>
            <w:r w:rsidRPr="00C83ECC">
              <w:rPr>
                <w:rFonts w:ascii="Sylfaen" w:hAnsi="Sylfaen"/>
                <w:b/>
                <w:bCs/>
                <w:color w:val="000000"/>
              </w:rPr>
              <w:t>05 01 02</w:t>
            </w:r>
          </w:p>
        </w:tc>
        <w:tc>
          <w:tcPr>
            <w:tcW w:w="844" w:type="dxa"/>
            <w:tcBorders>
              <w:top w:val="nil"/>
              <w:left w:val="nil"/>
              <w:bottom w:val="nil"/>
              <w:right w:val="nil"/>
            </w:tcBorders>
            <w:shd w:val="clear" w:color="auto" w:fill="auto"/>
            <w:noWrap/>
            <w:vAlign w:val="center"/>
            <w:hideMark/>
          </w:tcPr>
          <w:p w14:paraId="53CCA71C" w14:textId="77777777" w:rsidR="00C83ECC" w:rsidRPr="00C83ECC" w:rsidRDefault="00C83ECC" w:rsidP="00C83ECC">
            <w:pPr>
              <w:jc w:val="center"/>
              <w:rPr>
                <w:rFonts w:ascii="Sylfaen" w:hAnsi="Sylfaen"/>
                <w:b/>
                <w:bCs/>
                <w:color w:val="000000"/>
              </w:rPr>
            </w:pPr>
          </w:p>
        </w:tc>
        <w:tc>
          <w:tcPr>
            <w:tcW w:w="844" w:type="dxa"/>
            <w:tcBorders>
              <w:top w:val="nil"/>
              <w:left w:val="nil"/>
              <w:bottom w:val="nil"/>
              <w:right w:val="nil"/>
            </w:tcBorders>
            <w:shd w:val="clear" w:color="auto" w:fill="auto"/>
            <w:noWrap/>
            <w:vAlign w:val="center"/>
            <w:hideMark/>
          </w:tcPr>
          <w:p w14:paraId="6D33C04D"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75652FB9" w14:textId="77777777" w:rsidR="00C83ECC" w:rsidRPr="00C83ECC" w:rsidRDefault="00C83ECC" w:rsidP="00C83ECC"/>
        </w:tc>
      </w:tr>
      <w:tr w:rsidR="00C83ECC" w:rsidRPr="00C83ECC" w14:paraId="7C5663D4" w14:textId="77777777" w:rsidTr="00C83ECC">
        <w:trPr>
          <w:trHeight w:val="342"/>
        </w:trPr>
        <w:tc>
          <w:tcPr>
            <w:tcW w:w="6408" w:type="dxa"/>
            <w:tcBorders>
              <w:top w:val="nil"/>
              <w:left w:val="nil"/>
              <w:bottom w:val="nil"/>
              <w:right w:val="nil"/>
            </w:tcBorders>
            <w:shd w:val="clear" w:color="auto" w:fill="auto"/>
            <w:noWrap/>
            <w:vAlign w:val="center"/>
            <w:hideMark/>
          </w:tcPr>
          <w:p w14:paraId="739FBF9D" w14:textId="77777777" w:rsidR="00C83ECC" w:rsidRPr="00C83ECC" w:rsidRDefault="00C83ECC" w:rsidP="00C83ECC">
            <w:pPr>
              <w:rPr>
                <w:rFonts w:ascii="Sylfaen" w:hAnsi="Sylfaen"/>
                <w:b/>
                <w:bCs/>
                <w:color w:val="000000"/>
              </w:rPr>
            </w:pPr>
            <w:r w:rsidRPr="00C83ECC">
              <w:rPr>
                <w:rFonts w:ascii="Sylfaen" w:hAnsi="Sylfaen"/>
                <w:b/>
                <w:bCs/>
                <w:color w:val="000000"/>
              </w:rPr>
              <w:t>ქვეპროგრამის დასახელება:</w:t>
            </w:r>
          </w:p>
        </w:tc>
        <w:tc>
          <w:tcPr>
            <w:tcW w:w="784" w:type="dxa"/>
            <w:tcBorders>
              <w:top w:val="nil"/>
              <w:left w:val="nil"/>
              <w:bottom w:val="nil"/>
              <w:right w:val="nil"/>
            </w:tcBorders>
            <w:shd w:val="clear" w:color="auto" w:fill="auto"/>
            <w:noWrap/>
            <w:vAlign w:val="center"/>
            <w:hideMark/>
          </w:tcPr>
          <w:p w14:paraId="5286F28E" w14:textId="77777777" w:rsidR="00C83ECC" w:rsidRPr="00C83ECC" w:rsidRDefault="00C83ECC" w:rsidP="00C83ECC">
            <w:pPr>
              <w:rPr>
                <w:rFonts w:ascii="Sylfaen" w:hAnsi="Sylfaen"/>
                <w:b/>
                <w:bCs/>
                <w:color w:val="000000"/>
              </w:rPr>
            </w:pPr>
          </w:p>
        </w:tc>
        <w:tc>
          <w:tcPr>
            <w:tcW w:w="844" w:type="dxa"/>
            <w:tcBorders>
              <w:top w:val="nil"/>
              <w:left w:val="nil"/>
              <w:bottom w:val="nil"/>
              <w:right w:val="nil"/>
            </w:tcBorders>
            <w:shd w:val="clear" w:color="auto" w:fill="auto"/>
            <w:noWrap/>
            <w:vAlign w:val="center"/>
            <w:hideMark/>
          </w:tcPr>
          <w:p w14:paraId="1E1409A1"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01C22961"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10BA1115"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4D2E17DD" w14:textId="77777777" w:rsidR="00C83ECC" w:rsidRPr="00C83ECC" w:rsidRDefault="00C83ECC" w:rsidP="00C83ECC"/>
        </w:tc>
      </w:tr>
      <w:tr w:rsidR="00C83ECC" w:rsidRPr="00C83ECC" w14:paraId="6530AEB1" w14:textId="77777777" w:rsidTr="00C83ECC">
        <w:trPr>
          <w:trHeight w:val="342"/>
        </w:trPr>
        <w:tc>
          <w:tcPr>
            <w:tcW w:w="105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0C776" w14:textId="77777777" w:rsidR="00C83ECC" w:rsidRPr="00C83ECC" w:rsidRDefault="00C83ECC" w:rsidP="00C83ECC">
            <w:pPr>
              <w:rPr>
                <w:rFonts w:ascii="Sylfaen" w:hAnsi="Sylfaen"/>
                <w:b/>
                <w:bCs/>
                <w:color w:val="000000"/>
              </w:rPr>
            </w:pPr>
            <w:r w:rsidRPr="00C83ECC">
              <w:rPr>
                <w:rFonts w:ascii="Sylfaen" w:hAnsi="Sylfaen"/>
                <w:b/>
                <w:bCs/>
                <w:color w:val="000000"/>
              </w:rPr>
              <w:t>სპორტული დაწესებულებების ხელშეწყობა</w:t>
            </w:r>
          </w:p>
        </w:tc>
      </w:tr>
      <w:tr w:rsidR="00C83ECC" w:rsidRPr="00C83ECC" w14:paraId="7098F89E" w14:textId="77777777" w:rsidTr="00C83ECC">
        <w:trPr>
          <w:trHeight w:val="342"/>
        </w:trPr>
        <w:tc>
          <w:tcPr>
            <w:tcW w:w="7192" w:type="dxa"/>
            <w:gridSpan w:val="2"/>
            <w:tcBorders>
              <w:top w:val="nil"/>
              <w:left w:val="nil"/>
              <w:bottom w:val="nil"/>
              <w:right w:val="nil"/>
            </w:tcBorders>
            <w:shd w:val="clear" w:color="auto" w:fill="auto"/>
            <w:noWrap/>
            <w:vAlign w:val="center"/>
            <w:hideMark/>
          </w:tcPr>
          <w:p w14:paraId="17AA9851" w14:textId="77777777" w:rsidR="00C83ECC" w:rsidRPr="00C83ECC" w:rsidRDefault="00C83ECC" w:rsidP="00C83ECC">
            <w:pPr>
              <w:rPr>
                <w:rFonts w:ascii="Sylfaen" w:hAnsi="Sylfaen"/>
                <w:b/>
                <w:bCs/>
                <w:color w:val="000000"/>
              </w:rPr>
            </w:pPr>
            <w:r w:rsidRPr="00C83ECC">
              <w:rPr>
                <w:rFonts w:ascii="Sylfaen" w:hAnsi="Sylfaen"/>
                <w:b/>
                <w:bCs/>
                <w:color w:val="000000"/>
              </w:rPr>
              <w:t>პროგრამის პოლიტიკის განმახორციელებელი:</w:t>
            </w:r>
          </w:p>
        </w:tc>
        <w:tc>
          <w:tcPr>
            <w:tcW w:w="844" w:type="dxa"/>
            <w:tcBorders>
              <w:top w:val="nil"/>
              <w:left w:val="nil"/>
              <w:bottom w:val="nil"/>
              <w:right w:val="nil"/>
            </w:tcBorders>
            <w:shd w:val="clear" w:color="auto" w:fill="auto"/>
            <w:noWrap/>
            <w:vAlign w:val="center"/>
            <w:hideMark/>
          </w:tcPr>
          <w:p w14:paraId="06A21101" w14:textId="77777777" w:rsidR="00C83ECC" w:rsidRPr="00C83ECC" w:rsidRDefault="00C83ECC" w:rsidP="00C83ECC">
            <w:pPr>
              <w:rPr>
                <w:rFonts w:ascii="Sylfaen" w:hAnsi="Sylfaen"/>
                <w:b/>
                <w:bCs/>
                <w:color w:val="000000"/>
              </w:rPr>
            </w:pPr>
          </w:p>
        </w:tc>
        <w:tc>
          <w:tcPr>
            <w:tcW w:w="844" w:type="dxa"/>
            <w:tcBorders>
              <w:top w:val="nil"/>
              <w:left w:val="nil"/>
              <w:bottom w:val="nil"/>
              <w:right w:val="nil"/>
            </w:tcBorders>
            <w:shd w:val="clear" w:color="auto" w:fill="auto"/>
            <w:noWrap/>
            <w:vAlign w:val="center"/>
            <w:hideMark/>
          </w:tcPr>
          <w:p w14:paraId="127301F9"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611F602F"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0BB9C3CB" w14:textId="77777777" w:rsidR="00C83ECC" w:rsidRPr="00C83ECC" w:rsidRDefault="00C83ECC" w:rsidP="00C83ECC"/>
        </w:tc>
      </w:tr>
      <w:tr w:rsidR="00C83ECC" w:rsidRPr="00C83ECC" w14:paraId="460A3147" w14:textId="77777777" w:rsidTr="00C83ECC">
        <w:trPr>
          <w:trHeight w:val="1497"/>
        </w:trPr>
        <w:tc>
          <w:tcPr>
            <w:tcW w:w="1056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786B63E" w14:textId="77777777" w:rsidR="00C83ECC" w:rsidRPr="00C83ECC" w:rsidRDefault="00C83ECC" w:rsidP="00C83ECC">
            <w:pPr>
              <w:rPr>
                <w:rFonts w:ascii="Sylfaen" w:hAnsi="Sylfaen"/>
                <w:b/>
                <w:bCs/>
                <w:color w:val="000000"/>
              </w:rPr>
            </w:pPr>
            <w:r w:rsidRPr="00C83ECC">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 ა(ა)იპ რაგბის განვითარების კავშირი, ა(ა)იპ ოზურგეთის მუნიციპალიტეტის სპორტულ-გამაჯანსაღებელ დაწესებულებათა გაერთიანება, შ.პ.ს. ოზურგეთის მუნიციპალიტეტის საფეხბურთო კლუბი მერცხალი;</w:t>
            </w:r>
          </w:p>
        </w:tc>
      </w:tr>
      <w:tr w:rsidR="00C83ECC" w:rsidRPr="00C83ECC" w14:paraId="5094F01C" w14:textId="77777777" w:rsidTr="00C83ECC">
        <w:trPr>
          <w:trHeight w:val="342"/>
        </w:trPr>
        <w:tc>
          <w:tcPr>
            <w:tcW w:w="6408" w:type="dxa"/>
            <w:tcBorders>
              <w:top w:val="nil"/>
              <w:left w:val="single" w:sz="4" w:space="0" w:color="auto"/>
              <w:bottom w:val="single" w:sz="4" w:space="0" w:color="auto"/>
              <w:right w:val="single" w:sz="4" w:space="0" w:color="auto"/>
            </w:tcBorders>
            <w:shd w:val="clear" w:color="auto" w:fill="auto"/>
            <w:noWrap/>
            <w:vAlign w:val="center"/>
            <w:hideMark/>
          </w:tcPr>
          <w:p w14:paraId="101158F2" w14:textId="77777777" w:rsidR="00C83ECC" w:rsidRPr="00C83ECC" w:rsidRDefault="00C83ECC" w:rsidP="00C83ECC">
            <w:pPr>
              <w:rPr>
                <w:rFonts w:ascii="Sylfaen" w:hAnsi="Sylfaen"/>
                <w:b/>
                <w:bCs/>
                <w:color w:val="000000"/>
              </w:rPr>
            </w:pPr>
            <w:r w:rsidRPr="00C83ECC">
              <w:rPr>
                <w:rFonts w:ascii="Sylfaen" w:hAnsi="Sylfaen"/>
                <w:b/>
                <w:bCs/>
                <w:color w:val="000000"/>
              </w:rPr>
              <w:t>პროგრამის განხორციელების პერიოდი:</w:t>
            </w:r>
          </w:p>
        </w:tc>
        <w:tc>
          <w:tcPr>
            <w:tcW w:w="16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8E01D3" w14:textId="77777777" w:rsidR="00C83ECC" w:rsidRPr="006039E1" w:rsidRDefault="006039E1" w:rsidP="00C83ECC">
            <w:pPr>
              <w:jc w:val="center"/>
              <w:rPr>
                <w:rFonts w:ascii="Sylfaen" w:hAnsi="Sylfaen"/>
                <w:b/>
                <w:bCs/>
                <w:color w:val="000000"/>
                <w:lang w:val="ka-GE"/>
              </w:rPr>
            </w:pPr>
            <w:r>
              <w:rPr>
                <w:rFonts w:ascii="Sylfaen" w:hAnsi="Sylfaen"/>
                <w:b/>
                <w:bCs/>
                <w:color w:val="000000"/>
                <w:lang w:val="ka-GE"/>
              </w:rPr>
              <w:t>2021 წელი</w:t>
            </w:r>
          </w:p>
        </w:tc>
        <w:tc>
          <w:tcPr>
            <w:tcW w:w="844" w:type="dxa"/>
            <w:tcBorders>
              <w:top w:val="nil"/>
              <w:left w:val="nil"/>
              <w:bottom w:val="nil"/>
              <w:right w:val="nil"/>
            </w:tcBorders>
            <w:shd w:val="clear" w:color="auto" w:fill="auto"/>
            <w:noWrap/>
            <w:vAlign w:val="center"/>
            <w:hideMark/>
          </w:tcPr>
          <w:p w14:paraId="56E8C12F" w14:textId="77777777" w:rsidR="00C83ECC" w:rsidRPr="00C83ECC" w:rsidRDefault="00C83ECC" w:rsidP="00C83ECC">
            <w:pPr>
              <w:jc w:val="center"/>
              <w:rPr>
                <w:rFonts w:ascii="Sylfaen" w:hAnsi="Sylfaen"/>
                <w:b/>
                <w:bCs/>
                <w:color w:val="000000"/>
              </w:rPr>
            </w:pPr>
          </w:p>
        </w:tc>
        <w:tc>
          <w:tcPr>
            <w:tcW w:w="844" w:type="dxa"/>
            <w:tcBorders>
              <w:top w:val="nil"/>
              <w:left w:val="nil"/>
              <w:bottom w:val="nil"/>
              <w:right w:val="nil"/>
            </w:tcBorders>
            <w:shd w:val="clear" w:color="auto" w:fill="auto"/>
            <w:noWrap/>
            <w:vAlign w:val="center"/>
            <w:hideMark/>
          </w:tcPr>
          <w:p w14:paraId="3A48177E"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7ABA1A6E" w14:textId="77777777" w:rsidR="00C83ECC" w:rsidRPr="00C83ECC" w:rsidRDefault="00C83ECC" w:rsidP="00C83ECC"/>
        </w:tc>
      </w:tr>
      <w:tr w:rsidR="00C83ECC" w:rsidRPr="00C83ECC" w14:paraId="5552FD01" w14:textId="77777777" w:rsidTr="00C83ECC">
        <w:trPr>
          <w:trHeight w:val="342"/>
        </w:trPr>
        <w:tc>
          <w:tcPr>
            <w:tcW w:w="6408" w:type="dxa"/>
            <w:tcBorders>
              <w:top w:val="nil"/>
              <w:left w:val="nil"/>
              <w:bottom w:val="nil"/>
              <w:right w:val="nil"/>
            </w:tcBorders>
            <w:shd w:val="clear" w:color="auto" w:fill="auto"/>
            <w:noWrap/>
            <w:vAlign w:val="center"/>
            <w:hideMark/>
          </w:tcPr>
          <w:p w14:paraId="7CCC4FA4" w14:textId="77777777" w:rsidR="00C83ECC" w:rsidRPr="00C83ECC" w:rsidRDefault="00C83ECC" w:rsidP="00C83ECC">
            <w:pPr>
              <w:rPr>
                <w:rFonts w:ascii="Sylfaen" w:hAnsi="Sylfaen"/>
                <w:b/>
                <w:bCs/>
                <w:color w:val="000000"/>
              </w:rPr>
            </w:pPr>
            <w:r w:rsidRPr="00C83ECC">
              <w:rPr>
                <w:rFonts w:ascii="Sylfaen" w:hAnsi="Sylfaen"/>
                <w:b/>
                <w:bCs/>
                <w:color w:val="000000"/>
              </w:rPr>
              <w:t>პროგრამის მიზანი:</w:t>
            </w:r>
          </w:p>
        </w:tc>
        <w:tc>
          <w:tcPr>
            <w:tcW w:w="784" w:type="dxa"/>
            <w:tcBorders>
              <w:top w:val="nil"/>
              <w:left w:val="nil"/>
              <w:bottom w:val="nil"/>
              <w:right w:val="nil"/>
            </w:tcBorders>
            <w:shd w:val="clear" w:color="auto" w:fill="auto"/>
            <w:noWrap/>
            <w:vAlign w:val="center"/>
            <w:hideMark/>
          </w:tcPr>
          <w:p w14:paraId="45182EE1" w14:textId="77777777" w:rsidR="00C83ECC" w:rsidRPr="00C83ECC" w:rsidRDefault="00C83ECC" w:rsidP="00C83ECC">
            <w:pPr>
              <w:rPr>
                <w:rFonts w:ascii="Sylfaen" w:hAnsi="Sylfaen"/>
                <w:b/>
                <w:bCs/>
                <w:color w:val="000000"/>
              </w:rPr>
            </w:pPr>
          </w:p>
        </w:tc>
        <w:tc>
          <w:tcPr>
            <w:tcW w:w="844" w:type="dxa"/>
            <w:tcBorders>
              <w:top w:val="nil"/>
              <w:left w:val="nil"/>
              <w:bottom w:val="nil"/>
              <w:right w:val="nil"/>
            </w:tcBorders>
            <w:shd w:val="clear" w:color="auto" w:fill="auto"/>
            <w:noWrap/>
            <w:vAlign w:val="center"/>
            <w:hideMark/>
          </w:tcPr>
          <w:p w14:paraId="4BCB4195"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4F9FD4C8"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41B2ECD3"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08343146" w14:textId="77777777" w:rsidR="00C83ECC" w:rsidRPr="00C83ECC" w:rsidRDefault="00C83ECC" w:rsidP="00C83ECC"/>
        </w:tc>
      </w:tr>
      <w:tr w:rsidR="00C83ECC" w:rsidRPr="00C83ECC" w14:paraId="663D3957" w14:textId="77777777" w:rsidTr="00C83ECC">
        <w:trPr>
          <w:trHeight w:val="1312"/>
        </w:trPr>
        <w:tc>
          <w:tcPr>
            <w:tcW w:w="1056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BC10081" w14:textId="77777777" w:rsidR="00C83ECC" w:rsidRPr="00C83ECC" w:rsidRDefault="00C83ECC" w:rsidP="00C83ECC">
            <w:pPr>
              <w:rPr>
                <w:rFonts w:ascii="Sylfaen" w:hAnsi="Sylfaen"/>
                <w:color w:val="000000"/>
              </w:rPr>
            </w:pPr>
            <w:r w:rsidRPr="00C83ECC">
              <w:rPr>
                <w:rFonts w:ascii="Sylfaen" w:hAnsi="Sylfaen"/>
                <w:color w:val="000000"/>
              </w:rPr>
              <w:t xml:space="preserve">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w:t>
            </w:r>
          </w:p>
        </w:tc>
      </w:tr>
      <w:tr w:rsidR="00C83ECC" w:rsidRPr="00C83ECC" w14:paraId="6A281946" w14:textId="77777777" w:rsidTr="00C83ECC">
        <w:trPr>
          <w:trHeight w:val="342"/>
        </w:trPr>
        <w:tc>
          <w:tcPr>
            <w:tcW w:w="6408" w:type="dxa"/>
            <w:tcBorders>
              <w:top w:val="nil"/>
              <w:left w:val="nil"/>
              <w:bottom w:val="nil"/>
              <w:right w:val="nil"/>
            </w:tcBorders>
            <w:shd w:val="clear" w:color="auto" w:fill="auto"/>
            <w:noWrap/>
            <w:vAlign w:val="center"/>
            <w:hideMark/>
          </w:tcPr>
          <w:p w14:paraId="55CDAEC6" w14:textId="77777777" w:rsidR="00C83ECC" w:rsidRPr="00C83ECC" w:rsidRDefault="00C83ECC" w:rsidP="00C83ECC">
            <w:pPr>
              <w:rPr>
                <w:rFonts w:ascii="Sylfaen" w:hAnsi="Sylfaen"/>
                <w:color w:val="000000"/>
              </w:rPr>
            </w:pPr>
            <w:r w:rsidRPr="00C83ECC">
              <w:rPr>
                <w:rFonts w:ascii="Sylfaen" w:hAnsi="Sylfaen"/>
                <w:color w:val="000000"/>
              </w:rPr>
              <w:t>პროგრამის აღწერა:</w:t>
            </w:r>
          </w:p>
        </w:tc>
        <w:tc>
          <w:tcPr>
            <w:tcW w:w="784" w:type="dxa"/>
            <w:tcBorders>
              <w:top w:val="nil"/>
              <w:left w:val="nil"/>
              <w:bottom w:val="nil"/>
              <w:right w:val="nil"/>
            </w:tcBorders>
            <w:shd w:val="clear" w:color="auto" w:fill="auto"/>
            <w:noWrap/>
            <w:vAlign w:val="center"/>
            <w:hideMark/>
          </w:tcPr>
          <w:p w14:paraId="4EB6B88C" w14:textId="77777777" w:rsidR="00C83ECC" w:rsidRPr="00C83ECC" w:rsidRDefault="00C83ECC" w:rsidP="00C83ECC">
            <w:pPr>
              <w:rPr>
                <w:rFonts w:ascii="Sylfaen" w:hAnsi="Sylfaen"/>
                <w:color w:val="000000"/>
              </w:rPr>
            </w:pPr>
          </w:p>
        </w:tc>
        <w:tc>
          <w:tcPr>
            <w:tcW w:w="844" w:type="dxa"/>
            <w:tcBorders>
              <w:top w:val="nil"/>
              <w:left w:val="nil"/>
              <w:bottom w:val="nil"/>
              <w:right w:val="nil"/>
            </w:tcBorders>
            <w:shd w:val="clear" w:color="auto" w:fill="auto"/>
            <w:noWrap/>
            <w:vAlign w:val="center"/>
            <w:hideMark/>
          </w:tcPr>
          <w:p w14:paraId="52D2ABCC"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7715A240"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13FE55BB"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1F2BB0BE" w14:textId="77777777" w:rsidR="00C83ECC" w:rsidRPr="00C83ECC" w:rsidRDefault="00C83ECC" w:rsidP="00C83ECC"/>
        </w:tc>
      </w:tr>
      <w:tr w:rsidR="00C83ECC" w:rsidRPr="00C83ECC" w14:paraId="0A09A414" w14:textId="77777777" w:rsidTr="00C83ECC">
        <w:trPr>
          <w:trHeight w:val="2011"/>
        </w:trPr>
        <w:tc>
          <w:tcPr>
            <w:tcW w:w="10568" w:type="dxa"/>
            <w:gridSpan w:val="6"/>
            <w:tcBorders>
              <w:top w:val="single" w:sz="4" w:space="0" w:color="auto"/>
              <w:left w:val="single" w:sz="4" w:space="0" w:color="auto"/>
              <w:bottom w:val="nil"/>
              <w:right w:val="single" w:sz="4" w:space="0" w:color="000000"/>
            </w:tcBorders>
            <w:shd w:val="clear" w:color="auto" w:fill="auto"/>
            <w:vAlign w:val="center"/>
            <w:hideMark/>
          </w:tcPr>
          <w:p w14:paraId="1F5E91BC" w14:textId="77777777" w:rsidR="00C83ECC" w:rsidRPr="00C83ECC" w:rsidRDefault="00C83ECC" w:rsidP="00C83ECC">
            <w:pPr>
              <w:rPr>
                <w:rFonts w:ascii="Sylfaen" w:hAnsi="Sylfaen"/>
                <w:color w:val="000000"/>
                <w:sz w:val="18"/>
                <w:szCs w:val="18"/>
              </w:rPr>
            </w:pPr>
            <w:r w:rsidRPr="00C83ECC">
              <w:rPr>
                <w:rFonts w:ascii="Sylfaen" w:hAnsi="Sylfaen"/>
                <w:color w:val="000000"/>
                <w:sz w:val="18"/>
                <w:szCs w:val="18"/>
              </w:rPr>
              <w:t xml:space="preserve">სპორტის განვითარების ძირითად მიმართულებათა განსაზღვრა, სპორტულ-გამაჯანსაღებელი მუშაობისა და სპორტსმენთა მომზადების ორგანიზაციული და მეთოდური ხელშეწყობა; ბავშვთა და მოზარდთა მაქსიმალური რაოდენობის ჩაბმა სისტემატურ სპორტულ გამაჯანსაღებელ მოძრაობაში, პროფილის შესაბამისად მათი მეთოდური აღზრდა და დაოსტატება;  სპორტისა და ახალგაზრდობის სფეროებში პროექტების დაგეგმვა და მისი რეალიზება; </w:t>
            </w:r>
          </w:p>
        </w:tc>
      </w:tr>
      <w:tr w:rsidR="00C83ECC" w:rsidRPr="00C83ECC" w14:paraId="2186E655" w14:textId="77777777" w:rsidTr="00C83ECC">
        <w:trPr>
          <w:trHeight w:val="342"/>
        </w:trPr>
        <w:tc>
          <w:tcPr>
            <w:tcW w:w="10568" w:type="dxa"/>
            <w:gridSpan w:val="6"/>
            <w:tcBorders>
              <w:top w:val="nil"/>
              <w:left w:val="nil"/>
              <w:bottom w:val="nil"/>
              <w:right w:val="nil"/>
            </w:tcBorders>
            <w:shd w:val="clear" w:color="auto" w:fill="auto"/>
            <w:noWrap/>
            <w:vAlign w:val="center"/>
            <w:hideMark/>
          </w:tcPr>
          <w:p w14:paraId="2EE85162" w14:textId="77777777" w:rsidR="00C83ECC" w:rsidRPr="00C83ECC" w:rsidRDefault="00C83ECC" w:rsidP="00C83ECC">
            <w:pPr>
              <w:rPr>
                <w:rFonts w:ascii="Sylfaen" w:hAnsi="Sylfaen"/>
                <w:b/>
                <w:bCs/>
                <w:color w:val="000000"/>
              </w:rPr>
            </w:pPr>
            <w:r w:rsidRPr="00C83ECC">
              <w:rPr>
                <w:rFonts w:ascii="Sylfaen" w:hAnsi="Sylfaen"/>
                <w:b/>
                <w:bCs/>
                <w:color w:val="000000"/>
              </w:rPr>
              <w:t>პროგრამის ბიუჯეტი</w:t>
            </w:r>
          </w:p>
        </w:tc>
      </w:tr>
      <w:tr w:rsidR="00C83ECC" w:rsidRPr="00C83ECC" w14:paraId="1463F837" w14:textId="77777777" w:rsidTr="00C83ECC">
        <w:trPr>
          <w:trHeight w:val="342"/>
        </w:trPr>
        <w:tc>
          <w:tcPr>
            <w:tcW w:w="640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3F1A87" w14:textId="77777777" w:rsidR="00C83ECC" w:rsidRPr="00C83ECC" w:rsidRDefault="00C83ECC" w:rsidP="00C83ECC">
            <w:pPr>
              <w:jc w:val="center"/>
              <w:rPr>
                <w:rFonts w:ascii="Sylfaen" w:hAnsi="Sylfaen"/>
                <w:color w:val="000000"/>
              </w:rPr>
            </w:pPr>
            <w:r w:rsidRPr="00C83ECC">
              <w:rPr>
                <w:rFonts w:ascii="Sylfaen" w:hAnsi="Sylfaen"/>
                <w:color w:val="000000"/>
              </w:rPr>
              <w:t xml:space="preserve">ქვეპროგრამის დასახელება </w:t>
            </w:r>
          </w:p>
        </w:tc>
        <w:tc>
          <w:tcPr>
            <w:tcW w:w="4160" w:type="dxa"/>
            <w:gridSpan w:val="5"/>
            <w:tcBorders>
              <w:top w:val="single" w:sz="8" w:space="0" w:color="auto"/>
              <w:left w:val="nil"/>
              <w:bottom w:val="single" w:sz="8" w:space="0" w:color="auto"/>
              <w:right w:val="single" w:sz="4" w:space="0" w:color="auto"/>
            </w:tcBorders>
            <w:shd w:val="clear" w:color="auto" w:fill="auto"/>
            <w:vAlign w:val="center"/>
            <w:hideMark/>
          </w:tcPr>
          <w:p w14:paraId="42E98A1B" w14:textId="77777777" w:rsidR="00C83ECC" w:rsidRPr="00C83ECC" w:rsidRDefault="00C83ECC" w:rsidP="006039E1">
            <w:pPr>
              <w:jc w:val="center"/>
              <w:rPr>
                <w:rFonts w:ascii="Sylfaen" w:hAnsi="Sylfaen"/>
                <w:color w:val="000000"/>
              </w:rPr>
            </w:pPr>
            <w:r w:rsidRPr="00C83ECC">
              <w:rPr>
                <w:rFonts w:ascii="Sylfaen" w:hAnsi="Sylfaen"/>
                <w:color w:val="000000"/>
              </w:rPr>
              <w:t>202</w:t>
            </w:r>
            <w:r w:rsidR="006039E1">
              <w:rPr>
                <w:rFonts w:ascii="Sylfaen" w:hAnsi="Sylfaen"/>
                <w:color w:val="000000"/>
                <w:lang w:val="ka-GE"/>
              </w:rPr>
              <w:t>1</w:t>
            </w:r>
            <w:r w:rsidRPr="00C83ECC">
              <w:rPr>
                <w:rFonts w:ascii="Sylfaen" w:hAnsi="Sylfaen"/>
                <w:color w:val="000000"/>
              </w:rPr>
              <w:t xml:space="preserve"> წელი</w:t>
            </w:r>
          </w:p>
        </w:tc>
      </w:tr>
      <w:tr w:rsidR="006039E1" w:rsidRPr="00C83ECC" w14:paraId="50848812" w14:textId="77777777" w:rsidTr="006039E1">
        <w:trPr>
          <w:trHeight w:val="684"/>
        </w:trPr>
        <w:tc>
          <w:tcPr>
            <w:tcW w:w="6408" w:type="dxa"/>
            <w:tcBorders>
              <w:top w:val="nil"/>
              <w:left w:val="single" w:sz="8" w:space="0" w:color="auto"/>
              <w:bottom w:val="single" w:sz="8" w:space="0" w:color="auto"/>
              <w:right w:val="single" w:sz="4" w:space="0" w:color="auto"/>
            </w:tcBorders>
            <w:shd w:val="clear" w:color="auto" w:fill="auto"/>
            <w:vAlign w:val="center"/>
            <w:hideMark/>
          </w:tcPr>
          <w:p w14:paraId="5A36179E" w14:textId="77777777" w:rsidR="006039E1" w:rsidRPr="00C83ECC" w:rsidRDefault="006039E1" w:rsidP="006039E1">
            <w:pPr>
              <w:rPr>
                <w:rFonts w:ascii="Sylfaen" w:hAnsi="Sylfaen"/>
                <w:b/>
                <w:bCs/>
                <w:color w:val="000000"/>
                <w:sz w:val="16"/>
                <w:szCs w:val="16"/>
              </w:rPr>
            </w:pPr>
            <w:r w:rsidRPr="00C83ECC">
              <w:rPr>
                <w:rFonts w:ascii="Sylfaen" w:hAnsi="Sylfaen"/>
                <w:b/>
                <w:bCs/>
                <w:color w:val="000000"/>
                <w:sz w:val="16"/>
                <w:szCs w:val="16"/>
              </w:rPr>
              <w:t>სპორტული</w:t>
            </w:r>
            <w:r w:rsidRPr="00C83ECC">
              <w:rPr>
                <w:rFonts w:ascii="Calibri" w:hAnsi="Calibri"/>
                <w:b/>
                <w:bCs/>
                <w:color w:val="000000"/>
                <w:sz w:val="16"/>
                <w:szCs w:val="16"/>
              </w:rPr>
              <w:t xml:space="preserve"> </w:t>
            </w:r>
            <w:r w:rsidRPr="00C83ECC">
              <w:rPr>
                <w:rFonts w:ascii="Sylfaen" w:hAnsi="Sylfaen"/>
                <w:b/>
                <w:bCs/>
                <w:color w:val="000000"/>
                <w:sz w:val="16"/>
                <w:szCs w:val="16"/>
              </w:rPr>
              <w:t>დაწესებულებების</w:t>
            </w:r>
            <w:r w:rsidRPr="00C83ECC">
              <w:rPr>
                <w:rFonts w:ascii="Calibri" w:hAnsi="Calibri"/>
                <w:b/>
                <w:bCs/>
                <w:color w:val="000000"/>
                <w:sz w:val="16"/>
                <w:szCs w:val="16"/>
              </w:rPr>
              <w:t xml:space="preserve"> </w:t>
            </w:r>
            <w:r w:rsidRPr="00C83ECC">
              <w:rPr>
                <w:rFonts w:ascii="Sylfaen" w:hAnsi="Sylfaen"/>
                <w:b/>
                <w:bCs/>
                <w:color w:val="000000"/>
                <w:sz w:val="16"/>
                <w:szCs w:val="16"/>
              </w:rPr>
              <w:t>ხელშეწყობა</w:t>
            </w:r>
          </w:p>
        </w:tc>
        <w:tc>
          <w:tcPr>
            <w:tcW w:w="4160" w:type="dxa"/>
            <w:gridSpan w:val="5"/>
            <w:tcBorders>
              <w:top w:val="single" w:sz="8" w:space="0" w:color="auto"/>
              <w:left w:val="single" w:sz="4" w:space="0" w:color="auto"/>
              <w:bottom w:val="single" w:sz="8" w:space="0" w:color="auto"/>
              <w:right w:val="single" w:sz="4" w:space="0" w:color="auto"/>
            </w:tcBorders>
            <w:shd w:val="clear" w:color="auto" w:fill="auto"/>
            <w:vAlign w:val="center"/>
            <w:hideMark/>
          </w:tcPr>
          <w:p w14:paraId="6834E6BB" w14:textId="77777777" w:rsidR="006039E1" w:rsidRDefault="006039E1" w:rsidP="006039E1">
            <w:pPr>
              <w:jc w:val="center"/>
              <w:rPr>
                <w:rFonts w:ascii="Calibri" w:hAnsi="Calibri"/>
                <w:b/>
                <w:bCs/>
                <w:color w:val="000000"/>
                <w:sz w:val="16"/>
                <w:szCs w:val="16"/>
              </w:rPr>
            </w:pPr>
            <w:r>
              <w:rPr>
                <w:rFonts w:ascii="Calibri" w:hAnsi="Calibri"/>
                <w:b/>
                <w:bCs/>
                <w:color w:val="000000"/>
                <w:sz w:val="16"/>
                <w:szCs w:val="16"/>
              </w:rPr>
              <w:t>1900000</w:t>
            </w:r>
          </w:p>
        </w:tc>
      </w:tr>
      <w:tr w:rsidR="006039E1" w:rsidRPr="00C83ECC" w14:paraId="265A07A4" w14:textId="77777777" w:rsidTr="006039E1">
        <w:trPr>
          <w:trHeight w:val="855"/>
        </w:trPr>
        <w:tc>
          <w:tcPr>
            <w:tcW w:w="6408" w:type="dxa"/>
            <w:tcBorders>
              <w:top w:val="nil"/>
              <w:left w:val="single" w:sz="8" w:space="0" w:color="auto"/>
              <w:bottom w:val="single" w:sz="4" w:space="0" w:color="auto"/>
              <w:right w:val="single" w:sz="4" w:space="0" w:color="auto"/>
            </w:tcBorders>
            <w:shd w:val="clear" w:color="000000" w:fill="FFFFFF"/>
            <w:vAlign w:val="center"/>
            <w:hideMark/>
          </w:tcPr>
          <w:p w14:paraId="07650936" w14:textId="77777777" w:rsidR="006039E1" w:rsidRPr="00C83ECC" w:rsidRDefault="006039E1" w:rsidP="006039E1">
            <w:pPr>
              <w:rPr>
                <w:rFonts w:ascii="Sylfaen" w:hAnsi="Sylfaen"/>
                <w:color w:val="000000"/>
              </w:rPr>
            </w:pPr>
            <w:r w:rsidRPr="00C83ECC">
              <w:rPr>
                <w:rFonts w:ascii="Sylfaen" w:hAnsi="Sylfaen"/>
                <w:color w:val="000000"/>
              </w:rPr>
              <w:t>ა(ა)იპ რაგბის განვითარების კავშირი</w:t>
            </w:r>
          </w:p>
        </w:tc>
        <w:tc>
          <w:tcPr>
            <w:tcW w:w="4160" w:type="dxa"/>
            <w:gridSpan w:val="5"/>
            <w:tcBorders>
              <w:top w:val="nil"/>
              <w:left w:val="single" w:sz="4" w:space="0" w:color="auto"/>
              <w:bottom w:val="single" w:sz="4" w:space="0" w:color="auto"/>
              <w:right w:val="single" w:sz="4" w:space="0" w:color="auto"/>
            </w:tcBorders>
            <w:shd w:val="clear" w:color="auto" w:fill="auto"/>
            <w:vAlign w:val="center"/>
            <w:hideMark/>
          </w:tcPr>
          <w:p w14:paraId="4A1F1AF5" w14:textId="77777777" w:rsidR="006039E1" w:rsidRDefault="006039E1" w:rsidP="006039E1">
            <w:pPr>
              <w:jc w:val="center"/>
              <w:rPr>
                <w:rFonts w:ascii="Calibri" w:hAnsi="Calibri"/>
                <w:color w:val="000000"/>
                <w:sz w:val="16"/>
                <w:szCs w:val="16"/>
              </w:rPr>
            </w:pPr>
            <w:r>
              <w:rPr>
                <w:rFonts w:ascii="Calibri" w:hAnsi="Calibri"/>
                <w:color w:val="000000"/>
                <w:sz w:val="16"/>
                <w:szCs w:val="16"/>
              </w:rPr>
              <w:t>350000</w:t>
            </w:r>
          </w:p>
        </w:tc>
      </w:tr>
      <w:tr w:rsidR="006039E1" w:rsidRPr="00C83ECC" w14:paraId="334416CC" w14:textId="77777777" w:rsidTr="006039E1">
        <w:trPr>
          <w:trHeight w:val="855"/>
        </w:trPr>
        <w:tc>
          <w:tcPr>
            <w:tcW w:w="6408" w:type="dxa"/>
            <w:tcBorders>
              <w:top w:val="nil"/>
              <w:left w:val="single" w:sz="8" w:space="0" w:color="auto"/>
              <w:bottom w:val="single" w:sz="4" w:space="0" w:color="auto"/>
              <w:right w:val="single" w:sz="4" w:space="0" w:color="auto"/>
            </w:tcBorders>
            <w:shd w:val="clear" w:color="000000" w:fill="FFFFFF"/>
            <w:vAlign w:val="center"/>
            <w:hideMark/>
          </w:tcPr>
          <w:p w14:paraId="66E3E1DD" w14:textId="77777777" w:rsidR="006039E1" w:rsidRPr="00C83ECC" w:rsidRDefault="006039E1" w:rsidP="006039E1">
            <w:pPr>
              <w:rPr>
                <w:rFonts w:ascii="Sylfaen" w:hAnsi="Sylfaen"/>
                <w:color w:val="000000"/>
              </w:rPr>
            </w:pPr>
            <w:r w:rsidRPr="00C83ECC">
              <w:rPr>
                <w:rFonts w:ascii="Sylfaen" w:hAnsi="Sylfaen"/>
                <w:color w:val="000000"/>
              </w:rPr>
              <w:t>ა(ა)იპ ოზურგეთის მუნიციპალიტეტის სპორტულ-გამაჯანსაღებელ დაწესებულებათა გაერთიანება</w:t>
            </w:r>
          </w:p>
        </w:tc>
        <w:tc>
          <w:tcPr>
            <w:tcW w:w="4160" w:type="dxa"/>
            <w:gridSpan w:val="5"/>
            <w:tcBorders>
              <w:top w:val="nil"/>
              <w:left w:val="single" w:sz="4" w:space="0" w:color="auto"/>
              <w:bottom w:val="single" w:sz="4" w:space="0" w:color="auto"/>
              <w:right w:val="single" w:sz="4" w:space="0" w:color="auto"/>
            </w:tcBorders>
            <w:shd w:val="clear" w:color="auto" w:fill="auto"/>
            <w:vAlign w:val="center"/>
            <w:hideMark/>
          </w:tcPr>
          <w:p w14:paraId="4F5CB978" w14:textId="77777777" w:rsidR="006039E1" w:rsidRDefault="006039E1" w:rsidP="006039E1">
            <w:pPr>
              <w:jc w:val="center"/>
              <w:rPr>
                <w:rFonts w:ascii="Calibri" w:hAnsi="Calibri"/>
                <w:color w:val="000000"/>
                <w:sz w:val="16"/>
                <w:szCs w:val="16"/>
              </w:rPr>
            </w:pPr>
            <w:r>
              <w:rPr>
                <w:rFonts w:ascii="Calibri" w:hAnsi="Calibri"/>
                <w:color w:val="000000"/>
                <w:sz w:val="16"/>
                <w:szCs w:val="16"/>
              </w:rPr>
              <w:t>1260000</w:t>
            </w:r>
          </w:p>
        </w:tc>
      </w:tr>
      <w:tr w:rsidR="006039E1" w:rsidRPr="00C83ECC" w14:paraId="6C54D939" w14:textId="77777777" w:rsidTr="006039E1">
        <w:trPr>
          <w:trHeight w:val="855"/>
        </w:trPr>
        <w:tc>
          <w:tcPr>
            <w:tcW w:w="6408" w:type="dxa"/>
            <w:tcBorders>
              <w:top w:val="nil"/>
              <w:left w:val="single" w:sz="8" w:space="0" w:color="auto"/>
              <w:bottom w:val="single" w:sz="4" w:space="0" w:color="auto"/>
              <w:right w:val="single" w:sz="4" w:space="0" w:color="auto"/>
            </w:tcBorders>
            <w:shd w:val="clear" w:color="000000" w:fill="FFFFFF"/>
            <w:vAlign w:val="center"/>
            <w:hideMark/>
          </w:tcPr>
          <w:p w14:paraId="562B60A8" w14:textId="77777777" w:rsidR="006039E1" w:rsidRPr="00C83ECC" w:rsidRDefault="006039E1" w:rsidP="006039E1">
            <w:pPr>
              <w:rPr>
                <w:rFonts w:ascii="Sylfaen" w:hAnsi="Sylfaen"/>
                <w:color w:val="000000"/>
              </w:rPr>
            </w:pPr>
            <w:r w:rsidRPr="00C83ECC">
              <w:rPr>
                <w:rFonts w:ascii="Sylfaen" w:hAnsi="Sylfaen"/>
                <w:color w:val="000000"/>
              </w:rPr>
              <w:t>შ.პ.ს. ოზურგეთის მუნიციპალიტეტის საფეხბურთო კლუბი მერცხალი</w:t>
            </w:r>
          </w:p>
        </w:tc>
        <w:tc>
          <w:tcPr>
            <w:tcW w:w="4160" w:type="dxa"/>
            <w:gridSpan w:val="5"/>
            <w:tcBorders>
              <w:top w:val="nil"/>
              <w:left w:val="single" w:sz="4" w:space="0" w:color="auto"/>
              <w:bottom w:val="single" w:sz="4" w:space="0" w:color="auto"/>
              <w:right w:val="single" w:sz="4" w:space="0" w:color="auto"/>
            </w:tcBorders>
            <w:shd w:val="clear" w:color="auto" w:fill="auto"/>
            <w:vAlign w:val="center"/>
            <w:hideMark/>
          </w:tcPr>
          <w:p w14:paraId="5927F0FC" w14:textId="77777777" w:rsidR="006039E1" w:rsidRDefault="006039E1" w:rsidP="006039E1">
            <w:pPr>
              <w:jc w:val="center"/>
              <w:rPr>
                <w:rFonts w:ascii="Calibri" w:hAnsi="Calibri"/>
                <w:color w:val="000000"/>
                <w:sz w:val="16"/>
                <w:szCs w:val="16"/>
              </w:rPr>
            </w:pPr>
            <w:r>
              <w:rPr>
                <w:rFonts w:ascii="Calibri" w:hAnsi="Calibri"/>
                <w:color w:val="000000"/>
                <w:sz w:val="16"/>
                <w:szCs w:val="16"/>
              </w:rPr>
              <w:t>290000</w:t>
            </w:r>
          </w:p>
        </w:tc>
      </w:tr>
      <w:tr w:rsidR="00C83ECC" w:rsidRPr="00C83ECC" w14:paraId="48734D61" w14:textId="77777777" w:rsidTr="00C83ECC">
        <w:trPr>
          <w:trHeight w:val="342"/>
        </w:trPr>
        <w:tc>
          <w:tcPr>
            <w:tcW w:w="6408" w:type="dxa"/>
            <w:tcBorders>
              <w:top w:val="nil"/>
              <w:left w:val="nil"/>
              <w:bottom w:val="nil"/>
              <w:right w:val="nil"/>
            </w:tcBorders>
            <w:shd w:val="clear" w:color="auto" w:fill="auto"/>
            <w:noWrap/>
            <w:vAlign w:val="center"/>
            <w:hideMark/>
          </w:tcPr>
          <w:p w14:paraId="0E1E4C35" w14:textId="77777777" w:rsidR="00C83ECC" w:rsidRPr="00C83ECC" w:rsidRDefault="00C83ECC" w:rsidP="00C83ECC">
            <w:pPr>
              <w:rPr>
                <w:rFonts w:ascii="Sylfaen" w:hAnsi="Sylfaen"/>
                <w:b/>
                <w:bCs/>
                <w:color w:val="000000"/>
              </w:rPr>
            </w:pPr>
            <w:r w:rsidRPr="00C83ECC">
              <w:rPr>
                <w:rFonts w:ascii="Sylfaen" w:hAnsi="Sylfaen"/>
                <w:b/>
                <w:bCs/>
                <w:color w:val="000000"/>
              </w:rPr>
              <w:t>საბოლოო მოსალოდნელი შედეგი</w:t>
            </w:r>
          </w:p>
        </w:tc>
        <w:tc>
          <w:tcPr>
            <w:tcW w:w="784" w:type="dxa"/>
            <w:tcBorders>
              <w:top w:val="nil"/>
              <w:left w:val="nil"/>
              <w:bottom w:val="nil"/>
              <w:right w:val="nil"/>
            </w:tcBorders>
            <w:shd w:val="clear" w:color="auto" w:fill="auto"/>
            <w:noWrap/>
            <w:vAlign w:val="center"/>
            <w:hideMark/>
          </w:tcPr>
          <w:p w14:paraId="3B5E4154" w14:textId="77777777" w:rsidR="00C83ECC" w:rsidRPr="00C83ECC" w:rsidRDefault="00C83ECC" w:rsidP="00C83ECC">
            <w:pPr>
              <w:rPr>
                <w:rFonts w:ascii="Sylfaen" w:hAnsi="Sylfaen"/>
                <w:b/>
                <w:bCs/>
                <w:color w:val="000000"/>
              </w:rPr>
            </w:pPr>
          </w:p>
        </w:tc>
        <w:tc>
          <w:tcPr>
            <w:tcW w:w="844" w:type="dxa"/>
            <w:tcBorders>
              <w:top w:val="nil"/>
              <w:left w:val="nil"/>
              <w:bottom w:val="nil"/>
              <w:right w:val="nil"/>
            </w:tcBorders>
            <w:shd w:val="clear" w:color="auto" w:fill="auto"/>
            <w:noWrap/>
            <w:vAlign w:val="center"/>
            <w:hideMark/>
          </w:tcPr>
          <w:p w14:paraId="29FD1693"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6D57BDD2"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5A1A18E0" w14:textId="77777777" w:rsidR="00C83ECC" w:rsidRPr="00C83ECC" w:rsidRDefault="00C83ECC" w:rsidP="00C83ECC"/>
        </w:tc>
        <w:tc>
          <w:tcPr>
            <w:tcW w:w="844" w:type="dxa"/>
            <w:tcBorders>
              <w:top w:val="nil"/>
              <w:left w:val="nil"/>
              <w:bottom w:val="nil"/>
              <w:right w:val="nil"/>
            </w:tcBorders>
            <w:shd w:val="clear" w:color="auto" w:fill="auto"/>
            <w:noWrap/>
            <w:vAlign w:val="center"/>
            <w:hideMark/>
          </w:tcPr>
          <w:p w14:paraId="36391F52" w14:textId="77777777" w:rsidR="00C83ECC" w:rsidRPr="00C83ECC" w:rsidRDefault="00C83ECC" w:rsidP="00C83ECC"/>
        </w:tc>
      </w:tr>
      <w:tr w:rsidR="00C83ECC" w:rsidRPr="00C83ECC" w14:paraId="77A29921" w14:textId="77777777" w:rsidTr="00C83ECC">
        <w:trPr>
          <w:trHeight w:val="884"/>
        </w:trPr>
        <w:tc>
          <w:tcPr>
            <w:tcW w:w="105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6C4BBF" w14:textId="77777777" w:rsidR="00C83ECC" w:rsidRPr="00C83ECC" w:rsidRDefault="00C83ECC" w:rsidP="00C83ECC">
            <w:pPr>
              <w:rPr>
                <w:rFonts w:ascii="Sylfaen" w:hAnsi="Sylfaen"/>
                <w:b/>
                <w:bCs/>
                <w:color w:val="000000"/>
                <w:lang w:val="ka-GE"/>
              </w:rPr>
            </w:pPr>
            <w:r>
              <w:rPr>
                <w:rFonts w:ascii="Sylfaen" w:hAnsi="Sylfaen"/>
                <w:b/>
                <w:bCs/>
                <w:color w:val="000000"/>
              </w:rPr>
              <w:t xml:space="preserve">4500 – </w:t>
            </w:r>
            <w:r w:rsidR="00324E00">
              <w:rPr>
                <w:rFonts w:ascii="Sylfaen" w:hAnsi="Sylfaen"/>
                <w:b/>
                <w:bCs/>
                <w:color w:val="000000"/>
                <w:lang w:val="ka-GE"/>
              </w:rPr>
              <w:t xml:space="preserve">მდე </w:t>
            </w:r>
            <w:r>
              <w:rPr>
                <w:rFonts w:ascii="Sylfaen" w:hAnsi="Sylfaen"/>
                <w:b/>
                <w:bCs/>
                <w:color w:val="000000"/>
                <w:lang w:val="ka-GE"/>
              </w:rPr>
              <w:t>მოზ</w:t>
            </w:r>
            <w:r w:rsidR="00BF4D04">
              <w:rPr>
                <w:rFonts w:ascii="Sylfaen" w:hAnsi="Sylfaen"/>
                <w:b/>
                <w:bCs/>
                <w:color w:val="000000"/>
                <w:lang w:val="ka-GE"/>
              </w:rPr>
              <w:t xml:space="preserve">არდი და ახალგაზრდა ჩაერთვება </w:t>
            </w:r>
            <w:r w:rsidR="00B64F0A">
              <w:rPr>
                <w:rFonts w:ascii="Sylfaen" w:hAnsi="Sylfaen"/>
                <w:b/>
                <w:bCs/>
                <w:color w:val="000000"/>
                <w:lang w:val="ka-GE"/>
              </w:rPr>
              <w:t>სპორტულ ცხოვრებაში</w:t>
            </w:r>
          </w:p>
        </w:tc>
      </w:tr>
    </w:tbl>
    <w:p w14:paraId="33D9706A" w14:textId="77777777" w:rsidR="009661B9" w:rsidRDefault="009661B9" w:rsidP="006707CD">
      <w:pPr>
        <w:ind w:firstLine="567"/>
        <w:jc w:val="both"/>
        <w:rPr>
          <w:rFonts w:ascii="Sylfaen" w:hAnsi="Sylfaen" w:cs="Sylfaen"/>
          <w:b/>
          <w:color w:val="000000"/>
          <w:sz w:val="22"/>
          <w:szCs w:val="22"/>
          <w:lang w:val="ka-GE"/>
        </w:rPr>
      </w:pPr>
    </w:p>
    <w:tbl>
      <w:tblPr>
        <w:tblW w:w="10490" w:type="dxa"/>
        <w:tblInd w:w="132" w:type="dxa"/>
        <w:tblLook w:val="04A0" w:firstRow="1" w:lastRow="0" w:firstColumn="1" w:lastColumn="0" w:noHBand="0" w:noVBand="1"/>
      </w:tblPr>
      <w:tblGrid>
        <w:gridCol w:w="808"/>
        <w:gridCol w:w="6620"/>
        <w:gridCol w:w="3062"/>
      </w:tblGrid>
      <w:tr w:rsidR="00C83ECC" w:rsidRPr="00C83ECC" w14:paraId="353CF4BB" w14:textId="77777777" w:rsidTr="00955AFB">
        <w:trPr>
          <w:trHeight w:val="2535"/>
        </w:trPr>
        <w:tc>
          <w:tcPr>
            <w:tcW w:w="808"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7BA5BDD" w14:textId="77777777" w:rsidR="00C83ECC" w:rsidRPr="00C83ECC" w:rsidRDefault="00C83ECC" w:rsidP="00BF4D04">
            <w:pPr>
              <w:jc w:val="center"/>
              <w:rPr>
                <w:rFonts w:ascii="AcadNusx" w:hAnsi="AcadNusx"/>
                <w:b/>
                <w:bCs/>
              </w:rPr>
            </w:pPr>
            <w:r w:rsidRPr="00C83ECC">
              <w:rPr>
                <w:rFonts w:ascii="Sylfaen" w:hAnsi="Sylfaen" w:cs="Sylfaen"/>
                <w:b/>
                <w:bCs/>
              </w:rPr>
              <w:t>ორგანიზაციული</w:t>
            </w:r>
            <w:r w:rsidRPr="00C83ECC">
              <w:rPr>
                <w:rFonts w:ascii="AcadNusx" w:hAnsi="AcadNusx"/>
                <w:b/>
                <w:bCs/>
              </w:rPr>
              <w:t xml:space="preserve"> </w:t>
            </w:r>
            <w:r w:rsidRPr="00C83ECC">
              <w:rPr>
                <w:rFonts w:ascii="Sylfaen" w:hAnsi="Sylfaen" w:cs="Sylfaen"/>
                <w:b/>
                <w:bCs/>
              </w:rPr>
              <w:t>კოდი</w:t>
            </w:r>
            <w:r w:rsidRPr="00C83ECC">
              <w:rPr>
                <w:rFonts w:ascii="AcadNusx" w:hAnsi="AcadNusx"/>
                <w:b/>
                <w:bCs/>
              </w:rPr>
              <w:t xml:space="preserve"> </w:t>
            </w:r>
            <w:r>
              <w:rPr>
                <w:rFonts w:ascii="AcadNusx" w:hAnsi="AcadNusx"/>
                <w:b/>
                <w:bCs/>
              </w:rPr>
              <w:t xml:space="preserve"> 05 01 02</w:t>
            </w:r>
          </w:p>
        </w:tc>
        <w:tc>
          <w:tcPr>
            <w:tcW w:w="6620" w:type="dxa"/>
            <w:tcBorders>
              <w:top w:val="single" w:sz="8" w:space="0" w:color="auto"/>
              <w:left w:val="nil"/>
              <w:bottom w:val="single" w:sz="4" w:space="0" w:color="auto"/>
              <w:right w:val="single" w:sz="4" w:space="0" w:color="auto"/>
            </w:tcBorders>
            <w:shd w:val="clear" w:color="auto" w:fill="auto"/>
            <w:vAlign w:val="center"/>
            <w:hideMark/>
          </w:tcPr>
          <w:p w14:paraId="03630076" w14:textId="77777777" w:rsidR="00C83ECC" w:rsidRPr="0011423C" w:rsidRDefault="00C83ECC" w:rsidP="00C83ECC">
            <w:pPr>
              <w:jc w:val="center"/>
              <w:rPr>
                <w:rFonts w:ascii="AcadNusx" w:hAnsi="AcadNusx"/>
                <w:b/>
                <w:bCs/>
                <w:color w:val="000000"/>
              </w:rPr>
            </w:pPr>
            <w:r w:rsidRPr="0011423C">
              <w:rPr>
                <w:rFonts w:ascii="Sylfaen" w:hAnsi="Sylfaen"/>
                <w:b/>
                <w:color w:val="000000"/>
              </w:rPr>
              <w:t>ა(ა)იპ რაგბის განვითარების კავშირი</w:t>
            </w:r>
          </w:p>
        </w:tc>
        <w:tc>
          <w:tcPr>
            <w:tcW w:w="3062" w:type="dxa"/>
            <w:tcBorders>
              <w:top w:val="single" w:sz="8" w:space="0" w:color="auto"/>
              <w:left w:val="nil"/>
              <w:bottom w:val="single" w:sz="4" w:space="0" w:color="auto"/>
              <w:right w:val="single" w:sz="4" w:space="0" w:color="auto"/>
            </w:tcBorders>
            <w:shd w:val="clear" w:color="auto" w:fill="auto"/>
            <w:textDirection w:val="btLr"/>
            <w:vAlign w:val="center"/>
            <w:hideMark/>
          </w:tcPr>
          <w:p w14:paraId="081553D0" w14:textId="77777777" w:rsidR="00C83ECC" w:rsidRPr="0011423C" w:rsidRDefault="00C83ECC" w:rsidP="00DE03D7">
            <w:pPr>
              <w:jc w:val="center"/>
              <w:rPr>
                <w:rFonts w:ascii="AcadNusx" w:hAnsi="AcadNusx"/>
                <w:bCs/>
                <w:color w:val="000000"/>
              </w:rPr>
            </w:pPr>
            <w:r w:rsidRPr="0011423C">
              <w:rPr>
                <w:rFonts w:ascii="AcadNusx" w:hAnsi="AcadNusx"/>
                <w:bCs/>
                <w:color w:val="000000"/>
              </w:rPr>
              <w:t xml:space="preserve">2020 wlis </w:t>
            </w:r>
            <w:r w:rsidR="00DE03D7" w:rsidRPr="0011423C">
              <w:rPr>
                <w:rFonts w:ascii="Sylfaen" w:hAnsi="Sylfaen"/>
                <w:bCs/>
                <w:color w:val="000000"/>
                <w:lang w:val="ka-GE"/>
              </w:rPr>
              <w:t>გეგმა</w:t>
            </w:r>
            <w:r w:rsidRPr="0011423C">
              <w:rPr>
                <w:rFonts w:ascii="AcadNusx" w:hAnsi="AcadNusx"/>
                <w:bCs/>
                <w:color w:val="000000"/>
              </w:rPr>
              <w:t xml:space="preserve"> (zRvruli moculobis  farglebSi) </w:t>
            </w:r>
          </w:p>
        </w:tc>
      </w:tr>
      <w:tr w:rsidR="006039E1" w:rsidRPr="00C83ECC" w14:paraId="5FB7AC5D" w14:textId="77777777" w:rsidTr="006039E1">
        <w:trPr>
          <w:trHeight w:val="570"/>
        </w:trPr>
        <w:tc>
          <w:tcPr>
            <w:tcW w:w="808"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E857D2D" w14:textId="77777777" w:rsidR="006039E1" w:rsidRPr="006039E1" w:rsidRDefault="006039E1" w:rsidP="006039E1">
            <w:pPr>
              <w:jc w:val="center"/>
              <w:rPr>
                <w:rFonts w:ascii="Sylfaen" w:hAnsi="Sylfaen"/>
                <w:bCs/>
                <w:color w:val="000000"/>
                <w:sz w:val="18"/>
                <w:szCs w:val="18"/>
              </w:rPr>
            </w:pPr>
          </w:p>
        </w:tc>
        <w:tc>
          <w:tcPr>
            <w:tcW w:w="6620" w:type="dxa"/>
            <w:tcBorders>
              <w:top w:val="single" w:sz="8" w:space="0" w:color="auto"/>
              <w:left w:val="nil"/>
              <w:bottom w:val="single" w:sz="8" w:space="0" w:color="auto"/>
              <w:right w:val="single" w:sz="4" w:space="0" w:color="auto"/>
            </w:tcBorders>
            <w:shd w:val="clear" w:color="000000" w:fill="FFFFFF"/>
            <w:vAlign w:val="center"/>
            <w:hideMark/>
          </w:tcPr>
          <w:p w14:paraId="62201FFB"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სულ ჯამი</w:t>
            </w:r>
          </w:p>
        </w:tc>
        <w:tc>
          <w:tcPr>
            <w:tcW w:w="3062" w:type="dxa"/>
            <w:tcBorders>
              <w:top w:val="single" w:sz="8" w:space="0" w:color="auto"/>
              <w:left w:val="nil"/>
              <w:bottom w:val="single" w:sz="8" w:space="0" w:color="auto"/>
              <w:right w:val="single" w:sz="4" w:space="0" w:color="auto"/>
            </w:tcBorders>
            <w:shd w:val="clear" w:color="000000" w:fill="FFFFFF"/>
            <w:vAlign w:val="center"/>
            <w:hideMark/>
          </w:tcPr>
          <w:p w14:paraId="0577CB1C"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350 000,0</w:t>
            </w:r>
          </w:p>
        </w:tc>
      </w:tr>
      <w:tr w:rsidR="006039E1" w:rsidRPr="00C83ECC" w14:paraId="4AF72B3A" w14:textId="77777777" w:rsidTr="006039E1">
        <w:trPr>
          <w:trHeight w:val="675"/>
        </w:trPr>
        <w:tc>
          <w:tcPr>
            <w:tcW w:w="808" w:type="dxa"/>
            <w:tcBorders>
              <w:top w:val="nil"/>
              <w:left w:val="single" w:sz="8" w:space="0" w:color="auto"/>
              <w:bottom w:val="single" w:sz="8" w:space="0" w:color="auto"/>
              <w:right w:val="single" w:sz="4" w:space="0" w:color="auto"/>
            </w:tcBorders>
            <w:shd w:val="clear" w:color="000000" w:fill="FFFFFF"/>
            <w:vAlign w:val="center"/>
            <w:hideMark/>
          </w:tcPr>
          <w:p w14:paraId="245C58A8" w14:textId="77777777" w:rsidR="006039E1" w:rsidRPr="006039E1" w:rsidRDefault="006039E1" w:rsidP="006039E1">
            <w:pPr>
              <w:jc w:val="center"/>
              <w:rPr>
                <w:rFonts w:ascii="Sylfaen" w:hAnsi="Sylfaen"/>
                <w:bCs/>
                <w:i/>
                <w:iCs/>
                <w:color w:val="000000"/>
                <w:sz w:val="18"/>
                <w:szCs w:val="18"/>
              </w:rPr>
            </w:pPr>
          </w:p>
        </w:tc>
        <w:tc>
          <w:tcPr>
            <w:tcW w:w="6620" w:type="dxa"/>
            <w:tcBorders>
              <w:top w:val="nil"/>
              <w:left w:val="nil"/>
              <w:bottom w:val="single" w:sz="8" w:space="0" w:color="auto"/>
              <w:right w:val="single" w:sz="4" w:space="0" w:color="auto"/>
            </w:tcBorders>
            <w:shd w:val="clear" w:color="000000" w:fill="FFFFFF"/>
            <w:vAlign w:val="center"/>
            <w:hideMark/>
          </w:tcPr>
          <w:p w14:paraId="05C1FBF4" w14:textId="77777777" w:rsidR="006039E1" w:rsidRPr="006039E1" w:rsidRDefault="006039E1" w:rsidP="006039E1">
            <w:pPr>
              <w:jc w:val="center"/>
              <w:rPr>
                <w:rFonts w:ascii="Sylfaen" w:hAnsi="Sylfaen"/>
                <w:bCs/>
                <w:i/>
                <w:iCs/>
                <w:color w:val="000000"/>
                <w:sz w:val="18"/>
                <w:szCs w:val="18"/>
              </w:rPr>
            </w:pPr>
            <w:r w:rsidRPr="006039E1">
              <w:rPr>
                <w:rFonts w:ascii="Sylfaen" w:hAnsi="Sylfaen"/>
                <w:bCs/>
                <w:i/>
                <w:iCs/>
                <w:color w:val="000000"/>
                <w:sz w:val="18"/>
                <w:szCs w:val="18"/>
              </w:rPr>
              <w:t>მომუშავეთა რიცხოვნობა</w:t>
            </w:r>
          </w:p>
        </w:tc>
        <w:tc>
          <w:tcPr>
            <w:tcW w:w="3062" w:type="dxa"/>
            <w:tcBorders>
              <w:top w:val="nil"/>
              <w:left w:val="nil"/>
              <w:bottom w:val="single" w:sz="8" w:space="0" w:color="auto"/>
              <w:right w:val="single" w:sz="4" w:space="0" w:color="auto"/>
            </w:tcBorders>
            <w:shd w:val="clear" w:color="000000" w:fill="FFFFFF"/>
            <w:vAlign w:val="bottom"/>
            <w:hideMark/>
          </w:tcPr>
          <w:p w14:paraId="7DEB67B9"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50,0</w:t>
            </w:r>
          </w:p>
        </w:tc>
      </w:tr>
      <w:tr w:rsidR="006039E1" w:rsidRPr="00C83ECC" w14:paraId="3F247668" w14:textId="77777777" w:rsidTr="006039E1">
        <w:trPr>
          <w:trHeight w:val="285"/>
        </w:trPr>
        <w:tc>
          <w:tcPr>
            <w:tcW w:w="808" w:type="dxa"/>
            <w:tcBorders>
              <w:top w:val="nil"/>
              <w:left w:val="single" w:sz="8" w:space="0" w:color="auto"/>
              <w:bottom w:val="single" w:sz="8" w:space="0" w:color="auto"/>
              <w:right w:val="single" w:sz="4" w:space="0" w:color="auto"/>
            </w:tcBorders>
            <w:shd w:val="clear" w:color="000000" w:fill="FFFFFF"/>
            <w:vAlign w:val="center"/>
            <w:hideMark/>
          </w:tcPr>
          <w:p w14:paraId="07423634" w14:textId="77777777" w:rsidR="006039E1" w:rsidRPr="006039E1" w:rsidRDefault="006039E1" w:rsidP="006039E1">
            <w:pPr>
              <w:jc w:val="center"/>
              <w:rPr>
                <w:rFonts w:ascii="Sylfaen" w:hAnsi="Sylfaen"/>
                <w:bCs/>
                <w:color w:val="000000"/>
                <w:sz w:val="18"/>
                <w:szCs w:val="18"/>
              </w:rPr>
            </w:pPr>
          </w:p>
        </w:tc>
        <w:tc>
          <w:tcPr>
            <w:tcW w:w="6620" w:type="dxa"/>
            <w:tcBorders>
              <w:top w:val="nil"/>
              <w:left w:val="nil"/>
              <w:bottom w:val="single" w:sz="8" w:space="0" w:color="auto"/>
              <w:right w:val="single" w:sz="4" w:space="0" w:color="auto"/>
            </w:tcBorders>
            <w:shd w:val="clear" w:color="000000" w:fill="FFFFFF"/>
            <w:vAlign w:val="center"/>
            <w:hideMark/>
          </w:tcPr>
          <w:p w14:paraId="12260C1C"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ხარჯები</w:t>
            </w:r>
          </w:p>
        </w:tc>
        <w:tc>
          <w:tcPr>
            <w:tcW w:w="3062" w:type="dxa"/>
            <w:tcBorders>
              <w:top w:val="nil"/>
              <w:left w:val="nil"/>
              <w:bottom w:val="single" w:sz="8" w:space="0" w:color="auto"/>
              <w:right w:val="single" w:sz="4" w:space="0" w:color="auto"/>
            </w:tcBorders>
            <w:shd w:val="clear" w:color="000000" w:fill="FFFFFF"/>
            <w:vAlign w:val="center"/>
            <w:hideMark/>
          </w:tcPr>
          <w:p w14:paraId="58AB4FE2"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347 500,0</w:t>
            </w:r>
          </w:p>
        </w:tc>
      </w:tr>
      <w:tr w:rsidR="006039E1" w:rsidRPr="00C83ECC" w14:paraId="38DD0BA6" w14:textId="77777777" w:rsidTr="006039E1">
        <w:trPr>
          <w:trHeight w:val="285"/>
        </w:trPr>
        <w:tc>
          <w:tcPr>
            <w:tcW w:w="808" w:type="dxa"/>
            <w:tcBorders>
              <w:top w:val="nil"/>
              <w:left w:val="single" w:sz="8" w:space="0" w:color="auto"/>
              <w:bottom w:val="single" w:sz="4" w:space="0" w:color="auto"/>
              <w:right w:val="single" w:sz="4" w:space="0" w:color="auto"/>
            </w:tcBorders>
            <w:shd w:val="clear" w:color="000000" w:fill="FFFFFF"/>
            <w:vAlign w:val="center"/>
            <w:hideMark/>
          </w:tcPr>
          <w:p w14:paraId="74DF3D6F" w14:textId="77777777" w:rsidR="006039E1" w:rsidRPr="006039E1" w:rsidRDefault="006039E1" w:rsidP="006039E1">
            <w:pPr>
              <w:jc w:val="center"/>
              <w:rPr>
                <w:rFonts w:ascii="Sylfaen" w:hAnsi="Sylfaen"/>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3344BA5E"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შრომის ანაზღაურება</w:t>
            </w:r>
          </w:p>
        </w:tc>
        <w:tc>
          <w:tcPr>
            <w:tcW w:w="3062" w:type="dxa"/>
            <w:tcBorders>
              <w:top w:val="nil"/>
              <w:left w:val="nil"/>
              <w:bottom w:val="single" w:sz="4" w:space="0" w:color="auto"/>
              <w:right w:val="single" w:sz="4" w:space="0" w:color="auto"/>
            </w:tcBorders>
            <w:shd w:val="clear" w:color="000000" w:fill="FFFFFF"/>
            <w:vAlign w:val="center"/>
            <w:hideMark/>
          </w:tcPr>
          <w:p w14:paraId="6EAE897A"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98 700,0</w:t>
            </w:r>
          </w:p>
        </w:tc>
      </w:tr>
      <w:tr w:rsidR="006039E1" w:rsidRPr="00C83ECC" w14:paraId="61E0DB46" w14:textId="77777777" w:rsidTr="006039E1">
        <w:trPr>
          <w:trHeight w:val="285"/>
        </w:trPr>
        <w:tc>
          <w:tcPr>
            <w:tcW w:w="808" w:type="dxa"/>
            <w:tcBorders>
              <w:top w:val="nil"/>
              <w:left w:val="single" w:sz="8" w:space="0" w:color="auto"/>
              <w:bottom w:val="single" w:sz="4" w:space="0" w:color="auto"/>
              <w:right w:val="single" w:sz="4" w:space="0" w:color="auto"/>
            </w:tcBorders>
            <w:shd w:val="clear" w:color="000000" w:fill="FFFFFF"/>
            <w:vAlign w:val="center"/>
            <w:hideMark/>
          </w:tcPr>
          <w:p w14:paraId="1314C2BD"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1E7F8190"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ხელფასი</w:t>
            </w:r>
          </w:p>
        </w:tc>
        <w:tc>
          <w:tcPr>
            <w:tcW w:w="3062" w:type="dxa"/>
            <w:tcBorders>
              <w:top w:val="nil"/>
              <w:left w:val="nil"/>
              <w:bottom w:val="single" w:sz="4" w:space="0" w:color="auto"/>
              <w:right w:val="single" w:sz="4" w:space="0" w:color="auto"/>
            </w:tcBorders>
            <w:shd w:val="clear" w:color="000000" w:fill="FFFFFF"/>
            <w:vAlign w:val="center"/>
            <w:hideMark/>
          </w:tcPr>
          <w:p w14:paraId="1C9A2DEF"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98 700,0</w:t>
            </w:r>
          </w:p>
        </w:tc>
      </w:tr>
      <w:tr w:rsidR="006039E1" w:rsidRPr="00C83ECC" w14:paraId="571C3E99" w14:textId="77777777" w:rsidTr="006039E1">
        <w:trPr>
          <w:trHeight w:val="557"/>
        </w:trPr>
        <w:tc>
          <w:tcPr>
            <w:tcW w:w="808" w:type="dxa"/>
            <w:tcBorders>
              <w:top w:val="nil"/>
              <w:left w:val="single" w:sz="8" w:space="0" w:color="auto"/>
              <w:bottom w:val="single" w:sz="4" w:space="0" w:color="auto"/>
              <w:right w:val="single" w:sz="4" w:space="0" w:color="auto"/>
            </w:tcBorders>
            <w:shd w:val="clear" w:color="000000" w:fill="FFFFFF"/>
            <w:vAlign w:val="center"/>
            <w:hideMark/>
          </w:tcPr>
          <w:p w14:paraId="0A490824"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2EC9FC49"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ხელფასები ფულადი ფორმით</w:t>
            </w:r>
          </w:p>
        </w:tc>
        <w:tc>
          <w:tcPr>
            <w:tcW w:w="3062" w:type="dxa"/>
            <w:tcBorders>
              <w:top w:val="nil"/>
              <w:left w:val="nil"/>
              <w:bottom w:val="single" w:sz="4" w:space="0" w:color="auto"/>
              <w:right w:val="single" w:sz="4" w:space="0" w:color="auto"/>
            </w:tcBorders>
            <w:shd w:val="clear" w:color="000000" w:fill="FFFFFF"/>
            <w:vAlign w:val="center"/>
            <w:hideMark/>
          </w:tcPr>
          <w:p w14:paraId="15E040A2"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98 700,0</w:t>
            </w:r>
          </w:p>
        </w:tc>
      </w:tr>
      <w:tr w:rsidR="006039E1" w:rsidRPr="00C83ECC" w14:paraId="682D6D0C" w14:textId="77777777" w:rsidTr="006039E1">
        <w:trPr>
          <w:trHeight w:val="519"/>
        </w:trPr>
        <w:tc>
          <w:tcPr>
            <w:tcW w:w="808" w:type="dxa"/>
            <w:tcBorders>
              <w:top w:val="nil"/>
              <w:left w:val="single" w:sz="8" w:space="0" w:color="auto"/>
              <w:bottom w:val="single" w:sz="4" w:space="0" w:color="auto"/>
              <w:right w:val="single" w:sz="4" w:space="0" w:color="auto"/>
            </w:tcBorders>
            <w:shd w:val="clear" w:color="000000" w:fill="FFFFFF"/>
            <w:vAlign w:val="center"/>
            <w:hideMark/>
          </w:tcPr>
          <w:p w14:paraId="719A52D0"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4867F098"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თანამდებობრივი სარგო</w:t>
            </w:r>
          </w:p>
        </w:tc>
        <w:tc>
          <w:tcPr>
            <w:tcW w:w="3062" w:type="dxa"/>
            <w:tcBorders>
              <w:top w:val="nil"/>
              <w:left w:val="single" w:sz="8" w:space="0" w:color="auto"/>
              <w:bottom w:val="nil"/>
              <w:right w:val="single" w:sz="8" w:space="0" w:color="auto"/>
            </w:tcBorders>
            <w:shd w:val="clear" w:color="000000" w:fill="FFFFFF"/>
            <w:vAlign w:val="bottom"/>
            <w:hideMark/>
          </w:tcPr>
          <w:p w14:paraId="5685DAF2" w14:textId="77777777" w:rsidR="006039E1" w:rsidRPr="006039E1" w:rsidRDefault="006039E1" w:rsidP="006039E1">
            <w:pPr>
              <w:jc w:val="center"/>
              <w:rPr>
                <w:rFonts w:ascii="Arial" w:hAnsi="Arial" w:cs="Arial"/>
                <w:color w:val="000000"/>
                <w:sz w:val="18"/>
                <w:szCs w:val="18"/>
              </w:rPr>
            </w:pPr>
            <w:r w:rsidRPr="006039E1">
              <w:rPr>
                <w:rFonts w:ascii="Arial" w:hAnsi="Arial" w:cs="Arial"/>
                <w:color w:val="000000"/>
                <w:sz w:val="18"/>
                <w:szCs w:val="18"/>
              </w:rPr>
              <w:t>98 700,0</w:t>
            </w:r>
          </w:p>
        </w:tc>
      </w:tr>
      <w:tr w:rsidR="006039E1" w:rsidRPr="00C83ECC" w14:paraId="78B2038A" w14:textId="77777777" w:rsidTr="006039E1">
        <w:trPr>
          <w:trHeight w:val="509"/>
        </w:trPr>
        <w:tc>
          <w:tcPr>
            <w:tcW w:w="808" w:type="dxa"/>
            <w:tcBorders>
              <w:top w:val="nil"/>
              <w:left w:val="single" w:sz="8" w:space="0" w:color="auto"/>
              <w:bottom w:val="single" w:sz="4" w:space="0" w:color="auto"/>
              <w:right w:val="single" w:sz="4" w:space="0" w:color="auto"/>
            </w:tcBorders>
            <w:shd w:val="clear" w:color="000000" w:fill="FFFFFF"/>
            <w:vAlign w:val="center"/>
            <w:hideMark/>
          </w:tcPr>
          <w:p w14:paraId="31BD5E38"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48D463A8"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საქონელი და მომსახურება</w:t>
            </w:r>
          </w:p>
        </w:tc>
        <w:tc>
          <w:tcPr>
            <w:tcW w:w="3062" w:type="dxa"/>
            <w:tcBorders>
              <w:top w:val="nil"/>
              <w:left w:val="nil"/>
              <w:bottom w:val="single" w:sz="4" w:space="0" w:color="auto"/>
              <w:right w:val="single" w:sz="4" w:space="0" w:color="auto"/>
            </w:tcBorders>
            <w:shd w:val="clear" w:color="000000" w:fill="FFFFFF"/>
            <w:vAlign w:val="center"/>
            <w:hideMark/>
          </w:tcPr>
          <w:p w14:paraId="170011A7"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248 800,0</w:t>
            </w:r>
          </w:p>
        </w:tc>
      </w:tr>
      <w:tr w:rsidR="006039E1" w:rsidRPr="00C83ECC" w14:paraId="6B1729A4"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603EB719"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61031E8F"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შტატგარეშე მომუშავეთა ანაზღაურება</w:t>
            </w:r>
          </w:p>
        </w:tc>
        <w:tc>
          <w:tcPr>
            <w:tcW w:w="3062" w:type="dxa"/>
            <w:tcBorders>
              <w:top w:val="nil"/>
              <w:left w:val="nil"/>
              <w:bottom w:val="single" w:sz="4" w:space="0" w:color="auto"/>
              <w:right w:val="single" w:sz="4" w:space="0" w:color="auto"/>
            </w:tcBorders>
            <w:shd w:val="clear" w:color="000000" w:fill="FFFFFF"/>
            <w:vAlign w:val="center"/>
            <w:hideMark/>
          </w:tcPr>
          <w:p w14:paraId="4FB8440B"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206 500</w:t>
            </w:r>
          </w:p>
        </w:tc>
      </w:tr>
      <w:tr w:rsidR="006039E1" w:rsidRPr="00C83ECC" w14:paraId="30FE03E1"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72A57C00"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5192FCEB"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მივლინებები</w:t>
            </w:r>
          </w:p>
        </w:tc>
        <w:tc>
          <w:tcPr>
            <w:tcW w:w="3062" w:type="dxa"/>
            <w:tcBorders>
              <w:top w:val="nil"/>
              <w:left w:val="nil"/>
              <w:bottom w:val="single" w:sz="4" w:space="0" w:color="auto"/>
              <w:right w:val="single" w:sz="4" w:space="0" w:color="auto"/>
            </w:tcBorders>
            <w:shd w:val="clear" w:color="000000" w:fill="FFFFFF"/>
            <w:vAlign w:val="center"/>
            <w:hideMark/>
          </w:tcPr>
          <w:p w14:paraId="0EFD9306"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1 000,0</w:t>
            </w:r>
          </w:p>
        </w:tc>
      </w:tr>
      <w:tr w:rsidR="006039E1" w:rsidRPr="00C83ECC" w14:paraId="17FA9CB9"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1BE79925"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1EEAE215"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მივლინება ქვეყნის შიგნით</w:t>
            </w:r>
          </w:p>
        </w:tc>
        <w:tc>
          <w:tcPr>
            <w:tcW w:w="3062" w:type="dxa"/>
            <w:tcBorders>
              <w:top w:val="nil"/>
              <w:left w:val="nil"/>
              <w:bottom w:val="single" w:sz="4" w:space="0" w:color="auto"/>
              <w:right w:val="single" w:sz="4" w:space="0" w:color="auto"/>
            </w:tcBorders>
            <w:shd w:val="clear" w:color="000000" w:fill="FFFFFF"/>
            <w:vAlign w:val="center"/>
            <w:hideMark/>
          </w:tcPr>
          <w:p w14:paraId="33EFF79A"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1 000</w:t>
            </w:r>
          </w:p>
        </w:tc>
      </w:tr>
      <w:tr w:rsidR="006039E1" w:rsidRPr="00C83ECC" w14:paraId="38598763"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045B2D84"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38EDDF4B"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ოფისის ხარჯები</w:t>
            </w:r>
          </w:p>
        </w:tc>
        <w:tc>
          <w:tcPr>
            <w:tcW w:w="3062" w:type="dxa"/>
            <w:tcBorders>
              <w:top w:val="nil"/>
              <w:left w:val="nil"/>
              <w:bottom w:val="single" w:sz="4" w:space="0" w:color="auto"/>
              <w:right w:val="single" w:sz="4" w:space="0" w:color="auto"/>
            </w:tcBorders>
            <w:shd w:val="clear" w:color="000000" w:fill="FFFFFF"/>
            <w:vAlign w:val="center"/>
            <w:hideMark/>
          </w:tcPr>
          <w:p w14:paraId="189C1EE2"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8 600,0</w:t>
            </w:r>
          </w:p>
        </w:tc>
      </w:tr>
      <w:tr w:rsidR="006039E1" w:rsidRPr="00C83ECC" w14:paraId="338CFD63"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5DABBF26"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20D0FB02"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062" w:type="dxa"/>
            <w:tcBorders>
              <w:top w:val="nil"/>
              <w:left w:val="nil"/>
              <w:bottom w:val="single" w:sz="4" w:space="0" w:color="auto"/>
              <w:right w:val="single" w:sz="4" w:space="0" w:color="auto"/>
            </w:tcBorders>
            <w:shd w:val="clear" w:color="000000" w:fill="FFFFFF"/>
            <w:noWrap/>
            <w:vAlign w:val="center"/>
            <w:hideMark/>
          </w:tcPr>
          <w:p w14:paraId="0C3A4C47"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400</w:t>
            </w:r>
          </w:p>
        </w:tc>
      </w:tr>
      <w:tr w:rsidR="006039E1" w:rsidRPr="00C83ECC" w14:paraId="6E393FD7"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42E17E48"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5FB6564A"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მცირეფასიანი საოფისე ტექტნიკის შეძენა და დამონტაჟების ხარჯი</w:t>
            </w:r>
          </w:p>
        </w:tc>
        <w:tc>
          <w:tcPr>
            <w:tcW w:w="3062" w:type="dxa"/>
            <w:tcBorders>
              <w:top w:val="nil"/>
              <w:left w:val="nil"/>
              <w:bottom w:val="single" w:sz="4" w:space="0" w:color="auto"/>
              <w:right w:val="single" w:sz="4" w:space="0" w:color="auto"/>
            </w:tcBorders>
            <w:shd w:val="clear" w:color="000000" w:fill="FFFFFF"/>
            <w:vAlign w:val="center"/>
            <w:hideMark/>
          </w:tcPr>
          <w:p w14:paraId="71192F52"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650,0</w:t>
            </w:r>
          </w:p>
        </w:tc>
      </w:tr>
      <w:tr w:rsidR="006039E1" w:rsidRPr="00C83ECC" w14:paraId="02CB33D4"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25532068"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010EEEA8"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ტელევიზორი</w:t>
            </w:r>
          </w:p>
        </w:tc>
        <w:tc>
          <w:tcPr>
            <w:tcW w:w="3062" w:type="dxa"/>
            <w:tcBorders>
              <w:top w:val="nil"/>
              <w:left w:val="nil"/>
              <w:bottom w:val="single" w:sz="4" w:space="0" w:color="auto"/>
              <w:right w:val="single" w:sz="4" w:space="0" w:color="auto"/>
            </w:tcBorders>
            <w:shd w:val="clear" w:color="000000" w:fill="FFFFFF"/>
            <w:noWrap/>
            <w:vAlign w:val="center"/>
            <w:hideMark/>
          </w:tcPr>
          <w:p w14:paraId="34E65157" w14:textId="77777777" w:rsidR="006039E1" w:rsidRPr="006039E1" w:rsidRDefault="006039E1" w:rsidP="006039E1">
            <w:pPr>
              <w:jc w:val="center"/>
              <w:rPr>
                <w:rFonts w:ascii="Sylfaen" w:hAnsi="Sylfaen"/>
                <w:color w:val="000000"/>
                <w:sz w:val="18"/>
                <w:szCs w:val="18"/>
              </w:rPr>
            </w:pPr>
            <w:r w:rsidRPr="006039E1">
              <w:rPr>
                <w:rFonts w:ascii="Sylfaen" w:hAnsi="Sylfaen"/>
                <w:color w:val="000000"/>
                <w:sz w:val="18"/>
                <w:szCs w:val="18"/>
              </w:rPr>
              <w:t>500,0</w:t>
            </w:r>
          </w:p>
        </w:tc>
      </w:tr>
      <w:tr w:rsidR="006039E1" w:rsidRPr="00C83ECC" w14:paraId="06A09A4D"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488FF3FD"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55901A4C"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კარტრიჯების შეძენა და დატუმბვა</w:t>
            </w:r>
          </w:p>
        </w:tc>
        <w:tc>
          <w:tcPr>
            <w:tcW w:w="3062" w:type="dxa"/>
            <w:tcBorders>
              <w:top w:val="nil"/>
              <w:left w:val="nil"/>
              <w:bottom w:val="single" w:sz="4" w:space="0" w:color="auto"/>
              <w:right w:val="single" w:sz="4" w:space="0" w:color="auto"/>
            </w:tcBorders>
            <w:shd w:val="clear" w:color="000000" w:fill="FFFFFF"/>
            <w:noWrap/>
            <w:vAlign w:val="center"/>
            <w:hideMark/>
          </w:tcPr>
          <w:p w14:paraId="144DC58E"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100</w:t>
            </w:r>
          </w:p>
        </w:tc>
      </w:tr>
      <w:tr w:rsidR="006039E1" w:rsidRPr="00C83ECC" w14:paraId="1720EFDF"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5A4C3AE9"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397CECAA"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გამათბობელი და გამაგრილებელი ტექნიკა</w:t>
            </w:r>
          </w:p>
        </w:tc>
        <w:tc>
          <w:tcPr>
            <w:tcW w:w="3062" w:type="dxa"/>
            <w:tcBorders>
              <w:top w:val="nil"/>
              <w:left w:val="nil"/>
              <w:bottom w:val="single" w:sz="4" w:space="0" w:color="auto"/>
              <w:right w:val="single" w:sz="4" w:space="0" w:color="auto"/>
            </w:tcBorders>
            <w:shd w:val="clear" w:color="000000" w:fill="FFFFFF"/>
            <w:noWrap/>
            <w:vAlign w:val="center"/>
            <w:hideMark/>
          </w:tcPr>
          <w:p w14:paraId="088FFE71" w14:textId="77777777" w:rsidR="006039E1" w:rsidRPr="006039E1" w:rsidRDefault="006039E1" w:rsidP="006039E1">
            <w:pPr>
              <w:jc w:val="center"/>
              <w:rPr>
                <w:rFonts w:ascii="Sylfaen" w:hAnsi="Sylfaen"/>
                <w:color w:val="000000"/>
                <w:sz w:val="18"/>
                <w:szCs w:val="18"/>
              </w:rPr>
            </w:pPr>
            <w:r w:rsidRPr="006039E1">
              <w:rPr>
                <w:rFonts w:ascii="Sylfaen" w:hAnsi="Sylfaen"/>
                <w:color w:val="000000"/>
                <w:sz w:val="18"/>
                <w:szCs w:val="18"/>
              </w:rPr>
              <w:t>50,0</w:t>
            </w:r>
          </w:p>
        </w:tc>
      </w:tr>
      <w:tr w:rsidR="006039E1" w:rsidRPr="00C83ECC" w14:paraId="45B2E813"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659F080A"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21045328"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საოფისე ინვენტარის შეძენა და დამონტაჟების ხარჯი</w:t>
            </w:r>
          </w:p>
        </w:tc>
        <w:tc>
          <w:tcPr>
            <w:tcW w:w="3062" w:type="dxa"/>
            <w:tcBorders>
              <w:top w:val="nil"/>
              <w:left w:val="nil"/>
              <w:bottom w:val="single" w:sz="4" w:space="0" w:color="auto"/>
              <w:right w:val="single" w:sz="4" w:space="0" w:color="auto"/>
            </w:tcBorders>
            <w:shd w:val="clear" w:color="000000" w:fill="FFFFFF"/>
            <w:vAlign w:val="center"/>
            <w:hideMark/>
          </w:tcPr>
          <w:p w14:paraId="3DF6F21C"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300,0</w:t>
            </w:r>
          </w:p>
        </w:tc>
      </w:tr>
      <w:tr w:rsidR="006039E1" w:rsidRPr="00C83ECC" w14:paraId="4170C162"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7B7DFAD0"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2B0BFC91"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საოფისე ავეჯი</w:t>
            </w:r>
          </w:p>
        </w:tc>
        <w:tc>
          <w:tcPr>
            <w:tcW w:w="3062" w:type="dxa"/>
            <w:tcBorders>
              <w:top w:val="nil"/>
              <w:left w:val="nil"/>
              <w:bottom w:val="single" w:sz="4" w:space="0" w:color="auto"/>
              <w:right w:val="single" w:sz="4" w:space="0" w:color="auto"/>
            </w:tcBorders>
            <w:shd w:val="clear" w:color="000000" w:fill="FFFFFF"/>
            <w:noWrap/>
            <w:vAlign w:val="center"/>
            <w:hideMark/>
          </w:tcPr>
          <w:p w14:paraId="05E51C06"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300</w:t>
            </w:r>
          </w:p>
        </w:tc>
      </w:tr>
      <w:tr w:rsidR="006039E1" w:rsidRPr="00C83ECC" w14:paraId="3C1C50D2"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1DB7B714"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2BF73204"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რეცხვის, ქიმწმენდის და სანიტარული საგნების შეძენი ხარჯი</w:t>
            </w:r>
          </w:p>
        </w:tc>
        <w:tc>
          <w:tcPr>
            <w:tcW w:w="3062" w:type="dxa"/>
            <w:tcBorders>
              <w:top w:val="nil"/>
              <w:left w:val="nil"/>
              <w:bottom w:val="single" w:sz="4" w:space="0" w:color="auto"/>
              <w:right w:val="single" w:sz="4" w:space="0" w:color="auto"/>
            </w:tcBorders>
            <w:shd w:val="clear" w:color="000000" w:fill="FFFFFF"/>
            <w:vAlign w:val="center"/>
            <w:hideMark/>
          </w:tcPr>
          <w:p w14:paraId="45467C53"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300</w:t>
            </w:r>
          </w:p>
        </w:tc>
      </w:tr>
      <w:tr w:rsidR="006039E1" w:rsidRPr="00C83ECC" w14:paraId="5F75A89A"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25556BDF"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59180CD9"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შენობა-ნაგებობის და მათი მიმდებარე ტერიტორიის მიმდინარე რემონტის ხარჯი</w:t>
            </w:r>
          </w:p>
        </w:tc>
        <w:tc>
          <w:tcPr>
            <w:tcW w:w="3062" w:type="dxa"/>
            <w:tcBorders>
              <w:top w:val="nil"/>
              <w:left w:val="nil"/>
              <w:bottom w:val="single" w:sz="4" w:space="0" w:color="auto"/>
              <w:right w:val="single" w:sz="4" w:space="0" w:color="auto"/>
            </w:tcBorders>
            <w:shd w:val="clear" w:color="000000" w:fill="FFFFFF"/>
            <w:noWrap/>
            <w:vAlign w:val="center"/>
            <w:hideMark/>
          </w:tcPr>
          <w:p w14:paraId="0AB1BB93"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5 000,0</w:t>
            </w:r>
          </w:p>
        </w:tc>
      </w:tr>
      <w:tr w:rsidR="006039E1" w:rsidRPr="00C83ECC" w14:paraId="3AAF3931"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3FD2109C"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78D40364"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კომუნალური ხარჯი</w:t>
            </w:r>
          </w:p>
        </w:tc>
        <w:tc>
          <w:tcPr>
            <w:tcW w:w="3062" w:type="dxa"/>
            <w:tcBorders>
              <w:top w:val="nil"/>
              <w:left w:val="nil"/>
              <w:bottom w:val="single" w:sz="4" w:space="0" w:color="auto"/>
              <w:right w:val="single" w:sz="4" w:space="0" w:color="auto"/>
            </w:tcBorders>
            <w:shd w:val="clear" w:color="000000" w:fill="FFFFFF"/>
            <w:noWrap/>
            <w:vAlign w:val="center"/>
            <w:hideMark/>
          </w:tcPr>
          <w:p w14:paraId="7893018B"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1 950,0</w:t>
            </w:r>
          </w:p>
        </w:tc>
      </w:tr>
      <w:tr w:rsidR="006039E1" w:rsidRPr="00C83ECC" w14:paraId="786117AD"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6F31E4D7"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6824F65A"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ელექტროენერგიის ხარჯი</w:t>
            </w:r>
          </w:p>
        </w:tc>
        <w:tc>
          <w:tcPr>
            <w:tcW w:w="3062" w:type="dxa"/>
            <w:tcBorders>
              <w:top w:val="nil"/>
              <w:left w:val="nil"/>
              <w:bottom w:val="single" w:sz="4" w:space="0" w:color="auto"/>
              <w:right w:val="single" w:sz="4" w:space="0" w:color="auto"/>
            </w:tcBorders>
            <w:shd w:val="clear" w:color="000000" w:fill="FFFFFF"/>
            <w:noWrap/>
            <w:vAlign w:val="bottom"/>
            <w:hideMark/>
          </w:tcPr>
          <w:p w14:paraId="6D0BCA69"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150</w:t>
            </w:r>
          </w:p>
        </w:tc>
      </w:tr>
      <w:tr w:rsidR="006039E1" w:rsidRPr="00C83ECC" w14:paraId="71680ED0"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3FD639AA"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186F054D"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წყლის ხარჯი</w:t>
            </w:r>
          </w:p>
        </w:tc>
        <w:tc>
          <w:tcPr>
            <w:tcW w:w="3062" w:type="dxa"/>
            <w:tcBorders>
              <w:top w:val="nil"/>
              <w:left w:val="nil"/>
              <w:bottom w:val="single" w:sz="4" w:space="0" w:color="auto"/>
              <w:right w:val="single" w:sz="4" w:space="0" w:color="auto"/>
            </w:tcBorders>
            <w:shd w:val="clear" w:color="000000" w:fill="FFFFFF"/>
            <w:vAlign w:val="bottom"/>
            <w:hideMark/>
          </w:tcPr>
          <w:p w14:paraId="762B2CF1"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150</w:t>
            </w:r>
          </w:p>
        </w:tc>
      </w:tr>
      <w:tr w:rsidR="006039E1" w:rsidRPr="00C83ECC" w14:paraId="7325E27B"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400D25BE"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536DBE51"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ბუნებრივი და თხევადი არის ხარჯი</w:t>
            </w:r>
          </w:p>
        </w:tc>
        <w:tc>
          <w:tcPr>
            <w:tcW w:w="3062" w:type="dxa"/>
            <w:tcBorders>
              <w:top w:val="nil"/>
              <w:left w:val="nil"/>
              <w:bottom w:val="single" w:sz="4" w:space="0" w:color="auto"/>
              <w:right w:val="single" w:sz="4" w:space="0" w:color="auto"/>
            </w:tcBorders>
            <w:shd w:val="clear" w:color="000000" w:fill="FFFFFF"/>
            <w:noWrap/>
            <w:vAlign w:val="bottom"/>
            <w:hideMark/>
          </w:tcPr>
          <w:p w14:paraId="342B1087"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1200</w:t>
            </w:r>
          </w:p>
        </w:tc>
      </w:tr>
      <w:tr w:rsidR="006039E1" w:rsidRPr="00C83ECC" w14:paraId="270D012E" w14:textId="77777777" w:rsidTr="006039E1">
        <w:trPr>
          <w:trHeight w:val="480"/>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0F6E87EA"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1E60DFF8"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კანალიზაციისა და ასინილიზაციის ხარჯი</w:t>
            </w:r>
          </w:p>
        </w:tc>
        <w:tc>
          <w:tcPr>
            <w:tcW w:w="3062" w:type="dxa"/>
            <w:tcBorders>
              <w:top w:val="nil"/>
              <w:left w:val="nil"/>
              <w:bottom w:val="single" w:sz="4" w:space="0" w:color="auto"/>
              <w:right w:val="single" w:sz="4" w:space="0" w:color="auto"/>
            </w:tcBorders>
            <w:shd w:val="clear" w:color="000000" w:fill="FFFFFF"/>
            <w:noWrap/>
            <w:vAlign w:val="center"/>
            <w:hideMark/>
          </w:tcPr>
          <w:p w14:paraId="057CFD45" w14:textId="77777777" w:rsidR="006039E1" w:rsidRPr="006039E1" w:rsidRDefault="006039E1" w:rsidP="006039E1">
            <w:pPr>
              <w:jc w:val="center"/>
              <w:rPr>
                <w:rFonts w:ascii="Sylfaen" w:hAnsi="Sylfaen"/>
                <w:color w:val="000000"/>
                <w:sz w:val="18"/>
                <w:szCs w:val="18"/>
              </w:rPr>
            </w:pPr>
            <w:r w:rsidRPr="006039E1">
              <w:rPr>
                <w:rFonts w:ascii="Sylfaen" w:hAnsi="Sylfaen"/>
                <w:color w:val="000000"/>
                <w:sz w:val="18"/>
                <w:szCs w:val="18"/>
              </w:rPr>
              <w:t>150,0</w:t>
            </w:r>
          </w:p>
        </w:tc>
      </w:tr>
      <w:tr w:rsidR="006039E1" w:rsidRPr="00C83ECC" w14:paraId="2D1D2D56"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38F315A2"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6091AC1C" w14:textId="77777777" w:rsidR="006039E1" w:rsidRPr="006039E1" w:rsidRDefault="006039E1" w:rsidP="006039E1">
            <w:pPr>
              <w:ind w:firstLineChars="400" w:firstLine="720"/>
              <w:jc w:val="center"/>
              <w:rPr>
                <w:rFonts w:ascii="Sylfaen" w:hAnsi="Sylfaen"/>
                <w:bCs/>
                <w:color w:val="000000"/>
                <w:sz w:val="18"/>
                <w:szCs w:val="18"/>
              </w:rPr>
            </w:pPr>
            <w:r w:rsidRPr="006039E1">
              <w:rPr>
                <w:rFonts w:ascii="Sylfaen" w:hAnsi="Sylfaen"/>
                <w:bCs/>
                <w:color w:val="000000"/>
                <w:sz w:val="18"/>
                <w:szCs w:val="18"/>
              </w:rPr>
              <w:t>გათბობისა და გათბობის მიზნით სხვა საწვავისა და ნედლეულის შეძენის ხარჯი</w:t>
            </w:r>
          </w:p>
        </w:tc>
        <w:tc>
          <w:tcPr>
            <w:tcW w:w="3062" w:type="dxa"/>
            <w:tcBorders>
              <w:top w:val="nil"/>
              <w:left w:val="nil"/>
              <w:bottom w:val="single" w:sz="4" w:space="0" w:color="auto"/>
              <w:right w:val="single" w:sz="4" w:space="0" w:color="auto"/>
            </w:tcBorders>
            <w:shd w:val="clear" w:color="000000" w:fill="FFFFFF"/>
            <w:noWrap/>
            <w:vAlign w:val="center"/>
            <w:hideMark/>
          </w:tcPr>
          <w:p w14:paraId="4F849A38" w14:textId="77777777" w:rsidR="006039E1" w:rsidRPr="006039E1" w:rsidRDefault="006039E1" w:rsidP="006039E1">
            <w:pPr>
              <w:jc w:val="center"/>
              <w:rPr>
                <w:rFonts w:ascii="Sylfaen" w:hAnsi="Sylfaen"/>
                <w:color w:val="000000"/>
                <w:sz w:val="18"/>
                <w:szCs w:val="18"/>
              </w:rPr>
            </w:pPr>
            <w:r w:rsidRPr="006039E1">
              <w:rPr>
                <w:rFonts w:ascii="Sylfaen" w:hAnsi="Sylfaen"/>
                <w:color w:val="000000"/>
                <w:sz w:val="18"/>
                <w:szCs w:val="18"/>
              </w:rPr>
              <w:t>300,0</w:t>
            </w:r>
          </w:p>
        </w:tc>
      </w:tr>
      <w:tr w:rsidR="006039E1" w:rsidRPr="00C83ECC" w14:paraId="3D0B960C"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536111A9"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4DEF5CEE"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კვების ხარჯები</w:t>
            </w:r>
          </w:p>
        </w:tc>
        <w:tc>
          <w:tcPr>
            <w:tcW w:w="3062" w:type="dxa"/>
            <w:tcBorders>
              <w:top w:val="nil"/>
              <w:left w:val="nil"/>
              <w:bottom w:val="single" w:sz="4" w:space="0" w:color="auto"/>
              <w:right w:val="single" w:sz="4" w:space="0" w:color="auto"/>
            </w:tcBorders>
            <w:shd w:val="clear" w:color="000000" w:fill="FFFFFF"/>
            <w:noWrap/>
            <w:vAlign w:val="center"/>
            <w:hideMark/>
          </w:tcPr>
          <w:p w14:paraId="72CCFCCF"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9 000,0</w:t>
            </w:r>
          </w:p>
        </w:tc>
      </w:tr>
      <w:tr w:rsidR="006039E1" w:rsidRPr="00C83ECC" w14:paraId="44E6F95E"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00882627"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022C46D7"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სამედიცინო ხარჯები</w:t>
            </w:r>
          </w:p>
        </w:tc>
        <w:tc>
          <w:tcPr>
            <w:tcW w:w="3062" w:type="dxa"/>
            <w:tcBorders>
              <w:top w:val="nil"/>
              <w:left w:val="nil"/>
              <w:bottom w:val="single" w:sz="4" w:space="0" w:color="auto"/>
              <w:right w:val="single" w:sz="4" w:space="0" w:color="auto"/>
            </w:tcBorders>
            <w:shd w:val="clear" w:color="000000" w:fill="FFFFFF"/>
            <w:noWrap/>
            <w:vAlign w:val="center"/>
            <w:hideMark/>
          </w:tcPr>
          <w:p w14:paraId="77A66112"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3 000,0</w:t>
            </w:r>
          </w:p>
        </w:tc>
      </w:tr>
      <w:tr w:rsidR="006039E1" w:rsidRPr="00C83ECC" w14:paraId="16439F88" w14:textId="77777777" w:rsidTr="006039E1">
        <w:trPr>
          <w:trHeight w:val="480"/>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6BF9662F"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59D20D83"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რბილი ინვენტარის, უნიფორმის შეძენის და პირად ჰიგიენასთან დაკავშირებული ხარჯები</w:t>
            </w:r>
          </w:p>
        </w:tc>
        <w:tc>
          <w:tcPr>
            <w:tcW w:w="3062" w:type="dxa"/>
            <w:tcBorders>
              <w:top w:val="nil"/>
              <w:left w:val="nil"/>
              <w:bottom w:val="single" w:sz="4" w:space="0" w:color="auto"/>
              <w:right w:val="single" w:sz="4" w:space="0" w:color="auto"/>
            </w:tcBorders>
            <w:shd w:val="clear" w:color="000000" w:fill="FFFFFF"/>
            <w:noWrap/>
            <w:vAlign w:val="center"/>
            <w:hideMark/>
          </w:tcPr>
          <w:p w14:paraId="6A5D3EEB"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5 000,0</w:t>
            </w:r>
          </w:p>
        </w:tc>
      </w:tr>
      <w:tr w:rsidR="006039E1" w:rsidRPr="00C83ECC" w14:paraId="70D6DDBD" w14:textId="77777777" w:rsidTr="006039E1">
        <w:trPr>
          <w:trHeight w:val="480"/>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3B4BD5EF"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675B0E22"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ტრანსპორტის, ტექნიკისა და იარაღის ექსპლოატაციისა და მოვლა-შენახვის ხარჯები</w:t>
            </w:r>
          </w:p>
        </w:tc>
        <w:tc>
          <w:tcPr>
            <w:tcW w:w="3062" w:type="dxa"/>
            <w:tcBorders>
              <w:top w:val="nil"/>
              <w:left w:val="nil"/>
              <w:bottom w:val="single" w:sz="4" w:space="0" w:color="auto"/>
              <w:right w:val="single" w:sz="4" w:space="0" w:color="auto"/>
            </w:tcBorders>
            <w:shd w:val="clear" w:color="000000" w:fill="FFFFFF"/>
            <w:vAlign w:val="center"/>
            <w:hideMark/>
          </w:tcPr>
          <w:p w14:paraId="2B3A262A"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12 000,0</w:t>
            </w:r>
          </w:p>
        </w:tc>
      </w:tr>
      <w:tr w:rsidR="006039E1" w:rsidRPr="00C83ECC" w14:paraId="10795AB5"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7E059C9C"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3855FDBD"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საწვავ/საპოხი მასალების შეძენის ხარჯი</w:t>
            </w:r>
          </w:p>
        </w:tc>
        <w:tc>
          <w:tcPr>
            <w:tcW w:w="3062" w:type="dxa"/>
            <w:tcBorders>
              <w:top w:val="nil"/>
              <w:left w:val="nil"/>
              <w:bottom w:val="single" w:sz="4" w:space="0" w:color="auto"/>
              <w:right w:val="single" w:sz="4" w:space="0" w:color="auto"/>
            </w:tcBorders>
            <w:shd w:val="clear" w:color="000000" w:fill="FFFFFF"/>
            <w:noWrap/>
            <w:vAlign w:val="bottom"/>
            <w:hideMark/>
          </w:tcPr>
          <w:p w14:paraId="55F4193F"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10000</w:t>
            </w:r>
          </w:p>
        </w:tc>
      </w:tr>
      <w:tr w:rsidR="006039E1" w:rsidRPr="00C83ECC" w14:paraId="7116EDD3"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1A999CE9"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1225513E"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ექსპლუატაციის, მოვლა-შენახვის და სათადარიგო ნაწილების შეძენის ხარჯი</w:t>
            </w:r>
          </w:p>
        </w:tc>
        <w:tc>
          <w:tcPr>
            <w:tcW w:w="3062" w:type="dxa"/>
            <w:tcBorders>
              <w:top w:val="nil"/>
              <w:left w:val="nil"/>
              <w:bottom w:val="single" w:sz="4" w:space="0" w:color="auto"/>
              <w:right w:val="single" w:sz="4" w:space="0" w:color="auto"/>
            </w:tcBorders>
            <w:shd w:val="clear" w:color="000000" w:fill="FFFFFF"/>
            <w:noWrap/>
            <w:vAlign w:val="center"/>
            <w:hideMark/>
          </w:tcPr>
          <w:p w14:paraId="3CAA6CA6"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2 000,0</w:t>
            </w:r>
          </w:p>
        </w:tc>
      </w:tr>
      <w:tr w:rsidR="006039E1" w:rsidRPr="00C83ECC" w14:paraId="0EC52DD7"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17AEA979"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22A83723"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სხვა დანარჩენი საქონელი და მომსახურება</w:t>
            </w:r>
          </w:p>
        </w:tc>
        <w:tc>
          <w:tcPr>
            <w:tcW w:w="3062" w:type="dxa"/>
            <w:tcBorders>
              <w:top w:val="nil"/>
              <w:left w:val="nil"/>
              <w:bottom w:val="single" w:sz="4" w:space="0" w:color="auto"/>
              <w:right w:val="single" w:sz="4" w:space="0" w:color="auto"/>
            </w:tcBorders>
            <w:shd w:val="clear" w:color="000000" w:fill="FFFFFF"/>
            <w:vAlign w:val="center"/>
            <w:hideMark/>
          </w:tcPr>
          <w:p w14:paraId="2A580BB0"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3 700,0</w:t>
            </w:r>
          </w:p>
        </w:tc>
      </w:tr>
      <w:tr w:rsidR="006039E1" w:rsidRPr="00C83ECC" w14:paraId="65D4E64A"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3D7C4ED9"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64E9A815"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3062" w:type="dxa"/>
            <w:tcBorders>
              <w:top w:val="nil"/>
              <w:left w:val="nil"/>
              <w:bottom w:val="single" w:sz="4" w:space="0" w:color="auto"/>
              <w:right w:val="single" w:sz="4" w:space="0" w:color="auto"/>
            </w:tcBorders>
            <w:shd w:val="clear" w:color="000000" w:fill="FFFFFF"/>
            <w:noWrap/>
            <w:vAlign w:val="center"/>
            <w:hideMark/>
          </w:tcPr>
          <w:p w14:paraId="72E211E1"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1 700,0</w:t>
            </w:r>
          </w:p>
        </w:tc>
      </w:tr>
      <w:tr w:rsidR="006039E1" w:rsidRPr="00C83ECC" w14:paraId="147BA34D" w14:textId="77777777" w:rsidTr="006039E1">
        <w:trPr>
          <w:trHeight w:val="480"/>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339380F9"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3CC78D00"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სხვა დანარჩენ საქონელსა და მომსახურებაზე გაწეული დანარჩენი ხარჯი</w:t>
            </w:r>
          </w:p>
        </w:tc>
        <w:tc>
          <w:tcPr>
            <w:tcW w:w="3062" w:type="dxa"/>
            <w:tcBorders>
              <w:top w:val="nil"/>
              <w:left w:val="nil"/>
              <w:bottom w:val="single" w:sz="4" w:space="0" w:color="auto"/>
              <w:right w:val="single" w:sz="4" w:space="0" w:color="auto"/>
            </w:tcBorders>
            <w:shd w:val="clear" w:color="000000" w:fill="FFFFFF"/>
            <w:noWrap/>
            <w:vAlign w:val="bottom"/>
            <w:hideMark/>
          </w:tcPr>
          <w:p w14:paraId="4E7909D9" w14:textId="77777777" w:rsidR="006039E1" w:rsidRPr="006039E1" w:rsidRDefault="006039E1" w:rsidP="006039E1">
            <w:pPr>
              <w:jc w:val="center"/>
              <w:rPr>
                <w:rFonts w:ascii="Calibri" w:hAnsi="Calibri"/>
                <w:bCs/>
                <w:color w:val="000000"/>
                <w:sz w:val="18"/>
                <w:szCs w:val="18"/>
              </w:rPr>
            </w:pPr>
            <w:r w:rsidRPr="006039E1">
              <w:rPr>
                <w:rFonts w:ascii="Calibri" w:hAnsi="Calibri"/>
                <w:bCs/>
                <w:color w:val="000000"/>
                <w:sz w:val="18"/>
                <w:szCs w:val="18"/>
              </w:rPr>
              <w:t>2000</w:t>
            </w:r>
          </w:p>
        </w:tc>
      </w:tr>
      <w:tr w:rsidR="006039E1" w:rsidRPr="00C83ECC" w14:paraId="627AED46" w14:textId="77777777" w:rsidTr="006039E1">
        <w:trPr>
          <w:trHeight w:val="315"/>
        </w:trPr>
        <w:tc>
          <w:tcPr>
            <w:tcW w:w="80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6346FCD" w14:textId="77777777" w:rsidR="006039E1" w:rsidRPr="006039E1" w:rsidRDefault="006039E1" w:rsidP="006039E1">
            <w:pPr>
              <w:jc w:val="center"/>
              <w:rPr>
                <w:rFonts w:ascii="Sylfaen" w:hAnsi="Sylfaen"/>
                <w:bCs/>
                <w:color w:val="000000"/>
                <w:sz w:val="18"/>
                <w:szCs w:val="18"/>
              </w:rPr>
            </w:pPr>
          </w:p>
        </w:tc>
        <w:tc>
          <w:tcPr>
            <w:tcW w:w="6620" w:type="dxa"/>
            <w:tcBorders>
              <w:top w:val="single" w:sz="8" w:space="0" w:color="auto"/>
              <w:left w:val="nil"/>
              <w:bottom w:val="single" w:sz="8" w:space="0" w:color="auto"/>
              <w:right w:val="single" w:sz="4" w:space="0" w:color="auto"/>
            </w:tcBorders>
            <w:shd w:val="clear" w:color="000000" w:fill="FFFFFF"/>
            <w:vAlign w:val="center"/>
            <w:hideMark/>
          </w:tcPr>
          <w:p w14:paraId="04B1F979"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არაფინანსური აქტივების ზრდა</w:t>
            </w:r>
          </w:p>
        </w:tc>
        <w:tc>
          <w:tcPr>
            <w:tcW w:w="3062" w:type="dxa"/>
            <w:tcBorders>
              <w:top w:val="single" w:sz="8" w:space="0" w:color="auto"/>
              <w:left w:val="nil"/>
              <w:bottom w:val="single" w:sz="8" w:space="0" w:color="auto"/>
              <w:right w:val="single" w:sz="4" w:space="0" w:color="auto"/>
            </w:tcBorders>
            <w:shd w:val="clear" w:color="000000" w:fill="FFFFFF"/>
            <w:vAlign w:val="center"/>
            <w:hideMark/>
          </w:tcPr>
          <w:p w14:paraId="3ABC3CF2"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2 500,0</w:t>
            </w:r>
          </w:p>
        </w:tc>
      </w:tr>
      <w:tr w:rsidR="006039E1" w:rsidRPr="00C83ECC" w14:paraId="62E1569B"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20ED7CB6"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51D60345" w14:textId="77777777" w:rsidR="006039E1" w:rsidRPr="006039E1" w:rsidRDefault="006039E1" w:rsidP="006039E1">
            <w:pPr>
              <w:ind w:firstLineChars="100" w:firstLine="180"/>
              <w:jc w:val="center"/>
              <w:rPr>
                <w:rFonts w:ascii="Sylfaen" w:hAnsi="Sylfaen"/>
                <w:bCs/>
                <w:color w:val="000000"/>
                <w:sz w:val="18"/>
                <w:szCs w:val="18"/>
              </w:rPr>
            </w:pPr>
            <w:r w:rsidRPr="006039E1">
              <w:rPr>
                <w:rFonts w:ascii="Sylfaen" w:hAnsi="Sylfaen"/>
                <w:bCs/>
                <w:color w:val="000000"/>
                <w:sz w:val="18"/>
                <w:szCs w:val="18"/>
              </w:rPr>
              <w:t>ძირითადი აქტივები</w:t>
            </w:r>
          </w:p>
        </w:tc>
        <w:tc>
          <w:tcPr>
            <w:tcW w:w="3062" w:type="dxa"/>
            <w:tcBorders>
              <w:top w:val="nil"/>
              <w:left w:val="nil"/>
              <w:bottom w:val="single" w:sz="4" w:space="0" w:color="auto"/>
              <w:right w:val="single" w:sz="4" w:space="0" w:color="auto"/>
            </w:tcBorders>
            <w:shd w:val="clear" w:color="000000" w:fill="FFFFFF"/>
            <w:vAlign w:val="center"/>
            <w:hideMark/>
          </w:tcPr>
          <w:p w14:paraId="1A484DE7"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2 500,0</w:t>
            </w:r>
          </w:p>
        </w:tc>
      </w:tr>
      <w:tr w:rsidR="006039E1" w:rsidRPr="00C83ECC" w14:paraId="2EB9CF61"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79C46148"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7DD4F359" w14:textId="77777777" w:rsidR="006039E1" w:rsidRPr="006039E1" w:rsidRDefault="006039E1" w:rsidP="006039E1">
            <w:pPr>
              <w:ind w:firstLineChars="200" w:firstLine="360"/>
              <w:jc w:val="center"/>
              <w:rPr>
                <w:rFonts w:ascii="Sylfaen" w:hAnsi="Sylfaen"/>
                <w:bCs/>
                <w:color w:val="000000"/>
                <w:sz w:val="18"/>
                <w:szCs w:val="18"/>
              </w:rPr>
            </w:pPr>
            <w:r w:rsidRPr="006039E1">
              <w:rPr>
                <w:rFonts w:ascii="Sylfaen" w:hAnsi="Sylfaen"/>
                <w:bCs/>
                <w:color w:val="000000"/>
                <w:sz w:val="18"/>
                <w:szCs w:val="18"/>
              </w:rPr>
              <w:t>მანქანა დანადგარები და ინვენტარი</w:t>
            </w:r>
          </w:p>
        </w:tc>
        <w:tc>
          <w:tcPr>
            <w:tcW w:w="3062" w:type="dxa"/>
            <w:tcBorders>
              <w:top w:val="nil"/>
              <w:left w:val="nil"/>
              <w:bottom w:val="single" w:sz="4" w:space="0" w:color="auto"/>
              <w:right w:val="single" w:sz="4" w:space="0" w:color="auto"/>
            </w:tcBorders>
            <w:shd w:val="clear" w:color="000000" w:fill="FFFFFF"/>
            <w:vAlign w:val="center"/>
            <w:hideMark/>
          </w:tcPr>
          <w:p w14:paraId="6D88A89F"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2 500,0</w:t>
            </w:r>
          </w:p>
        </w:tc>
      </w:tr>
      <w:tr w:rsidR="006039E1" w:rsidRPr="00C83ECC" w14:paraId="59B03E8F"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29557A35"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4F3DFF0C" w14:textId="77777777" w:rsidR="006039E1" w:rsidRPr="006039E1" w:rsidRDefault="006039E1" w:rsidP="006039E1">
            <w:pPr>
              <w:ind w:firstLineChars="300" w:firstLine="540"/>
              <w:jc w:val="center"/>
              <w:rPr>
                <w:rFonts w:ascii="Sylfaen" w:hAnsi="Sylfaen"/>
                <w:bCs/>
                <w:color w:val="000000"/>
                <w:sz w:val="18"/>
                <w:szCs w:val="18"/>
              </w:rPr>
            </w:pPr>
            <w:r w:rsidRPr="006039E1">
              <w:rPr>
                <w:rFonts w:ascii="Sylfaen" w:hAnsi="Sylfaen"/>
                <w:bCs/>
                <w:color w:val="000000"/>
                <w:sz w:val="18"/>
                <w:szCs w:val="18"/>
              </w:rPr>
              <w:t>სხვა მანქანა-დანადგარები და ინვენტარის შეძენა</w:t>
            </w:r>
          </w:p>
        </w:tc>
        <w:tc>
          <w:tcPr>
            <w:tcW w:w="3062" w:type="dxa"/>
            <w:tcBorders>
              <w:top w:val="nil"/>
              <w:left w:val="nil"/>
              <w:bottom w:val="single" w:sz="4" w:space="0" w:color="auto"/>
              <w:right w:val="single" w:sz="4" w:space="0" w:color="auto"/>
            </w:tcBorders>
            <w:shd w:val="clear" w:color="000000" w:fill="FFFFFF"/>
            <w:noWrap/>
            <w:vAlign w:val="center"/>
            <w:hideMark/>
          </w:tcPr>
          <w:p w14:paraId="186E4741" w14:textId="77777777" w:rsidR="006039E1" w:rsidRPr="006039E1" w:rsidRDefault="006039E1" w:rsidP="006039E1">
            <w:pPr>
              <w:jc w:val="center"/>
              <w:rPr>
                <w:rFonts w:ascii="Sylfaen" w:hAnsi="Sylfaen"/>
                <w:bCs/>
                <w:color w:val="000000"/>
                <w:sz w:val="18"/>
                <w:szCs w:val="18"/>
              </w:rPr>
            </w:pPr>
            <w:r w:rsidRPr="006039E1">
              <w:rPr>
                <w:rFonts w:ascii="Sylfaen" w:hAnsi="Sylfaen"/>
                <w:bCs/>
                <w:color w:val="000000"/>
                <w:sz w:val="18"/>
                <w:szCs w:val="18"/>
              </w:rPr>
              <w:t>2 500,0</w:t>
            </w:r>
          </w:p>
        </w:tc>
      </w:tr>
      <w:tr w:rsidR="006039E1" w:rsidRPr="00C83ECC" w14:paraId="527E61A7" w14:textId="77777777" w:rsidTr="006039E1">
        <w:trPr>
          <w:trHeight w:val="315"/>
        </w:trPr>
        <w:tc>
          <w:tcPr>
            <w:tcW w:w="808" w:type="dxa"/>
            <w:tcBorders>
              <w:top w:val="nil"/>
              <w:left w:val="single" w:sz="8" w:space="0" w:color="auto"/>
              <w:bottom w:val="single" w:sz="4" w:space="0" w:color="auto"/>
              <w:right w:val="single" w:sz="4" w:space="0" w:color="auto"/>
            </w:tcBorders>
            <w:shd w:val="clear" w:color="000000" w:fill="FFFFFF"/>
            <w:noWrap/>
            <w:vAlign w:val="center"/>
            <w:hideMark/>
          </w:tcPr>
          <w:p w14:paraId="595CEBC2" w14:textId="77777777" w:rsidR="006039E1" w:rsidRPr="006039E1" w:rsidRDefault="006039E1" w:rsidP="006039E1">
            <w:pPr>
              <w:jc w:val="center"/>
              <w:rPr>
                <w:rFonts w:ascii="Arial" w:hAnsi="Arial" w:cs="Arial"/>
                <w:bCs/>
                <w:color w:val="000000"/>
                <w:sz w:val="18"/>
                <w:szCs w:val="18"/>
              </w:rPr>
            </w:pPr>
          </w:p>
        </w:tc>
        <w:tc>
          <w:tcPr>
            <w:tcW w:w="6620" w:type="dxa"/>
            <w:tcBorders>
              <w:top w:val="nil"/>
              <w:left w:val="nil"/>
              <w:bottom w:val="single" w:sz="4" w:space="0" w:color="auto"/>
              <w:right w:val="single" w:sz="4" w:space="0" w:color="auto"/>
            </w:tcBorders>
            <w:shd w:val="clear" w:color="000000" w:fill="FFFFFF"/>
            <w:vAlign w:val="center"/>
            <w:hideMark/>
          </w:tcPr>
          <w:p w14:paraId="5CCD5C53" w14:textId="77777777" w:rsidR="006039E1" w:rsidRPr="006039E1" w:rsidRDefault="006039E1" w:rsidP="006039E1">
            <w:pPr>
              <w:ind w:firstLineChars="500" w:firstLine="900"/>
              <w:jc w:val="center"/>
              <w:rPr>
                <w:rFonts w:ascii="Sylfaen" w:hAnsi="Sylfaen"/>
                <w:i/>
                <w:iCs/>
                <w:color w:val="000000"/>
                <w:sz w:val="18"/>
                <w:szCs w:val="18"/>
              </w:rPr>
            </w:pPr>
            <w:r w:rsidRPr="006039E1">
              <w:rPr>
                <w:rFonts w:ascii="Sylfaen" w:hAnsi="Sylfaen"/>
                <w:i/>
                <w:iCs/>
                <w:color w:val="000000"/>
                <w:sz w:val="18"/>
                <w:szCs w:val="18"/>
              </w:rPr>
              <w:t>კომპიუტერის შეძენა</w:t>
            </w:r>
          </w:p>
        </w:tc>
        <w:tc>
          <w:tcPr>
            <w:tcW w:w="3062" w:type="dxa"/>
            <w:tcBorders>
              <w:top w:val="nil"/>
              <w:left w:val="nil"/>
              <w:bottom w:val="single" w:sz="4" w:space="0" w:color="auto"/>
              <w:right w:val="single" w:sz="4" w:space="0" w:color="auto"/>
            </w:tcBorders>
            <w:shd w:val="clear" w:color="000000" w:fill="FFFFFF"/>
            <w:noWrap/>
            <w:vAlign w:val="center"/>
            <w:hideMark/>
          </w:tcPr>
          <w:p w14:paraId="4D5BB6BD" w14:textId="77777777" w:rsidR="006039E1" w:rsidRPr="006039E1" w:rsidRDefault="006039E1" w:rsidP="006039E1">
            <w:pPr>
              <w:jc w:val="center"/>
              <w:rPr>
                <w:rFonts w:ascii="Sylfaen" w:hAnsi="Sylfaen"/>
                <w:color w:val="000000"/>
                <w:sz w:val="18"/>
                <w:szCs w:val="18"/>
              </w:rPr>
            </w:pPr>
            <w:r w:rsidRPr="006039E1">
              <w:rPr>
                <w:rFonts w:ascii="Sylfaen" w:hAnsi="Sylfaen"/>
                <w:color w:val="000000"/>
                <w:sz w:val="18"/>
                <w:szCs w:val="18"/>
              </w:rPr>
              <w:t>1 500,0</w:t>
            </w:r>
          </w:p>
        </w:tc>
      </w:tr>
    </w:tbl>
    <w:p w14:paraId="55751A36" w14:textId="77777777" w:rsidR="00C83ECC" w:rsidRDefault="00C83ECC" w:rsidP="006707CD">
      <w:pPr>
        <w:ind w:firstLine="567"/>
        <w:jc w:val="both"/>
        <w:rPr>
          <w:rFonts w:ascii="Sylfaen" w:hAnsi="Sylfaen" w:cs="Sylfaen"/>
          <w:b/>
          <w:color w:val="000000"/>
          <w:sz w:val="22"/>
          <w:szCs w:val="22"/>
          <w:lang w:val="ka-GE"/>
        </w:rPr>
      </w:pPr>
    </w:p>
    <w:p w14:paraId="087B5B98" w14:textId="77777777" w:rsidR="00C83ECC" w:rsidRPr="001E2F1C" w:rsidRDefault="00C83ECC" w:rsidP="006707CD">
      <w:pPr>
        <w:ind w:firstLine="567"/>
        <w:jc w:val="both"/>
        <w:rPr>
          <w:rFonts w:ascii="Sylfaen" w:hAnsi="Sylfaen" w:cs="Sylfaen"/>
          <w:b/>
          <w:color w:val="000000"/>
          <w:sz w:val="22"/>
          <w:szCs w:val="22"/>
          <w:lang w:val="ka-GE"/>
        </w:rPr>
      </w:pPr>
    </w:p>
    <w:p w14:paraId="7F757EC0" w14:textId="77777777" w:rsidR="00A762C0" w:rsidRDefault="00A762C0" w:rsidP="00E001F3">
      <w:pPr>
        <w:ind w:firstLine="567"/>
        <w:rPr>
          <w:rFonts w:ascii="Sylfaen" w:hAnsi="Sylfaen"/>
          <w:b/>
          <w:sz w:val="22"/>
          <w:szCs w:val="22"/>
          <w:lang w:val="ka-GE"/>
        </w:rPr>
      </w:pPr>
    </w:p>
    <w:tbl>
      <w:tblPr>
        <w:tblW w:w="10622" w:type="dxa"/>
        <w:tblLook w:val="04A0" w:firstRow="1" w:lastRow="0" w:firstColumn="1" w:lastColumn="0" w:noHBand="0" w:noVBand="1"/>
      </w:tblPr>
      <w:tblGrid>
        <w:gridCol w:w="882"/>
        <w:gridCol w:w="5472"/>
        <w:gridCol w:w="4268"/>
      </w:tblGrid>
      <w:tr w:rsidR="00A762C0" w:rsidRPr="00A762C0" w14:paraId="016BAF99" w14:textId="77777777" w:rsidTr="00A762C0">
        <w:trPr>
          <w:trHeight w:val="870"/>
        </w:trPr>
        <w:tc>
          <w:tcPr>
            <w:tcW w:w="10622"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98C9637" w14:textId="77777777" w:rsidR="00A762C0" w:rsidRPr="00A762C0" w:rsidRDefault="00A762C0" w:rsidP="00A762C0">
            <w:pPr>
              <w:jc w:val="center"/>
              <w:rPr>
                <w:rFonts w:ascii="Arial" w:hAnsi="Arial" w:cs="Arial"/>
                <w:b/>
                <w:bCs/>
                <w:sz w:val="22"/>
                <w:szCs w:val="22"/>
              </w:rPr>
            </w:pPr>
            <w:r w:rsidRPr="00C83ECC">
              <w:rPr>
                <w:rFonts w:ascii="Sylfaen" w:hAnsi="Sylfaen"/>
                <w:b/>
                <w:color w:val="000000"/>
              </w:rPr>
              <w:t>ა(ა)იპ ოზურგეთის მუნიციპალიტეტის სპორტულ-გამაჯანსაღებელ დაწესებულებათა გაერთიანება</w:t>
            </w:r>
          </w:p>
        </w:tc>
      </w:tr>
      <w:tr w:rsidR="00A762C0" w:rsidRPr="00A762C0" w14:paraId="4F8BC043" w14:textId="77777777" w:rsidTr="00A762C0">
        <w:trPr>
          <w:trHeight w:val="1095"/>
        </w:trPr>
        <w:tc>
          <w:tcPr>
            <w:tcW w:w="882"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1B3C3E7A" w14:textId="77777777" w:rsidR="00A762C0" w:rsidRPr="00A762C0" w:rsidRDefault="00A762C0" w:rsidP="00A762C0">
            <w:pPr>
              <w:jc w:val="center"/>
              <w:rPr>
                <w:rFonts w:ascii="Sylfaen" w:hAnsi="Sylfaen"/>
                <w:b/>
                <w:bCs/>
                <w:color w:val="000000"/>
                <w:sz w:val="16"/>
                <w:szCs w:val="16"/>
              </w:rPr>
            </w:pPr>
            <w:r w:rsidRPr="00A762C0">
              <w:rPr>
                <w:rFonts w:ascii="Sylfaen" w:hAnsi="Sylfaen"/>
                <w:b/>
                <w:bCs/>
                <w:color w:val="000000"/>
                <w:sz w:val="16"/>
                <w:szCs w:val="16"/>
              </w:rPr>
              <w:t>ორგ.კოდი</w:t>
            </w:r>
          </w:p>
        </w:tc>
        <w:tc>
          <w:tcPr>
            <w:tcW w:w="5472" w:type="dxa"/>
            <w:tcBorders>
              <w:top w:val="nil"/>
              <w:left w:val="nil"/>
              <w:bottom w:val="single" w:sz="8" w:space="0" w:color="auto"/>
              <w:right w:val="single" w:sz="4" w:space="0" w:color="auto"/>
            </w:tcBorders>
            <w:shd w:val="clear" w:color="000000" w:fill="FFFFFF"/>
            <w:vAlign w:val="center"/>
            <w:hideMark/>
          </w:tcPr>
          <w:p w14:paraId="71358325" w14:textId="77777777" w:rsidR="00A762C0" w:rsidRPr="00A762C0" w:rsidRDefault="00A762C0" w:rsidP="00A762C0">
            <w:pPr>
              <w:jc w:val="center"/>
              <w:rPr>
                <w:rFonts w:ascii="LitNusx" w:hAnsi="LitNusx"/>
                <w:b/>
                <w:bCs/>
                <w:color w:val="000000"/>
                <w:sz w:val="16"/>
                <w:szCs w:val="16"/>
              </w:rPr>
            </w:pPr>
            <w:r w:rsidRPr="00A762C0">
              <w:rPr>
                <w:rFonts w:ascii="Sylfaen" w:hAnsi="Sylfaen" w:cs="Sylfaen"/>
                <w:b/>
                <w:bCs/>
                <w:color w:val="000000"/>
                <w:sz w:val="16"/>
                <w:szCs w:val="16"/>
              </w:rPr>
              <w:t>დასახელება</w:t>
            </w:r>
          </w:p>
        </w:tc>
        <w:tc>
          <w:tcPr>
            <w:tcW w:w="4268" w:type="dxa"/>
            <w:tcBorders>
              <w:top w:val="nil"/>
              <w:left w:val="nil"/>
              <w:bottom w:val="single" w:sz="8" w:space="0" w:color="auto"/>
              <w:right w:val="single" w:sz="4" w:space="0" w:color="auto"/>
            </w:tcBorders>
            <w:shd w:val="clear" w:color="000000" w:fill="FFFFFF"/>
            <w:vAlign w:val="center"/>
            <w:hideMark/>
          </w:tcPr>
          <w:p w14:paraId="2CF509F5" w14:textId="77777777" w:rsidR="00A762C0" w:rsidRPr="00DE03D7" w:rsidRDefault="00A762C0" w:rsidP="00DE03D7">
            <w:pPr>
              <w:jc w:val="center"/>
              <w:rPr>
                <w:rFonts w:ascii="Sylfaen" w:hAnsi="Sylfaen"/>
                <w:b/>
                <w:bCs/>
                <w:color w:val="000000"/>
                <w:sz w:val="16"/>
                <w:szCs w:val="16"/>
                <w:lang w:val="ka-GE"/>
              </w:rPr>
            </w:pPr>
            <w:r w:rsidRPr="00A762C0">
              <w:rPr>
                <w:rFonts w:ascii="Sylfaen" w:hAnsi="Sylfaen"/>
                <w:b/>
                <w:bCs/>
                <w:color w:val="000000"/>
                <w:sz w:val="16"/>
                <w:szCs w:val="16"/>
              </w:rPr>
              <w:t xml:space="preserve">2020 წლის </w:t>
            </w:r>
            <w:r w:rsidR="00DE03D7">
              <w:rPr>
                <w:rFonts w:ascii="Sylfaen" w:hAnsi="Sylfaen"/>
                <w:b/>
                <w:bCs/>
                <w:color w:val="000000"/>
                <w:sz w:val="16"/>
                <w:szCs w:val="16"/>
                <w:lang w:val="ka-GE"/>
              </w:rPr>
              <w:t>გეგმა</w:t>
            </w:r>
          </w:p>
        </w:tc>
      </w:tr>
      <w:tr w:rsidR="005C2AA4" w:rsidRPr="00A762C0" w14:paraId="469581C5" w14:textId="77777777" w:rsidTr="00431D1F">
        <w:trPr>
          <w:trHeight w:val="840"/>
        </w:trPr>
        <w:tc>
          <w:tcPr>
            <w:tcW w:w="882"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F5BB663" w14:textId="77777777" w:rsidR="005C2AA4" w:rsidRDefault="005C2AA4" w:rsidP="005C2AA4">
            <w:pPr>
              <w:jc w:val="center"/>
              <w:rPr>
                <w:rFonts w:ascii="Sylfaen" w:hAnsi="Sylfaen"/>
                <w:color w:val="000000"/>
                <w:sz w:val="18"/>
                <w:szCs w:val="18"/>
              </w:rPr>
            </w:pPr>
            <w:r>
              <w:rPr>
                <w:rFonts w:ascii="Sylfaen" w:hAnsi="Sylfaen"/>
                <w:color w:val="000000"/>
                <w:sz w:val="18"/>
                <w:szCs w:val="18"/>
                <w:lang w:val="ka-GE"/>
              </w:rPr>
              <w:t>050102</w:t>
            </w:r>
            <w:r>
              <w:rPr>
                <w:rFonts w:ascii="Sylfaen" w:hAnsi="Sylfaen"/>
                <w:color w:val="000000"/>
                <w:sz w:val="18"/>
                <w:szCs w:val="18"/>
              </w:rPr>
              <w:t> </w:t>
            </w:r>
          </w:p>
        </w:tc>
        <w:tc>
          <w:tcPr>
            <w:tcW w:w="5472" w:type="dxa"/>
            <w:tcBorders>
              <w:top w:val="single" w:sz="8" w:space="0" w:color="auto"/>
              <w:left w:val="nil"/>
              <w:bottom w:val="single" w:sz="8" w:space="0" w:color="auto"/>
              <w:right w:val="single" w:sz="4" w:space="0" w:color="auto"/>
            </w:tcBorders>
            <w:shd w:val="clear" w:color="000000" w:fill="FFFFFF"/>
            <w:vAlign w:val="center"/>
            <w:hideMark/>
          </w:tcPr>
          <w:p w14:paraId="3C70CAF5" w14:textId="77777777" w:rsidR="005C2AA4" w:rsidRDefault="005C2AA4" w:rsidP="005C2AA4">
            <w:pPr>
              <w:jc w:val="center"/>
              <w:rPr>
                <w:rFonts w:ascii="Sylfaen" w:hAnsi="Sylfaen"/>
                <w:color w:val="000000"/>
                <w:sz w:val="18"/>
                <w:szCs w:val="18"/>
              </w:rPr>
            </w:pPr>
            <w:r>
              <w:rPr>
                <w:rFonts w:ascii="Sylfaen" w:hAnsi="Sylfaen"/>
                <w:color w:val="000000"/>
                <w:sz w:val="18"/>
                <w:szCs w:val="18"/>
              </w:rPr>
              <w:t>სულ ჯამი</w:t>
            </w:r>
          </w:p>
        </w:tc>
        <w:tc>
          <w:tcPr>
            <w:tcW w:w="4268" w:type="dxa"/>
            <w:tcBorders>
              <w:top w:val="single" w:sz="8" w:space="0" w:color="auto"/>
              <w:left w:val="nil"/>
              <w:bottom w:val="single" w:sz="8" w:space="0" w:color="auto"/>
              <w:right w:val="single" w:sz="4" w:space="0" w:color="auto"/>
            </w:tcBorders>
            <w:shd w:val="clear" w:color="000000" w:fill="FFFFFF"/>
            <w:vAlign w:val="center"/>
            <w:hideMark/>
          </w:tcPr>
          <w:p w14:paraId="4E26EE6C" w14:textId="77777777" w:rsidR="005C2AA4" w:rsidRDefault="005C2AA4" w:rsidP="005C2AA4">
            <w:pPr>
              <w:jc w:val="center"/>
              <w:rPr>
                <w:rFonts w:ascii="Sylfaen" w:hAnsi="Sylfaen"/>
                <w:color w:val="000000"/>
                <w:sz w:val="18"/>
                <w:szCs w:val="18"/>
              </w:rPr>
            </w:pPr>
            <w:r>
              <w:rPr>
                <w:rFonts w:ascii="Sylfaen" w:hAnsi="Sylfaen"/>
                <w:color w:val="000000"/>
                <w:sz w:val="18"/>
                <w:szCs w:val="18"/>
              </w:rPr>
              <w:t>1 260 000,0</w:t>
            </w:r>
          </w:p>
        </w:tc>
      </w:tr>
      <w:tr w:rsidR="005C2AA4" w:rsidRPr="00A762C0" w14:paraId="0902DB5E" w14:textId="77777777" w:rsidTr="00A762C0">
        <w:trPr>
          <w:trHeight w:val="420"/>
        </w:trPr>
        <w:tc>
          <w:tcPr>
            <w:tcW w:w="882" w:type="dxa"/>
            <w:tcBorders>
              <w:top w:val="nil"/>
              <w:left w:val="single" w:sz="8" w:space="0" w:color="auto"/>
              <w:bottom w:val="single" w:sz="8" w:space="0" w:color="auto"/>
              <w:right w:val="single" w:sz="4" w:space="0" w:color="auto"/>
            </w:tcBorders>
            <w:shd w:val="clear" w:color="000000" w:fill="FFFFFF"/>
            <w:vAlign w:val="center"/>
            <w:hideMark/>
          </w:tcPr>
          <w:p w14:paraId="70A048EA" w14:textId="77777777" w:rsidR="005C2AA4" w:rsidRDefault="005C2AA4" w:rsidP="005C2AA4">
            <w:pPr>
              <w:jc w:val="center"/>
              <w:rPr>
                <w:rFonts w:ascii="Sylfaen" w:hAnsi="Sylfaen"/>
                <w:color w:val="000000"/>
                <w:sz w:val="18"/>
                <w:szCs w:val="18"/>
              </w:rPr>
            </w:pPr>
            <w:r>
              <w:rPr>
                <w:rFonts w:ascii="Sylfaen" w:hAnsi="Sylfaen"/>
                <w:color w:val="000000"/>
                <w:sz w:val="18"/>
                <w:szCs w:val="18"/>
              </w:rPr>
              <w:t> </w:t>
            </w:r>
          </w:p>
        </w:tc>
        <w:tc>
          <w:tcPr>
            <w:tcW w:w="5472" w:type="dxa"/>
            <w:tcBorders>
              <w:top w:val="nil"/>
              <w:left w:val="nil"/>
              <w:bottom w:val="single" w:sz="8" w:space="0" w:color="auto"/>
              <w:right w:val="single" w:sz="4" w:space="0" w:color="auto"/>
            </w:tcBorders>
            <w:shd w:val="clear" w:color="000000" w:fill="FFFFFF"/>
            <w:vAlign w:val="center"/>
            <w:hideMark/>
          </w:tcPr>
          <w:p w14:paraId="501A3DDB" w14:textId="77777777" w:rsidR="005C2AA4" w:rsidRDefault="005C2AA4" w:rsidP="005C2AA4">
            <w:pPr>
              <w:jc w:val="center"/>
              <w:rPr>
                <w:rFonts w:ascii="Sylfaen" w:hAnsi="Sylfaen"/>
                <w:color w:val="000000"/>
                <w:sz w:val="18"/>
                <w:szCs w:val="18"/>
              </w:rPr>
            </w:pPr>
            <w:r>
              <w:rPr>
                <w:rFonts w:ascii="Sylfaen" w:hAnsi="Sylfaen"/>
                <w:color w:val="000000"/>
                <w:sz w:val="18"/>
                <w:szCs w:val="18"/>
              </w:rPr>
              <w:t>ხარჯები</w:t>
            </w:r>
          </w:p>
        </w:tc>
        <w:tc>
          <w:tcPr>
            <w:tcW w:w="4268" w:type="dxa"/>
            <w:tcBorders>
              <w:top w:val="nil"/>
              <w:left w:val="nil"/>
              <w:bottom w:val="single" w:sz="8" w:space="0" w:color="auto"/>
              <w:right w:val="single" w:sz="4" w:space="0" w:color="auto"/>
            </w:tcBorders>
            <w:shd w:val="clear" w:color="000000" w:fill="FFFFFF"/>
            <w:vAlign w:val="center"/>
            <w:hideMark/>
          </w:tcPr>
          <w:p w14:paraId="19C3D659" w14:textId="77777777" w:rsidR="005C2AA4" w:rsidRDefault="005C2AA4" w:rsidP="005C2AA4">
            <w:pPr>
              <w:jc w:val="center"/>
              <w:rPr>
                <w:rFonts w:ascii="Sylfaen" w:hAnsi="Sylfaen"/>
                <w:color w:val="000000"/>
                <w:sz w:val="18"/>
                <w:szCs w:val="18"/>
              </w:rPr>
            </w:pPr>
            <w:r>
              <w:rPr>
                <w:rFonts w:ascii="Sylfaen" w:hAnsi="Sylfaen"/>
                <w:color w:val="000000"/>
                <w:sz w:val="18"/>
                <w:szCs w:val="18"/>
              </w:rPr>
              <w:t>1 260 000,0</w:t>
            </w:r>
          </w:p>
        </w:tc>
      </w:tr>
      <w:tr w:rsidR="005C2AA4" w:rsidRPr="00A762C0" w14:paraId="25594B02" w14:textId="77777777" w:rsidTr="00431D1F">
        <w:trPr>
          <w:trHeight w:val="61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4DA6601E" w14:textId="77777777" w:rsidR="005C2AA4" w:rsidRDefault="005C2AA4" w:rsidP="005C2AA4">
            <w:pPr>
              <w:jc w:val="center"/>
              <w:rPr>
                <w:rFonts w:ascii="Sylfaen" w:hAnsi="Sylfaen"/>
                <w:color w:val="000000"/>
                <w:sz w:val="18"/>
                <w:szCs w:val="18"/>
              </w:rPr>
            </w:pPr>
            <w:r>
              <w:rPr>
                <w:rFonts w:ascii="Sylfaen" w:hAnsi="Sylfaen"/>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02C236DE" w14:textId="77777777" w:rsidR="005C2AA4" w:rsidRDefault="005C2AA4" w:rsidP="005C2AA4">
            <w:pPr>
              <w:jc w:val="center"/>
              <w:rPr>
                <w:rFonts w:ascii="Sylfaen" w:hAnsi="Sylfaen"/>
                <w:color w:val="000000"/>
                <w:sz w:val="18"/>
                <w:szCs w:val="18"/>
              </w:rPr>
            </w:pPr>
            <w:r>
              <w:rPr>
                <w:rFonts w:ascii="Sylfaen" w:hAnsi="Sylfaen"/>
                <w:color w:val="000000"/>
                <w:sz w:val="18"/>
                <w:szCs w:val="18"/>
              </w:rPr>
              <w:t>შრომის ანაზღაურება</w:t>
            </w:r>
          </w:p>
        </w:tc>
        <w:tc>
          <w:tcPr>
            <w:tcW w:w="4268" w:type="dxa"/>
            <w:tcBorders>
              <w:top w:val="nil"/>
              <w:left w:val="nil"/>
              <w:bottom w:val="single" w:sz="4" w:space="0" w:color="auto"/>
              <w:right w:val="single" w:sz="4" w:space="0" w:color="auto"/>
            </w:tcBorders>
            <w:shd w:val="clear" w:color="000000" w:fill="FFFFFF"/>
            <w:vAlign w:val="center"/>
            <w:hideMark/>
          </w:tcPr>
          <w:p w14:paraId="6FBF9F90" w14:textId="77777777" w:rsidR="005C2AA4" w:rsidRDefault="005C2AA4" w:rsidP="005C2AA4">
            <w:pPr>
              <w:jc w:val="center"/>
              <w:rPr>
                <w:rFonts w:ascii="Sylfaen" w:hAnsi="Sylfaen"/>
                <w:color w:val="000000"/>
                <w:sz w:val="18"/>
                <w:szCs w:val="18"/>
              </w:rPr>
            </w:pPr>
            <w:r>
              <w:rPr>
                <w:rFonts w:ascii="Sylfaen" w:hAnsi="Sylfaen"/>
                <w:color w:val="000000"/>
                <w:sz w:val="18"/>
                <w:szCs w:val="18"/>
              </w:rPr>
              <w:t>955 200,0</w:t>
            </w:r>
          </w:p>
        </w:tc>
      </w:tr>
      <w:tr w:rsidR="005C2AA4" w:rsidRPr="00A762C0" w14:paraId="47E49D09" w14:textId="77777777" w:rsidTr="00A762C0">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6D9F414C"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1198FBF2" w14:textId="77777777" w:rsidR="005C2AA4" w:rsidRDefault="005C2AA4" w:rsidP="005C2AA4">
            <w:pPr>
              <w:jc w:val="center"/>
              <w:rPr>
                <w:rFonts w:ascii="Sylfaen" w:hAnsi="Sylfaen"/>
                <w:color w:val="000000"/>
                <w:sz w:val="18"/>
                <w:szCs w:val="18"/>
              </w:rPr>
            </w:pPr>
            <w:r>
              <w:rPr>
                <w:rFonts w:ascii="Sylfaen" w:hAnsi="Sylfaen"/>
                <w:color w:val="000000"/>
                <w:sz w:val="18"/>
                <w:szCs w:val="18"/>
              </w:rPr>
              <w:t>ხელფასი</w:t>
            </w:r>
          </w:p>
        </w:tc>
        <w:tc>
          <w:tcPr>
            <w:tcW w:w="4268" w:type="dxa"/>
            <w:tcBorders>
              <w:top w:val="nil"/>
              <w:left w:val="nil"/>
              <w:bottom w:val="single" w:sz="4" w:space="0" w:color="auto"/>
              <w:right w:val="single" w:sz="4" w:space="0" w:color="auto"/>
            </w:tcBorders>
            <w:shd w:val="clear" w:color="000000" w:fill="FFFFFF"/>
            <w:vAlign w:val="center"/>
            <w:hideMark/>
          </w:tcPr>
          <w:p w14:paraId="350625CB" w14:textId="77777777" w:rsidR="005C2AA4" w:rsidRDefault="005C2AA4" w:rsidP="005C2AA4">
            <w:pPr>
              <w:jc w:val="center"/>
              <w:rPr>
                <w:rFonts w:ascii="Sylfaen" w:hAnsi="Sylfaen"/>
                <w:color w:val="000000"/>
                <w:sz w:val="18"/>
                <w:szCs w:val="18"/>
              </w:rPr>
            </w:pPr>
            <w:r>
              <w:rPr>
                <w:rFonts w:ascii="Sylfaen" w:hAnsi="Sylfaen"/>
                <w:color w:val="000000"/>
                <w:sz w:val="18"/>
                <w:szCs w:val="18"/>
              </w:rPr>
              <w:t>955 200,0</w:t>
            </w:r>
          </w:p>
        </w:tc>
      </w:tr>
      <w:tr w:rsidR="005C2AA4" w:rsidRPr="00A762C0" w14:paraId="3104D855"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28693644"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675399EE" w14:textId="77777777" w:rsidR="005C2AA4" w:rsidRDefault="005C2AA4" w:rsidP="005C2AA4">
            <w:pPr>
              <w:jc w:val="center"/>
              <w:rPr>
                <w:rFonts w:ascii="Sylfaen" w:hAnsi="Sylfaen"/>
                <w:color w:val="000000"/>
                <w:sz w:val="18"/>
                <w:szCs w:val="18"/>
              </w:rPr>
            </w:pPr>
            <w:r>
              <w:rPr>
                <w:rFonts w:ascii="Sylfaen" w:hAnsi="Sylfaen"/>
                <w:color w:val="000000"/>
                <w:sz w:val="18"/>
                <w:szCs w:val="18"/>
              </w:rPr>
              <w:t>ხელფასები ფულადი ფორმით</w:t>
            </w:r>
          </w:p>
        </w:tc>
        <w:tc>
          <w:tcPr>
            <w:tcW w:w="4268" w:type="dxa"/>
            <w:tcBorders>
              <w:top w:val="nil"/>
              <w:left w:val="nil"/>
              <w:bottom w:val="single" w:sz="4" w:space="0" w:color="auto"/>
              <w:right w:val="single" w:sz="4" w:space="0" w:color="auto"/>
            </w:tcBorders>
            <w:shd w:val="clear" w:color="000000" w:fill="FFFFFF"/>
            <w:vAlign w:val="center"/>
            <w:hideMark/>
          </w:tcPr>
          <w:p w14:paraId="0D452764" w14:textId="77777777" w:rsidR="005C2AA4" w:rsidRDefault="005C2AA4" w:rsidP="005C2AA4">
            <w:pPr>
              <w:jc w:val="center"/>
              <w:rPr>
                <w:rFonts w:ascii="Sylfaen" w:hAnsi="Sylfaen"/>
                <w:color w:val="000000"/>
                <w:sz w:val="18"/>
                <w:szCs w:val="18"/>
              </w:rPr>
            </w:pPr>
            <w:r>
              <w:rPr>
                <w:rFonts w:ascii="Sylfaen" w:hAnsi="Sylfaen"/>
                <w:color w:val="000000"/>
                <w:sz w:val="18"/>
                <w:szCs w:val="18"/>
              </w:rPr>
              <w:t>955 200,0</w:t>
            </w:r>
          </w:p>
        </w:tc>
      </w:tr>
      <w:tr w:rsidR="005C2AA4" w:rsidRPr="00A762C0" w14:paraId="4F580FC6"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21EC06C7"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76CCC839" w14:textId="77777777" w:rsidR="005C2AA4" w:rsidRDefault="005C2AA4" w:rsidP="005C2AA4">
            <w:pPr>
              <w:jc w:val="center"/>
              <w:rPr>
                <w:rFonts w:ascii="Sylfaen" w:hAnsi="Sylfaen"/>
                <w:color w:val="000000"/>
                <w:sz w:val="18"/>
                <w:szCs w:val="18"/>
              </w:rPr>
            </w:pPr>
            <w:r>
              <w:rPr>
                <w:rFonts w:ascii="Sylfaen" w:hAnsi="Sylfaen"/>
                <w:color w:val="000000"/>
                <w:sz w:val="18"/>
                <w:szCs w:val="18"/>
              </w:rPr>
              <w:t>თანამდებობრივი სარგო</w:t>
            </w:r>
          </w:p>
        </w:tc>
        <w:tc>
          <w:tcPr>
            <w:tcW w:w="4268" w:type="dxa"/>
            <w:tcBorders>
              <w:top w:val="nil"/>
              <w:left w:val="single" w:sz="8" w:space="0" w:color="auto"/>
              <w:bottom w:val="nil"/>
              <w:right w:val="single" w:sz="8" w:space="0" w:color="auto"/>
            </w:tcBorders>
            <w:shd w:val="clear" w:color="000000" w:fill="FFFFFF"/>
            <w:vAlign w:val="bottom"/>
            <w:hideMark/>
          </w:tcPr>
          <w:p w14:paraId="292A1AEF"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xml:space="preserve">955 200,0    </w:t>
            </w:r>
          </w:p>
        </w:tc>
      </w:tr>
      <w:tr w:rsidR="005C2AA4" w:rsidRPr="00A762C0" w14:paraId="40FB7668"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00620DAE"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4CB36B28" w14:textId="77777777" w:rsidR="005C2AA4" w:rsidRDefault="005C2AA4" w:rsidP="005C2AA4">
            <w:pPr>
              <w:jc w:val="center"/>
              <w:rPr>
                <w:rFonts w:ascii="Sylfaen" w:hAnsi="Sylfaen"/>
                <w:color w:val="000000"/>
                <w:sz w:val="18"/>
                <w:szCs w:val="18"/>
              </w:rPr>
            </w:pPr>
            <w:r>
              <w:rPr>
                <w:rFonts w:ascii="Sylfaen" w:hAnsi="Sylfaen"/>
                <w:color w:val="000000"/>
                <w:sz w:val="18"/>
                <w:szCs w:val="18"/>
              </w:rPr>
              <w:t>საქონელი და მომსახურება</w:t>
            </w:r>
          </w:p>
        </w:tc>
        <w:tc>
          <w:tcPr>
            <w:tcW w:w="4268" w:type="dxa"/>
            <w:tcBorders>
              <w:top w:val="nil"/>
              <w:left w:val="nil"/>
              <w:bottom w:val="single" w:sz="4" w:space="0" w:color="auto"/>
              <w:right w:val="single" w:sz="4" w:space="0" w:color="auto"/>
            </w:tcBorders>
            <w:shd w:val="clear" w:color="000000" w:fill="FFFFFF"/>
            <w:vAlign w:val="center"/>
            <w:hideMark/>
          </w:tcPr>
          <w:p w14:paraId="1A22B80C" w14:textId="77777777" w:rsidR="005C2AA4" w:rsidRDefault="005C2AA4" w:rsidP="005C2AA4">
            <w:pPr>
              <w:jc w:val="center"/>
              <w:rPr>
                <w:rFonts w:ascii="Sylfaen" w:hAnsi="Sylfaen"/>
                <w:color w:val="000000"/>
                <w:sz w:val="18"/>
                <w:szCs w:val="18"/>
              </w:rPr>
            </w:pPr>
            <w:r>
              <w:rPr>
                <w:rFonts w:ascii="Sylfaen" w:hAnsi="Sylfaen"/>
                <w:color w:val="000000"/>
                <w:sz w:val="18"/>
                <w:szCs w:val="18"/>
              </w:rPr>
              <w:t>304 800,0</w:t>
            </w:r>
          </w:p>
        </w:tc>
      </w:tr>
      <w:tr w:rsidR="005C2AA4" w:rsidRPr="00A762C0" w14:paraId="53F55CF5"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09FA49A7"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61E84549" w14:textId="77777777" w:rsidR="005C2AA4" w:rsidRDefault="005C2AA4" w:rsidP="005C2AA4">
            <w:pPr>
              <w:jc w:val="center"/>
              <w:rPr>
                <w:rFonts w:ascii="Sylfaen" w:hAnsi="Sylfaen"/>
                <w:color w:val="000000"/>
                <w:sz w:val="18"/>
                <w:szCs w:val="18"/>
              </w:rPr>
            </w:pPr>
            <w:r>
              <w:rPr>
                <w:rFonts w:ascii="Sylfaen" w:hAnsi="Sylfaen"/>
                <w:color w:val="000000"/>
                <w:sz w:val="18"/>
                <w:szCs w:val="18"/>
              </w:rPr>
              <w:t>შტატგარეშე მომუშავეთა ანაზღაურება</w:t>
            </w:r>
          </w:p>
        </w:tc>
        <w:tc>
          <w:tcPr>
            <w:tcW w:w="4268" w:type="dxa"/>
            <w:tcBorders>
              <w:top w:val="nil"/>
              <w:left w:val="nil"/>
              <w:bottom w:val="single" w:sz="4" w:space="0" w:color="auto"/>
              <w:right w:val="single" w:sz="4" w:space="0" w:color="auto"/>
            </w:tcBorders>
            <w:shd w:val="clear" w:color="000000" w:fill="FFFFFF"/>
            <w:vAlign w:val="center"/>
            <w:hideMark/>
          </w:tcPr>
          <w:p w14:paraId="26B6F583" w14:textId="77777777" w:rsidR="005C2AA4" w:rsidRDefault="005C2AA4" w:rsidP="005C2AA4">
            <w:pPr>
              <w:jc w:val="center"/>
              <w:rPr>
                <w:rFonts w:ascii="Calibri" w:hAnsi="Calibri"/>
                <w:color w:val="000000"/>
                <w:sz w:val="18"/>
                <w:szCs w:val="18"/>
              </w:rPr>
            </w:pPr>
            <w:r>
              <w:rPr>
                <w:rFonts w:ascii="Calibri" w:hAnsi="Calibri"/>
                <w:color w:val="000000"/>
                <w:sz w:val="18"/>
                <w:szCs w:val="18"/>
              </w:rPr>
              <w:t>102 840</w:t>
            </w:r>
          </w:p>
        </w:tc>
      </w:tr>
      <w:tr w:rsidR="005C2AA4" w:rsidRPr="00A762C0" w14:paraId="25ADCF87"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06FC0FF4"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0EFCBB2A" w14:textId="77777777" w:rsidR="005C2AA4" w:rsidRDefault="005C2AA4" w:rsidP="005C2AA4">
            <w:pPr>
              <w:jc w:val="center"/>
              <w:rPr>
                <w:rFonts w:ascii="Sylfaen" w:hAnsi="Sylfaen"/>
                <w:color w:val="000000"/>
                <w:sz w:val="18"/>
                <w:szCs w:val="18"/>
              </w:rPr>
            </w:pPr>
            <w:r>
              <w:rPr>
                <w:rFonts w:ascii="Sylfaen" w:hAnsi="Sylfaen"/>
                <w:color w:val="000000"/>
                <w:sz w:val="18"/>
                <w:szCs w:val="18"/>
              </w:rPr>
              <w:t>მივლინებები</w:t>
            </w:r>
          </w:p>
        </w:tc>
        <w:tc>
          <w:tcPr>
            <w:tcW w:w="4268" w:type="dxa"/>
            <w:tcBorders>
              <w:top w:val="nil"/>
              <w:left w:val="nil"/>
              <w:bottom w:val="single" w:sz="4" w:space="0" w:color="auto"/>
              <w:right w:val="single" w:sz="4" w:space="0" w:color="auto"/>
            </w:tcBorders>
            <w:shd w:val="clear" w:color="000000" w:fill="FFFFFF"/>
            <w:noWrap/>
            <w:vAlign w:val="center"/>
            <w:hideMark/>
          </w:tcPr>
          <w:p w14:paraId="10A50497" w14:textId="77777777" w:rsidR="005C2AA4" w:rsidRDefault="005C2AA4" w:rsidP="005C2AA4">
            <w:pPr>
              <w:jc w:val="center"/>
              <w:rPr>
                <w:rFonts w:ascii="Sylfaen" w:hAnsi="Sylfaen"/>
                <w:color w:val="000000"/>
                <w:sz w:val="18"/>
                <w:szCs w:val="18"/>
              </w:rPr>
            </w:pPr>
            <w:r>
              <w:rPr>
                <w:rFonts w:ascii="Sylfaen" w:hAnsi="Sylfaen"/>
                <w:color w:val="000000"/>
                <w:sz w:val="18"/>
                <w:szCs w:val="18"/>
              </w:rPr>
              <w:t>5 000,0</w:t>
            </w:r>
          </w:p>
        </w:tc>
      </w:tr>
      <w:tr w:rsidR="005C2AA4" w:rsidRPr="00A762C0" w14:paraId="783FD283"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17FF2A23"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33004E1E" w14:textId="77777777" w:rsidR="005C2AA4" w:rsidRDefault="005C2AA4" w:rsidP="005C2AA4">
            <w:pPr>
              <w:jc w:val="center"/>
              <w:rPr>
                <w:rFonts w:ascii="Sylfaen" w:hAnsi="Sylfaen"/>
                <w:color w:val="000000"/>
                <w:sz w:val="18"/>
                <w:szCs w:val="18"/>
              </w:rPr>
            </w:pPr>
            <w:r>
              <w:rPr>
                <w:rFonts w:ascii="Sylfaen" w:hAnsi="Sylfaen"/>
                <w:color w:val="000000"/>
                <w:sz w:val="18"/>
                <w:szCs w:val="18"/>
              </w:rPr>
              <w:t>მივლინება ქვეყნის შიგნით</w:t>
            </w:r>
          </w:p>
        </w:tc>
        <w:tc>
          <w:tcPr>
            <w:tcW w:w="4268" w:type="dxa"/>
            <w:tcBorders>
              <w:top w:val="nil"/>
              <w:left w:val="nil"/>
              <w:bottom w:val="single" w:sz="4" w:space="0" w:color="auto"/>
              <w:right w:val="single" w:sz="4" w:space="0" w:color="auto"/>
            </w:tcBorders>
            <w:shd w:val="clear" w:color="000000" w:fill="FFFFFF"/>
            <w:vAlign w:val="center"/>
            <w:hideMark/>
          </w:tcPr>
          <w:p w14:paraId="2DC1A0BA" w14:textId="77777777" w:rsidR="005C2AA4" w:rsidRDefault="005C2AA4" w:rsidP="005C2AA4">
            <w:pPr>
              <w:jc w:val="center"/>
              <w:rPr>
                <w:rFonts w:ascii="Calibri" w:hAnsi="Calibri"/>
                <w:color w:val="000000"/>
                <w:sz w:val="18"/>
                <w:szCs w:val="18"/>
              </w:rPr>
            </w:pPr>
            <w:r>
              <w:rPr>
                <w:rFonts w:ascii="Calibri" w:hAnsi="Calibri"/>
                <w:color w:val="000000"/>
                <w:sz w:val="18"/>
                <w:szCs w:val="18"/>
              </w:rPr>
              <w:t>5 000</w:t>
            </w:r>
          </w:p>
        </w:tc>
      </w:tr>
      <w:tr w:rsidR="005C2AA4" w:rsidRPr="00A762C0" w14:paraId="314D7A41"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437BEEB7"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0481B787" w14:textId="77777777" w:rsidR="005C2AA4" w:rsidRDefault="005C2AA4" w:rsidP="005C2AA4">
            <w:pPr>
              <w:jc w:val="center"/>
              <w:rPr>
                <w:rFonts w:ascii="Sylfaen" w:hAnsi="Sylfaen"/>
                <w:color w:val="000000"/>
                <w:sz w:val="18"/>
                <w:szCs w:val="18"/>
              </w:rPr>
            </w:pPr>
            <w:r>
              <w:rPr>
                <w:rFonts w:ascii="Sylfaen" w:hAnsi="Sylfaen"/>
                <w:color w:val="000000"/>
                <w:sz w:val="18"/>
                <w:szCs w:val="18"/>
              </w:rPr>
              <w:t>ოფისის ხარჯები</w:t>
            </w:r>
          </w:p>
        </w:tc>
        <w:tc>
          <w:tcPr>
            <w:tcW w:w="4268" w:type="dxa"/>
            <w:tcBorders>
              <w:top w:val="nil"/>
              <w:left w:val="nil"/>
              <w:bottom w:val="single" w:sz="4" w:space="0" w:color="auto"/>
              <w:right w:val="single" w:sz="4" w:space="0" w:color="auto"/>
            </w:tcBorders>
            <w:shd w:val="clear" w:color="000000" w:fill="FFFFFF"/>
            <w:noWrap/>
            <w:vAlign w:val="center"/>
            <w:hideMark/>
          </w:tcPr>
          <w:p w14:paraId="7F6A6FBC" w14:textId="77777777" w:rsidR="005C2AA4" w:rsidRDefault="005C2AA4" w:rsidP="005C2AA4">
            <w:pPr>
              <w:jc w:val="center"/>
              <w:rPr>
                <w:rFonts w:ascii="Sylfaen" w:hAnsi="Sylfaen"/>
                <w:color w:val="000000"/>
                <w:sz w:val="18"/>
                <w:szCs w:val="18"/>
              </w:rPr>
            </w:pPr>
            <w:r>
              <w:rPr>
                <w:rFonts w:ascii="Sylfaen" w:hAnsi="Sylfaen"/>
                <w:color w:val="000000"/>
                <w:sz w:val="18"/>
                <w:szCs w:val="18"/>
              </w:rPr>
              <w:t>38 200,0</w:t>
            </w:r>
          </w:p>
        </w:tc>
      </w:tr>
      <w:tr w:rsidR="005C2AA4" w:rsidRPr="00A762C0" w14:paraId="72375291"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0457EC4E"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3C1113E6" w14:textId="77777777" w:rsidR="005C2AA4" w:rsidRDefault="005C2AA4" w:rsidP="005C2AA4">
            <w:pPr>
              <w:jc w:val="center"/>
              <w:rPr>
                <w:rFonts w:ascii="Sylfaen" w:hAnsi="Sylfaen"/>
                <w:color w:val="000000"/>
                <w:sz w:val="18"/>
                <w:szCs w:val="18"/>
              </w:rPr>
            </w:pPr>
            <w:r>
              <w:rPr>
                <w:rFonts w:ascii="Sylfaen" w:hAnsi="Sylfaen"/>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4268" w:type="dxa"/>
            <w:tcBorders>
              <w:top w:val="nil"/>
              <w:left w:val="nil"/>
              <w:bottom w:val="single" w:sz="4" w:space="0" w:color="auto"/>
              <w:right w:val="single" w:sz="4" w:space="0" w:color="auto"/>
            </w:tcBorders>
            <w:shd w:val="clear" w:color="000000" w:fill="FFFFFF"/>
            <w:vAlign w:val="center"/>
            <w:hideMark/>
          </w:tcPr>
          <w:p w14:paraId="763534CB" w14:textId="77777777" w:rsidR="005C2AA4" w:rsidRDefault="005C2AA4" w:rsidP="005C2AA4">
            <w:pPr>
              <w:jc w:val="center"/>
              <w:rPr>
                <w:rFonts w:ascii="Calibri" w:hAnsi="Calibri"/>
                <w:color w:val="000000"/>
                <w:sz w:val="18"/>
                <w:szCs w:val="18"/>
              </w:rPr>
            </w:pPr>
            <w:r>
              <w:rPr>
                <w:rFonts w:ascii="Calibri" w:hAnsi="Calibri"/>
                <w:color w:val="000000"/>
                <w:sz w:val="18"/>
                <w:szCs w:val="18"/>
              </w:rPr>
              <w:t>1 800</w:t>
            </w:r>
          </w:p>
        </w:tc>
      </w:tr>
      <w:tr w:rsidR="005C2AA4" w:rsidRPr="00A762C0" w14:paraId="3D63D54C" w14:textId="77777777" w:rsidTr="00431D1F">
        <w:trPr>
          <w:trHeight w:val="1020"/>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4F678A92"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523BF3A8" w14:textId="77777777" w:rsidR="005C2AA4" w:rsidRDefault="005C2AA4" w:rsidP="005C2AA4">
            <w:pPr>
              <w:jc w:val="center"/>
              <w:rPr>
                <w:rFonts w:ascii="Sylfaen" w:hAnsi="Sylfaen"/>
                <w:color w:val="000000"/>
                <w:sz w:val="18"/>
                <w:szCs w:val="18"/>
              </w:rPr>
            </w:pPr>
            <w:r>
              <w:rPr>
                <w:rFonts w:ascii="Sylfaen" w:hAnsi="Sylfaen"/>
                <w:color w:val="000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4268" w:type="dxa"/>
            <w:tcBorders>
              <w:top w:val="nil"/>
              <w:left w:val="nil"/>
              <w:bottom w:val="single" w:sz="4" w:space="0" w:color="auto"/>
              <w:right w:val="single" w:sz="4" w:space="0" w:color="auto"/>
            </w:tcBorders>
            <w:shd w:val="clear" w:color="000000" w:fill="FFFFFF"/>
            <w:noWrap/>
            <w:vAlign w:val="center"/>
            <w:hideMark/>
          </w:tcPr>
          <w:p w14:paraId="60FF4E18" w14:textId="77777777" w:rsidR="005C2AA4" w:rsidRDefault="005C2AA4" w:rsidP="005C2AA4">
            <w:pPr>
              <w:jc w:val="center"/>
              <w:rPr>
                <w:rFonts w:ascii="Calibri" w:hAnsi="Calibri"/>
                <w:color w:val="000000"/>
                <w:sz w:val="18"/>
                <w:szCs w:val="18"/>
              </w:rPr>
            </w:pPr>
            <w:r>
              <w:rPr>
                <w:rFonts w:ascii="Calibri" w:hAnsi="Calibri"/>
                <w:color w:val="000000"/>
                <w:sz w:val="18"/>
                <w:szCs w:val="18"/>
              </w:rPr>
              <w:t>600</w:t>
            </w:r>
          </w:p>
        </w:tc>
      </w:tr>
      <w:tr w:rsidR="005C2AA4" w:rsidRPr="00A762C0" w14:paraId="0CAB992D" w14:textId="77777777" w:rsidTr="00431D1F">
        <w:trPr>
          <w:trHeight w:val="118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39FA91A3"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5CB1E990" w14:textId="77777777" w:rsidR="005C2AA4" w:rsidRDefault="005C2AA4" w:rsidP="005C2AA4">
            <w:pPr>
              <w:jc w:val="center"/>
              <w:rPr>
                <w:rFonts w:ascii="Sylfaen" w:hAnsi="Sylfaen"/>
                <w:color w:val="000000"/>
                <w:sz w:val="18"/>
                <w:szCs w:val="18"/>
              </w:rPr>
            </w:pPr>
            <w:r>
              <w:rPr>
                <w:rFonts w:ascii="Sylfaen" w:hAnsi="Sylfaen"/>
                <w:color w:val="000000"/>
                <w:sz w:val="18"/>
                <w:szCs w:val="18"/>
              </w:rPr>
              <w:t>მცირეფასიანი საოფისე ტექტნიკის შეძენა და დამონტაჟების ხარჯი</w:t>
            </w:r>
          </w:p>
        </w:tc>
        <w:tc>
          <w:tcPr>
            <w:tcW w:w="4268" w:type="dxa"/>
            <w:tcBorders>
              <w:top w:val="nil"/>
              <w:left w:val="nil"/>
              <w:bottom w:val="single" w:sz="4" w:space="0" w:color="auto"/>
              <w:right w:val="single" w:sz="4" w:space="0" w:color="auto"/>
            </w:tcBorders>
            <w:shd w:val="clear" w:color="000000" w:fill="FFFFFF"/>
            <w:noWrap/>
            <w:vAlign w:val="center"/>
            <w:hideMark/>
          </w:tcPr>
          <w:p w14:paraId="305A20DD" w14:textId="77777777" w:rsidR="005C2AA4" w:rsidRDefault="005C2AA4" w:rsidP="005C2AA4">
            <w:pPr>
              <w:jc w:val="center"/>
              <w:rPr>
                <w:rFonts w:ascii="Sylfaen" w:hAnsi="Sylfaen"/>
                <w:color w:val="000000"/>
                <w:sz w:val="18"/>
                <w:szCs w:val="18"/>
              </w:rPr>
            </w:pPr>
            <w:r>
              <w:rPr>
                <w:rFonts w:ascii="Sylfaen" w:hAnsi="Sylfaen"/>
                <w:color w:val="000000"/>
                <w:sz w:val="18"/>
                <w:szCs w:val="18"/>
              </w:rPr>
              <w:t>200,0</w:t>
            </w:r>
          </w:p>
        </w:tc>
      </w:tr>
      <w:tr w:rsidR="005C2AA4" w:rsidRPr="00A762C0" w14:paraId="736C27FC" w14:textId="77777777" w:rsidTr="00431D1F">
        <w:trPr>
          <w:trHeight w:val="61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2E20137D"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1F986878" w14:textId="77777777" w:rsidR="005C2AA4" w:rsidRDefault="005C2AA4" w:rsidP="005C2AA4">
            <w:pPr>
              <w:jc w:val="center"/>
              <w:rPr>
                <w:rFonts w:ascii="Sylfaen" w:hAnsi="Sylfaen"/>
                <w:color w:val="000000"/>
                <w:sz w:val="18"/>
                <w:szCs w:val="18"/>
              </w:rPr>
            </w:pPr>
            <w:r>
              <w:rPr>
                <w:rFonts w:ascii="Sylfaen" w:hAnsi="Sylfaen"/>
                <w:color w:val="000000"/>
                <w:sz w:val="18"/>
                <w:szCs w:val="18"/>
              </w:rPr>
              <w:t>კარტრიჯების შეძენა და დატუმბვა</w:t>
            </w:r>
          </w:p>
        </w:tc>
        <w:tc>
          <w:tcPr>
            <w:tcW w:w="4268" w:type="dxa"/>
            <w:tcBorders>
              <w:top w:val="nil"/>
              <w:left w:val="nil"/>
              <w:bottom w:val="single" w:sz="4" w:space="0" w:color="auto"/>
              <w:right w:val="single" w:sz="4" w:space="0" w:color="auto"/>
            </w:tcBorders>
            <w:shd w:val="clear" w:color="000000" w:fill="FFFFFF"/>
            <w:vAlign w:val="center"/>
            <w:hideMark/>
          </w:tcPr>
          <w:p w14:paraId="34EC9711" w14:textId="77777777" w:rsidR="005C2AA4" w:rsidRDefault="005C2AA4" w:rsidP="005C2AA4">
            <w:pPr>
              <w:jc w:val="center"/>
              <w:rPr>
                <w:rFonts w:ascii="Calibri" w:hAnsi="Calibri"/>
                <w:color w:val="000000"/>
                <w:sz w:val="18"/>
                <w:szCs w:val="18"/>
              </w:rPr>
            </w:pPr>
            <w:r>
              <w:rPr>
                <w:rFonts w:ascii="Calibri" w:hAnsi="Calibri"/>
                <w:color w:val="000000"/>
                <w:sz w:val="18"/>
                <w:szCs w:val="18"/>
              </w:rPr>
              <w:t>200</w:t>
            </w:r>
          </w:p>
        </w:tc>
      </w:tr>
      <w:tr w:rsidR="005C2AA4" w:rsidRPr="00A762C0" w14:paraId="468501B8"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1746F353"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17F16589" w14:textId="77777777" w:rsidR="005C2AA4" w:rsidRDefault="005C2AA4" w:rsidP="005C2AA4">
            <w:pPr>
              <w:jc w:val="center"/>
              <w:rPr>
                <w:rFonts w:ascii="Sylfaen" w:hAnsi="Sylfaen"/>
                <w:color w:val="000000"/>
                <w:sz w:val="18"/>
                <w:szCs w:val="18"/>
              </w:rPr>
            </w:pPr>
            <w:r>
              <w:rPr>
                <w:rFonts w:ascii="Sylfaen" w:hAnsi="Sylfaen"/>
                <w:color w:val="000000"/>
                <w:sz w:val="18"/>
                <w:szCs w:val="18"/>
              </w:rPr>
              <w:t>ოფისისათვის სანიტარული საგნებისა და საჭირო მასალების შეძენის ხარჯი</w:t>
            </w:r>
          </w:p>
        </w:tc>
        <w:tc>
          <w:tcPr>
            <w:tcW w:w="4268" w:type="dxa"/>
            <w:tcBorders>
              <w:top w:val="nil"/>
              <w:left w:val="nil"/>
              <w:bottom w:val="single" w:sz="4" w:space="0" w:color="auto"/>
              <w:right w:val="single" w:sz="4" w:space="0" w:color="auto"/>
            </w:tcBorders>
            <w:shd w:val="clear" w:color="000000" w:fill="FFFFFF"/>
            <w:noWrap/>
            <w:vAlign w:val="center"/>
            <w:hideMark/>
          </w:tcPr>
          <w:p w14:paraId="22D0FCF5" w14:textId="77777777" w:rsidR="005C2AA4" w:rsidRDefault="005C2AA4" w:rsidP="005C2AA4">
            <w:pPr>
              <w:jc w:val="center"/>
              <w:rPr>
                <w:rFonts w:ascii="Calibri" w:hAnsi="Calibri"/>
                <w:color w:val="000000"/>
                <w:sz w:val="18"/>
                <w:szCs w:val="18"/>
              </w:rPr>
            </w:pPr>
            <w:r>
              <w:rPr>
                <w:rFonts w:ascii="Calibri" w:hAnsi="Calibri"/>
                <w:color w:val="000000"/>
                <w:sz w:val="18"/>
                <w:szCs w:val="18"/>
              </w:rPr>
              <w:t>4 800</w:t>
            </w:r>
          </w:p>
        </w:tc>
      </w:tr>
      <w:tr w:rsidR="005C2AA4" w:rsidRPr="00A762C0" w14:paraId="292E1756" w14:textId="77777777" w:rsidTr="00431D1F">
        <w:trPr>
          <w:trHeight w:val="61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779FCAF4"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4839EE0C" w14:textId="77777777" w:rsidR="005C2AA4" w:rsidRDefault="005C2AA4" w:rsidP="005C2AA4">
            <w:pPr>
              <w:jc w:val="center"/>
              <w:rPr>
                <w:rFonts w:ascii="Sylfaen" w:hAnsi="Sylfaen"/>
                <w:color w:val="000000"/>
                <w:sz w:val="18"/>
                <w:szCs w:val="18"/>
              </w:rPr>
            </w:pPr>
            <w:r>
              <w:rPr>
                <w:rFonts w:ascii="Sylfaen" w:hAnsi="Sylfaen"/>
                <w:color w:val="000000"/>
                <w:sz w:val="18"/>
                <w:szCs w:val="18"/>
              </w:rPr>
              <w:t xml:space="preserve">კავშირგაბმულობის ხარჯი </w:t>
            </w:r>
          </w:p>
        </w:tc>
        <w:tc>
          <w:tcPr>
            <w:tcW w:w="4268" w:type="dxa"/>
            <w:tcBorders>
              <w:top w:val="nil"/>
              <w:left w:val="nil"/>
              <w:bottom w:val="single" w:sz="4" w:space="0" w:color="auto"/>
              <w:right w:val="single" w:sz="4" w:space="0" w:color="auto"/>
            </w:tcBorders>
            <w:shd w:val="clear" w:color="000000" w:fill="FFFFFF"/>
            <w:noWrap/>
            <w:vAlign w:val="center"/>
            <w:hideMark/>
          </w:tcPr>
          <w:p w14:paraId="716E227D" w14:textId="77777777" w:rsidR="005C2AA4" w:rsidRDefault="005C2AA4" w:rsidP="005C2AA4">
            <w:pPr>
              <w:jc w:val="center"/>
              <w:rPr>
                <w:rFonts w:ascii="Calibri" w:hAnsi="Calibri"/>
                <w:color w:val="000000"/>
                <w:sz w:val="18"/>
                <w:szCs w:val="18"/>
              </w:rPr>
            </w:pPr>
            <w:r>
              <w:rPr>
                <w:rFonts w:ascii="Calibri" w:hAnsi="Calibri"/>
                <w:color w:val="000000"/>
                <w:sz w:val="18"/>
                <w:szCs w:val="18"/>
              </w:rPr>
              <w:t>6 900</w:t>
            </w:r>
          </w:p>
        </w:tc>
      </w:tr>
      <w:tr w:rsidR="005C2AA4" w:rsidRPr="00A762C0" w14:paraId="22D218C5"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684216E1"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4A74B15F" w14:textId="77777777" w:rsidR="005C2AA4" w:rsidRDefault="005C2AA4" w:rsidP="005C2AA4">
            <w:pPr>
              <w:jc w:val="center"/>
              <w:rPr>
                <w:rFonts w:ascii="Sylfaen" w:hAnsi="Sylfaen"/>
                <w:color w:val="000000"/>
                <w:sz w:val="18"/>
                <w:szCs w:val="18"/>
              </w:rPr>
            </w:pPr>
            <w:r>
              <w:rPr>
                <w:rFonts w:ascii="Sylfaen" w:hAnsi="Sylfaen"/>
                <w:color w:val="000000"/>
                <w:sz w:val="18"/>
                <w:szCs w:val="18"/>
              </w:rPr>
              <w:t xml:space="preserve">კომუნალური ხარჯი </w:t>
            </w:r>
          </w:p>
        </w:tc>
        <w:tc>
          <w:tcPr>
            <w:tcW w:w="4268" w:type="dxa"/>
            <w:tcBorders>
              <w:top w:val="nil"/>
              <w:left w:val="nil"/>
              <w:bottom w:val="single" w:sz="4" w:space="0" w:color="auto"/>
              <w:right w:val="single" w:sz="4" w:space="0" w:color="auto"/>
            </w:tcBorders>
            <w:shd w:val="clear" w:color="000000" w:fill="FFFFFF"/>
            <w:noWrap/>
            <w:vAlign w:val="center"/>
            <w:hideMark/>
          </w:tcPr>
          <w:p w14:paraId="79C5581C" w14:textId="77777777" w:rsidR="005C2AA4" w:rsidRDefault="005C2AA4" w:rsidP="005C2AA4">
            <w:pPr>
              <w:jc w:val="center"/>
              <w:rPr>
                <w:rFonts w:ascii="Sylfaen" w:hAnsi="Sylfaen"/>
                <w:color w:val="000000"/>
                <w:sz w:val="18"/>
                <w:szCs w:val="18"/>
              </w:rPr>
            </w:pPr>
            <w:r>
              <w:rPr>
                <w:rFonts w:ascii="Sylfaen" w:hAnsi="Sylfaen"/>
                <w:color w:val="000000"/>
                <w:sz w:val="18"/>
                <w:szCs w:val="18"/>
              </w:rPr>
              <w:t>23 900,0</w:t>
            </w:r>
          </w:p>
        </w:tc>
      </w:tr>
      <w:tr w:rsidR="005C2AA4" w:rsidRPr="00A762C0" w14:paraId="0355931B"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710CF4F0"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191D7DF2" w14:textId="77777777" w:rsidR="005C2AA4" w:rsidRDefault="005C2AA4" w:rsidP="005C2AA4">
            <w:pPr>
              <w:jc w:val="center"/>
              <w:rPr>
                <w:rFonts w:ascii="Sylfaen" w:hAnsi="Sylfaen"/>
                <w:color w:val="000000"/>
                <w:sz w:val="18"/>
                <w:szCs w:val="18"/>
              </w:rPr>
            </w:pPr>
            <w:r>
              <w:rPr>
                <w:rFonts w:ascii="Sylfaen" w:hAnsi="Sylfaen"/>
                <w:color w:val="000000"/>
                <w:sz w:val="18"/>
                <w:szCs w:val="18"/>
              </w:rPr>
              <w:t>ელექტროენერგიის ხარჯი</w:t>
            </w:r>
          </w:p>
        </w:tc>
        <w:tc>
          <w:tcPr>
            <w:tcW w:w="4268" w:type="dxa"/>
            <w:tcBorders>
              <w:top w:val="nil"/>
              <w:left w:val="nil"/>
              <w:bottom w:val="single" w:sz="4" w:space="0" w:color="auto"/>
              <w:right w:val="single" w:sz="4" w:space="0" w:color="auto"/>
            </w:tcBorders>
            <w:shd w:val="clear" w:color="000000" w:fill="FFFFFF"/>
            <w:vAlign w:val="bottom"/>
            <w:hideMark/>
          </w:tcPr>
          <w:p w14:paraId="1B756FFA" w14:textId="77777777" w:rsidR="005C2AA4" w:rsidRDefault="005C2AA4" w:rsidP="005C2AA4">
            <w:pPr>
              <w:jc w:val="center"/>
              <w:rPr>
                <w:rFonts w:ascii="Calibri" w:hAnsi="Calibri"/>
                <w:color w:val="000000"/>
                <w:sz w:val="18"/>
                <w:szCs w:val="18"/>
              </w:rPr>
            </w:pPr>
            <w:r>
              <w:rPr>
                <w:rFonts w:ascii="Calibri" w:hAnsi="Calibri"/>
                <w:color w:val="000000"/>
                <w:sz w:val="18"/>
                <w:szCs w:val="18"/>
              </w:rPr>
              <w:t>14600</w:t>
            </w:r>
          </w:p>
        </w:tc>
      </w:tr>
      <w:tr w:rsidR="005C2AA4" w:rsidRPr="00A762C0" w14:paraId="36DDFE20" w14:textId="77777777" w:rsidTr="00431D1F">
        <w:trPr>
          <w:trHeight w:val="46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04F918A7"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633367BA" w14:textId="77777777" w:rsidR="005C2AA4" w:rsidRDefault="005C2AA4" w:rsidP="005C2AA4">
            <w:pPr>
              <w:jc w:val="center"/>
              <w:rPr>
                <w:rFonts w:ascii="Sylfaen" w:hAnsi="Sylfaen"/>
                <w:color w:val="000000"/>
                <w:sz w:val="18"/>
                <w:szCs w:val="18"/>
              </w:rPr>
            </w:pPr>
            <w:r>
              <w:rPr>
                <w:rFonts w:ascii="Sylfaen" w:hAnsi="Sylfaen"/>
                <w:color w:val="000000"/>
                <w:sz w:val="18"/>
                <w:szCs w:val="18"/>
              </w:rPr>
              <w:t>წყლის ხარჯი</w:t>
            </w:r>
          </w:p>
        </w:tc>
        <w:tc>
          <w:tcPr>
            <w:tcW w:w="4268" w:type="dxa"/>
            <w:tcBorders>
              <w:top w:val="nil"/>
              <w:left w:val="nil"/>
              <w:bottom w:val="single" w:sz="4" w:space="0" w:color="auto"/>
              <w:right w:val="single" w:sz="4" w:space="0" w:color="auto"/>
            </w:tcBorders>
            <w:shd w:val="clear" w:color="000000" w:fill="FFFFFF"/>
            <w:noWrap/>
            <w:vAlign w:val="bottom"/>
            <w:hideMark/>
          </w:tcPr>
          <w:p w14:paraId="461F3917" w14:textId="77777777" w:rsidR="005C2AA4" w:rsidRDefault="005C2AA4" w:rsidP="005C2AA4">
            <w:pPr>
              <w:jc w:val="center"/>
              <w:rPr>
                <w:rFonts w:ascii="Calibri" w:hAnsi="Calibri"/>
                <w:color w:val="000000"/>
                <w:sz w:val="18"/>
                <w:szCs w:val="18"/>
              </w:rPr>
            </w:pPr>
            <w:r>
              <w:rPr>
                <w:rFonts w:ascii="Calibri" w:hAnsi="Calibri"/>
                <w:color w:val="000000"/>
                <w:sz w:val="18"/>
                <w:szCs w:val="18"/>
              </w:rPr>
              <w:t>4700</w:t>
            </w:r>
          </w:p>
        </w:tc>
      </w:tr>
      <w:tr w:rsidR="005C2AA4" w:rsidRPr="00A762C0" w14:paraId="1D8BE864" w14:textId="77777777" w:rsidTr="00431D1F">
        <w:trPr>
          <w:trHeight w:val="40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7D6AD223"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060C719E" w14:textId="77777777" w:rsidR="005C2AA4" w:rsidRDefault="005C2AA4" w:rsidP="005C2AA4">
            <w:pPr>
              <w:jc w:val="center"/>
              <w:rPr>
                <w:rFonts w:ascii="Sylfaen" w:hAnsi="Sylfaen"/>
                <w:color w:val="000000"/>
                <w:sz w:val="18"/>
                <w:szCs w:val="18"/>
              </w:rPr>
            </w:pPr>
            <w:r>
              <w:rPr>
                <w:rFonts w:ascii="Sylfaen" w:hAnsi="Sylfaen"/>
                <w:color w:val="000000"/>
                <w:sz w:val="18"/>
                <w:szCs w:val="18"/>
              </w:rPr>
              <w:t>ბუნებრივი და თხევადი არის ხარჯი</w:t>
            </w:r>
          </w:p>
        </w:tc>
        <w:tc>
          <w:tcPr>
            <w:tcW w:w="4268" w:type="dxa"/>
            <w:tcBorders>
              <w:top w:val="nil"/>
              <w:left w:val="nil"/>
              <w:bottom w:val="single" w:sz="4" w:space="0" w:color="auto"/>
              <w:right w:val="single" w:sz="4" w:space="0" w:color="auto"/>
            </w:tcBorders>
            <w:shd w:val="clear" w:color="000000" w:fill="FFFFFF"/>
            <w:noWrap/>
            <w:vAlign w:val="bottom"/>
            <w:hideMark/>
          </w:tcPr>
          <w:p w14:paraId="266F7944" w14:textId="77777777" w:rsidR="005C2AA4" w:rsidRDefault="005C2AA4" w:rsidP="005C2AA4">
            <w:pPr>
              <w:jc w:val="center"/>
              <w:rPr>
                <w:rFonts w:ascii="Calibri" w:hAnsi="Calibri"/>
                <w:color w:val="000000"/>
                <w:sz w:val="18"/>
                <w:szCs w:val="18"/>
              </w:rPr>
            </w:pPr>
            <w:r>
              <w:rPr>
                <w:rFonts w:ascii="Calibri" w:hAnsi="Calibri"/>
                <w:color w:val="000000"/>
                <w:sz w:val="18"/>
                <w:szCs w:val="18"/>
              </w:rPr>
              <w:t>4600</w:t>
            </w:r>
          </w:p>
        </w:tc>
      </w:tr>
      <w:tr w:rsidR="005C2AA4" w:rsidRPr="00A762C0" w14:paraId="522CE728" w14:textId="77777777" w:rsidTr="00431D1F">
        <w:trPr>
          <w:trHeight w:val="46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1B5F1122"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2920FFCC" w14:textId="77777777" w:rsidR="005C2AA4" w:rsidRDefault="005C2AA4" w:rsidP="005C2AA4">
            <w:pPr>
              <w:jc w:val="center"/>
              <w:rPr>
                <w:rFonts w:ascii="Sylfaen" w:hAnsi="Sylfaen"/>
                <w:color w:val="000000"/>
                <w:sz w:val="18"/>
                <w:szCs w:val="18"/>
              </w:rPr>
            </w:pPr>
            <w:r>
              <w:rPr>
                <w:rFonts w:ascii="Sylfaen" w:hAnsi="Sylfaen"/>
                <w:color w:val="000000"/>
                <w:sz w:val="18"/>
                <w:szCs w:val="18"/>
              </w:rPr>
              <w:t xml:space="preserve">სამედიცინო ხარჯები </w:t>
            </w:r>
          </w:p>
        </w:tc>
        <w:tc>
          <w:tcPr>
            <w:tcW w:w="4268" w:type="dxa"/>
            <w:tcBorders>
              <w:top w:val="nil"/>
              <w:left w:val="nil"/>
              <w:bottom w:val="single" w:sz="4" w:space="0" w:color="auto"/>
              <w:right w:val="single" w:sz="4" w:space="0" w:color="auto"/>
            </w:tcBorders>
            <w:shd w:val="clear" w:color="000000" w:fill="FFFFFF"/>
            <w:noWrap/>
            <w:vAlign w:val="center"/>
            <w:hideMark/>
          </w:tcPr>
          <w:p w14:paraId="720202A8" w14:textId="77777777" w:rsidR="005C2AA4" w:rsidRDefault="005C2AA4" w:rsidP="005C2AA4">
            <w:pPr>
              <w:jc w:val="center"/>
              <w:rPr>
                <w:rFonts w:ascii="Sylfaen" w:hAnsi="Sylfaen"/>
                <w:color w:val="000000"/>
                <w:sz w:val="18"/>
                <w:szCs w:val="18"/>
              </w:rPr>
            </w:pPr>
            <w:r>
              <w:rPr>
                <w:rFonts w:ascii="Sylfaen" w:hAnsi="Sylfaen"/>
                <w:color w:val="000000"/>
                <w:sz w:val="18"/>
                <w:szCs w:val="18"/>
              </w:rPr>
              <w:t>1 000,0</w:t>
            </w:r>
          </w:p>
        </w:tc>
      </w:tr>
      <w:tr w:rsidR="005C2AA4" w:rsidRPr="00A762C0" w14:paraId="6D7E03B7" w14:textId="77777777" w:rsidTr="00431D1F">
        <w:trPr>
          <w:trHeight w:val="900"/>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1FACDAC0"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4550BCD5" w14:textId="77777777" w:rsidR="005C2AA4" w:rsidRDefault="005C2AA4" w:rsidP="005C2AA4">
            <w:pPr>
              <w:jc w:val="center"/>
              <w:rPr>
                <w:rFonts w:ascii="Sylfaen" w:hAnsi="Sylfaen"/>
                <w:color w:val="000000"/>
                <w:sz w:val="18"/>
                <w:szCs w:val="18"/>
              </w:rPr>
            </w:pPr>
            <w:r>
              <w:rPr>
                <w:rFonts w:ascii="Sylfaen" w:hAnsi="Sylfaen"/>
                <w:color w:val="000000"/>
                <w:sz w:val="18"/>
                <w:szCs w:val="18"/>
              </w:rPr>
              <w:t xml:space="preserve">ტრანსპორტის, ტექნიკისა და იარაღის ექსპლოატაციისა და მოვლა-შენახვის ხარჯები </w:t>
            </w:r>
          </w:p>
        </w:tc>
        <w:tc>
          <w:tcPr>
            <w:tcW w:w="4268" w:type="dxa"/>
            <w:tcBorders>
              <w:top w:val="nil"/>
              <w:left w:val="nil"/>
              <w:bottom w:val="single" w:sz="4" w:space="0" w:color="auto"/>
              <w:right w:val="single" w:sz="4" w:space="0" w:color="auto"/>
            </w:tcBorders>
            <w:shd w:val="clear" w:color="000000" w:fill="FFFFFF"/>
            <w:vAlign w:val="center"/>
            <w:hideMark/>
          </w:tcPr>
          <w:p w14:paraId="4569235A" w14:textId="77777777" w:rsidR="005C2AA4" w:rsidRDefault="005C2AA4" w:rsidP="005C2AA4">
            <w:pPr>
              <w:jc w:val="center"/>
              <w:rPr>
                <w:rFonts w:ascii="Sylfaen" w:hAnsi="Sylfaen"/>
                <w:color w:val="000000"/>
                <w:sz w:val="18"/>
                <w:szCs w:val="18"/>
              </w:rPr>
            </w:pPr>
            <w:r>
              <w:rPr>
                <w:rFonts w:ascii="Sylfaen" w:hAnsi="Sylfaen"/>
                <w:color w:val="000000"/>
                <w:sz w:val="18"/>
                <w:szCs w:val="18"/>
              </w:rPr>
              <w:t>13 800,0</w:t>
            </w:r>
          </w:p>
        </w:tc>
      </w:tr>
      <w:tr w:rsidR="005C2AA4" w:rsidRPr="00A762C0" w14:paraId="1347AF1A" w14:textId="77777777" w:rsidTr="00431D1F">
        <w:trPr>
          <w:trHeight w:val="480"/>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16618363"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35FA22D7" w14:textId="77777777" w:rsidR="005C2AA4" w:rsidRDefault="005C2AA4" w:rsidP="005C2AA4">
            <w:pPr>
              <w:jc w:val="center"/>
              <w:rPr>
                <w:rFonts w:ascii="Sylfaen" w:hAnsi="Sylfaen"/>
                <w:color w:val="000000"/>
                <w:sz w:val="18"/>
                <w:szCs w:val="18"/>
              </w:rPr>
            </w:pPr>
            <w:r>
              <w:rPr>
                <w:rFonts w:ascii="Sylfaen" w:hAnsi="Sylfaen"/>
                <w:color w:val="000000"/>
                <w:sz w:val="18"/>
                <w:szCs w:val="18"/>
              </w:rPr>
              <w:t xml:space="preserve">      საწვავ/საპოხი მასალების შეძენის ხარჯი</w:t>
            </w:r>
          </w:p>
        </w:tc>
        <w:tc>
          <w:tcPr>
            <w:tcW w:w="4268" w:type="dxa"/>
            <w:tcBorders>
              <w:top w:val="nil"/>
              <w:left w:val="nil"/>
              <w:bottom w:val="single" w:sz="4" w:space="0" w:color="auto"/>
              <w:right w:val="single" w:sz="4" w:space="0" w:color="auto"/>
            </w:tcBorders>
            <w:shd w:val="clear" w:color="000000" w:fill="FFFFFF"/>
            <w:vAlign w:val="bottom"/>
            <w:hideMark/>
          </w:tcPr>
          <w:p w14:paraId="58175C95" w14:textId="77777777" w:rsidR="005C2AA4" w:rsidRDefault="005C2AA4" w:rsidP="005C2AA4">
            <w:pPr>
              <w:jc w:val="center"/>
              <w:rPr>
                <w:rFonts w:ascii="Calibri" w:hAnsi="Calibri"/>
                <w:color w:val="000000"/>
                <w:sz w:val="18"/>
                <w:szCs w:val="18"/>
              </w:rPr>
            </w:pPr>
            <w:r>
              <w:rPr>
                <w:rFonts w:ascii="Calibri" w:hAnsi="Calibri"/>
                <w:color w:val="000000"/>
                <w:sz w:val="18"/>
                <w:szCs w:val="18"/>
              </w:rPr>
              <w:t>11800</w:t>
            </w:r>
          </w:p>
        </w:tc>
      </w:tr>
      <w:tr w:rsidR="005C2AA4" w:rsidRPr="00A762C0" w14:paraId="74E90838" w14:textId="77777777" w:rsidTr="00431D1F">
        <w:trPr>
          <w:trHeight w:val="660"/>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40152C4C"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07512DC3" w14:textId="77777777" w:rsidR="005C2AA4" w:rsidRDefault="005C2AA4" w:rsidP="005C2AA4">
            <w:pPr>
              <w:jc w:val="center"/>
              <w:rPr>
                <w:rFonts w:ascii="Sylfaen" w:hAnsi="Sylfaen"/>
                <w:color w:val="000000"/>
                <w:sz w:val="18"/>
                <w:szCs w:val="18"/>
              </w:rPr>
            </w:pPr>
            <w:r>
              <w:rPr>
                <w:rFonts w:ascii="Sylfaen" w:hAnsi="Sylfaen"/>
                <w:color w:val="000000"/>
                <w:sz w:val="18"/>
                <w:szCs w:val="18"/>
              </w:rPr>
              <w:t xml:space="preserve">ტრანსპორტის დაქირავების (გადაზიდვა-გადაყვანის) ხარჯი </w:t>
            </w:r>
          </w:p>
        </w:tc>
        <w:tc>
          <w:tcPr>
            <w:tcW w:w="4268" w:type="dxa"/>
            <w:tcBorders>
              <w:top w:val="nil"/>
              <w:left w:val="nil"/>
              <w:bottom w:val="single" w:sz="4" w:space="0" w:color="auto"/>
              <w:right w:val="single" w:sz="4" w:space="0" w:color="auto"/>
            </w:tcBorders>
            <w:shd w:val="clear" w:color="000000" w:fill="FFFFFF"/>
            <w:vAlign w:val="bottom"/>
            <w:hideMark/>
          </w:tcPr>
          <w:p w14:paraId="505556A0" w14:textId="77777777" w:rsidR="005C2AA4" w:rsidRDefault="005C2AA4" w:rsidP="005C2AA4">
            <w:pPr>
              <w:jc w:val="center"/>
              <w:rPr>
                <w:rFonts w:ascii="Calibri" w:hAnsi="Calibri"/>
                <w:color w:val="000000"/>
                <w:sz w:val="18"/>
                <w:szCs w:val="18"/>
              </w:rPr>
            </w:pPr>
            <w:r>
              <w:rPr>
                <w:rFonts w:ascii="Calibri" w:hAnsi="Calibri"/>
                <w:color w:val="000000"/>
                <w:sz w:val="18"/>
                <w:szCs w:val="18"/>
              </w:rPr>
              <w:t>2000</w:t>
            </w:r>
          </w:p>
        </w:tc>
      </w:tr>
      <w:tr w:rsidR="005C2AA4" w:rsidRPr="00A762C0" w14:paraId="5D88FC87" w14:textId="77777777" w:rsidTr="00431D1F">
        <w:trPr>
          <w:trHeight w:val="480"/>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2AED5337"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6D9E3D05" w14:textId="77777777" w:rsidR="005C2AA4" w:rsidRDefault="005C2AA4" w:rsidP="005C2AA4">
            <w:pPr>
              <w:jc w:val="center"/>
              <w:rPr>
                <w:rFonts w:ascii="Sylfaen" w:hAnsi="Sylfaen"/>
                <w:color w:val="000000"/>
                <w:sz w:val="18"/>
                <w:szCs w:val="18"/>
              </w:rPr>
            </w:pPr>
            <w:r>
              <w:rPr>
                <w:rFonts w:ascii="Sylfaen" w:hAnsi="Sylfaen"/>
                <w:color w:val="000000"/>
                <w:sz w:val="18"/>
                <w:szCs w:val="18"/>
              </w:rPr>
              <w:t>სხვა დანარჩენი საქონელი და მომსახურება</w:t>
            </w:r>
          </w:p>
        </w:tc>
        <w:tc>
          <w:tcPr>
            <w:tcW w:w="4268" w:type="dxa"/>
            <w:tcBorders>
              <w:top w:val="nil"/>
              <w:left w:val="nil"/>
              <w:bottom w:val="single" w:sz="4" w:space="0" w:color="auto"/>
              <w:right w:val="single" w:sz="4" w:space="0" w:color="auto"/>
            </w:tcBorders>
            <w:shd w:val="clear" w:color="000000" w:fill="FFFFFF"/>
            <w:noWrap/>
            <w:vAlign w:val="center"/>
            <w:hideMark/>
          </w:tcPr>
          <w:p w14:paraId="6A97D310" w14:textId="77777777" w:rsidR="005C2AA4" w:rsidRDefault="005C2AA4" w:rsidP="005C2AA4">
            <w:pPr>
              <w:jc w:val="center"/>
              <w:rPr>
                <w:rFonts w:ascii="Sylfaen" w:hAnsi="Sylfaen"/>
                <w:color w:val="000000"/>
                <w:sz w:val="18"/>
                <w:szCs w:val="18"/>
              </w:rPr>
            </w:pPr>
            <w:r>
              <w:rPr>
                <w:rFonts w:ascii="Sylfaen" w:hAnsi="Sylfaen"/>
                <w:color w:val="000000"/>
                <w:sz w:val="18"/>
                <w:szCs w:val="18"/>
              </w:rPr>
              <w:t>143 960,0</w:t>
            </w:r>
          </w:p>
        </w:tc>
      </w:tr>
      <w:tr w:rsidR="005C2AA4" w:rsidRPr="00A762C0" w14:paraId="71BE55BA" w14:textId="77777777" w:rsidTr="00431D1F">
        <w:trPr>
          <w:trHeight w:val="540"/>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6B4CC093"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7A84B911" w14:textId="77777777" w:rsidR="005C2AA4" w:rsidRDefault="005C2AA4" w:rsidP="005C2AA4">
            <w:pPr>
              <w:jc w:val="center"/>
              <w:rPr>
                <w:rFonts w:ascii="Sylfaen" w:hAnsi="Sylfaen"/>
                <w:color w:val="000000"/>
                <w:sz w:val="18"/>
                <w:szCs w:val="18"/>
              </w:rPr>
            </w:pPr>
            <w:r>
              <w:rPr>
                <w:rFonts w:ascii="Sylfaen" w:hAnsi="Sylfaen"/>
                <w:color w:val="000000"/>
                <w:sz w:val="18"/>
                <w:szCs w:val="18"/>
              </w:rPr>
              <w:t xml:space="preserve">შენობა-ნაგებობის დაცვის ხარჯი </w:t>
            </w:r>
          </w:p>
        </w:tc>
        <w:tc>
          <w:tcPr>
            <w:tcW w:w="4268" w:type="dxa"/>
            <w:tcBorders>
              <w:top w:val="nil"/>
              <w:left w:val="nil"/>
              <w:bottom w:val="single" w:sz="4" w:space="0" w:color="auto"/>
              <w:right w:val="single" w:sz="4" w:space="0" w:color="auto"/>
            </w:tcBorders>
            <w:shd w:val="clear" w:color="000000" w:fill="FFFFFF"/>
            <w:noWrap/>
            <w:vAlign w:val="bottom"/>
            <w:hideMark/>
          </w:tcPr>
          <w:p w14:paraId="50BCB025" w14:textId="77777777" w:rsidR="005C2AA4" w:rsidRDefault="005C2AA4" w:rsidP="005C2AA4">
            <w:pPr>
              <w:jc w:val="center"/>
              <w:rPr>
                <w:rFonts w:ascii="Calibri" w:hAnsi="Calibri"/>
                <w:color w:val="000000"/>
                <w:sz w:val="18"/>
                <w:szCs w:val="18"/>
              </w:rPr>
            </w:pPr>
            <w:r>
              <w:rPr>
                <w:rFonts w:ascii="Calibri" w:hAnsi="Calibri"/>
                <w:color w:val="000000"/>
                <w:sz w:val="18"/>
                <w:szCs w:val="18"/>
              </w:rPr>
              <w:t>2400</w:t>
            </w:r>
          </w:p>
        </w:tc>
      </w:tr>
      <w:tr w:rsidR="005C2AA4" w:rsidRPr="00A762C0" w14:paraId="45CCF2B1" w14:textId="77777777" w:rsidTr="00431D1F">
        <w:trPr>
          <w:trHeight w:val="525"/>
        </w:trPr>
        <w:tc>
          <w:tcPr>
            <w:tcW w:w="882" w:type="dxa"/>
            <w:tcBorders>
              <w:top w:val="nil"/>
              <w:left w:val="single" w:sz="8" w:space="0" w:color="auto"/>
              <w:bottom w:val="single" w:sz="4" w:space="0" w:color="auto"/>
              <w:right w:val="single" w:sz="4" w:space="0" w:color="auto"/>
            </w:tcBorders>
            <w:shd w:val="clear" w:color="000000" w:fill="FFFFFF"/>
            <w:vAlign w:val="center"/>
            <w:hideMark/>
          </w:tcPr>
          <w:p w14:paraId="2DEBBC0E" w14:textId="77777777" w:rsidR="005C2AA4" w:rsidRDefault="005C2AA4" w:rsidP="005C2AA4">
            <w:pPr>
              <w:jc w:val="center"/>
              <w:rPr>
                <w:rFonts w:ascii="Arial" w:hAnsi="Arial" w:cs="Arial"/>
                <w:color w:val="000000"/>
                <w:sz w:val="18"/>
                <w:szCs w:val="18"/>
              </w:rPr>
            </w:pPr>
            <w:r>
              <w:rPr>
                <w:rFonts w:ascii="Arial" w:hAnsi="Arial" w:cs="Arial"/>
                <w:color w:val="000000"/>
                <w:sz w:val="18"/>
                <w:szCs w:val="18"/>
              </w:rPr>
              <w:t> </w:t>
            </w:r>
          </w:p>
        </w:tc>
        <w:tc>
          <w:tcPr>
            <w:tcW w:w="5472" w:type="dxa"/>
            <w:tcBorders>
              <w:top w:val="nil"/>
              <w:left w:val="nil"/>
              <w:bottom w:val="single" w:sz="4" w:space="0" w:color="auto"/>
              <w:right w:val="single" w:sz="4" w:space="0" w:color="auto"/>
            </w:tcBorders>
            <w:shd w:val="clear" w:color="000000" w:fill="FFFFFF"/>
            <w:vAlign w:val="center"/>
            <w:hideMark/>
          </w:tcPr>
          <w:p w14:paraId="479A25C0" w14:textId="77777777" w:rsidR="005C2AA4" w:rsidRDefault="005C2AA4" w:rsidP="005C2AA4">
            <w:pPr>
              <w:jc w:val="center"/>
              <w:rPr>
                <w:rFonts w:ascii="Sylfaen" w:hAnsi="Sylfaen"/>
                <w:color w:val="000000"/>
                <w:sz w:val="18"/>
                <w:szCs w:val="18"/>
              </w:rPr>
            </w:pPr>
            <w:r>
              <w:rPr>
                <w:rFonts w:ascii="Sylfaen" w:hAnsi="Sylfaen"/>
                <w:color w:val="000000"/>
                <w:sz w:val="18"/>
                <w:szCs w:val="18"/>
              </w:rPr>
              <w:t xml:space="preserve">სხვა დანარჩენ საქონელსა და მომსახურებაზე გაწეული დანარჩენი ხარჯი </w:t>
            </w:r>
          </w:p>
        </w:tc>
        <w:tc>
          <w:tcPr>
            <w:tcW w:w="4268" w:type="dxa"/>
            <w:tcBorders>
              <w:top w:val="nil"/>
              <w:left w:val="nil"/>
              <w:bottom w:val="single" w:sz="4" w:space="0" w:color="auto"/>
              <w:right w:val="single" w:sz="4" w:space="0" w:color="auto"/>
            </w:tcBorders>
            <w:shd w:val="clear" w:color="000000" w:fill="FFFFFF"/>
            <w:vAlign w:val="bottom"/>
            <w:hideMark/>
          </w:tcPr>
          <w:p w14:paraId="7FA70738" w14:textId="77777777" w:rsidR="005C2AA4" w:rsidRDefault="005C2AA4" w:rsidP="005C2AA4">
            <w:pPr>
              <w:jc w:val="center"/>
              <w:rPr>
                <w:rFonts w:ascii="Calibri" w:hAnsi="Calibri"/>
                <w:color w:val="000000"/>
                <w:sz w:val="18"/>
                <w:szCs w:val="18"/>
              </w:rPr>
            </w:pPr>
            <w:r>
              <w:rPr>
                <w:rFonts w:ascii="Calibri" w:hAnsi="Calibri"/>
                <w:color w:val="000000"/>
                <w:sz w:val="18"/>
                <w:szCs w:val="18"/>
              </w:rPr>
              <w:t>141560</w:t>
            </w:r>
          </w:p>
        </w:tc>
      </w:tr>
    </w:tbl>
    <w:p w14:paraId="62875A2C" w14:textId="77777777" w:rsidR="00A762C0" w:rsidRDefault="00A762C0" w:rsidP="00E001F3">
      <w:pPr>
        <w:ind w:firstLine="567"/>
        <w:rPr>
          <w:rFonts w:ascii="Sylfaen" w:hAnsi="Sylfaen"/>
          <w:b/>
          <w:sz w:val="22"/>
          <w:szCs w:val="22"/>
          <w:lang w:val="ka-GE"/>
        </w:rPr>
      </w:pPr>
    </w:p>
    <w:p w14:paraId="7D9B3D12" w14:textId="77777777" w:rsidR="00A762C0" w:rsidRDefault="00A762C0" w:rsidP="00E001F3">
      <w:pPr>
        <w:ind w:firstLine="567"/>
        <w:rPr>
          <w:rFonts w:ascii="Sylfaen" w:hAnsi="Sylfaen"/>
          <w:b/>
          <w:sz w:val="22"/>
          <w:szCs w:val="22"/>
          <w:lang w:val="ka-GE"/>
        </w:rPr>
      </w:pPr>
    </w:p>
    <w:tbl>
      <w:tblPr>
        <w:tblW w:w="10622" w:type="dxa"/>
        <w:tblLook w:val="04A0" w:firstRow="1" w:lastRow="0" w:firstColumn="1" w:lastColumn="0" w:noHBand="0" w:noVBand="1"/>
      </w:tblPr>
      <w:tblGrid>
        <w:gridCol w:w="1300"/>
        <w:gridCol w:w="3793"/>
        <w:gridCol w:w="5529"/>
      </w:tblGrid>
      <w:tr w:rsidR="00467561" w:rsidRPr="005C2AA4" w14:paraId="0234D9C6" w14:textId="77777777" w:rsidTr="00467561">
        <w:trPr>
          <w:trHeight w:val="315"/>
        </w:trPr>
        <w:tc>
          <w:tcPr>
            <w:tcW w:w="10622"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782DBBE" w14:textId="77777777" w:rsidR="00467561" w:rsidRPr="005C2AA4" w:rsidRDefault="00467561" w:rsidP="00467561">
            <w:pPr>
              <w:jc w:val="center"/>
              <w:rPr>
                <w:rFonts w:ascii="Arial" w:hAnsi="Arial" w:cs="Arial"/>
                <w:bCs/>
                <w:sz w:val="22"/>
                <w:szCs w:val="22"/>
              </w:rPr>
            </w:pPr>
            <w:r w:rsidRPr="005C2AA4">
              <w:rPr>
                <w:rFonts w:ascii="Sylfaen" w:hAnsi="Sylfaen"/>
                <w:color w:val="000000"/>
              </w:rPr>
              <w:t>შ.პ.ს. ოზურგეთის მუნიციპალიტეტის საფეხბურთო კლუბი მერცხალი</w:t>
            </w:r>
          </w:p>
        </w:tc>
      </w:tr>
      <w:tr w:rsidR="00467561" w:rsidRPr="005C2AA4" w14:paraId="4E183BA5" w14:textId="77777777" w:rsidTr="005C2AA4">
        <w:trPr>
          <w:trHeight w:val="1080"/>
        </w:trPr>
        <w:tc>
          <w:tcPr>
            <w:tcW w:w="13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40933AED" w14:textId="77777777" w:rsidR="00467561" w:rsidRPr="005C2AA4" w:rsidRDefault="00467561" w:rsidP="00467561">
            <w:pPr>
              <w:jc w:val="center"/>
              <w:rPr>
                <w:rFonts w:ascii="Sylfaen" w:hAnsi="Sylfaen"/>
                <w:bCs/>
                <w:color w:val="000000"/>
                <w:sz w:val="16"/>
                <w:szCs w:val="16"/>
                <w:lang w:val="ka-GE"/>
              </w:rPr>
            </w:pPr>
            <w:r w:rsidRPr="005C2AA4">
              <w:rPr>
                <w:rFonts w:ascii="Sylfaen" w:hAnsi="Sylfaen"/>
                <w:bCs/>
                <w:color w:val="000000"/>
                <w:sz w:val="16"/>
                <w:szCs w:val="16"/>
              </w:rPr>
              <w:t xml:space="preserve">ორგ.კოდი </w:t>
            </w:r>
            <w:r w:rsidRPr="005C2AA4">
              <w:rPr>
                <w:rFonts w:ascii="Sylfaen" w:hAnsi="Sylfaen"/>
                <w:bCs/>
                <w:color w:val="000000"/>
                <w:sz w:val="16"/>
                <w:szCs w:val="16"/>
                <w:lang w:val="ka-GE"/>
              </w:rPr>
              <w:t>050102</w:t>
            </w:r>
          </w:p>
        </w:tc>
        <w:tc>
          <w:tcPr>
            <w:tcW w:w="3793" w:type="dxa"/>
            <w:tcBorders>
              <w:top w:val="nil"/>
              <w:left w:val="nil"/>
              <w:bottom w:val="single" w:sz="8" w:space="0" w:color="auto"/>
              <w:right w:val="single" w:sz="4" w:space="0" w:color="auto"/>
            </w:tcBorders>
            <w:shd w:val="clear" w:color="000000" w:fill="FFFFFF"/>
            <w:vAlign w:val="center"/>
            <w:hideMark/>
          </w:tcPr>
          <w:p w14:paraId="6B486034" w14:textId="77777777" w:rsidR="00467561" w:rsidRPr="005C2AA4" w:rsidRDefault="00467561" w:rsidP="00467561">
            <w:pPr>
              <w:jc w:val="center"/>
              <w:rPr>
                <w:rFonts w:ascii="LitNusx" w:hAnsi="LitNusx"/>
                <w:bCs/>
                <w:color w:val="000000"/>
                <w:sz w:val="16"/>
                <w:szCs w:val="16"/>
              </w:rPr>
            </w:pPr>
            <w:r w:rsidRPr="005C2AA4">
              <w:rPr>
                <w:rFonts w:ascii="Sylfaen" w:hAnsi="Sylfaen" w:cs="Sylfaen"/>
                <w:bCs/>
                <w:color w:val="000000"/>
                <w:sz w:val="16"/>
                <w:szCs w:val="16"/>
              </w:rPr>
              <w:t>დასახელება</w:t>
            </w:r>
          </w:p>
        </w:tc>
        <w:tc>
          <w:tcPr>
            <w:tcW w:w="5529" w:type="dxa"/>
            <w:tcBorders>
              <w:top w:val="nil"/>
              <w:left w:val="nil"/>
              <w:bottom w:val="single" w:sz="8" w:space="0" w:color="auto"/>
              <w:right w:val="single" w:sz="4" w:space="0" w:color="auto"/>
            </w:tcBorders>
            <w:shd w:val="clear" w:color="000000" w:fill="FFFFFF"/>
            <w:vAlign w:val="center"/>
            <w:hideMark/>
          </w:tcPr>
          <w:p w14:paraId="529F8E05" w14:textId="77777777" w:rsidR="00467561" w:rsidRPr="005C2AA4" w:rsidRDefault="00467561" w:rsidP="005C2AA4">
            <w:pPr>
              <w:jc w:val="center"/>
              <w:rPr>
                <w:rFonts w:ascii="Sylfaen" w:hAnsi="Sylfaen"/>
                <w:bCs/>
                <w:color w:val="000000"/>
                <w:sz w:val="16"/>
                <w:szCs w:val="16"/>
                <w:lang w:val="ka-GE"/>
              </w:rPr>
            </w:pPr>
            <w:r w:rsidRPr="005C2AA4">
              <w:rPr>
                <w:rFonts w:ascii="Sylfaen" w:hAnsi="Sylfaen"/>
                <w:bCs/>
                <w:color w:val="000000"/>
                <w:sz w:val="16"/>
                <w:szCs w:val="16"/>
              </w:rPr>
              <w:t>202</w:t>
            </w:r>
            <w:r w:rsidR="005C2AA4" w:rsidRPr="005C2AA4">
              <w:rPr>
                <w:rFonts w:ascii="Sylfaen" w:hAnsi="Sylfaen"/>
                <w:bCs/>
                <w:color w:val="000000"/>
                <w:sz w:val="16"/>
                <w:szCs w:val="16"/>
                <w:lang w:val="ka-GE"/>
              </w:rPr>
              <w:t>1</w:t>
            </w:r>
            <w:r w:rsidRPr="005C2AA4">
              <w:rPr>
                <w:rFonts w:ascii="Sylfaen" w:hAnsi="Sylfaen"/>
                <w:bCs/>
                <w:color w:val="000000"/>
                <w:sz w:val="16"/>
                <w:szCs w:val="16"/>
              </w:rPr>
              <w:t xml:space="preserve"> წლის </w:t>
            </w:r>
            <w:r w:rsidR="00DE03D7" w:rsidRPr="005C2AA4">
              <w:rPr>
                <w:rFonts w:ascii="Sylfaen" w:hAnsi="Sylfaen"/>
                <w:bCs/>
                <w:color w:val="000000"/>
                <w:sz w:val="16"/>
                <w:szCs w:val="16"/>
                <w:lang w:val="ka-GE"/>
              </w:rPr>
              <w:t>გეგმა</w:t>
            </w:r>
          </w:p>
        </w:tc>
      </w:tr>
      <w:tr w:rsidR="005C2AA4" w:rsidRPr="005C2AA4" w14:paraId="4AC669E5" w14:textId="77777777" w:rsidTr="005C2AA4">
        <w:trPr>
          <w:trHeight w:val="315"/>
        </w:trPr>
        <w:tc>
          <w:tcPr>
            <w:tcW w:w="13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2B4FD04"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 </w:t>
            </w:r>
          </w:p>
        </w:tc>
        <w:tc>
          <w:tcPr>
            <w:tcW w:w="3793" w:type="dxa"/>
            <w:tcBorders>
              <w:top w:val="single" w:sz="8" w:space="0" w:color="auto"/>
              <w:left w:val="nil"/>
              <w:bottom w:val="single" w:sz="8" w:space="0" w:color="auto"/>
              <w:right w:val="single" w:sz="4" w:space="0" w:color="auto"/>
            </w:tcBorders>
            <w:shd w:val="clear" w:color="000000" w:fill="FFFFFF"/>
            <w:vAlign w:val="center"/>
            <w:hideMark/>
          </w:tcPr>
          <w:p w14:paraId="445B2E49" w14:textId="77777777" w:rsidR="005C2AA4" w:rsidRPr="005C2AA4" w:rsidRDefault="005C2AA4" w:rsidP="005C2AA4">
            <w:pPr>
              <w:rPr>
                <w:rFonts w:ascii="Sylfaen" w:hAnsi="Sylfaen"/>
                <w:bCs/>
                <w:color w:val="000000"/>
                <w:sz w:val="18"/>
                <w:szCs w:val="18"/>
              </w:rPr>
            </w:pPr>
            <w:r w:rsidRPr="005C2AA4">
              <w:rPr>
                <w:rFonts w:ascii="Sylfaen" w:hAnsi="Sylfaen"/>
                <w:bCs/>
                <w:color w:val="000000"/>
                <w:sz w:val="18"/>
                <w:szCs w:val="18"/>
              </w:rPr>
              <w:t>სულ ჯამი</w:t>
            </w:r>
          </w:p>
        </w:tc>
        <w:tc>
          <w:tcPr>
            <w:tcW w:w="5529" w:type="dxa"/>
            <w:tcBorders>
              <w:top w:val="single" w:sz="8" w:space="0" w:color="auto"/>
              <w:left w:val="nil"/>
              <w:bottom w:val="single" w:sz="8" w:space="0" w:color="auto"/>
              <w:right w:val="single" w:sz="4" w:space="0" w:color="auto"/>
            </w:tcBorders>
            <w:shd w:val="clear" w:color="000000" w:fill="FFFFFF"/>
            <w:vAlign w:val="center"/>
            <w:hideMark/>
          </w:tcPr>
          <w:p w14:paraId="790B8A52"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280 000,0</w:t>
            </w:r>
          </w:p>
        </w:tc>
      </w:tr>
      <w:tr w:rsidR="005C2AA4" w:rsidRPr="005C2AA4" w14:paraId="1A3A6CF1" w14:textId="77777777" w:rsidTr="005C2AA4">
        <w:trPr>
          <w:trHeight w:val="315"/>
        </w:trPr>
        <w:tc>
          <w:tcPr>
            <w:tcW w:w="1300" w:type="dxa"/>
            <w:tcBorders>
              <w:top w:val="nil"/>
              <w:left w:val="single" w:sz="8" w:space="0" w:color="auto"/>
              <w:bottom w:val="single" w:sz="8" w:space="0" w:color="auto"/>
              <w:right w:val="single" w:sz="4" w:space="0" w:color="auto"/>
            </w:tcBorders>
            <w:shd w:val="clear" w:color="000000" w:fill="FFFFFF"/>
            <w:vAlign w:val="center"/>
            <w:hideMark/>
          </w:tcPr>
          <w:p w14:paraId="38D944A4"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 </w:t>
            </w:r>
          </w:p>
        </w:tc>
        <w:tc>
          <w:tcPr>
            <w:tcW w:w="3793" w:type="dxa"/>
            <w:tcBorders>
              <w:top w:val="nil"/>
              <w:left w:val="nil"/>
              <w:bottom w:val="single" w:sz="8" w:space="0" w:color="auto"/>
              <w:right w:val="single" w:sz="4" w:space="0" w:color="auto"/>
            </w:tcBorders>
            <w:shd w:val="clear" w:color="000000" w:fill="FFFFFF"/>
            <w:vAlign w:val="center"/>
            <w:hideMark/>
          </w:tcPr>
          <w:p w14:paraId="022B283D" w14:textId="77777777" w:rsidR="005C2AA4" w:rsidRPr="005C2AA4" w:rsidRDefault="005C2AA4" w:rsidP="005C2AA4">
            <w:pPr>
              <w:rPr>
                <w:rFonts w:ascii="Sylfaen" w:hAnsi="Sylfaen"/>
                <w:bCs/>
                <w:color w:val="000000"/>
                <w:sz w:val="18"/>
                <w:szCs w:val="18"/>
              </w:rPr>
            </w:pPr>
            <w:r w:rsidRPr="005C2AA4">
              <w:rPr>
                <w:rFonts w:ascii="Sylfaen" w:hAnsi="Sylfaen"/>
                <w:bCs/>
                <w:color w:val="000000"/>
                <w:sz w:val="18"/>
                <w:szCs w:val="18"/>
              </w:rPr>
              <w:t>ხარჯები</w:t>
            </w:r>
          </w:p>
        </w:tc>
        <w:tc>
          <w:tcPr>
            <w:tcW w:w="5529" w:type="dxa"/>
            <w:tcBorders>
              <w:top w:val="nil"/>
              <w:left w:val="nil"/>
              <w:bottom w:val="single" w:sz="8" w:space="0" w:color="auto"/>
              <w:right w:val="single" w:sz="4" w:space="0" w:color="auto"/>
            </w:tcBorders>
            <w:shd w:val="clear" w:color="000000" w:fill="FFFFFF"/>
            <w:vAlign w:val="center"/>
            <w:hideMark/>
          </w:tcPr>
          <w:p w14:paraId="4CB36BC6"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274 500,0</w:t>
            </w:r>
          </w:p>
        </w:tc>
      </w:tr>
      <w:tr w:rsidR="005C2AA4" w:rsidRPr="005C2AA4" w14:paraId="42ABB800" w14:textId="77777777" w:rsidTr="005C2AA4">
        <w:trPr>
          <w:trHeight w:val="315"/>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4E721425"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097BAAEF" w14:textId="77777777" w:rsidR="005C2AA4" w:rsidRPr="005C2AA4" w:rsidRDefault="005C2AA4" w:rsidP="005C2AA4">
            <w:pPr>
              <w:rPr>
                <w:rFonts w:ascii="Sylfaen" w:hAnsi="Sylfaen"/>
                <w:bCs/>
                <w:color w:val="000000"/>
                <w:sz w:val="18"/>
                <w:szCs w:val="18"/>
              </w:rPr>
            </w:pPr>
            <w:r w:rsidRPr="005C2AA4">
              <w:rPr>
                <w:rFonts w:ascii="Sylfaen" w:hAnsi="Sylfaen"/>
                <w:bCs/>
                <w:color w:val="000000"/>
                <w:sz w:val="18"/>
                <w:szCs w:val="18"/>
              </w:rPr>
              <w:t>შრომის ანაზღაურება</w:t>
            </w:r>
          </w:p>
        </w:tc>
        <w:tc>
          <w:tcPr>
            <w:tcW w:w="5529" w:type="dxa"/>
            <w:tcBorders>
              <w:top w:val="nil"/>
              <w:left w:val="nil"/>
              <w:bottom w:val="single" w:sz="4" w:space="0" w:color="auto"/>
              <w:right w:val="single" w:sz="4" w:space="0" w:color="auto"/>
            </w:tcBorders>
            <w:shd w:val="clear" w:color="000000" w:fill="FFFFFF"/>
            <w:vAlign w:val="center"/>
            <w:hideMark/>
          </w:tcPr>
          <w:p w14:paraId="68593DFB"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198 000,0</w:t>
            </w:r>
          </w:p>
        </w:tc>
      </w:tr>
      <w:tr w:rsidR="005C2AA4" w:rsidRPr="005C2AA4" w14:paraId="78A193AC"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50BEAE77"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3E37FC99" w14:textId="77777777" w:rsidR="005C2AA4" w:rsidRPr="005C2AA4" w:rsidRDefault="005C2AA4" w:rsidP="005C2AA4">
            <w:pPr>
              <w:ind w:firstLineChars="200" w:firstLine="360"/>
              <w:rPr>
                <w:rFonts w:ascii="Sylfaen" w:hAnsi="Sylfaen"/>
                <w:bCs/>
                <w:color w:val="000000"/>
                <w:sz w:val="18"/>
                <w:szCs w:val="18"/>
              </w:rPr>
            </w:pPr>
            <w:r w:rsidRPr="005C2AA4">
              <w:rPr>
                <w:rFonts w:ascii="Sylfaen" w:hAnsi="Sylfaen"/>
                <w:bCs/>
                <w:color w:val="000000"/>
                <w:sz w:val="18"/>
                <w:szCs w:val="18"/>
              </w:rPr>
              <w:t>ხელფასი</w:t>
            </w:r>
          </w:p>
        </w:tc>
        <w:tc>
          <w:tcPr>
            <w:tcW w:w="5529" w:type="dxa"/>
            <w:tcBorders>
              <w:top w:val="nil"/>
              <w:left w:val="nil"/>
              <w:bottom w:val="single" w:sz="4" w:space="0" w:color="auto"/>
              <w:right w:val="single" w:sz="4" w:space="0" w:color="auto"/>
            </w:tcBorders>
            <w:shd w:val="clear" w:color="000000" w:fill="FFFFFF"/>
            <w:vAlign w:val="center"/>
            <w:hideMark/>
          </w:tcPr>
          <w:p w14:paraId="04E24C9B"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198 000,0</w:t>
            </w:r>
          </w:p>
        </w:tc>
      </w:tr>
      <w:tr w:rsidR="005C2AA4" w:rsidRPr="005C2AA4" w14:paraId="57C18B48"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69AB249E"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65A8BA68"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ხელფასები ფულადი ფორმით</w:t>
            </w:r>
          </w:p>
        </w:tc>
        <w:tc>
          <w:tcPr>
            <w:tcW w:w="5529" w:type="dxa"/>
            <w:tcBorders>
              <w:top w:val="nil"/>
              <w:left w:val="nil"/>
              <w:bottom w:val="single" w:sz="4" w:space="0" w:color="auto"/>
              <w:right w:val="single" w:sz="4" w:space="0" w:color="auto"/>
            </w:tcBorders>
            <w:shd w:val="clear" w:color="000000" w:fill="FFFFFF"/>
            <w:vAlign w:val="center"/>
            <w:hideMark/>
          </w:tcPr>
          <w:p w14:paraId="15040F09"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198 000,0</w:t>
            </w:r>
          </w:p>
        </w:tc>
      </w:tr>
      <w:tr w:rsidR="005C2AA4" w:rsidRPr="005C2AA4" w14:paraId="5BD5019B"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37094025"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78EE8FFF" w14:textId="77777777" w:rsidR="005C2AA4" w:rsidRPr="005C2AA4" w:rsidRDefault="005C2AA4" w:rsidP="005C2AA4">
            <w:pPr>
              <w:ind w:firstLineChars="400" w:firstLine="720"/>
              <w:rPr>
                <w:rFonts w:ascii="Sylfaen" w:hAnsi="Sylfaen"/>
                <w:bCs/>
                <w:color w:val="000000"/>
                <w:sz w:val="18"/>
                <w:szCs w:val="18"/>
              </w:rPr>
            </w:pPr>
            <w:r w:rsidRPr="005C2AA4">
              <w:rPr>
                <w:rFonts w:ascii="Sylfaen" w:hAnsi="Sylfaen"/>
                <w:bCs/>
                <w:color w:val="000000"/>
                <w:sz w:val="18"/>
                <w:szCs w:val="18"/>
              </w:rPr>
              <w:t>თანამდებობრივი სარგო</w:t>
            </w:r>
          </w:p>
        </w:tc>
        <w:tc>
          <w:tcPr>
            <w:tcW w:w="5529" w:type="dxa"/>
            <w:tcBorders>
              <w:top w:val="nil"/>
              <w:left w:val="single" w:sz="8" w:space="0" w:color="auto"/>
              <w:bottom w:val="nil"/>
              <w:right w:val="single" w:sz="8" w:space="0" w:color="auto"/>
            </w:tcBorders>
            <w:shd w:val="clear" w:color="000000" w:fill="FFFFFF"/>
            <w:vAlign w:val="bottom"/>
            <w:hideMark/>
          </w:tcPr>
          <w:p w14:paraId="7317318E" w14:textId="77777777" w:rsidR="005C2AA4" w:rsidRPr="005C2AA4" w:rsidRDefault="005C2AA4" w:rsidP="005C2AA4">
            <w:pPr>
              <w:jc w:val="center"/>
              <w:rPr>
                <w:rFonts w:ascii="Arial" w:hAnsi="Arial" w:cs="Arial"/>
                <w:color w:val="000000"/>
                <w:sz w:val="18"/>
                <w:szCs w:val="18"/>
              </w:rPr>
            </w:pPr>
            <w:r w:rsidRPr="005C2AA4">
              <w:rPr>
                <w:rFonts w:ascii="Arial" w:hAnsi="Arial" w:cs="Arial"/>
                <w:color w:val="000000"/>
                <w:sz w:val="18"/>
                <w:szCs w:val="18"/>
              </w:rPr>
              <w:t xml:space="preserve">198 000,0    </w:t>
            </w:r>
          </w:p>
        </w:tc>
      </w:tr>
      <w:tr w:rsidR="005C2AA4" w:rsidRPr="005C2AA4" w14:paraId="255C7F6E"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15AB7C3D"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6EC9FD55" w14:textId="77777777" w:rsidR="005C2AA4" w:rsidRPr="005C2AA4" w:rsidRDefault="005C2AA4" w:rsidP="005C2AA4">
            <w:pPr>
              <w:rPr>
                <w:rFonts w:ascii="Sylfaen" w:hAnsi="Sylfaen"/>
                <w:bCs/>
                <w:color w:val="000000"/>
                <w:sz w:val="18"/>
                <w:szCs w:val="18"/>
              </w:rPr>
            </w:pPr>
            <w:r w:rsidRPr="005C2AA4">
              <w:rPr>
                <w:rFonts w:ascii="Sylfaen" w:hAnsi="Sylfaen"/>
                <w:bCs/>
                <w:color w:val="000000"/>
                <w:sz w:val="18"/>
                <w:szCs w:val="18"/>
              </w:rPr>
              <w:t>საქონელი და მომსახურება</w:t>
            </w:r>
          </w:p>
        </w:tc>
        <w:tc>
          <w:tcPr>
            <w:tcW w:w="5529" w:type="dxa"/>
            <w:tcBorders>
              <w:top w:val="nil"/>
              <w:left w:val="nil"/>
              <w:bottom w:val="single" w:sz="4" w:space="0" w:color="auto"/>
              <w:right w:val="single" w:sz="4" w:space="0" w:color="auto"/>
            </w:tcBorders>
            <w:shd w:val="clear" w:color="000000" w:fill="FFFFFF"/>
            <w:vAlign w:val="center"/>
            <w:hideMark/>
          </w:tcPr>
          <w:p w14:paraId="5608A987"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76 500,0</w:t>
            </w:r>
          </w:p>
        </w:tc>
      </w:tr>
      <w:tr w:rsidR="005C2AA4" w:rsidRPr="005C2AA4" w14:paraId="1D9BFF84"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68915B33"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2B64B53B" w14:textId="77777777" w:rsidR="005C2AA4" w:rsidRPr="005C2AA4" w:rsidRDefault="005C2AA4" w:rsidP="005C2AA4">
            <w:pPr>
              <w:ind w:firstLineChars="200" w:firstLine="360"/>
              <w:rPr>
                <w:rFonts w:ascii="Sylfaen" w:hAnsi="Sylfaen"/>
                <w:bCs/>
                <w:color w:val="000000"/>
                <w:sz w:val="18"/>
                <w:szCs w:val="18"/>
              </w:rPr>
            </w:pPr>
            <w:r w:rsidRPr="005C2AA4">
              <w:rPr>
                <w:rFonts w:ascii="Sylfaen" w:hAnsi="Sylfaen"/>
                <w:bCs/>
                <w:color w:val="000000"/>
                <w:sz w:val="18"/>
                <w:szCs w:val="18"/>
              </w:rPr>
              <w:t>მივლინებები</w:t>
            </w:r>
          </w:p>
        </w:tc>
        <w:tc>
          <w:tcPr>
            <w:tcW w:w="5529" w:type="dxa"/>
            <w:tcBorders>
              <w:top w:val="nil"/>
              <w:left w:val="nil"/>
              <w:bottom w:val="single" w:sz="4" w:space="0" w:color="auto"/>
              <w:right w:val="single" w:sz="4" w:space="0" w:color="auto"/>
            </w:tcBorders>
            <w:shd w:val="clear" w:color="000000" w:fill="FFFFFF"/>
            <w:vAlign w:val="center"/>
            <w:hideMark/>
          </w:tcPr>
          <w:p w14:paraId="51895C05"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1 500,0</w:t>
            </w:r>
          </w:p>
        </w:tc>
      </w:tr>
      <w:tr w:rsidR="005C2AA4" w:rsidRPr="005C2AA4" w14:paraId="3C7688BF"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04A61A50"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734C1ABE"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მივლინება ქვეყნის შიგნით</w:t>
            </w:r>
          </w:p>
        </w:tc>
        <w:tc>
          <w:tcPr>
            <w:tcW w:w="5529" w:type="dxa"/>
            <w:tcBorders>
              <w:top w:val="nil"/>
              <w:left w:val="nil"/>
              <w:bottom w:val="single" w:sz="4" w:space="0" w:color="auto"/>
              <w:right w:val="single" w:sz="4" w:space="0" w:color="auto"/>
            </w:tcBorders>
            <w:shd w:val="clear" w:color="000000" w:fill="FFFFFF"/>
            <w:vAlign w:val="center"/>
            <w:hideMark/>
          </w:tcPr>
          <w:p w14:paraId="49AAE741"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1 500</w:t>
            </w:r>
          </w:p>
        </w:tc>
      </w:tr>
      <w:tr w:rsidR="005C2AA4" w:rsidRPr="005C2AA4" w14:paraId="40D82666"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2A68E2F3"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14D75CC5" w14:textId="77777777" w:rsidR="005C2AA4" w:rsidRPr="005C2AA4" w:rsidRDefault="005C2AA4" w:rsidP="005C2AA4">
            <w:pPr>
              <w:ind w:firstLineChars="200" w:firstLine="360"/>
              <w:rPr>
                <w:rFonts w:ascii="Sylfaen" w:hAnsi="Sylfaen"/>
                <w:bCs/>
                <w:color w:val="000000"/>
                <w:sz w:val="18"/>
                <w:szCs w:val="18"/>
              </w:rPr>
            </w:pPr>
            <w:r w:rsidRPr="005C2AA4">
              <w:rPr>
                <w:rFonts w:ascii="Sylfaen" w:hAnsi="Sylfaen"/>
                <w:bCs/>
                <w:color w:val="000000"/>
                <w:sz w:val="18"/>
                <w:szCs w:val="18"/>
              </w:rPr>
              <w:t>ოფისის ხარჯები</w:t>
            </w:r>
          </w:p>
        </w:tc>
        <w:tc>
          <w:tcPr>
            <w:tcW w:w="5529" w:type="dxa"/>
            <w:tcBorders>
              <w:top w:val="nil"/>
              <w:left w:val="nil"/>
              <w:bottom w:val="single" w:sz="4" w:space="0" w:color="auto"/>
              <w:right w:val="single" w:sz="4" w:space="0" w:color="auto"/>
            </w:tcBorders>
            <w:shd w:val="clear" w:color="000000" w:fill="FFFFFF"/>
            <w:vAlign w:val="center"/>
            <w:hideMark/>
          </w:tcPr>
          <w:p w14:paraId="250EB8E6"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25 900,0</w:t>
            </w:r>
          </w:p>
        </w:tc>
      </w:tr>
      <w:tr w:rsidR="005C2AA4" w:rsidRPr="005C2AA4" w14:paraId="57741665"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3F45DE89"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7677128C" w14:textId="77777777" w:rsidR="005C2AA4" w:rsidRPr="005C2AA4" w:rsidRDefault="005C2AA4" w:rsidP="005C2AA4">
            <w:pPr>
              <w:rPr>
                <w:rFonts w:ascii="Sylfaen" w:hAnsi="Sylfaen"/>
                <w:bCs/>
                <w:color w:val="000000"/>
                <w:sz w:val="18"/>
                <w:szCs w:val="18"/>
              </w:rPr>
            </w:pPr>
            <w:r w:rsidRPr="005C2AA4">
              <w:rPr>
                <w:rFonts w:ascii="Sylfaen" w:hAnsi="Sylfaen"/>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5529" w:type="dxa"/>
            <w:tcBorders>
              <w:top w:val="nil"/>
              <w:left w:val="nil"/>
              <w:bottom w:val="single" w:sz="4" w:space="0" w:color="auto"/>
              <w:right w:val="single" w:sz="4" w:space="0" w:color="auto"/>
            </w:tcBorders>
            <w:shd w:val="clear" w:color="000000" w:fill="FFFFFF"/>
            <w:vAlign w:val="center"/>
            <w:hideMark/>
          </w:tcPr>
          <w:p w14:paraId="510F6A76"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1 000</w:t>
            </w:r>
          </w:p>
        </w:tc>
      </w:tr>
      <w:tr w:rsidR="005C2AA4" w:rsidRPr="005C2AA4" w14:paraId="69831D07"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1B8BFF41"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64CC1CEE" w14:textId="77777777" w:rsidR="005C2AA4" w:rsidRPr="005C2AA4" w:rsidRDefault="005C2AA4" w:rsidP="005C2AA4">
            <w:pPr>
              <w:rPr>
                <w:rFonts w:ascii="Sylfaen" w:hAnsi="Sylfaen"/>
                <w:bCs/>
                <w:color w:val="000000"/>
                <w:sz w:val="18"/>
                <w:szCs w:val="18"/>
              </w:rPr>
            </w:pPr>
            <w:r w:rsidRPr="005C2AA4">
              <w:rPr>
                <w:rFonts w:ascii="Sylfaen" w:hAnsi="Sylfaen"/>
                <w:bCs/>
                <w:color w:val="000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5529" w:type="dxa"/>
            <w:tcBorders>
              <w:top w:val="nil"/>
              <w:left w:val="nil"/>
              <w:bottom w:val="single" w:sz="4" w:space="0" w:color="auto"/>
              <w:right w:val="single" w:sz="4" w:space="0" w:color="auto"/>
            </w:tcBorders>
            <w:shd w:val="clear" w:color="000000" w:fill="FFFFFF"/>
            <w:vAlign w:val="center"/>
            <w:hideMark/>
          </w:tcPr>
          <w:p w14:paraId="057EB8C5" w14:textId="77777777" w:rsidR="005C2AA4" w:rsidRPr="005C2AA4" w:rsidRDefault="005C2AA4" w:rsidP="005C2AA4">
            <w:pPr>
              <w:jc w:val="center"/>
              <w:rPr>
                <w:rFonts w:ascii="Calibri" w:hAnsi="Calibri"/>
                <w:color w:val="000000"/>
                <w:sz w:val="18"/>
                <w:szCs w:val="18"/>
              </w:rPr>
            </w:pPr>
            <w:r w:rsidRPr="005C2AA4">
              <w:rPr>
                <w:rFonts w:ascii="Calibri" w:hAnsi="Calibri"/>
                <w:color w:val="000000"/>
                <w:sz w:val="18"/>
                <w:szCs w:val="18"/>
              </w:rPr>
              <w:t>300</w:t>
            </w:r>
          </w:p>
        </w:tc>
      </w:tr>
      <w:tr w:rsidR="005C2AA4" w:rsidRPr="005C2AA4" w14:paraId="539740B7" w14:textId="77777777" w:rsidTr="005C2AA4">
        <w:trPr>
          <w:trHeight w:val="927"/>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65FD8FF9"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4B893C04"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მცირეფასიანი საოფისე ტექტნიკის შეძენა და დამონტაჟების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6AD04941"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200,0</w:t>
            </w:r>
          </w:p>
        </w:tc>
      </w:tr>
      <w:tr w:rsidR="005C2AA4" w:rsidRPr="005C2AA4" w14:paraId="5F0E73F1" w14:textId="77777777" w:rsidTr="005C2AA4">
        <w:trPr>
          <w:trHeight w:val="132"/>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6C9AA14B"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032A9AE8" w14:textId="77777777" w:rsidR="005C2AA4" w:rsidRPr="005C2AA4" w:rsidRDefault="005C2AA4" w:rsidP="005C2AA4">
            <w:pPr>
              <w:ind w:firstLineChars="400" w:firstLine="720"/>
              <w:rPr>
                <w:rFonts w:ascii="Sylfaen" w:hAnsi="Sylfaen"/>
                <w:bCs/>
                <w:color w:val="000000"/>
                <w:sz w:val="18"/>
                <w:szCs w:val="18"/>
              </w:rPr>
            </w:pPr>
            <w:r w:rsidRPr="005C2AA4">
              <w:rPr>
                <w:rFonts w:ascii="Sylfaen" w:hAnsi="Sylfaen"/>
                <w:bCs/>
                <w:color w:val="000000"/>
                <w:sz w:val="18"/>
                <w:szCs w:val="18"/>
              </w:rPr>
              <w:t>კარტრიჯების შეძენა და დატუმბვა</w:t>
            </w:r>
          </w:p>
        </w:tc>
        <w:tc>
          <w:tcPr>
            <w:tcW w:w="5529" w:type="dxa"/>
            <w:tcBorders>
              <w:top w:val="nil"/>
              <w:left w:val="nil"/>
              <w:bottom w:val="single" w:sz="4" w:space="0" w:color="auto"/>
              <w:right w:val="single" w:sz="4" w:space="0" w:color="auto"/>
            </w:tcBorders>
            <w:shd w:val="clear" w:color="000000" w:fill="FFFFFF"/>
            <w:vAlign w:val="center"/>
            <w:hideMark/>
          </w:tcPr>
          <w:p w14:paraId="1485760C"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200</w:t>
            </w:r>
          </w:p>
        </w:tc>
      </w:tr>
      <w:tr w:rsidR="005C2AA4" w:rsidRPr="005C2AA4" w14:paraId="506C6083" w14:textId="77777777" w:rsidTr="005C2AA4">
        <w:trPr>
          <w:trHeight w:val="777"/>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4882BD44"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5AA3B5F0"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ოფისისათვის სანიტარული საგნებისა და საჭირო მასალების შეძენის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5587A907"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1 000</w:t>
            </w:r>
          </w:p>
        </w:tc>
      </w:tr>
      <w:tr w:rsidR="005C2AA4" w:rsidRPr="005C2AA4" w14:paraId="757F85C2"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68BF5BCD"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1031BBFD"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შენობა-ნაგებობის და მათი მიმდებარე ტერიტორიის მიმდინარე რემონტის ხარჯი</w:t>
            </w:r>
          </w:p>
        </w:tc>
        <w:tc>
          <w:tcPr>
            <w:tcW w:w="5529" w:type="dxa"/>
            <w:tcBorders>
              <w:top w:val="nil"/>
              <w:left w:val="nil"/>
              <w:bottom w:val="single" w:sz="4" w:space="0" w:color="auto"/>
              <w:right w:val="single" w:sz="4" w:space="0" w:color="auto"/>
            </w:tcBorders>
            <w:shd w:val="clear" w:color="000000" w:fill="FFFFFF"/>
            <w:noWrap/>
            <w:vAlign w:val="center"/>
            <w:hideMark/>
          </w:tcPr>
          <w:p w14:paraId="5F059DB1"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15 000,0</w:t>
            </w:r>
          </w:p>
        </w:tc>
      </w:tr>
      <w:tr w:rsidR="005C2AA4" w:rsidRPr="005C2AA4" w14:paraId="4B28000B" w14:textId="77777777" w:rsidTr="005C2AA4">
        <w:trPr>
          <w:trHeight w:val="765"/>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383B6A59"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5A6BB05F"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705A16C2"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1 000,0</w:t>
            </w:r>
          </w:p>
        </w:tc>
      </w:tr>
      <w:tr w:rsidR="005C2AA4" w:rsidRPr="005C2AA4" w14:paraId="1B517B0A" w14:textId="77777777" w:rsidTr="005C2AA4">
        <w:trPr>
          <w:trHeight w:val="866"/>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589691AB"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235F27A3"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კავშირგაბმულობის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14805BE1"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1 800</w:t>
            </w:r>
          </w:p>
        </w:tc>
      </w:tr>
      <w:tr w:rsidR="005C2AA4" w:rsidRPr="005C2AA4" w14:paraId="094E77BD" w14:textId="77777777" w:rsidTr="005C2AA4">
        <w:trPr>
          <w:trHeight w:val="765"/>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1FEA003B"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6F17A9DA"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საფოსტო მომსახურების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79DC08E7"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100,0</w:t>
            </w:r>
          </w:p>
        </w:tc>
      </w:tr>
      <w:tr w:rsidR="005C2AA4" w:rsidRPr="005C2AA4" w14:paraId="1771105D"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22543DD7"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14D53314"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კომუნალური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5215552A"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5 500,0</w:t>
            </w:r>
          </w:p>
        </w:tc>
      </w:tr>
      <w:tr w:rsidR="005C2AA4" w:rsidRPr="005C2AA4" w14:paraId="70C199A8"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678D8D09"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3C687686" w14:textId="77777777" w:rsidR="005C2AA4" w:rsidRPr="005C2AA4" w:rsidRDefault="005C2AA4" w:rsidP="005C2AA4">
            <w:pPr>
              <w:ind w:firstLineChars="400" w:firstLine="720"/>
              <w:rPr>
                <w:rFonts w:ascii="Sylfaen" w:hAnsi="Sylfaen"/>
                <w:bCs/>
                <w:color w:val="000000"/>
                <w:sz w:val="18"/>
                <w:szCs w:val="18"/>
              </w:rPr>
            </w:pPr>
            <w:r w:rsidRPr="005C2AA4">
              <w:rPr>
                <w:rFonts w:ascii="Sylfaen" w:hAnsi="Sylfaen"/>
                <w:bCs/>
                <w:color w:val="000000"/>
                <w:sz w:val="18"/>
                <w:szCs w:val="18"/>
              </w:rPr>
              <w:t>ელექტროენერგიის ხარჯი</w:t>
            </w:r>
          </w:p>
        </w:tc>
        <w:tc>
          <w:tcPr>
            <w:tcW w:w="5529" w:type="dxa"/>
            <w:tcBorders>
              <w:top w:val="nil"/>
              <w:left w:val="nil"/>
              <w:bottom w:val="single" w:sz="4" w:space="0" w:color="auto"/>
              <w:right w:val="single" w:sz="4" w:space="0" w:color="auto"/>
            </w:tcBorders>
            <w:shd w:val="clear" w:color="000000" w:fill="FFFFFF"/>
            <w:vAlign w:val="bottom"/>
            <w:hideMark/>
          </w:tcPr>
          <w:p w14:paraId="0E97CDDF"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3500</w:t>
            </w:r>
          </w:p>
        </w:tc>
      </w:tr>
      <w:tr w:rsidR="005C2AA4" w:rsidRPr="005C2AA4" w14:paraId="26F31658" w14:textId="77777777" w:rsidTr="005C2AA4">
        <w:trPr>
          <w:trHeight w:val="766"/>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4E30C455"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3FE8C5EC" w14:textId="77777777" w:rsidR="005C2AA4" w:rsidRPr="005C2AA4" w:rsidRDefault="005C2AA4" w:rsidP="005C2AA4">
            <w:pPr>
              <w:ind w:firstLineChars="400" w:firstLine="720"/>
              <w:rPr>
                <w:rFonts w:ascii="Sylfaen" w:hAnsi="Sylfaen"/>
                <w:bCs/>
                <w:color w:val="000000"/>
                <w:sz w:val="18"/>
                <w:szCs w:val="18"/>
              </w:rPr>
            </w:pPr>
            <w:r w:rsidRPr="005C2AA4">
              <w:rPr>
                <w:rFonts w:ascii="Sylfaen" w:hAnsi="Sylfaen"/>
                <w:bCs/>
                <w:color w:val="000000"/>
                <w:sz w:val="18"/>
                <w:szCs w:val="18"/>
              </w:rPr>
              <w:t>წყლის ხარჯი</w:t>
            </w:r>
          </w:p>
        </w:tc>
        <w:tc>
          <w:tcPr>
            <w:tcW w:w="5529" w:type="dxa"/>
            <w:tcBorders>
              <w:top w:val="nil"/>
              <w:left w:val="nil"/>
              <w:bottom w:val="single" w:sz="4" w:space="0" w:color="auto"/>
              <w:right w:val="single" w:sz="4" w:space="0" w:color="auto"/>
            </w:tcBorders>
            <w:shd w:val="clear" w:color="000000" w:fill="FFFFFF"/>
            <w:vAlign w:val="bottom"/>
            <w:hideMark/>
          </w:tcPr>
          <w:p w14:paraId="5FFDCECA"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2000</w:t>
            </w:r>
          </w:p>
        </w:tc>
      </w:tr>
      <w:tr w:rsidR="005C2AA4" w:rsidRPr="005C2AA4" w14:paraId="3AAC4A54" w14:textId="77777777" w:rsidTr="005C2AA4">
        <w:trPr>
          <w:trHeight w:val="765"/>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56ACE437"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41BBFF4D" w14:textId="77777777" w:rsidR="005C2AA4" w:rsidRPr="005C2AA4" w:rsidRDefault="005C2AA4" w:rsidP="005C2AA4">
            <w:pPr>
              <w:ind w:firstLineChars="200" w:firstLine="360"/>
              <w:rPr>
                <w:rFonts w:ascii="Sylfaen" w:hAnsi="Sylfaen"/>
                <w:bCs/>
                <w:color w:val="000000"/>
                <w:sz w:val="18"/>
                <w:szCs w:val="18"/>
              </w:rPr>
            </w:pPr>
            <w:r w:rsidRPr="005C2AA4">
              <w:rPr>
                <w:rFonts w:ascii="Sylfaen" w:hAnsi="Sylfaen"/>
                <w:bCs/>
                <w:color w:val="000000"/>
                <w:sz w:val="18"/>
                <w:szCs w:val="18"/>
              </w:rPr>
              <w:t>სამედიცინო ხარჯები</w:t>
            </w:r>
          </w:p>
        </w:tc>
        <w:tc>
          <w:tcPr>
            <w:tcW w:w="5529" w:type="dxa"/>
            <w:tcBorders>
              <w:top w:val="nil"/>
              <w:left w:val="nil"/>
              <w:bottom w:val="single" w:sz="4" w:space="0" w:color="auto"/>
              <w:right w:val="single" w:sz="4" w:space="0" w:color="auto"/>
            </w:tcBorders>
            <w:shd w:val="clear" w:color="000000" w:fill="FFFFFF"/>
            <w:vAlign w:val="center"/>
            <w:hideMark/>
          </w:tcPr>
          <w:p w14:paraId="643E0756"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3 100,0</w:t>
            </w:r>
          </w:p>
        </w:tc>
      </w:tr>
      <w:tr w:rsidR="005C2AA4" w:rsidRPr="005C2AA4" w14:paraId="23F7B7C9" w14:textId="77777777" w:rsidTr="005C2AA4">
        <w:trPr>
          <w:trHeight w:val="98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7EAC5B6B"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353C0F15" w14:textId="77777777" w:rsidR="005C2AA4" w:rsidRPr="005C2AA4" w:rsidRDefault="005C2AA4" w:rsidP="005C2AA4">
            <w:pPr>
              <w:ind w:firstLineChars="200" w:firstLine="360"/>
              <w:rPr>
                <w:rFonts w:ascii="Sylfaen" w:hAnsi="Sylfaen"/>
                <w:bCs/>
                <w:color w:val="000000"/>
                <w:sz w:val="18"/>
                <w:szCs w:val="18"/>
              </w:rPr>
            </w:pPr>
            <w:r w:rsidRPr="005C2AA4">
              <w:rPr>
                <w:rFonts w:ascii="Sylfaen" w:hAnsi="Sylfaen"/>
                <w:bCs/>
                <w:color w:val="000000"/>
                <w:sz w:val="18"/>
                <w:szCs w:val="18"/>
              </w:rPr>
              <w:t>რბილი ინვენტარის, უნიფორმის შეძენის და პირად ჰიგიენასთან დაკავშირებული ხარჯები</w:t>
            </w:r>
          </w:p>
        </w:tc>
        <w:tc>
          <w:tcPr>
            <w:tcW w:w="5529" w:type="dxa"/>
            <w:tcBorders>
              <w:top w:val="nil"/>
              <w:left w:val="nil"/>
              <w:bottom w:val="single" w:sz="4" w:space="0" w:color="auto"/>
              <w:right w:val="single" w:sz="4" w:space="0" w:color="auto"/>
            </w:tcBorders>
            <w:shd w:val="clear" w:color="000000" w:fill="FFFFFF"/>
            <w:vAlign w:val="center"/>
            <w:hideMark/>
          </w:tcPr>
          <w:p w14:paraId="5C1B722B"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15 000,0</w:t>
            </w:r>
          </w:p>
        </w:tc>
      </w:tr>
      <w:tr w:rsidR="005C2AA4" w:rsidRPr="005C2AA4" w14:paraId="6ECC028C" w14:textId="77777777" w:rsidTr="005C2AA4">
        <w:trPr>
          <w:trHeight w:val="956"/>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71525D87"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7FDAF721" w14:textId="77777777" w:rsidR="005C2AA4" w:rsidRPr="005C2AA4" w:rsidRDefault="005C2AA4" w:rsidP="005C2AA4">
            <w:pPr>
              <w:ind w:firstLineChars="200" w:firstLine="360"/>
              <w:rPr>
                <w:rFonts w:ascii="Sylfaen" w:hAnsi="Sylfaen"/>
                <w:bCs/>
                <w:color w:val="000000"/>
                <w:sz w:val="18"/>
                <w:szCs w:val="18"/>
              </w:rPr>
            </w:pPr>
            <w:r w:rsidRPr="005C2AA4">
              <w:rPr>
                <w:rFonts w:ascii="Sylfaen" w:hAnsi="Sylfaen"/>
                <w:bCs/>
                <w:color w:val="000000"/>
                <w:sz w:val="18"/>
                <w:szCs w:val="18"/>
              </w:rPr>
              <w:t>ტრანსპორტის, ტექნიკისა და იარაღის ექსპლოატაციისა და მოვლა-შენახვის ხარჯები</w:t>
            </w:r>
          </w:p>
        </w:tc>
        <w:tc>
          <w:tcPr>
            <w:tcW w:w="5529" w:type="dxa"/>
            <w:tcBorders>
              <w:top w:val="nil"/>
              <w:left w:val="nil"/>
              <w:bottom w:val="single" w:sz="4" w:space="0" w:color="auto"/>
              <w:right w:val="single" w:sz="4" w:space="0" w:color="auto"/>
            </w:tcBorders>
            <w:shd w:val="clear" w:color="000000" w:fill="FFFFFF"/>
            <w:vAlign w:val="center"/>
            <w:hideMark/>
          </w:tcPr>
          <w:p w14:paraId="0E47AD32"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12 700,0</w:t>
            </w:r>
          </w:p>
        </w:tc>
      </w:tr>
      <w:tr w:rsidR="005C2AA4" w:rsidRPr="005C2AA4" w14:paraId="4462F285"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238A9538"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168B4F9A" w14:textId="77777777" w:rsidR="005C2AA4" w:rsidRPr="005C2AA4" w:rsidRDefault="005C2AA4" w:rsidP="005C2AA4">
            <w:pPr>
              <w:rPr>
                <w:rFonts w:ascii="Sylfaen" w:hAnsi="Sylfaen"/>
                <w:bCs/>
                <w:color w:val="000000"/>
                <w:sz w:val="18"/>
                <w:szCs w:val="18"/>
              </w:rPr>
            </w:pPr>
            <w:r w:rsidRPr="005C2AA4">
              <w:rPr>
                <w:rFonts w:ascii="Sylfaen" w:hAnsi="Sylfaen"/>
                <w:bCs/>
                <w:color w:val="000000"/>
                <w:sz w:val="18"/>
                <w:szCs w:val="18"/>
              </w:rPr>
              <w:t>საწვავ/საპოხი მასალების შეძენის ხარჯი</w:t>
            </w:r>
          </w:p>
        </w:tc>
        <w:tc>
          <w:tcPr>
            <w:tcW w:w="5529" w:type="dxa"/>
            <w:tcBorders>
              <w:top w:val="nil"/>
              <w:left w:val="nil"/>
              <w:bottom w:val="single" w:sz="4" w:space="0" w:color="auto"/>
              <w:right w:val="single" w:sz="4" w:space="0" w:color="auto"/>
            </w:tcBorders>
            <w:shd w:val="clear" w:color="000000" w:fill="FFFFFF"/>
            <w:vAlign w:val="bottom"/>
            <w:hideMark/>
          </w:tcPr>
          <w:p w14:paraId="79797AA5"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7000</w:t>
            </w:r>
          </w:p>
        </w:tc>
      </w:tr>
      <w:tr w:rsidR="005C2AA4" w:rsidRPr="005C2AA4" w14:paraId="06A0B3EA"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22FEA56B"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1E1CD031"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მიმდინარე რემონტის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526BA4DE"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3 000,0</w:t>
            </w:r>
          </w:p>
        </w:tc>
      </w:tr>
      <w:tr w:rsidR="005C2AA4" w:rsidRPr="005C2AA4" w14:paraId="75664DD5"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5E22D4A0"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7943D5F0"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ექსპლუატაციის, მოვლა-შენახვის და სათადარიგო ნაწილების შეძენის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3A7353E5"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1 700,0</w:t>
            </w:r>
          </w:p>
        </w:tc>
      </w:tr>
      <w:tr w:rsidR="005C2AA4" w:rsidRPr="005C2AA4" w14:paraId="123F1638"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70C4D5D1"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4A4BB36D"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ტრანსპორტის დაქირავების (გადაზიდვა-გადაყვანის) ხარჯი</w:t>
            </w:r>
          </w:p>
        </w:tc>
        <w:tc>
          <w:tcPr>
            <w:tcW w:w="5529" w:type="dxa"/>
            <w:tcBorders>
              <w:top w:val="nil"/>
              <w:left w:val="nil"/>
              <w:bottom w:val="single" w:sz="4" w:space="0" w:color="auto"/>
              <w:right w:val="single" w:sz="4" w:space="0" w:color="auto"/>
            </w:tcBorders>
            <w:shd w:val="clear" w:color="000000" w:fill="FFFFFF"/>
            <w:vAlign w:val="bottom"/>
            <w:hideMark/>
          </w:tcPr>
          <w:p w14:paraId="552F4A37"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1000</w:t>
            </w:r>
          </w:p>
        </w:tc>
      </w:tr>
      <w:tr w:rsidR="005C2AA4" w:rsidRPr="005C2AA4" w14:paraId="7FA099FD"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19442DF3"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67A38151" w14:textId="77777777" w:rsidR="005C2AA4" w:rsidRPr="005C2AA4" w:rsidRDefault="005C2AA4" w:rsidP="005C2AA4">
            <w:pPr>
              <w:ind w:firstLineChars="200" w:firstLine="360"/>
              <w:rPr>
                <w:rFonts w:ascii="Sylfaen" w:hAnsi="Sylfaen"/>
                <w:bCs/>
                <w:color w:val="000000"/>
                <w:sz w:val="18"/>
                <w:szCs w:val="18"/>
              </w:rPr>
            </w:pPr>
            <w:r w:rsidRPr="005C2AA4">
              <w:rPr>
                <w:rFonts w:ascii="Sylfaen" w:hAnsi="Sylfaen"/>
                <w:bCs/>
                <w:color w:val="000000"/>
                <w:sz w:val="18"/>
                <w:szCs w:val="18"/>
              </w:rPr>
              <w:t>სხვა დანარჩენი საქონელი და მომსახურება</w:t>
            </w:r>
          </w:p>
        </w:tc>
        <w:tc>
          <w:tcPr>
            <w:tcW w:w="5529" w:type="dxa"/>
            <w:tcBorders>
              <w:top w:val="nil"/>
              <w:left w:val="nil"/>
              <w:bottom w:val="single" w:sz="4" w:space="0" w:color="auto"/>
              <w:right w:val="single" w:sz="4" w:space="0" w:color="auto"/>
            </w:tcBorders>
            <w:shd w:val="clear" w:color="000000" w:fill="FFFFFF"/>
            <w:vAlign w:val="center"/>
            <w:hideMark/>
          </w:tcPr>
          <w:p w14:paraId="06A4E98E"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18 300,0</w:t>
            </w:r>
          </w:p>
        </w:tc>
      </w:tr>
      <w:tr w:rsidR="005C2AA4" w:rsidRPr="005C2AA4" w14:paraId="523FB0C3"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4F4081F6"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78C6885D"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ბანკის მომსახურების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736A5B5B"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1 000,0</w:t>
            </w:r>
          </w:p>
        </w:tc>
      </w:tr>
      <w:tr w:rsidR="005C2AA4" w:rsidRPr="005C2AA4" w14:paraId="17AF08F7" w14:textId="77777777" w:rsidTr="005C2AA4">
        <w:trPr>
          <w:trHeight w:val="699"/>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706D08AC"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21F2948A"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5529" w:type="dxa"/>
            <w:tcBorders>
              <w:top w:val="nil"/>
              <w:left w:val="nil"/>
              <w:bottom w:val="single" w:sz="4" w:space="0" w:color="auto"/>
              <w:right w:val="single" w:sz="4" w:space="0" w:color="auto"/>
            </w:tcBorders>
            <w:shd w:val="clear" w:color="000000" w:fill="FFFFFF"/>
            <w:vAlign w:val="center"/>
            <w:hideMark/>
          </w:tcPr>
          <w:p w14:paraId="723934E4"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3 000,0</w:t>
            </w:r>
          </w:p>
        </w:tc>
      </w:tr>
      <w:tr w:rsidR="005C2AA4" w:rsidRPr="005C2AA4" w14:paraId="780047BE" w14:textId="77777777" w:rsidTr="005C2AA4">
        <w:trPr>
          <w:trHeight w:val="837"/>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30F7A234"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271680C1"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რეკლამის ხარჯი</w:t>
            </w:r>
          </w:p>
        </w:tc>
        <w:tc>
          <w:tcPr>
            <w:tcW w:w="5529" w:type="dxa"/>
            <w:tcBorders>
              <w:top w:val="nil"/>
              <w:left w:val="nil"/>
              <w:bottom w:val="single" w:sz="4" w:space="0" w:color="auto"/>
              <w:right w:val="single" w:sz="4" w:space="0" w:color="auto"/>
            </w:tcBorders>
            <w:shd w:val="clear" w:color="000000" w:fill="FFFFFF"/>
            <w:vAlign w:val="bottom"/>
            <w:hideMark/>
          </w:tcPr>
          <w:p w14:paraId="25563A1E" w14:textId="77777777" w:rsidR="005C2AA4" w:rsidRPr="005C2AA4" w:rsidRDefault="005C2AA4" w:rsidP="005C2AA4">
            <w:pPr>
              <w:jc w:val="center"/>
              <w:rPr>
                <w:rFonts w:ascii="Calibri" w:hAnsi="Calibri"/>
                <w:bCs/>
                <w:color w:val="000000"/>
                <w:sz w:val="18"/>
                <w:szCs w:val="18"/>
              </w:rPr>
            </w:pPr>
            <w:r w:rsidRPr="005C2AA4">
              <w:rPr>
                <w:rFonts w:ascii="Calibri" w:hAnsi="Calibri"/>
                <w:bCs/>
                <w:color w:val="000000"/>
                <w:sz w:val="18"/>
                <w:szCs w:val="18"/>
              </w:rPr>
              <w:t>500</w:t>
            </w:r>
          </w:p>
        </w:tc>
      </w:tr>
      <w:tr w:rsidR="005C2AA4" w:rsidRPr="005C2AA4" w14:paraId="089B0692"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3DCD42BA"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0685B968"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კულტურული, სპორტული, საგანმანათლებლო, საგამოფენო ღონისძიებების და მაუწყებლობის ხარჯები</w:t>
            </w:r>
          </w:p>
        </w:tc>
        <w:tc>
          <w:tcPr>
            <w:tcW w:w="5529" w:type="dxa"/>
            <w:tcBorders>
              <w:top w:val="nil"/>
              <w:left w:val="nil"/>
              <w:bottom w:val="single" w:sz="4" w:space="0" w:color="auto"/>
              <w:right w:val="single" w:sz="4" w:space="0" w:color="auto"/>
            </w:tcBorders>
            <w:shd w:val="clear" w:color="000000" w:fill="FFFFFF"/>
            <w:vAlign w:val="center"/>
            <w:hideMark/>
          </w:tcPr>
          <w:p w14:paraId="53268A78"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13 800,0</w:t>
            </w:r>
          </w:p>
        </w:tc>
      </w:tr>
      <w:tr w:rsidR="005C2AA4" w:rsidRPr="005C2AA4" w14:paraId="48AFE9DB" w14:textId="77777777" w:rsidTr="005C2AA4">
        <w:trPr>
          <w:trHeight w:val="510"/>
        </w:trPr>
        <w:tc>
          <w:tcPr>
            <w:tcW w:w="13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E57D4DF"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 </w:t>
            </w:r>
          </w:p>
        </w:tc>
        <w:tc>
          <w:tcPr>
            <w:tcW w:w="3793" w:type="dxa"/>
            <w:tcBorders>
              <w:top w:val="single" w:sz="8" w:space="0" w:color="auto"/>
              <w:left w:val="nil"/>
              <w:bottom w:val="single" w:sz="8" w:space="0" w:color="auto"/>
              <w:right w:val="single" w:sz="4" w:space="0" w:color="auto"/>
            </w:tcBorders>
            <w:shd w:val="clear" w:color="000000" w:fill="FFFFFF"/>
            <w:vAlign w:val="center"/>
            <w:hideMark/>
          </w:tcPr>
          <w:p w14:paraId="4A8E53F1" w14:textId="77777777" w:rsidR="005C2AA4" w:rsidRPr="005C2AA4" w:rsidRDefault="005C2AA4" w:rsidP="005C2AA4">
            <w:pPr>
              <w:rPr>
                <w:rFonts w:ascii="Sylfaen" w:hAnsi="Sylfaen"/>
                <w:bCs/>
                <w:color w:val="000000"/>
                <w:sz w:val="18"/>
                <w:szCs w:val="18"/>
              </w:rPr>
            </w:pPr>
            <w:r w:rsidRPr="005C2AA4">
              <w:rPr>
                <w:rFonts w:ascii="Sylfaen" w:hAnsi="Sylfaen"/>
                <w:bCs/>
                <w:color w:val="000000"/>
                <w:sz w:val="18"/>
                <w:szCs w:val="18"/>
              </w:rPr>
              <w:t>არაფინანსური აქტივების ზრდა</w:t>
            </w:r>
          </w:p>
        </w:tc>
        <w:tc>
          <w:tcPr>
            <w:tcW w:w="5529" w:type="dxa"/>
            <w:tcBorders>
              <w:top w:val="single" w:sz="8" w:space="0" w:color="auto"/>
              <w:left w:val="nil"/>
              <w:bottom w:val="single" w:sz="8" w:space="0" w:color="auto"/>
              <w:right w:val="single" w:sz="4" w:space="0" w:color="auto"/>
            </w:tcBorders>
            <w:shd w:val="clear" w:color="000000" w:fill="FFFFFF"/>
            <w:vAlign w:val="center"/>
            <w:hideMark/>
          </w:tcPr>
          <w:p w14:paraId="513711BA"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5 500,0</w:t>
            </w:r>
          </w:p>
        </w:tc>
      </w:tr>
      <w:tr w:rsidR="005C2AA4" w:rsidRPr="005C2AA4" w14:paraId="482A5C65" w14:textId="77777777" w:rsidTr="005C2AA4">
        <w:trPr>
          <w:trHeight w:val="792"/>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1FAB55DF"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0B0A014A" w14:textId="77777777" w:rsidR="005C2AA4" w:rsidRPr="005C2AA4" w:rsidRDefault="005C2AA4" w:rsidP="005C2AA4">
            <w:pPr>
              <w:ind w:firstLineChars="100" w:firstLine="180"/>
              <w:rPr>
                <w:rFonts w:ascii="Sylfaen" w:hAnsi="Sylfaen"/>
                <w:bCs/>
                <w:color w:val="000000"/>
                <w:sz w:val="18"/>
                <w:szCs w:val="18"/>
              </w:rPr>
            </w:pPr>
            <w:r w:rsidRPr="005C2AA4">
              <w:rPr>
                <w:rFonts w:ascii="Sylfaen" w:hAnsi="Sylfaen"/>
                <w:bCs/>
                <w:color w:val="000000"/>
                <w:sz w:val="18"/>
                <w:szCs w:val="18"/>
              </w:rPr>
              <w:t>ძირითადი აქტივები</w:t>
            </w:r>
          </w:p>
        </w:tc>
        <w:tc>
          <w:tcPr>
            <w:tcW w:w="5529" w:type="dxa"/>
            <w:tcBorders>
              <w:top w:val="nil"/>
              <w:left w:val="nil"/>
              <w:bottom w:val="single" w:sz="4" w:space="0" w:color="auto"/>
              <w:right w:val="single" w:sz="4" w:space="0" w:color="auto"/>
            </w:tcBorders>
            <w:shd w:val="clear" w:color="000000" w:fill="FFFFFF"/>
            <w:vAlign w:val="center"/>
            <w:hideMark/>
          </w:tcPr>
          <w:p w14:paraId="19E02CFB"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5 500,0</w:t>
            </w:r>
          </w:p>
        </w:tc>
      </w:tr>
      <w:tr w:rsidR="005C2AA4" w:rsidRPr="005C2AA4" w14:paraId="41458F29" w14:textId="77777777" w:rsidTr="005C2AA4">
        <w:trPr>
          <w:trHeight w:val="765"/>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1C2765E9"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2E7D5F9B" w14:textId="77777777" w:rsidR="005C2AA4" w:rsidRPr="005C2AA4" w:rsidRDefault="005C2AA4" w:rsidP="005C2AA4">
            <w:pPr>
              <w:ind w:firstLineChars="200" w:firstLine="360"/>
              <w:rPr>
                <w:rFonts w:ascii="Sylfaen" w:hAnsi="Sylfaen"/>
                <w:bCs/>
                <w:color w:val="000000"/>
                <w:sz w:val="18"/>
                <w:szCs w:val="18"/>
              </w:rPr>
            </w:pPr>
            <w:r w:rsidRPr="005C2AA4">
              <w:rPr>
                <w:rFonts w:ascii="Sylfaen" w:hAnsi="Sylfaen"/>
                <w:bCs/>
                <w:color w:val="000000"/>
                <w:sz w:val="18"/>
                <w:szCs w:val="18"/>
              </w:rPr>
              <w:t>მანქანა დანადგარები და ინვენტარი</w:t>
            </w:r>
          </w:p>
        </w:tc>
        <w:tc>
          <w:tcPr>
            <w:tcW w:w="5529" w:type="dxa"/>
            <w:tcBorders>
              <w:top w:val="nil"/>
              <w:left w:val="nil"/>
              <w:bottom w:val="single" w:sz="4" w:space="0" w:color="auto"/>
              <w:right w:val="single" w:sz="4" w:space="0" w:color="auto"/>
            </w:tcBorders>
            <w:shd w:val="clear" w:color="000000" w:fill="FFFFFF"/>
            <w:vAlign w:val="center"/>
            <w:hideMark/>
          </w:tcPr>
          <w:p w14:paraId="1AC98D7C"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5 500,0</w:t>
            </w:r>
          </w:p>
        </w:tc>
      </w:tr>
      <w:tr w:rsidR="005C2AA4" w:rsidRPr="005C2AA4" w14:paraId="1B491442"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2491EBD1"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0D107530" w14:textId="77777777" w:rsidR="005C2AA4" w:rsidRPr="005C2AA4" w:rsidRDefault="005C2AA4" w:rsidP="005C2AA4">
            <w:pPr>
              <w:ind w:firstLineChars="300" w:firstLine="540"/>
              <w:rPr>
                <w:rFonts w:ascii="Sylfaen" w:hAnsi="Sylfaen"/>
                <w:bCs/>
                <w:color w:val="000000"/>
                <w:sz w:val="18"/>
                <w:szCs w:val="18"/>
              </w:rPr>
            </w:pPr>
            <w:r w:rsidRPr="005C2AA4">
              <w:rPr>
                <w:rFonts w:ascii="Sylfaen" w:hAnsi="Sylfaen"/>
                <w:bCs/>
                <w:color w:val="000000"/>
                <w:sz w:val="18"/>
                <w:szCs w:val="18"/>
              </w:rPr>
              <w:t>სხვა მანქანა-დანადგარები და ინვენტარის შეძენა</w:t>
            </w:r>
          </w:p>
        </w:tc>
        <w:tc>
          <w:tcPr>
            <w:tcW w:w="5529" w:type="dxa"/>
            <w:tcBorders>
              <w:top w:val="nil"/>
              <w:left w:val="nil"/>
              <w:bottom w:val="single" w:sz="4" w:space="0" w:color="auto"/>
              <w:right w:val="single" w:sz="4" w:space="0" w:color="auto"/>
            </w:tcBorders>
            <w:shd w:val="clear" w:color="000000" w:fill="FFFFFF"/>
            <w:vAlign w:val="center"/>
            <w:hideMark/>
          </w:tcPr>
          <w:p w14:paraId="4B6C781F" w14:textId="77777777" w:rsidR="005C2AA4" w:rsidRPr="005C2AA4" w:rsidRDefault="005C2AA4" w:rsidP="005C2AA4">
            <w:pPr>
              <w:jc w:val="center"/>
              <w:rPr>
                <w:rFonts w:ascii="Sylfaen" w:hAnsi="Sylfaen"/>
                <w:bCs/>
                <w:color w:val="000000"/>
                <w:sz w:val="18"/>
                <w:szCs w:val="18"/>
              </w:rPr>
            </w:pPr>
            <w:r w:rsidRPr="005C2AA4">
              <w:rPr>
                <w:rFonts w:ascii="Sylfaen" w:hAnsi="Sylfaen"/>
                <w:bCs/>
                <w:color w:val="000000"/>
                <w:sz w:val="18"/>
                <w:szCs w:val="18"/>
              </w:rPr>
              <w:t>5 500,0</w:t>
            </w:r>
          </w:p>
        </w:tc>
      </w:tr>
      <w:tr w:rsidR="005C2AA4" w:rsidRPr="005C2AA4" w14:paraId="33ABA8E7" w14:textId="77777777" w:rsidTr="005C2AA4">
        <w:trPr>
          <w:trHeight w:val="30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5D9AD708"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18382A72" w14:textId="77777777" w:rsidR="005C2AA4" w:rsidRPr="005C2AA4" w:rsidRDefault="005C2AA4" w:rsidP="005C2AA4">
            <w:pPr>
              <w:ind w:firstLineChars="500" w:firstLine="900"/>
              <w:rPr>
                <w:rFonts w:ascii="Sylfaen" w:hAnsi="Sylfaen"/>
                <w:i/>
                <w:iCs/>
                <w:color w:val="000000"/>
                <w:sz w:val="18"/>
                <w:szCs w:val="18"/>
              </w:rPr>
            </w:pPr>
            <w:r w:rsidRPr="005C2AA4">
              <w:rPr>
                <w:rFonts w:ascii="Sylfaen" w:hAnsi="Sylfaen"/>
                <w:i/>
                <w:iCs/>
                <w:color w:val="000000"/>
                <w:sz w:val="18"/>
                <w:szCs w:val="18"/>
              </w:rPr>
              <w:t>ავეჯის შეძენა</w:t>
            </w:r>
          </w:p>
        </w:tc>
        <w:tc>
          <w:tcPr>
            <w:tcW w:w="5529" w:type="dxa"/>
            <w:tcBorders>
              <w:top w:val="nil"/>
              <w:left w:val="nil"/>
              <w:bottom w:val="single" w:sz="4" w:space="0" w:color="auto"/>
              <w:right w:val="single" w:sz="4" w:space="0" w:color="auto"/>
            </w:tcBorders>
            <w:shd w:val="clear" w:color="000000" w:fill="FFFFFF"/>
            <w:vAlign w:val="center"/>
            <w:hideMark/>
          </w:tcPr>
          <w:p w14:paraId="3DC11767" w14:textId="77777777" w:rsidR="005C2AA4" w:rsidRPr="005C2AA4" w:rsidRDefault="005C2AA4" w:rsidP="005C2AA4">
            <w:pPr>
              <w:jc w:val="center"/>
              <w:rPr>
                <w:rFonts w:ascii="Sylfaen" w:hAnsi="Sylfaen"/>
                <w:color w:val="000000"/>
                <w:sz w:val="18"/>
                <w:szCs w:val="18"/>
              </w:rPr>
            </w:pPr>
            <w:r w:rsidRPr="005C2AA4">
              <w:rPr>
                <w:rFonts w:ascii="Sylfaen" w:hAnsi="Sylfaen"/>
                <w:color w:val="000000"/>
                <w:sz w:val="18"/>
                <w:szCs w:val="18"/>
              </w:rPr>
              <w:t>3 000,0</w:t>
            </w:r>
          </w:p>
        </w:tc>
      </w:tr>
      <w:tr w:rsidR="005C2AA4" w:rsidRPr="005C2AA4" w14:paraId="52C01F75" w14:textId="77777777" w:rsidTr="005C2AA4">
        <w:trPr>
          <w:trHeight w:val="510"/>
        </w:trPr>
        <w:tc>
          <w:tcPr>
            <w:tcW w:w="1300" w:type="dxa"/>
            <w:tcBorders>
              <w:top w:val="nil"/>
              <w:left w:val="single" w:sz="8" w:space="0" w:color="auto"/>
              <w:bottom w:val="single" w:sz="4" w:space="0" w:color="auto"/>
              <w:right w:val="single" w:sz="4" w:space="0" w:color="auto"/>
            </w:tcBorders>
            <w:shd w:val="clear" w:color="000000" w:fill="FFFFFF"/>
            <w:vAlign w:val="center"/>
            <w:hideMark/>
          </w:tcPr>
          <w:p w14:paraId="5B7B81A1" w14:textId="77777777" w:rsidR="005C2AA4" w:rsidRPr="005C2AA4" w:rsidRDefault="005C2AA4" w:rsidP="005C2AA4">
            <w:pPr>
              <w:jc w:val="center"/>
              <w:rPr>
                <w:rFonts w:ascii="Arial" w:hAnsi="Arial" w:cs="Arial"/>
                <w:bCs/>
                <w:color w:val="000000"/>
                <w:sz w:val="18"/>
                <w:szCs w:val="18"/>
              </w:rPr>
            </w:pPr>
            <w:r w:rsidRPr="005C2AA4">
              <w:rPr>
                <w:rFonts w:ascii="Arial" w:hAnsi="Arial" w:cs="Arial"/>
                <w:bCs/>
                <w:color w:val="000000"/>
                <w:sz w:val="18"/>
                <w:szCs w:val="18"/>
              </w:rPr>
              <w:t> </w:t>
            </w:r>
          </w:p>
        </w:tc>
        <w:tc>
          <w:tcPr>
            <w:tcW w:w="3793" w:type="dxa"/>
            <w:tcBorders>
              <w:top w:val="nil"/>
              <w:left w:val="nil"/>
              <w:bottom w:val="single" w:sz="4" w:space="0" w:color="auto"/>
              <w:right w:val="single" w:sz="4" w:space="0" w:color="auto"/>
            </w:tcBorders>
            <w:shd w:val="clear" w:color="000000" w:fill="FFFFFF"/>
            <w:vAlign w:val="center"/>
            <w:hideMark/>
          </w:tcPr>
          <w:p w14:paraId="2C28E3EB" w14:textId="77777777" w:rsidR="005C2AA4" w:rsidRPr="005C2AA4" w:rsidRDefault="005C2AA4" w:rsidP="005C2AA4">
            <w:pPr>
              <w:ind w:firstLineChars="500" w:firstLine="900"/>
              <w:rPr>
                <w:rFonts w:ascii="Sylfaen" w:hAnsi="Sylfaen"/>
                <w:i/>
                <w:iCs/>
                <w:color w:val="000000"/>
                <w:sz w:val="18"/>
                <w:szCs w:val="18"/>
              </w:rPr>
            </w:pPr>
            <w:r w:rsidRPr="005C2AA4">
              <w:rPr>
                <w:rFonts w:ascii="Sylfaen" w:hAnsi="Sylfaen"/>
                <w:i/>
                <w:iCs/>
                <w:color w:val="000000"/>
                <w:sz w:val="18"/>
                <w:szCs w:val="18"/>
              </w:rPr>
              <w:t>რბილი ავეჯის შეძენა</w:t>
            </w:r>
          </w:p>
        </w:tc>
        <w:tc>
          <w:tcPr>
            <w:tcW w:w="5529" w:type="dxa"/>
            <w:tcBorders>
              <w:top w:val="nil"/>
              <w:left w:val="nil"/>
              <w:bottom w:val="single" w:sz="4" w:space="0" w:color="auto"/>
              <w:right w:val="single" w:sz="4" w:space="0" w:color="auto"/>
            </w:tcBorders>
            <w:shd w:val="clear" w:color="000000" w:fill="FFFFFF"/>
            <w:vAlign w:val="center"/>
            <w:hideMark/>
          </w:tcPr>
          <w:p w14:paraId="37BC6D76" w14:textId="77777777" w:rsidR="005C2AA4" w:rsidRPr="005C2AA4" w:rsidRDefault="005C2AA4" w:rsidP="005C2AA4">
            <w:pPr>
              <w:jc w:val="center"/>
              <w:rPr>
                <w:rFonts w:ascii="Sylfaen" w:hAnsi="Sylfaen"/>
                <w:color w:val="000000"/>
                <w:sz w:val="18"/>
                <w:szCs w:val="18"/>
              </w:rPr>
            </w:pPr>
            <w:r w:rsidRPr="005C2AA4">
              <w:rPr>
                <w:rFonts w:ascii="Sylfaen" w:hAnsi="Sylfaen"/>
                <w:color w:val="000000"/>
                <w:sz w:val="18"/>
                <w:szCs w:val="18"/>
              </w:rPr>
              <w:t>2 500,0</w:t>
            </w:r>
          </w:p>
        </w:tc>
      </w:tr>
    </w:tbl>
    <w:p w14:paraId="2F83B24F" w14:textId="77777777" w:rsidR="00A762C0" w:rsidRDefault="00A762C0" w:rsidP="00E001F3">
      <w:pPr>
        <w:ind w:firstLine="567"/>
        <w:rPr>
          <w:rFonts w:ascii="Sylfaen" w:hAnsi="Sylfaen"/>
          <w:b/>
          <w:sz w:val="22"/>
          <w:szCs w:val="22"/>
          <w:lang w:val="ka-GE"/>
        </w:rPr>
      </w:pPr>
    </w:p>
    <w:p w14:paraId="6A5C3C44" w14:textId="77777777" w:rsidR="00A762C0" w:rsidRDefault="00A762C0" w:rsidP="00E001F3">
      <w:pPr>
        <w:ind w:firstLine="567"/>
        <w:rPr>
          <w:rFonts w:ascii="Sylfaen" w:hAnsi="Sylfaen"/>
          <w:b/>
          <w:sz w:val="22"/>
          <w:szCs w:val="22"/>
          <w:lang w:val="ka-GE"/>
        </w:rPr>
      </w:pPr>
    </w:p>
    <w:tbl>
      <w:tblPr>
        <w:tblW w:w="10494" w:type="dxa"/>
        <w:tblInd w:w="143" w:type="dxa"/>
        <w:tblLook w:val="04A0" w:firstRow="1" w:lastRow="0" w:firstColumn="1" w:lastColumn="0" w:noHBand="0" w:noVBand="1"/>
      </w:tblPr>
      <w:tblGrid>
        <w:gridCol w:w="6323"/>
        <w:gridCol w:w="988"/>
        <w:gridCol w:w="1048"/>
        <w:gridCol w:w="1048"/>
        <w:gridCol w:w="1087"/>
      </w:tblGrid>
      <w:tr w:rsidR="008E3EC5" w:rsidRPr="008E3EC5" w14:paraId="3F066966" w14:textId="77777777" w:rsidTr="008E3EC5">
        <w:trPr>
          <w:trHeight w:val="338"/>
        </w:trPr>
        <w:tc>
          <w:tcPr>
            <w:tcW w:w="104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0E60D" w14:textId="77777777" w:rsidR="008E3EC5" w:rsidRPr="008E3EC5" w:rsidRDefault="008E3EC5" w:rsidP="008E3EC5">
            <w:pPr>
              <w:jc w:val="center"/>
              <w:rPr>
                <w:rFonts w:ascii="Sylfaen" w:hAnsi="Sylfaen"/>
                <w:b/>
                <w:bCs/>
                <w:i/>
                <w:iCs/>
                <w:color w:val="000000"/>
                <w:sz w:val="16"/>
                <w:szCs w:val="16"/>
              </w:rPr>
            </w:pPr>
          </w:p>
        </w:tc>
      </w:tr>
      <w:tr w:rsidR="008E3EC5" w:rsidRPr="008E3EC5" w14:paraId="6809F273" w14:textId="77777777" w:rsidTr="008E3EC5">
        <w:trPr>
          <w:trHeight w:val="551"/>
        </w:trPr>
        <w:tc>
          <w:tcPr>
            <w:tcW w:w="9407" w:type="dxa"/>
            <w:gridSpan w:val="4"/>
            <w:tcBorders>
              <w:top w:val="single" w:sz="4" w:space="0" w:color="auto"/>
              <w:left w:val="single" w:sz="4" w:space="0" w:color="auto"/>
              <w:bottom w:val="nil"/>
              <w:right w:val="single" w:sz="4" w:space="0" w:color="auto"/>
            </w:tcBorders>
            <w:shd w:val="clear" w:color="000000" w:fill="FFFFFF"/>
            <w:noWrap/>
            <w:vAlign w:val="center"/>
            <w:hideMark/>
          </w:tcPr>
          <w:p w14:paraId="74063E73"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პრიორიტეტის დასახელება, რომლის ფარგლებშიც ხორციელდება პროგრამა:</w:t>
            </w:r>
          </w:p>
        </w:tc>
        <w:tc>
          <w:tcPr>
            <w:tcW w:w="1087" w:type="dxa"/>
            <w:tcBorders>
              <w:top w:val="single" w:sz="4" w:space="0" w:color="auto"/>
              <w:left w:val="single" w:sz="4" w:space="0" w:color="auto"/>
              <w:bottom w:val="nil"/>
              <w:right w:val="single" w:sz="4" w:space="0" w:color="auto"/>
            </w:tcBorders>
            <w:shd w:val="clear" w:color="000000" w:fill="FFFFFF"/>
            <w:noWrap/>
            <w:vAlign w:val="center"/>
            <w:hideMark/>
          </w:tcPr>
          <w:p w14:paraId="2E96BE29" w14:textId="77777777" w:rsidR="008E3EC5" w:rsidRPr="008E3EC5" w:rsidRDefault="008E3EC5" w:rsidP="008E3EC5">
            <w:pPr>
              <w:rPr>
                <w:rFonts w:ascii="Sylfaen" w:hAnsi="Sylfaen"/>
                <w:color w:val="000000"/>
                <w:sz w:val="16"/>
                <w:szCs w:val="16"/>
                <w:lang w:val="ka-GE"/>
              </w:rPr>
            </w:pPr>
            <w:r w:rsidRPr="008E3EC5">
              <w:rPr>
                <w:rFonts w:ascii="Sylfaen" w:hAnsi="Sylfaen"/>
                <w:color w:val="000000"/>
                <w:sz w:val="16"/>
                <w:szCs w:val="16"/>
              </w:rPr>
              <w:t> </w:t>
            </w:r>
            <w:r>
              <w:rPr>
                <w:rFonts w:ascii="Sylfaen" w:hAnsi="Sylfaen"/>
                <w:color w:val="000000"/>
                <w:sz w:val="16"/>
                <w:szCs w:val="16"/>
                <w:lang w:val="ka-GE"/>
              </w:rPr>
              <w:t>05 00</w:t>
            </w:r>
          </w:p>
        </w:tc>
      </w:tr>
      <w:tr w:rsidR="008E3EC5" w:rsidRPr="008E3EC5" w14:paraId="0458232A" w14:textId="77777777" w:rsidTr="008E3EC5">
        <w:trPr>
          <w:trHeight w:val="707"/>
        </w:trPr>
        <w:tc>
          <w:tcPr>
            <w:tcW w:w="104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71186" w14:textId="77777777" w:rsidR="008E3EC5" w:rsidRPr="008E3EC5" w:rsidRDefault="008E3EC5" w:rsidP="008E3EC5">
            <w:pPr>
              <w:rPr>
                <w:rFonts w:ascii="Sylfaen" w:hAnsi="Sylfaen"/>
                <w:b/>
                <w:bCs/>
                <w:color w:val="000000"/>
                <w:sz w:val="16"/>
                <w:szCs w:val="16"/>
                <w:lang w:val="ka-GE"/>
              </w:rPr>
            </w:pPr>
            <w:r w:rsidRPr="008E3EC5">
              <w:rPr>
                <w:rFonts w:ascii="Sylfaen" w:hAnsi="Sylfaen"/>
                <w:b/>
                <w:bCs/>
                <w:color w:val="000000"/>
                <w:sz w:val="16"/>
                <w:szCs w:val="16"/>
                <w:lang w:val="ka-GE"/>
              </w:rPr>
              <w:t>კულტურის განვითარების ხელშეწყობა</w:t>
            </w:r>
          </w:p>
        </w:tc>
      </w:tr>
      <w:tr w:rsidR="008E3EC5" w:rsidRPr="008E3EC5" w14:paraId="6947C3AA" w14:textId="77777777" w:rsidTr="008E3EC5">
        <w:trPr>
          <w:trHeight w:val="338"/>
        </w:trPr>
        <w:tc>
          <w:tcPr>
            <w:tcW w:w="6323" w:type="dxa"/>
            <w:tcBorders>
              <w:top w:val="nil"/>
              <w:left w:val="single" w:sz="4" w:space="0" w:color="auto"/>
              <w:bottom w:val="single" w:sz="4" w:space="0" w:color="auto"/>
              <w:right w:val="single" w:sz="4" w:space="0" w:color="auto"/>
            </w:tcBorders>
            <w:shd w:val="clear" w:color="000000" w:fill="FFFFFF"/>
            <w:noWrap/>
            <w:vAlign w:val="center"/>
            <w:hideMark/>
          </w:tcPr>
          <w:p w14:paraId="4449C1CC"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პროგრამის კლასიფიკაციის კოდი:</w:t>
            </w:r>
          </w:p>
        </w:tc>
        <w:tc>
          <w:tcPr>
            <w:tcW w:w="20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9C8A25" w14:textId="77777777" w:rsidR="008E3EC5" w:rsidRPr="008E3EC5" w:rsidRDefault="008E3EC5" w:rsidP="008E3EC5">
            <w:pPr>
              <w:jc w:val="center"/>
              <w:rPr>
                <w:rFonts w:ascii="Sylfaen" w:hAnsi="Sylfaen"/>
                <w:b/>
                <w:bCs/>
                <w:color w:val="000000"/>
                <w:sz w:val="16"/>
                <w:szCs w:val="16"/>
                <w:lang w:val="ka-GE"/>
              </w:rPr>
            </w:pPr>
            <w:r w:rsidRPr="008E3EC5">
              <w:rPr>
                <w:rFonts w:ascii="Sylfaen" w:hAnsi="Sylfaen"/>
                <w:b/>
                <w:bCs/>
                <w:color w:val="000000"/>
                <w:sz w:val="16"/>
                <w:szCs w:val="16"/>
              </w:rPr>
              <w:t>05 02</w:t>
            </w:r>
            <w:r w:rsidRPr="008E3EC5">
              <w:rPr>
                <w:rFonts w:ascii="Sylfaen" w:hAnsi="Sylfaen"/>
                <w:b/>
                <w:bCs/>
                <w:color w:val="000000"/>
                <w:sz w:val="16"/>
                <w:szCs w:val="16"/>
                <w:lang w:val="ka-GE"/>
              </w:rPr>
              <w:t xml:space="preserve"> 01</w:t>
            </w:r>
          </w:p>
        </w:tc>
        <w:tc>
          <w:tcPr>
            <w:tcW w:w="1048" w:type="dxa"/>
            <w:tcBorders>
              <w:top w:val="nil"/>
              <w:left w:val="nil"/>
              <w:bottom w:val="single" w:sz="4" w:space="0" w:color="auto"/>
              <w:right w:val="single" w:sz="4" w:space="0" w:color="auto"/>
            </w:tcBorders>
            <w:shd w:val="clear" w:color="000000" w:fill="FFFFFF"/>
            <w:noWrap/>
            <w:vAlign w:val="center"/>
            <w:hideMark/>
          </w:tcPr>
          <w:p w14:paraId="7C6CA1E0"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87" w:type="dxa"/>
            <w:tcBorders>
              <w:top w:val="nil"/>
              <w:left w:val="single" w:sz="4" w:space="0" w:color="auto"/>
              <w:bottom w:val="single" w:sz="4" w:space="0" w:color="auto"/>
              <w:right w:val="single" w:sz="4" w:space="0" w:color="auto"/>
            </w:tcBorders>
            <w:shd w:val="clear" w:color="000000" w:fill="FFFFFF"/>
            <w:noWrap/>
            <w:vAlign w:val="center"/>
            <w:hideMark/>
          </w:tcPr>
          <w:p w14:paraId="6E8B18EA"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r>
      <w:tr w:rsidR="008E3EC5" w:rsidRPr="008E3EC5" w14:paraId="74DB8F44" w14:textId="77777777" w:rsidTr="008E3EC5">
        <w:trPr>
          <w:trHeight w:val="338"/>
        </w:trPr>
        <w:tc>
          <w:tcPr>
            <w:tcW w:w="6323" w:type="dxa"/>
            <w:tcBorders>
              <w:top w:val="nil"/>
              <w:left w:val="nil"/>
              <w:bottom w:val="nil"/>
              <w:right w:val="nil"/>
            </w:tcBorders>
            <w:shd w:val="clear" w:color="000000" w:fill="FFFFFF"/>
            <w:noWrap/>
            <w:vAlign w:val="center"/>
            <w:hideMark/>
          </w:tcPr>
          <w:p w14:paraId="012A37F0"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პროგრამის დასახელება:</w:t>
            </w:r>
          </w:p>
        </w:tc>
        <w:tc>
          <w:tcPr>
            <w:tcW w:w="988" w:type="dxa"/>
            <w:tcBorders>
              <w:top w:val="nil"/>
              <w:left w:val="nil"/>
              <w:bottom w:val="nil"/>
              <w:right w:val="nil"/>
            </w:tcBorders>
            <w:shd w:val="clear" w:color="000000" w:fill="FFFFFF"/>
            <w:noWrap/>
            <w:vAlign w:val="center"/>
            <w:hideMark/>
          </w:tcPr>
          <w:p w14:paraId="4BB0AA3C"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nil"/>
            </w:tcBorders>
            <w:shd w:val="clear" w:color="000000" w:fill="FFFFFF"/>
            <w:noWrap/>
            <w:vAlign w:val="center"/>
            <w:hideMark/>
          </w:tcPr>
          <w:p w14:paraId="537F948B"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single" w:sz="4" w:space="0" w:color="auto"/>
            </w:tcBorders>
            <w:shd w:val="clear" w:color="000000" w:fill="FFFFFF"/>
            <w:noWrap/>
            <w:vAlign w:val="center"/>
            <w:hideMark/>
          </w:tcPr>
          <w:p w14:paraId="60726825"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87" w:type="dxa"/>
            <w:tcBorders>
              <w:top w:val="nil"/>
              <w:left w:val="single" w:sz="4" w:space="0" w:color="auto"/>
              <w:bottom w:val="nil"/>
              <w:right w:val="single" w:sz="4" w:space="0" w:color="auto"/>
            </w:tcBorders>
            <w:shd w:val="clear" w:color="000000" w:fill="FFFFFF"/>
            <w:noWrap/>
            <w:vAlign w:val="center"/>
            <w:hideMark/>
          </w:tcPr>
          <w:p w14:paraId="20123081"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r>
      <w:tr w:rsidR="008E3EC5" w:rsidRPr="008E3EC5" w14:paraId="6A11D6B9" w14:textId="77777777" w:rsidTr="008E3EC5">
        <w:trPr>
          <w:trHeight w:val="338"/>
        </w:trPr>
        <w:tc>
          <w:tcPr>
            <w:tcW w:w="104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40BB5"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კულტურის ღონისძიებების ხელშეწყობა</w:t>
            </w:r>
          </w:p>
        </w:tc>
      </w:tr>
      <w:tr w:rsidR="008E3EC5" w:rsidRPr="008E3EC5" w14:paraId="17E48947" w14:textId="77777777" w:rsidTr="008E3EC5">
        <w:trPr>
          <w:trHeight w:val="338"/>
        </w:trPr>
        <w:tc>
          <w:tcPr>
            <w:tcW w:w="6323" w:type="dxa"/>
            <w:tcBorders>
              <w:top w:val="nil"/>
              <w:left w:val="nil"/>
              <w:bottom w:val="nil"/>
              <w:right w:val="nil"/>
            </w:tcBorders>
            <w:shd w:val="clear" w:color="000000" w:fill="FFFFFF"/>
            <w:noWrap/>
            <w:vAlign w:val="center"/>
            <w:hideMark/>
          </w:tcPr>
          <w:p w14:paraId="49676B58"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პროგრამის განმახორციელებელი:</w:t>
            </w:r>
          </w:p>
        </w:tc>
        <w:tc>
          <w:tcPr>
            <w:tcW w:w="988" w:type="dxa"/>
            <w:tcBorders>
              <w:top w:val="nil"/>
              <w:left w:val="nil"/>
              <w:bottom w:val="nil"/>
              <w:right w:val="nil"/>
            </w:tcBorders>
            <w:shd w:val="clear" w:color="000000" w:fill="FFFFFF"/>
            <w:noWrap/>
            <w:vAlign w:val="center"/>
            <w:hideMark/>
          </w:tcPr>
          <w:p w14:paraId="1F8DFDA4"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nil"/>
            </w:tcBorders>
            <w:shd w:val="clear" w:color="000000" w:fill="FFFFFF"/>
            <w:noWrap/>
            <w:vAlign w:val="center"/>
            <w:hideMark/>
          </w:tcPr>
          <w:p w14:paraId="25483AEC"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nil"/>
            </w:tcBorders>
            <w:shd w:val="clear" w:color="000000" w:fill="FFFFFF"/>
            <w:noWrap/>
            <w:vAlign w:val="center"/>
            <w:hideMark/>
          </w:tcPr>
          <w:p w14:paraId="5F092801"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87" w:type="dxa"/>
            <w:tcBorders>
              <w:top w:val="nil"/>
              <w:left w:val="nil"/>
              <w:bottom w:val="nil"/>
              <w:right w:val="single" w:sz="4" w:space="0" w:color="auto"/>
            </w:tcBorders>
            <w:shd w:val="clear" w:color="000000" w:fill="FFFFFF"/>
            <w:noWrap/>
            <w:vAlign w:val="center"/>
            <w:hideMark/>
          </w:tcPr>
          <w:p w14:paraId="7D509802"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r>
      <w:tr w:rsidR="008E3EC5" w:rsidRPr="008E3EC5" w14:paraId="1DED7F46" w14:textId="77777777" w:rsidTr="008E3EC5">
        <w:trPr>
          <w:trHeight w:val="1415"/>
        </w:trPr>
        <w:tc>
          <w:tcPr>
            <w:tcW w:w="104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57328B5"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8E3EC5" w:rsidRPr="008E3EC5" w14:paraId="6659547F" w14:textId="77777777" w:rsidTr="008E3EC5">
        <w:trPr>
          <w:trHeight w:val="338"/>
        </w:trPr>
        <w:tc>
          <w:tcPr>
            <w:tcW w:w="6323" w:type="dxa"/>
            <w:tcBorders>
              <w:top w:val="nil"/>
              <w:left w:val="single" w:sz="4" w:space="0" w:color="auto"/>
              <w:bottom w:val="single" w:sz="4" w:space="0" w:color="auto"/>
              <w:right w:val="single" w:sz="4" w:space="0" w:color="auto"/>
            </w:tcBorders>
            <w:shd w:val="clear" w:color="000000" w:fill="FFFFFF"/>
            <w:noWrap/>
            <w:vAlign w:val="center"/>
            <w:hideMark/>
          </w:tcPr>
          <w:p w14:paraId="3B3859E6"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პროგრამის განხორციელების პერიოდი:</w:t>
            </w:r>
          </w:p>
        </w:tc>
        <w:tc>
          <w:tcPr>
            <w:tcW w:w="203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BDDB29B" w14:textId="77777777" w:rsidR="008E3EC5" w:rsidRPr="00412803" w:rsidRDefault="00412803" w:rsidP="008E3EC5">
            <w:pPr>
              <w:jc w:val="center"/>
              <w:rPr>
                <w:rFonts w:ascii="Sylfaen" w:hAnsi="Sylfaen"/>
                <w:b/>
                <w:bCs/>
                <w:color w:val="000000"/>
                <w:sz w:val="16"/>
                <w:szCs w:val="16"/>
                <w:lang w:val="ka-GE"/>
              </w:rPr>
            </w:pPr>
            <w:r>
              <w:rPr>
                <w:rFonts w:ascii="Sylfaen" w:hAnsi="Sylfaen"/>
                <w:b/>
                <w:bCs/>
                <w:color w:val="000000"/>
                <w:sz w:val="16"/>
                <w:szCs w:val="16"/>
                <w:lang w:val="ka-GE"/>
              </w:rPr>
              <w:t>2021</w:t>
            </w:r>
          </w:p>
        </w:tc>
        <w:tc>
          <w:tcPr>
            <w:tcW w:w="1048" w:type="dxa"/>
            <w:tcBorders>
              <w:top w:val="nil"/>
              <w:left w:val="nil"/>
              <w:bottom w:val="nil"/>
              <w:right w:val="nil"/>
            </w:tcBorders>
            <w:shd w:val="clear" w:color="000000" w:fill="FFFFFF"/>
            <w:noWrap/>
            <w:vAlign w:val="center"/>
            <w:hideMark/>
          </w:tcPr>
          <w:p w14:paraId="0319CD4A"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87" w:type="dxa"/>
            <w:tcBorders>
              <w:top w:val="nil"/>
              <w:left w:val="nil"/>
              <w:bottom w:val="nil"/>
              <w:right w:val="single" w:sz="4" w:space="0" w:color="auto"/>
            </w:tcBorders>
            <w:shd w:val="clear" w:color="000000" w:fill="FFFFFF"/>
            <w:noWrap/>
            <w:vAlign w:val="center"/>
            <w:hideMark/>
          </w:tcPr>
          <w:p w14:paraId="0FE52F6E"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r>
      <w:tr w:rsidR="008E3EC5" w:rsidRPr="008E3EC5" w14:paraId="25E3868F" w14:textId="77777777" w:rsidTr="008E3EC5">
        <w:trPr>
          <w:trHeight w:val="338"/>
        </w:trPr>
        <w:tc>
          <w:tcPr>
            <w:tcW w:w="6323" w:type="dxa"/>
            <w:tcBorders>
              <w:top w:val="nil"/>
              <w:left w:val="nil"/>
              <w:bottom w:val="nil"/>
              <w:right w:val="nil"/>
            </w:tcBorders>
            <w:shd w:val="clear" w:color="000000" w:fill="FFFFFF"/>
            <w:noWrap/>
            <w:vAlign w:val="center"/>
            <w:hideMark/>
          </w:tcPr>
          <w:p w14:paraId="0C0B6C33"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პროგრამის მიზანი:</w:t>
            </w:r>
          </w:p>
        </w:tc>
        <w:tc>
          <w:tcPr>
            <w:tcW w:w="988" w:type="dxa"/>
            <w:tcBorders>
              <w:top w:val="nil"/>
              <w:left w:val="nil"/>
              <w:bottom w:val="nil"/>
              <w:right w:val="nil"/>
            </w:tcBorders>
            <w:shd w:val="clear" w:color="000000" w:fill="FFFFFF"/>
            <w:noWrap/>
            <w:vAlign w:val="center"/>
            <w:hideMark/>
          </w:tcPr>
          <w:p w14:paraId="2D428EC2"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nil"/>
            </w:tcBorders>
            <w:shd w:val="clear" w:color="000000" w:fill="FFFFFF"/>
            <w:noWrap/>
            <w:vAlign w:val="center"/>
            <w:hideMark/>
          </w:tcPr>
          <w:p w14:paraId="6D6B8516"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nil"/>
            </w:tcBorders>
            <w:shd w:val="clear" w:color="000000" w:fill="FFFFFF"/>
            <w:noWrap/>
            <w:vAlign w:val="center"/>
            <w:hideMark/>
          </w:tcPr>
          <w:p w14:paraId="50DD8A50"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87" w:type="dxa"/>
            <w:tcBorders>
              <w:top w:val="nil"/>
              <w:left w:val="nil"/>
              <w:bottom w:val="nil"/>
              <w:right w:val="single" w:sz="4" w:space="0" w:color="auto"/>
            </w:tcBorders>
            <w:shd w:val="clear" w:color="000000" w:fill="FFFFFF"/>
            <w:noWrap/>
            <w:vAlign w:val="center"/>
            <w:hideMark/>
          </w:tcPr>
          <w:p w14:paraId="5E0FF980"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r>
      <w:tr w:rsidR="008E3EC5" w:rsidRPr="008E3EC5" w14:paraId="3BB911BC" w14:textId="77777777" w:rsidTr="008E3EC5">
        <w:trPr>
          <w:trHeight w:val="1784"/>
        </w:trPr>
        <w:tc>
          <w:tcPr>
            <w:tcW w:w="104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4ADD45F"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გურული ტრადიციების, ფოლკლორის, ხელოვნების, კულტურული ტურიზმის განვითარების ხელშეწყობა - კულტურული ტურიზმის პოტენციალის პრომოუშენი, მუნიციპალიტეტის ცნობადობის ამაღლება და პოპულარიზაცია</w:t>
            </w:r>
          </w:p>
        </w:tc>
      </w:tr>
      <w:tr w:rsidR="008E3EC5" w:rsidRPr="008E3EC5" w14:paraId="04BF6947" w14:textId="77777777" w:rsidTr="008E3EC5">
        <w:trPr>
          <w:trHeight w:val="338"/>
        </w:trPr>
        <w:tc>
          <w:tcPr>
            <w:tcW w:w="6323" w:type="dxa"/>
            <w:tcBorders>
              <w:top w:val="nil"/>
              <w:left w:val="nil"/>
              <w:bottom w:val="nil"/>
              <w:right w:val="nil"/>
            </w:tcBorders>
            <w:shd w:val="clear" w:color="000000" w:fill="FFFFFF"/>
            <w:noWrap/>
            <w:vAlign w:val="center"/>
            <w:hideMark/>
          </w:tcPr>
          <w:p w14:paraId="45EA2F3D"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პროგრამის აღწერა:</w:t>
            </w:r>
          </w:p>
        </w:tc>
        <w:tc>
          <w:tcPr>
            <w:tcW w:w="988" w:type="dxa"/>
            <w:tcBorders>
              <w:top w:val="nil"/>
              <w:left w:val="nil"/>
              <w:bottom w:val="nil"/>
              <w:right w:val="nil"/>
            </w:tcBorders>
            <w:shd w:val="clear" w:color="000000" w:fill="FFFFFF"/>
            <w:noWrap/>
            <w:vAlign w:val="center"/>
            <w:hideMark/>
          </w:tcPr>
          <w:p w14:paraId="44231E1D"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nil"/>
            </w:tcBorders>
            <w:shd w:val="clear" w:color="000000" w:fill="FFFFFF"/>
            <w:noWrap/>
            <w:vAlign w:val="center"/>
            <w:hideMark/>
          </w:tcPr>
          <w:p w14:paraId="1247080B"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nil"/>
            </w:tcBorders>
            <w:shd w:val="clear" w:color="000000" w:fill="FFFFFF"/>
            <w:noWrap/>
            <w:vAlign w:val="center"/>
            <w:hideMark/>
          </w:tcPr>
          <w:p w14:paraId="4A0C48BD"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87" w:type="dxa"/>
            <w:tcBorders>
              <w:top w:val="nil"/>
              <w:left w:val="nil"/>
              <w:bottom w:val="nil"/>
              <w:right w:val="single" w:sz="4" w:space="0" w:color="auto"/>
            </w:tcBorders>
            <w:shd w:val="clear" w:color="000000" w:fill="FFFFFF"/>
            <w:noWrap/>
            <w:vAlign w:val="center"/>
            <w:hideMark/>
          </w:tcPr>
          <w:p w14:paraId="544F6415"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r>
      <w:tr w:rsidR="008E3EC5" w:rsidRPr="008E3EC5" w14:paraId="493F0C46" w14:textId="77777777" w:rsidTr="008E3EC5">
        <w:trPr>
          <w:trHeight w:val="3086"/>
        </w:trPr>
        <w:tc>
          <w:tcPr>
            <w:tcW w:w="10494" w:type="dxa"/>
            <w:gridSpan w:val="5"/>
            <w:tcBorders>
              <w:top w:val="single" w:sz="4" w:space="0" w:color="auto"/>
              <w:left w:val="single" w:sz="4" w:space="0" w:color="auto"/>
              <w:bottom w:val="nil"/>
              <w:right w:val="single" w:sz="4" w:space="0" w:color="auto"/>
            </w:tcBorders>
            <w:shd w:val="clear" w:color="000000" w:fill="FFFFFF"/>
            <w:vAlign w:val="center"/>
            <w:hideMark/>
          </w:tcPr>
          <w:p w14:paraId="3E366EA2"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 xml:space="preserve">კულტურის განვითების მიმართულებით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კულტურული დიპლომატიის განვითარებაში, ოზურგეთის მუნიციპალიტეტში კულტურის განვითარების მხრივ ქმედითი ნაბიჯები მიმდინრეობს  როგორც ღონისძიებების ჩატარების  ასევე კულტურული ტურიზმის განვითარების ხელშეწყობით  - მნიშვნელოვანია კულტურული ტურიზმის პოტენციალის პრომოუშენი, მუნიციპალიტეტის ცნობადობის ამაღლება და პოპულარიზაცია (საიმიჯო რგოლების დამზადება, ფოტო-ვიდეო მასალების შეგროვება, დოკუმენტური ფილმების გადაღება, გურული ტრადიციული სამზარეულოს გამოფენა-დეგუსტაცია, საკურორტო სეზონზე (ზღვა, მთა და სხვადასხვა ტურისტული ლოკაციები) კულტურული ღონისძიებების მოწყობა-ჩატარება.) კულტურული და შემოქმედებითი ინდუსტრიების წარმოჩენა როგორც ქვეყნის შიგნით ასევე საზღვარგარეთაც, საერთაშორისო კულტურულ-ურთიერთობათა გამოცდილების გაზიარება-წარმოჩენა. </w:t>
            </w:r>
          </w:p>
        </w:tc>
      </w:tr>
      <w:tr w:rsidR="008E3EC5" w:rsidRPr="008E3EC5" w14:paraId="439668DF" w14:textId="77777777" w:rsidTr="008E3EC5">
        <w:trPr>
          <w:trHeight w:val="338"/>
        </w:trPr>
        <w:tc>
          <w:tcPr>
            <w:tcW w:w="6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6C7F4" w14:textId="77777777" w:rsidR="008E3EC5" w:rsidRPr="008E3EC5" w:rsidRDefault="008E3EC5" w:rsidP="008E3EC5">
            <w:pPr>
              <w:jc w:val="center"/>
              <w:rPr>
                <w:rFonts w:ascii="Sylfaen" w:hAnsi="Sylfaen"/>
                <w:color w:val="000000"/>
                <w:sz w:val="16"/>
                <w:szCs w:val="16"/>
              </w:rPr>
            </w:pPr>
            <w:r w:rsidRPr="008E3EC5">
              <w:rPr>
                <w:rFonts w:ascii="Sylfaen" w:hAnsi="Sylfaen"/>
                <w:color w:val="000000"/>
                <w:sz w:val="16"/>
                <w:szCs w:val="16"/>
              </w:rPr>
              <w:t xml:space="preserve">ქვეპროგრამის დასახელება </w:t>
            </w:r>
          </w:p>
        </w:tc>
        <w:tc>
          <w:tcPr>
            <w:tcW w:w="4171" w:type="dxa"/>
            <w:gridSpan w:val="4"/>
            <w:tcBorders>
              <w:top w:val="single" w:sz="4" w:space="0" w:color="auto"/>
              <w:left w:val="nil"/>
              <w:bottom w:val="single" w:sz="4" w:space="0" w:color="auto"/>
              <w:right w:val="single" w:sz="4" w:space="0" w:color="auto"/>
            </w:tcBorders>
            <w:shd w:val="clear" w:color="000000" w:fill="FFFFFF"/>
            <w:vAlign w:val="center"/>
            <w:hideMark/>
          </w:tcPr>
          <w:p w14:paraId="6EF18C0B" w14:textId="77777777" w:rsidR="008E3EC5" w:rsidRPr="008E3EC5" w:rsidRDefault="008E3EC5" w:rsidP="00412803">
            <w:pPr>
              <w:jc w:val="center"/>
              <w:rPr>
                <w:rFonts w:ascii="Sylfaen" w:hAnsi="Sylfaen"/>
                <w:color w:val="000000"/>
                <w:sz w:val="16"/>
                <w:szCs w:val="16"/>
              </w:rPr>
            </w:pPr>
            <w:r w:rsidRPr="008E3EC5">
              <w:rPr>
                <w:rFonts w:ascii="Sylfaen" w:hAnsi="Sylfaen"/>
                <w:color w:val="000000"/>
                <w:sz w:val="16"/>
                <w:szCs w:val="16"/>
              </w:rPr>
              <w:t>202</w:t>
            </w:r>
            <w:r w:rsidR="00412803">
              <w:rPr>
                <w:rFonts w:ascii="Sylfaen" w:hAnsi="Sylfaen"/>
                <w:color w:val="000000"/>
                <w:sz w:val="16"/>
                <w:szCs w:val="16"/>
                <w:lang w:val="ka-GE"/>
              </w:rPr>
              <w:t>1</w:t>
            </w:r>
            <w:r w:rsidRPr="008E3EC5">
              <w:rPr>
                <w:rFonts w:ascii="Sylfaen" w:hAnsi="Sylfaen"/>
                <w:color w:val="000000"/>
                <w:sz w:val="16"/>
                <w:szCs w:val="16"/>
              </w:rPr>
              <w:t xml:space="preserve"> წელი</w:t>
            </w:r>
          </w:p>
        </w:tc>
      </w:tr>
      <w:tr w:rsidR="00412803" w:rsidRPr="008E3EC5" w14:paraId="056323F5" w14:textId="77777777" w:rsidTr="00431D1F">
        <w:trPr>
          <w:trHeight w:val="678"/>
        </w:trPr>
        <w:tc>
          <w:tcPr>
            <w:tcW w:w="6323" w:type="dxa"/>
            <w:tcBorders>
              <w:top w:val="nil"/>
              <w:left w:val="nil"/>
              <w:bottom w:val="nil"/>
              <w:right w:val="single" w:sz="8" w:space="0" w:color="auto"/>
            </w:tcBorders>
            <w:shd w:val="clear" w:color="000000" w:fill="FFFFFF"/>
            <w:vAlign w:val="center"/>
            <w:hideMark/>
          </w:tcPr>
          <w:p w14:paraId="7C421BFC" w14:textId="77777777" w:rsidR="00412803" w:rsidRPr="006138B0" w:rsidRDefault="00412803" w:rsidP="00412803">
            <w:pPr>
              <w:rPr>
                <w:rFonts w:ascii="Sylfaen" w:hAnsi="Sylfaen"/>
                <w:b/>
                <w:bCs/>
                <w:color w:val="000000"/>
                <w:sz w:val="16"/>
                <w:szCs w:val="16"/>
              </w:rPr>
            </w:pPr>
            <w:r w:rsidRPr="006138B0">
              <w:rPr>
                <w:rFonts w:ascii="Sylfaen" w:hAnsi="Sylfaen"/>
                <w:b/>
                <w:bCs/>
                <w:color w:val="000000"/>
                <w:sz w:val="16"/>
                <w:szCs w:val="16"/>
              </w:rPr>
              <w:t>კულტურის ღონისძიებების ხელშეწყობა</w:t>
            </w:r>
          </w:p>
        </w:tc>
        <w:tc>
          <w:tcPr>
            <w:tcW w:w="4171" w:type="dxa"/>
            <w:gridSpan w:val="4"/>
            <w:tcBorders>
              <w:top w:val="single" w:sz="8" w:space="0" w:color="auto"/>
              <w:left w:val="single" w:sz="4" w:space="0" w:color="auto"/>
              <w:bottom w:val="nil"/>
              <w:right w:val="single" w:sz="4" w:space="0" w:color="auto"/>
            </w:tcBorders>
            <w:shd w:val="clear" w:color="000000" w:fill="FFFFFF"/>
            <w:vAlign w:val="center"/>
            <w:hideMark/>
          </w:tcPr>
          <w:p w14:paraId="0F387EBF" w14:textId="77777777" w:rsidR="00412803" w:rsidRPr="006138B0" w:rsidRDefault="00412803" w:rsidP="00412803">
            <w:pPr>
              <w:jc w:val="center"/>
              <w:rPr>
                <w:b/>
                <w:bCs/>
                <w:color w:val="000000"/>
                <w:sz w:val="16"/>
                <w:szCs w:val="16"/>
              </w:rPr>
            </w:pPr>
            <w:r w:rsidRPr="006138B0">
              <w:rPr>
                <w:b/>
                <w:bCs/>
                <w:color w:val="000000"/>
                <w:sz w:val="16"/>
                <w:szCs w:val="16"/>
              </w:rPr>
              <w:t>130 000</w:t>
            </w:r>
          </w:p>
        </w:tc>
      </w:tr>
      <w:tr w:rsidR="00412803" w:rsidRPr="008E3EC5" w14:paraId="1ECEBDEE" w14:textId="77777777" w:rsidTr="00431D1F">
        <w:trPr>
          <w:trHeight w:val="849"/>
        </w:trPr>
        <w:tc>
          <w:tcPr>
            <w:tcW w:w="6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714D1"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საშობაო მსვლელობა ალილო</w:t>
            </w:r>
          </w:p>
        </w:tc>
        <w:tc>
          <w:tcPr>
            <w:tcW w:w="4171" w:type="dxa"/>
            <w:gridSpan w:val="4"/>
            <w:tcBorders>
              <w:top w:val="single" w:sz="4" w:space="0" w:color="auto"/>
              <w:left w:val="nil"/>
              <w:bottom w:val="single" w:sz="4" w:space="0" w:color="auto"/>
              <w:right w:val="single" w:sz="4" w:space="0" w:color="auto"/>
            </w:tcBorders>
            <w:shd w:val="clear" w:color="000000" w:fill="FFFFFF"/>
            <w:vAlign w:val="center"/>
            <w:hideMark/>
          </w:tcPr>
          <w:p w14:paraId="58967336"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3000</w:t>
            </w:r>
          </w:p>
        </w:tc>
      </w:tr>
      <w:tr w:rsidR="00412803" w:rsidRPr="008E3EC5" w14:paraId="65841CD6" w14:textId="77777777" w:rsidTr="00431D1F">
        <w:trPr>
          <w:trHeight w:val="849"/>
        </w:trPr>
        <w:tc>
          <w:tcPr>
            <w:tcW w:w="6323" w:type="dxa"/>
            <w:tcBorders>
              <w:top w:val="nil"/>
              <w:left w:val="nil"/>
              <w:bottom w:val="single" w:sz="8" w:space="0" w:color="auto"/>
              <w:right w:val="single" w:sz="8" w:space="0" w:color="auto"/>
            </w:tcBorders>
            <w:shd w:val="clear" w:color="000000" w:fill="FFFFFF"/>
            <w:vAlign w:val="center"/>
            <w:hideMark/>
          </w:tcPr>
          <w:p w14:paraId="7C5908BB"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კალანდობა გურიაში"</w:t>
            </w:r>
          </w:p>
        </w:tc>
        <w:tc>
          <w:tcPr>
            <w:tcW w:w="4171" w:type="dxa"/>
            <w:gridSpan w:val="4"/>
            <w:tcBorders>
              <w:top w:val="nil"/>
              <w:left w:val="nil"/>
              <w:bottom w:val="single" w:sz="4" w:space="0" w:color="auto"/>
              <w:right w:val="single" w:sz="4" w:space="0" w:color="auto"/>
            </w:tcBorders>
            <w:shd w:val="clear" w:color="000000" w:fill="FFFFFF"/>
            <w:vAlign w:val="center"/>
            <w:hideMark/>
          </w:tcPr>
          <w:p w14:paraId="7EB0F3C1"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5000</w:t>
            </w:r>
          </w:p>
        </w:tc>
      </w:tr>
      <w:tr w:rsidR="00412803" w:rsidRPr="008E3EC5" w14:paraId="4274F13E" w14:textId="77777777" w:rsidTr="00431D1F">
        <w:trPr>
          <w:trHeight w:val="849"/>
        </w:trPr>
        <w:tc>
          <w:tcPr>
            <w:tcW w:w="6323" w:type="dxa"/>
            <w:tcBorders>
              <w:top w:val="nil"/>
              <w:left w:val="nil"/>
              <w:bottom w:val="single" w:sz="8" w:space="0" w:color="auto"/>
              <w:right w:val="single" w:sz="8" w:space="0" w:color="auto"/>
            </w:tcBorders>
            <w:shd w:val="clear" w:color="000000" w:fill="FFFFFF"/>
            <w:vAlign w:val="center"/>
            <w:hideMark/>
          </w:tcPr>
          <w:p w14:paraId="185322F9"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"გომისმთობა"</w:t>
            </w:r>
          </w:p>
        </w:tc>
        <w:tc>
          <w:tcPr>
            <w:tcW w:w="4171" w:type="dxa"/>
            <w:gridSpan w:val="4"/>
            <w:tcBorders>
              <w:top w:val="nil"/>
              <w:left w:val="single" w:sz="4" w:space="0" w:color="auto"/>
              <w:bottom w:val="single" w:sz="4" w:space="0" w:color="auto"/>
              <w:right w:val="single" w:sz="4" w:space="0" w:color="auto"/>
            </w:tcBorders>
            <w:shd w:val="clear" w:color="000000" w:fill="FFFFFF"/>
            <w:vAlign w:val="center"/>
            <w:hideMark/>
          </w:tcPr>
          <w:p w14:paraId="48716D25"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5000</w:t>
            </w:r>
          </w:p>
        </w:tc>
      </w:tr>
      <w:tr w:rsidR="00412803" w:rsidRPr="008E3EC5" w14:paraId="4097EFBA" w14:textId="77777777" w:rsidTr="00431D1F">
        <w:trPr>
          <w:trHeight w:val="849"/>
        </w:trPr>
        <w:tc>
          <w:tcPr>
            <w:tcW w:w="6323" w:type="dxa"/>
            <w:tcBorders>
              <w:top w:val="nil"/>
              <w:left w:val="nil"/>
              <w:bottom w:val="single" w:sz="8" w:space="0" w:color="auto"/>
              <w:right w:val="single" w:sz="8" w:space="0" w:color="auto"/>
            </w:tcBorders>
            <w:shd w:val="clear" w:color="000000" w:fill="FFFFFF"/>
            <w:vAlign w:val="center"/>
            <w:hideMark/>
          </w:tcPr>
          <w:p w14:paraId="1B57B855"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კულტურული ტურიზმის განვითარების ხელშეწყობა</w:t>
            </w:r>
          </w:p>
        </w:tc>
        <w:tc>
          <w:tcPr>
            <w:tcW w:w="4171" w:type="dxa"/>
            <w:gridSpan w:val="4"/>
            <w:tcBorders>
              <w:top w:val="nil"/>
              <w:left w:val="single" w:sz="4" w:space="0" w:color="auto"/>
              <w:bottom w:val="single" w:sz="4" w:space="0" w:color="auto"/>
              <w:right w:val="single" w:sz="4" w:space="0" w:color="auto"/>
            </w:tcBorders>
            <w:shd w:val="clear" w:color="000000" w:fill="FFFFFF"/>
            <w:vAlign w:val="center"/>
            <w:hideMark/>
          </w:tcPr>
          <w:p w14:paraId="0F47626F"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10000</w:t>
            </w:r>
          </w:p>
        </w:tc>
      </w:tr>
      <w:tr w:rsidR="00412803" w:rsidRPr="008E3EC5" w14:paraId="0B27C268" w14:textId="77777777" w:rsidTr="00431D1F">
        <w:trPr>
          <w:trHeight w:val="1004"/>
        </w:trPr>
        <w:tc>
          <w:tcPr>
            <w:tcW w:w="6323" w:type="dxa"/>
            <w:tcBorders>
              <w:top w:val="nil"/>
              <w:left w:val="nil"/>
              <w:bottom w:val="single" w:sz="8" w:space="0" w:color="auto"/>
              <w:right w:val="single" w:sz="8" w:space="0" w:color="auto"/>
            </w:tcBorders>
            <w:shd w:val="clear" w:color="000000" w:fill="FFFFFF"/>
            <w:vAlign w:val="center"/>
            <w:hideMark/>
          </w:tcPr>
          <w:p w14:paraId="1FD47D47"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საქართველოში ოფიციალურად დადგენილი დღეების (3-8 მარტი, 9 აპრილი, 9 მაისი, 12 მაისი, 26 მაისი, 8 აგვისტო, 27 სექტემბერი, 3 დეკემბერი  ) ღონისძიებების ორგანიზება</w:t>
            </w:r>
          </w:p>
        </w:tc>
        <w:tc>
          <w:tcPr>
            <w:tcW w:w="4171" w:type="dxa"/>
            <w:gridSpan w:val="4"/>
            <w:tcBorders>
              <w:top w:val="nil"/>
              <w:left w:val="single" w:sz="4" w:space="0" w:color="auto"/>
              <w:bottom w:val="single" w:sz="4" w:space="0" w:color="auto"/>
              <w:right w:val="single" w:sz="4" w:space="0" w:color="auto"/>
            </w:tcBorders>
            <w:shd w:val="clear" w:color="000000" w:fill="FFFFFF"/>
            <w:vAlign w:val="center"/>
            <w:hideMark/>
          </w:tcPr>
          <w:p w14:paraId="35D6C3F1"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10000</w:t>
            </w:r>
          </w:p>
        </w:tc>
      </w:tr>
      <w:tr w:rsidR="00412803" w:rsidRPr="008E3EC5" w14:paraId="63EC431C" w14:textId="77777777" w:rsidTr="00431D1F">
        <w:trPr>
          <w:trHeight w:val="849"/>
        </w:trPr>
        <w:tc>
          <w:tcPr>
            <w:tcW w:w="6323" w:type="dxa"/>
            <w:tcBorders>
              <w:top w:val="nil"/>
              <w:left w:val="nil"/>
              <w:bottom w:val="single" w:sz="8" w:space="0" w:color="auto"/>
              <w:right w:val="single" w:sz="8" w:space="0" w:color="auto"/>
            </w:tcBorders>
            <w:shd w:val="clear" w:color="000000" w:fill="FFFFFF"/>
            <w:vAlign w:val="center"/>
            <w:hideMark/>
          </w:tcPr>
          <w:p w14:paraId="0F59B8B2"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სახალხო დღესასწაულის -"ექვთიმეობა"</w:t>
            </w:r>
          </w:p>
        </w:tc>
        <w:tc>
          <w:tcPr>
            <w:tcW w:w="4171" w:type="dxa"/>
            <w:gridSpan w:val="4"/>
            <w:tcBorders>
              <w:top w:val="nil"/>
              <w:left w:val="single" w:sz="4" w:space="0" w:color="auto"/>
              <w:bottom w:val="single" w:sz="4" w:space="0" w:color="auto"/>
              <w:right w:val="single" w:sz="4" w:space="0" w:color="auto"/>
            </w:tcBorders>
            <w:shd w:val="clear" w:color="000000" w:fill="FFFFFF"/>
            <w:vAlign w:val="center"/>
            <w:hideMark/>
          </w:tcPr>
          <w:p w14:paraId="000F3EE3"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2000</w:t>
            </w:r>
          </w:p>
        </w:tc>
      </w:tr>
      <w:tr w:rsidR="00412803" w:rsidRPr="008E3EC5" w14:paraId="196E7FC3" w14:textId="77777777" w:rsidTr="00431D1F">
        <w:trPr>
          <w:trHeight w:val="849"/>
        </w:trPr>
        <w:tc>
          <w:tcPr>
            <w:tcW w:w="6323" w:type="dxa"/>
            <w:tcBorders>
              <w:top w:val="nil"/>
              <w:left w:val="nil"/>
              <w:bottom w:val="single" w:sz="8" w:space="0" w:color="auto"/>
              <w:right w:val="single" w:sz="8" w:space="0" w:color="auto"/>
            </w:tcBorders>
            <w:shd w:val="clear" w:color="000000" w:fill="FFFFFF"/>
            <w:vAlign w:val="center"/>
            <w:hideMark/>
          </w:tcPr>
          <w:p w14:paraId="79D76F4C"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"ალეგრობა - ოზურგეთობა" - სახალხო დღესასწაულის ორგანიზება</w:t>
            </w:r>
          </w:p>
        </w:tc>
        <w:tc>
          <w:tcPr>
            <w:tcW w:w="4171" w:type="dxa"/>
            <w:gridSpan w:val="4"/>
            <w:tcBorders>
              <w:top w:val="nil"/>
              <w:left w:val="single" w:sz="4" w:space="0" w:color="auto"/>
              <w:bottom w:val="single" w:sz="4" w:space="0" w:color="auto"/>
              <w:right w:val="single" w:sz="4" w:space="0" w:color="auto"/>
            </w:tcBorders>
            <w:shd w:val="clear" w:color="000000" w:fill="FFFFFF"/>
            <w:vAlign w:val="center"/>
            <w:hideMark/>
          </w:tcPr>
          <w:p w14:paraId="58D5B430"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30000</w:t>
            </w:r>
          </w:p>
        </w:tc>
      </w:tr>
      <w:tr w:rsidR="00412803" w:rsidRPr="008E3EC5" w14:paraId="7D5ECC98" w14:textId="77777777" w:rsidTr="00431D1F">
        <w:trPr>
          <w:trHeight w:val="849"/>
        </w:trPr>
        <w:tc>
          <w:tcPr>
            <w:tcW w:w="6323" w:type="dxa"/>
            <w:tcBorders>
              <w:top w:val="nil"/>
              <w:left w:val="nil"/>
              <w:bottom w:val="single" w:sz="8" w:space="0" w:color="auto"/>
              <w:right w:val="single" w:sz="8" w:space="0" w:color="auto"/>
            </w:tcBorders>
            <w:shd w:val="clear" w:color="000000" w:fill="FFFFFF"/>
            <w:vAlign w:val="center"/>
            <w:hideMark/>
          </w:tcPr>
          <w:p w14:paraId="3F282C03"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კონკურსი "შემოქმედებითი გურია" - შემოქმედებითი ინდუსტრიის განვითარების ხელშეწყობა</w:t>
            </w:r>
          </w:p>
        </w:tc>
        <w:tc>
          <w:tcPr>
            <w:tcW w:w="4171" w:type="dxa"/>
            <w:gridSpan w:val="4"/>
            <w:tcBorders>
              <w:top w:val="nil"/>
              <w:left w:val="single" w:sz="4" w:space="0" w:color="auto"/>
              <w:bottom w:val="single" w:sz="4" w:space="0" w:color="auto"/>
              <w:right w:val="single" w:sz="4" w:space="0" w:color="auto"/>
            </w:tcBorders>
            <w:shd w:val="clear" w:color="000000" w:fill="FFFFFF"/>
            <w:vAlign w:val="center"/>
            <w:hideMark/>
          </w:tcPr>
          <w:p w14:paraId="032D5692"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20000</w:t>
            </w:r>
          </w:p>
        </w:tc>
      </w:tr>
      <w:tr w:rsidR="00412803" w:rsidRPr="008E3EC5" w14:paraId="0F303076" w14:textId="77777777" w:rsidTr="00431D1F">
        <w:trPr>
          <w:trHeight w:val="849"/>
        </w:trPr>
        <w:tc>
          <w:tcPr>
            <w:tcW w:w="6323" w:type="dxa"/>
            <w:tcBorders>
              <w:top w:val="nil"/>
              <w:left w:val="nil"/>
              <w:bottom w:val="single" w:sz="8" w:space="0" w:color="auto"/>
              <w:right w:val="single" w:sz="8" w:space="0" w:color="auto"/>
            </w:tcBorders>
            <w:shd w:val="clear" w:color="000000" w:fill="FFFFFF"/>
            <w:vAlign w:val="center"/>
          </w:tcPr>
          <w:p w14:paraId="38DBCDD8"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საახალწლო ღონისძიებები</w:t>
            </w:r>
          </w:p>
        </w:tc>
        <w:tc>
          <w:tcPr>
            <w:tcW w:w="4171" w:type="dxa"/>
            <w:gridSpan w:val="4"/>
            <w:tcBorders>
              <w:top w:val="nil"/>
              <w:left w:val="single" w:sz="4" w:space="0" w:color="auto"/>
              <w:bottom w:val="single" w:sz="4" w:space="0" w:color="auto"/>
              <w:right w:val="single" w:sz="4" w:space="0" w:color="auto"/>
            </w:tcBorders>
            <w:shd w:val="clear" w:color="000000" w:fill="FFFFFF"/>
            <w:noWrap/>
            <w:vAlign w:val="center"/>
          </w:tcPr>
          <w:p w14:paraId="6374B427"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5000</w:t>
            </w:r>
          </w:p>
        </w:tc>
      </w:tr>
      <w:tr w:rsidR="00412803" w:rsidRPr="008E3EC5" w14:paraId="7B2FD136" w14:textId="77777777" w:rsidTr="00431D1F">
        <w:trPr>
          <w:trHeight w:val="849"/>
        </w:trPr>
        <w:tc>
          <w:tcPr>
            <w:tcW w:w="6323" w:type="dxa"/>
            <w:tcBorders>
              <w:top w:val="nil"/>
              <w:left w:val="nil"/>
              <w:bottom w:val="nil"/>
              <w:right w:val="single" w:sz="8" w:space="0" w:color="auto"/>
            </w:tcBorders>
            <w:shd w:val="clear" w:color="000000" w:fill="FFFFFF"/>
            <w:vAlign w:val="center"/>
            <w:hideMark/>
          </w:tcPr>
          <w:p w14:paraId="46BFCEBF" w14:textId="77777777" w:rsidR="00412803" w:rsidRPr="006138B0" w:rsidRDefault="00412803" w:rsidP="00412803">
            <w:pPr>
              <w:rPr>
                <w:rFonts w:ascii="Sylfaen" w:hAnsi="Sylfaen"/>
                <w:color w:val="000000"/>
                <w:sz w:val="16"/>
                <w:szCs w:val="16"/>
              </w:rPr>
            </w:pPr>
            <w:r w:rsidRPr="006138B0">
              <w:rPr>
                <w:rFonts w:ascii="Sylfaen" w:hAnsi="Sylfaen"/>
                <w:color w:val="000000"/>
                <w:sz w:val="16"/>
                <w:szCs w:val="16"/>
              </w:rPr>
              <w:t xml:space="preserve">სხვა კულტურული ღონისძიებებისათვის </w:t>
            </w:r>
          </w:p>
        </w:tc>
        <w:tc>
          <w:tcPr>
            <w:tcW w:w="4171" w:type="dxa"/>
            <w:gridSpan w:val="4"/>
            <w:tcBorders>
              <w:top w:val="nil"/>
              <w:left w:val="single" w:sz="4" w:space="0" w:color="auto"/>
              <w:bottom w:val="nil"/>
              <w:right w:val="single" w:sz="4" w:space="0" w:color="auto"/>
            </w:tcBorders>
            <w:shd w:val="clear" w:color="000000" w:fill="FFFFFF"/>
            <w:noWrap/>
            <w:vAlign w:val="center"/>
            <w:hideMark/>
          </w:tcPr>
          <w:p w14:paraId="476B51D9" w14:textId="77777777" w:rsidR="00412803" w:rsidRPr="006138B0" w:rsidRDefault="00412803" w:rsidP="00412803">
            <w:pPr>
              <w:jc w:val="center"/>
              <w:rPr>
                <w:rFonts w:ascii="Sylfaen" w:hAnsi="Sylfaen"/>
                <w:color w:val="000000"/>
                <w:sz w:val="16"/>
                <w:szCs w:val="16"/>
              </w:rPr>
            </w:pPr>
            <w:r w:rsidRPr="006138B0">
              <w:rPr>
                <w:rFonts w:ascii="Sylfaen" w:hAnsi="Sylfaen"/>
                <w:color w:val="000000"/>
                <w:sz w:val="16"/>
                <w:szCs w:val="16"/>
              </w:rPr>
              <w:t>40000</w:t>
            </w:r>
          </w:p>
        </w:tc>
      </w:tr>
      <w:tr w:rsidR="008E3EC5" w:rsidRPr="008E3EC5" w14:paraId="00A7476C" w14:textId="77777777" w:rsidTr="008E3EC5">
        <w:trPr>
          <w:trHeight w:val="338"/>
        </w:trPr>
        <w:tc>
          <w:tcPr>
            <w:tcW w:w="6323" w:type="dxa"/>
            <w:tcBorders>
              <w:top w:val="nil"/>
              <w:left w:val="single" w:sz="4" w:space="0" w:color="auto"/>
              <w:bottom w:val="nil"/>
              <w:right w:val="nil"/>
            </w:tcBorders>
            <w:shd w:val="clear" w:color="000000" w:fill="FFFFFF"/>
            <w:noWrap/>
            <w:vAlign w:val="center"/>
            <w:hideMark/>
          </w:tcPr>
          <w:p w14:paraId="747A0D95"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საბოლოო მოსალოდნელი შედეგი</w:t>
            </w:r>
          </w:p>
        </w:tc>
        <w:tc>
          <w:tcPr>
            <w:tcW w:w="988" w:type="dxa"/>
            <w:tcBorders>
              <w:top w:val="nil"/>
              <w:left w:val="nil"/>
              <w:bottom w:val="nil"/>
              <w:right w:val="nil"/>
            </w:tcBorders>
            <w:shd w:val="clear" w:color="000000" w:fill="FFFFFF"/>
            <w:noWrap/>
            <w:vAlign w:val="center"/>
            <w:hideMark/>
          </w:tcPr>
          <w:p w14:paraId="09680ED5"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 </w:t>
            </w:r>
          </w:p>
        </w:tc>
        <w:tc>
          <w:tcPr>
            <w:tcW w:w="1048" w:type="dxa"/>
            <w:tcBorders>
              <w:top w:val="nil"/>
              <w:left w:val="nil"/>
              <w:bottom w:val="nil"/>
              <w:right w:val="nil"/>
            </w:tcBorders>
            <w:shd w:val="clear" w:color="000000" w:fill="FFFFFF"/>
            <w:noWrap/>
            <w:vAlign w:val="center"/>
            <w:hideMark/>
          </w:tcPr>
          <w:p w14:paraId="780DC509"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48" w:type="dxa"/>
            <w:tcBorders>
              <w:top w:val="nil"/>
              <w:left w:val="nil"/>
              <w:bottom w:val="nil"/>
              <w:right w:val="nil"/>
            </w:tcBorders>
            <w:shd w:val="clear" w:color="000000" w:fill="FFFFFF"/>
            <w:noWrap/>
            <w:vAlign w:val="center"/>
            <w:hideMark/>
          </w:tcPr>
          <w:p w14:paraId="434CEB4C"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c>
          <w:tcPr>
            <w:tcW w:w="1087" w:type="dxa"/>
            <w:tcBorders>
              <w:top w:val="nil"/>
              <w:left w:val="nil"/>
              <w:bottom w:val="nil"/>
              <w:right w:val="nil"/>
            </w:tcBorders>
            <w:shd w:val="clear" w:color="000000" w:fill="FFFFFF"/>
            <w:noWrap/>
            <w:vAlign w:val="center"/>
            <w:hideMark/>
          </w:tcPr>
          <w:p w14:paraId="78EB945A" w14:textId="77777777" w:rsidR="008E3EC5" w:rsidRPr="008E3EC5" w:rsidRDefault="008E3EC5" w:rsidP="008E3EC5">
            <w:pPr>
              <w:rPr>
                <w:rFonts w:ascii="Sylfaen" w:hAnsi="Sylfaen"/>
                <w:color w:val="000000"/>
                <w:sz w:val="16"/>
                <w:szCs w:val="16"/>
              </w:rPr>
            </w:pPr>
            <w:r w:rsidRPr="008E3EC5">
              <w:rPr>
                <w:rFonts w:ascii="Sylfaen" w:hAnsi="Sylfaen"/>
                <w:color w:val="000000"/>
                <w:sz w:val="16"/>
                <w:szCs w:val="16"/>
              </w:rPr>
              <w:t> </w:t>
            </w:r>
          </w:p>
        </w:tc>
      </w:tr>
      <w:tr w:rsidR="008E3EC5" w:rsidRPr="008E3EC5" w14:paraId="379E0BB1" w14:textId="77777777" w:rsidTr="008E3EC5">
        <w:trPr>
          <w:trHeight w:val="665"/>
        </w:trPr>
        <w:tc>
          <w:tcPr>
            <w:tcW w:w="104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6B9E20" w14:textId="77777777" w:rsidR="008E3EC5" w:rsidRPr="008E3EC5" w:rsidRDefault="008E3EC5" w:rsidP="008E3EC5">
            <w:pPr>
              <w:rPr>
                <w:rFonts w:ascii="Sylfaen" w:hAnsi="Sylfaen"/>
                <w:b/>
                <w:bCs/>
                <w:color w:val="000000"/>
                <w:sz w:val="16"/>
                <w:szCs w:val="16"/>
              </w:rPr>
            </w:pPr>
            <w:r w:rsidRPr="008E3EC5">
              <w:rPr>
                <w:rFonts w:ascii="Sylfaen" w:hAnsi="Sylfaen"/>
                <w:b/>
                <w:bCs/>
                <w:color w:val="000000"/>
                <w:sz w:val="16"/>
                <w:szCs w:val="16"/>
              </w:rPr>
              <w:t>• კულტურის სფეროს მდგრადობის მიღწევა</w:t>
            </w:r>
          </w:p>
        </w:tc>
      </w:tr>
    </w:tbl>
    <w:p w14:paraId="45335104" w14:textId="77777777" w:rsidR="008E3EC5" w:rsidRDefault="008E3EC5" w:rsidP="008E3EC5">
      <w:pPr>
        <w:ind w:firstLine="360"/>
        <w:contextualSpacing/>
        <w:jc w:val="both"/>
        <w:rPr>
          <w:rFonts w:ascii="Sylfaen" w:eastAsia="Calibri" w:hAnsi="Sylfaen"/>
          <w:color w:val="000000"/>
          <w:sz w:val="24"/>
          <w:szCs w:val="24"/>
          <w:lang w:val="ka-GE" w:eastAsia="x-none"/>
        </w:rPr>
      </w:pPr>
    </w:p>
    <w:p w14:paraId="5CB7E22A" w14:textId="77777777" w:rsidR="006A7E39" w:rsidRDefault="006A7E39" w:rsidP="008E3EC5">
      <w:pPr>
        <w:ind w:firstLine="360"/>
        <w:contextualSpacing/>
        <w:jc w:val="both"/>
        <w:rPr>
          <w:rFonts w:ascii="Sylfaen" w:eastAsia="Calibri" w:hAnsi="Sylfaen"/>
          <w:color w:val="000000"/>
          <w:sz w:val="24"/>
          <w:szCs w:val="24"/>
          <w:lang w:val="ka-GE" w:eastAsia="x-none"/>
        </w:rPr>
      </w:pPr>
    </w:p>
    <w:p w14:paraId="156C4BB0" w14:textId="77777777" w:rsidR="006A7E39" w:rsidRDefault="006A7E39" w:rsidP="008E3EC5">
      <w:pPr>
        <w:ind w:firstLine="360"/>
        <w:contextualSpacing/>
        <w:jc w:val="both"/>
        <w:rPr>
          <w:rFonts w:ascii="Sylfaen" w:eastAsia="Calibri" w:hAnsi="Sylfaen"/>
          <w:color w:val="000000"/>
          <w:sz w:val="24"/>
          <w:szCs w:val="24"/>
          <w:lang w:val="ka-GE" w:eastAsia="x-none"/>
        </w:rPr>
      </w:pPr>
    </w:p>
    <w:p w14:paraId="76A05E06" w14:textId="77777777" w:rsidR="006A7E39" w:rsidRDefault="006A7E39" w:rsidP="008E3EC5">
      <w:pPr>
        <w:ind w:firstLine="360"/>
        <w:contextualSpacing/>
        <w:jc w:val="both"/>
        <w:rPr>
          <w:rFonts w:ascii="Sylfaen" w:eastAsia="Calibri" w:hAnsi="Sylfaen"/>
          <w:color w:val="000000"/>
          <w:sz w:val="24"/>
          <w:szCs w:val="24"/>
          <w:lang w:val="ka-GE" w:eastAsia="x-none"/>
        </w:rPr>
      </w:pPr>
    </w:p>
    <w:p w14:paraId="01440A23" w14:textId="77777777" w:rsidR="006A7E39" w:rsidRDefault="006A7E39" w:rsidP="008E3EC5">
      <w:pPr>
        <w:ind w:firstLine="360"/>
        <w:contextualSpacing/>
        <w:jc w:val="both"/>
        <w:rPr>
          <w:rFonts w:ascii="Sylfaen" w:eastAsia="Calibri" w:hAnsi="Sylfaen"/>
          <w:color w:val="000000"/>
          <w:sz w:val="24"/>
          <w:szCs w:val="24"/>
          <w:lang w:val="ka-GE" w:eastAsia="x-none"/>
        </w:rPr>
      </w:pPr>
    </w:p>
    <w:p w14:paraId="2A45A13B" w14:textId="77777777" w:rsidR="006A7E39" w:rsidRPr="008E3EC5" w:rsidRDefault="006A7E39" w:rsidP="008E3EC5">
      <w:pPr>
        <w:ind w:firstLine="360"/>
        <w:contextualSpacing/>
        <w:jc w:val="both"/>
        <w:rPr>
          <w:rFonts w:ascii="Sylfaen" w:eastAsia="Calibri" w:hAnsi="Sylfaen"/>
          <w:color w:val="000000"/>
          <w:sz w:val="24"/>
          <w:szCs w:val="24"/>
          <w:lang w:val="ka-GE" w:eastAsia="x-none"/>
        </w:rPr>
      </w:pPr>
    </w:p>
    <w:tbl>
      <w:tblPr>
        <w:tblW w:w="10660" w:type="dxa"/>
        <w:tblInd w:w="108" w:type="dxa"/>
        <w:tblLook w:val="04A0" w:firstRow="1" w:lastRow="0" w:firstColumn="1" w:lastColumn="0" w:noHBand="0" w:noVBand="1"/>
      </w:tblPr>
      <w:tblGrid>
        <w:gridCol w:w="5245"/>
        <w:gridCol w:w="1276"/>
        <w:gridCol w:w="1134"/>
        <w:gridCol w:w="1201"/>
        <w:gridCol w:w="928"/>
        <w:gridCol w:w="876"/>
      </w:tblGrid>
      <w:tr w:rsidR="006A7E39" w:rsidRPr="006A7E39" w14:paraId="5E4918D2" w14:textId="77777777" w:rsidTr="000636BB">
        <w:trPr>
          <w:trHeight w:val="347"/>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716F8" w14:textId="77777777" w:rsidR="006A7E39" w:rsidRPr="006A7E39" w:rsidRDefault="006A7E39" w:rsidP="006A7E39">
            <w:pPr>
              <w:rPr>
                <w:rFonts w:ascii="Sylfaen" w:hAnsi="Sylfaen"/>
                <w:b/>
                <w:bCs/>
                <w:color w:val="000000"/>
                <w:sz w:val="16"/>
                <w:szCs w:val="16"/>
                <w:lang w:val="ka-GE"/>
              </w:rPr>
            </w:pPr>
            <w:r w:rsidRPr="006A7E39">
              <w:rPr>
                <w:rFonts w:ascii="Sylfaen" w:hAnsi="Sylfaen"/>
                <w:b/>
                <w:bCs/>
                <w:color w:val="000000"/>
                <w:sz w:val="16"/>
                <w:szCs w:val="16"/>
              </w:rPr>
              <w:t xml:space="preserve">კულტურის </w:t>
            </w:r>
            <w:r>
              <w:rPr>
                <w:rFonts w:ascii="Sylfaen" w:hAnsi="Sylfaen"/>
                <w:b/>
                <w:bCs/>
                <w:color w:val="000000"/>
                <w:sz w:val="16"/>
                <w:szCs w:val="16"/>
                <w:lang w:val="ka-GE"/>
              </w:rPr>
              <w:t>განვითარების ხელშეწყობა</w:t>
            </w:r>
          </w:p>
        </w:tc>
      </w:tr>
      <w:tr w:rsidR="006A7E39" w:rsidRPr="006A7E39" w14:paraId="6CC55318" w14:textId="77777777" w:rsidTr="000636BB">
        <w:trPr>
          <w:trHeight w:val="347"/>
        </w:trPr>
        <w:tc>
          <w:tcPr>
            <w:tcW w:w="5245" w:type="dxa"/>
            <w:tcBorders>
              <w:top w:val="nil"/>
              <w:left w:val="nil"/>
              <w:bottom w:val="nil"/>
              <w:right w:val="nil"/>
            </w:tcBorders>
            <w:shd w:val="clear" w:color="auto" w:fill="auto"/>
            <w:noWrap/>
            <w:vAlign w:val="center"/>
            <w:hideMark/>
          </w:tcPr>
          <w:p w14:paraId="354A2807"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ქვეპროგრამის კლასიფიკაციის კოდი:</w:t>
            </w:r>
          </w:p>
        </w:tc>
        <w:tc>
          <w:tcPr>
            <w:tcW w:w="1276" w:type="dxa"/>
            <w:tcBorders>
              <w:top w:val="nil"/>
              <w:left w:val="nil"/>
              <w:bottom w:val="nil"/>
              <w:right w:val="nil"/>
            </w:tcBorders>
            <w:shd w:val="clear" w:color="auto" w:fill="auto"/>
            <w:noWrap/>
            <w:vAlign w:val="center"/>
            <w:hideMark/>
          </w:tcPr>
          <w:p w14:paraId="78EE520E" w14:textId="77777777" w:rsidR="006A7E39" w:rsidRPr="006A7E39" w:rsidRDefault="006A7E39" w:rsidP="006A7E39">
            <w:pPr>
              <w:rPr>
                <w:rFonts w:ascii="Sylfaen" w:hAnsi="Sylfaen"/>
                <w:b/>
                <w:bCs/>
                <w:color w:val="000000"/>
                <w:sz w:val="16"/>
                <w:szCs w:val="16"/>
              </w:rPr>
            </w:pPr>
          </w:p>
        </w:tc>
        <w:tc>
          <w:tcPr>
            <w:tcW w:w="1134" w:type="dxa"/>
            <w:tcBorders>
              <w:top w:val="nil"/>
              <w:left w:val="nil"/>
              <w:bottom w:val="nil"/>
              <w:right w:val="nil"/>
            </w:tcBorders>
            <w:shd w:val="clear" w:color="auto" w:fill="auto"/>
            <w:noWrap/>
            <w:vAlign w:val="center"/>
            <w:hideMark/>
          </w:tcPr>
          <w:p w14:paraId="69CEE828" w14:textId="77777777" w:rsidR="006A7E39" w:rsidRPr="006A7E39" w:rsidRDefault="006A7E39" w:rsidP="006A7E39"/>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14:paraId="41AD3726"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05 02 02</w:t>
            </w:r>
          </w:p>
        </w:tc>
        <w:tc>
          <w:tcPr>
            <w:tcW w:w="928" w:type="dxa"/>
            <w:tcBorders>
              <w:top w:val="nil"/>
              <w:left w:val="nil"/>
              <w:bottom w:val="nil"/>
              <w:right w:val="nil"/>
            </w:tcBorders>
            <w:shd w:val="clear" w:color="auto" w:fill="auto"/>
            <w:noWrap/>
            <w:vAlign w:val="center"/>
            <w:hideMark/>
          </w:tcPr>
          <w:p w14:paraId="2D2986DF" w14:textId="77777777" w:rsidR="006A7E39" w:rsidRPr="006A7E39" w:rsidRDefault="006A7E39" w:rsidP="006A7E39">
            <w:pPr>
              <w:rPr>
                <w:rFonts w:ascii="Sylfaen" w:hAnsi="Sylfaen"/>
                <w:b/>
                <w:bCs/>
                <w:color w:val="000000"/>
                <w:sz w:val="16"/>
                <w:szCs w:val="16"/>
              </w:rPr>
            </w:pPr>
          </w:p>
        </w:tc>
        <w:tc>
          <w:tcPr>
            <w:tcW w:w="876" w:type="dxa"/>
            <w:tcBorders>
              <w:top w:val="nil"/>
              <w:left w:val="nil"/>
              <w:bottom w:val="nil"/>
              <w:right w:val="nil"/>
            </w:tcBorders>
            <w:shd w:val="clear" w:color="auto" w:fill="auto"/>
            <w:noWrap/>
            <w:vAlign w:val="center"/>
            <w:hideMark/>
          </w:tcPr>
          <w:p w14:paraId="2D27D93A" w14:textId="77777777" w:rsidR="006A7E39" w:rsidRPr="006A7E39" w:rsidRDefault="006A7E39" w:rsidP="006A7E39"/>
        </w:tc>
      </w:tr>
      <w:tr w:rsidR="006A7E39" w:rsidRPr="006A7E39" w14:paraId="076E1D79" w14:textId="77777777" w:rsidTr="000636BB">
        <w:trPr>
          <w:trHeight w:val="347"/>
        </w:trPr>
        <w:tc>
          <w:tcPr>
            <w:tcW w:w="5245" w:type="dxa"/>
            <w:tcBorders>
              <w:top w:val="nil"/>
              <w:left w:val="nil"/>
              <w:bottom w:val="nil"/>
              <w:right w:val="nil"/>
            </w:tcBorders>
            <w:shd w:val="clear" w:color="auto" w:fill="auto"/>
            <w:noWrap/>
            <w:vAlign w:val="center"/>
            <w:hideMark/>
          </w:tcPr>
          <w:p w14:paraId="6911B56E"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ქვეპროგრამის დასახელება:</w:t>
            </w:r>
          </w:p>
        </w:tc>
        <w:tc>
          <w:tcPr>
            <w:tcW w:w="1276" w:type="dxa"/>
            <w:tcBorders>
              <w:top w:val="nil"/>
              <w:left w:val="nil"/>
              <w:bottom w:val="nil"/>
              <w:right w:val="nil"/>
            </w:tcBorders>
            <w:shd w:val="clear" w:color="auto" w:fill="auto"/>
            <w:noWrap/>
            <w:vAlign w:val="center"/>
            <w:hideMark/>
          </w:tcPr>
          <w:p w14:paraId="676A2496" w14:textId="77777777" w:rsidR="006A7E39" w:rsidRPr="006A7E39" w:rsidRDefault="006A7E39" w:rsidP="006A7E39">
            <w:pPr>
              <w:rPr>
                <w:rFonts w:ascii="Sylfaen" w:hAnsi="Sylfaen"/>
                <w:b/>
                <w:bCs/>
                <w:color w:val="000000"/>
                <w:sz w:val="16"/>
                <w:szCs w:val="16"/>
              </w:rPr>
            </w:pPr>
          </w:p>
        </w:tc>
        <w:tc>
          <w:tcPr>
            <w:tcW w:w="1134" w:type="dxa"/>
            <w:tcBorders>
              <w:top w:val="nil"/>
              <w:left w:val="nil"/>
              <w:bottom w:val="nil"/>
              <w:right w:val="nil"/>
            </w:tcBorders>
            <w:shd w:val="clear" w:color="auto" w:fill="auto"/>
            <w:noWrap/>
            <w:vAlign w:val="center"/>
            <w:hideMark/>
          </w:tcPr>
          <w:p w14:paraId="6E0A7059" w14:textId="77777777" w:rsidR="006A7E39" w:rsidRPr="006A7E39" w:rsidRDefault="006A7E39" w:rsidP="006A7E39"/>
        </w:tc>
        <w:tc>
          <w:tcPr>
            <w:tcW w:w="1201" w:type="dxa"/>
            <w:tcBorders>
              <w:top w:val="nil"/>
              <w:left w:val="nil"/>
              <w:bottom w:val="nil"/>
              <w:right w:val="nil"/>
            </w:tcBorders>
            <w:shd w:val="clear" w:color="auto" w:fill="auto"/>
            <w:noWrap/>
            <w:vAlign w:val="center"/>
            <w:hideMark/>
          </w:tcPr>
          <w:p w14:paraId="2184E8B7" w14:textId="77777777" w:rsidR="006A7E39" w:rsidRPr="006A7E39" w:rsidRDefault="006A7E39" w:rsidP="006A7E39"/>
        </w:tc>
        <w:tc>
          <w:tcPr>
            <w:tcW w:w="928" w:type="dxa"/>
            <w:tcBorders>
              <w:top w:val="nil"/>
              <w:left w:val="nil"/>
              <w:bottom w:val="nil"/>
              <w:right w:val="nil"/>
            </w:tcBorders>
            <w:shd w:val="clear" w:color="auto" w:fill="auto"/>
            <w:noWrap/>
            <w:vAlign w:val="center"/>
            <w:hideMark/>
          </w:tcPr>
          <w:p w14:paraId="02E07AFE" w14:textId="77777777" w:rsidR="006A7E39" w:rsidRPr="006A7E39" w:rsidRDefault="006A7E39" w:rsidP="006A7E39"/>
        </w:tc>
        <w:tc>
          <w:tcPr>
            <w:tcW w:w="876" w:type="dxa"/>
            <w:tcBorders>
              <w:top w:val="nil"/>
              <w:left w:val="nil"/>
              <w:bottom w:val="nil"/>
              <w:right w:val="nil"/>
            </w:tcBorders>
            <w:shd w:val="clear" w:color="auto" w:fill="auto"/>
            <w:noWrap/>
            <w:vAlign w:val="center"/>
            <w:hideMark/>
          </w:tcPr>
          <w:p w14:paraId="78DB12D3" w14:textId="77777777" w:rsidR="006A7E39" w:rsidRPr="006A7E39" w:rsidRDefault="006A7E39" w:rsidP="006A7E39"/>
        </w:tc>
      </w:tr>
      <w:tr w:rsidR="006A7E39" w:rsidRPr="006A7E39" w14:paraId="4B84E8BD" w14:textId="77777777" w:rsidTr="000636BB">
        <w:trPr>
          <w:trHeight w:val="347"/>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D55E5"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კულტურის  დაწესებულებების ხელშეწყობა</w:t>
            </w:r>
          </w:p>
        </w:tc>
      </w:tr>
      <w:tr w:rsidR="006A7E39" w:rsidRPr="006A7E39" w14:paraId="4CB97B6E" w14:textId="77777777" w:rsidTr="000636BB">
        <w:trPr>
          <w:trHeight w:val="347"/>
        </w:trPr>
        <w:tc>
          <w:tcPr>
            <w:tcW w:w="5245" w:type="dxa"/>
            <w:tcBorders>
              <w:top w:val="nil"/>
              <w:left w:val="nil"/>
              <w:bottom w:val="nil"/>
              <w:right w:val="nil"/>
            </w:tcBorders>
            <w:shd w:val="clear" w:color="auto" w:fill="auto"/>
            <w:noWrap/>
            <w:vAlign w:val="center"/>
            <w:hideMark/>
          </w:tcPr>
          <w:p w14:paraId="44E17D7E"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ქვეპროგრამის განმახორციელებელი:</w:t>
            </w:r>
          </w:p>
        </w:tc>
        <w:tc>
          <w:tcPr>
            <w:tcW w:w="1276" w:type="dxa"/>
            <w:tcBorders>
              <w:top w:val="nil"/>
              <w:left w:val="nil"/>
              <w:bottom w:val="nil"/>
              <w:right w:val="nil"/>
            </w:tcBorders>
            <w:shd w:val="clear" w:color="auto" w:fill="auto"/>
            <w:noWrap/>
            <w:vAlign w:val="center"/>
            <w:hideMark/>
          </w:tcPr>
          <w:p w14:paraId="199814A8" w14:textId="77777777" w:rsidR="006A7E39" w:rsidRPr="006A7E39" w:rsidRDefault="006A7E39" w:rsidP="006A7E39">
            <w:pPr>
              <w:rPr>
                <w:rFonts w:ascii="Sylfaen" w:hAnsi="Sylfaen"/>
                <w:b/>
                <w:bCs/>
                <w:color w:val="000000"/>
                <w:sz w:val="16"/>
                <w:szCs w:val="16"/>
              </w:rPr>
            </w:pPr>
          </w:p>
        </w:tc>
        <w:tc>
          <w:tcPr>
            <w:tcW w:w="1134" w:type="dxa"/>
            <w:tcBorders>
              <w:top w:val="nil"/>
              <w:left w:val="nil"/>
              <w:bottom w:val="nil"/>
              <w:right w:val="nil"/>
            </w:tcBorders>
            <w:shd w:val="clear" w:color="auto" w:fill="auto"/>
            <w:noWrap/>
            <w:vAlign w:val="center"/>
            <w:hideMark/>
          </w:tcPr>
          <w:p w14:paraId="7A5D2840" w14:textId="77777777" w:rsidR="006A7E39" w:rsidRPr="006A7E39" w:rsidRDefault="006A7E39" w:rsidP="006A7E39"/>
        </w:tc>
        <w:tc>
          <w:tcPr>
            <w:tcW w:w="1201" w:type="dxa"/>
            <w:tcBorders>
              <w:top w:val="nil"/>
              <w:left w:val="nil"/>
              <w:bottom w:val="nil"/>
              <w:right w:val="nil"/>
            </w:tcBorders>
            <w:shd w:val="clear" w:color="auto" w:fill="auto"/>
            <w:noWrap/>
            <w:vAlign w:val="center"/>
            <w:hideMark/>
          </w:tcPr>
          <w:p w14:paraId="62DE1A6E" w14:textId="77777777" w:rsidR="006A7E39" w:rsidRPr="006A7E39" w:rsidRDefault="006A7E39" w:rsidP="006A7E39"/>
        </w:tc>
        <w:tc>
          <w:tcPr>
            <w:tcW w:w="928" w:type="dxa"/>
            <w:tcBorders>
              <w:top w:val="nil"/>
              <w:left w:val="nil"/>
              <w:bottom w:val="nil"/>
              <w:right w:val="nil"/>
            </w:tcBorders>
            <w:shd w:val="clear" w:color="auto" w:fill="auto"/>
            <w:noWrap/>
            <w:vAlign w:val="center"/>
            <w:hideMark/>
          </w:tcPr>
          <w:p w14:paraId="7DA8DF79" w14:textId="77777777" w:rsidR="006A7E39" w:rsidRPr="006A7E39" w:rsidRDefault="006A7E39" w:rsidP="006A7E39"/>
        </w:tc>
        <w:tc>
          <w:tcPr>
            <w:tcW w:w="876" w:type="dxa"/>
            <w:tcBorders>
              <w:top w:val="nil"/>
              <w:left w:val="nil"/>
              <w:bottom w:val="nil"/>
              <w:right w:val="nil"/>
            </w:tcBorders>
            <w:shd w:val="clear" w:color="auto" w:fill="auto"/>
            <w:noWrap/>
            <w:vAlign w:val="center"/>
            <w:hideMark/>
          </w:tcPr>
          <w:p w14:paraId="52922C47" w14:textId="77777777" w:rsidR="006A7E39" w:rsidRPr="006A7E39" w:rsidRDefault="006A7E39" w:rsidP="006A7E39"/>
        </w:tc>
      </w:tr>
      <w:tr w:rsidR="006A7E39" w:rsidRPr="006A7E39" w14:paraId="42B99472" w14:textId="77777777" w:rsidTr="000636BB">
        <w:trPr>
          <w:trHeight w:val="1043"/>
        </w:trPr>
        <w:tc>
          <w:tcPr>
            <w:tcW w:w="106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C10A6C"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კულტურის დაწესებულებები</w:t>
            </w:r>
          </w:p>
        </w:tc>
      </w:tr>
      <w:tr w:rsidR="006A7E39" w:rsidRPr="006A7E39" w14:paraId="503AC4D0" w14:textId="77777777" w:rsidTr="000636BB">
        <w:trPr>
          <w:trHeight w:val="347"/>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480B0A2"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პროგრამის განხორციელების პერიოდი:</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0511D1" w14:textId="77777777" w:rsidR="006A7E39" w:rsidRPr="00412803" w:rsidRDefault="00412803" w:rsidP="006A7E39">
            <w:pPr>
              <w:jc w:val="center"/>
              <w:rPr>
                <w:rFonts w:ascii="Sylfaen" w:hAnsi="Sylfaen"/>
                <w:b/>
                <w:bCs/>
                <w:color w:val="000000"/>
                <w:sz w:val="16"/>
                <w:szCs w:val="16"/>
                <w:lang w:val="ka-GE"/>
              </w:rPr>
            </w:pPr>
            <w:r>
              <w:rPr>
                <w:rFonts w:ascii="Sylfaen" w:hAnsi="Sylfaen"/>
                <w:b/>
                <w:bCs/>
                <w:color w:val="000000"/>
                <w:sz w:val="16"/>
                <w:szCs w:val="16"/>
                <w:lang w:val="ka-GE"/>
              </w:rPr>
              <w:t>2021 წელი</w:t>
            </w:r>
          </w:p>
        </w:tc>
        <w:tc>
          <w:tcPr>
            <w:tcW w:w="1201" w:type="dxa"/>
            <w:tcBorders>
              <w:top w:val="nil"/>
              <w:left w:val="nil"/>
              <w:bottom w:val="nil"/>
              <w:right w:val="nil"/>
            </w:tcBorders>
            <w:shd w:val="clear" w:color="auto" w:fill="auto"/>
            <w:noWrap/>
            <w:vAlign w:val="center"/>
            <w:hideMark/>
          </w:tcPr>
          <w:p w14:paraId="35894609" w14:textId="77777777" w:rsidR="006A7E39" w:rsidRPr="006A7E39" w:rsidRDefault="006A7E39" w:rsidP="006A7E39">
            <w:pPr>
              <w:jc w:val="center"/>
              <w:rPr>
                <w:rFonts w:ascii="Sylfaen" w:hAnsi="Sylfaen"/>
                <w:b/>
                <w:bCs/>
                <w:color w:val="000000"/>
                <w:sz w:val="16"/>
                <w:szCs w:val="16"/>
              </w:rPr>
            </w:pPr>
          </w:p>
        </w:tc>
        <w:tc>
          <w:tcPr>
            <w:tcW w:w="928" w:type="dxa"/>
            <w:tcBorders>
              <w:top w:val="nil"/>
              <w:left w:val="nil"/>
              <w:bottom w:val="nil"/>
              <w:right w:val="nil"/>
            </w:tcBorders>
            <w:shd w:val="clear" w:color="auto" w:fill="auto"/>
            <w:noWrap/>
            <w:vAlign w:val="center"/>
            <w:hideMark/>
          </w:tcPr>
          <w:p w14:paraId="6E508934" w14:textId="77777777" w:rsidR="006A7E39" w:rsidRPr="006A7E39" w:rsidRDefault="006A7E39" w:rsidP="006A7E39"/>
        </w:tc>
        <w:tc>
          <w:tcPr>
            <w:tcW w:w="876" w:type="dxa"/>
            <w:tcBorders>
              <w:top w:val="nil"/>
              <w:left w:val="nil"/>
              <w:bottom w:val="nil"/>
              <w:right w:val="nil"/>
            </w:tcBorders>
            <w:shd w:val="clear" w:color="auto" w:fill="auto"/>
            <w:noWrap/>
            <w:vAlign w:val="center"/>
            <w:hideMark/>
          </w:tcPr>
          <w:p w14:paraId="22AC8A1A" w14:textId="77777777" w:rsidR="006A7E39" w:rsidRPr="006A7E39" w:rsidRDefault="006A7E39" w:rsidP="006A7E39"/>
        </w:tc>
      </w:tr>
      <w:tr w:rsidR="006A7E39" w:rsidRPr="006A7E39" w14:paraId="0B2657FD" w14:textId="77777777" w:rsidTr="000636BB">
        <w:trPr>
          <w:trHeight w:val="347"/>
        </w:trPr>
        <w:tc>
          <w:tcPr>
            <w:tcW w:w="5245" w:type="dxa"/>
            <w:tcBorders>
              <w:top w:val="nil"/>
              <w:left w:val="nil"/>
              <w:bottom w:val="nil"/>
              <w:right w:val="nil"/>
            </w:tcBorders>
            <w:shd w:val="clear" w:color="auto" w:fill="auto"/>
            <w:noWrap/>
            <w:vAlign w:val="center"/>
            <w:hideMark/>
          </w:tcPr>
          <w:p w14:paraId="799D3055"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პროგრამის მიზანი:</w:t>
            </w:r>
          </w:p>
        </w:tc>
        <w:tc>
          <w:tcPr>
            <w:tcW w:w="1276" w:type="dxa"/>
            <w:tcBorders>
              <w:top w:val="nil"/>
              <w:left w:val="nil"/>
              <w:bottom w:val="nil"/>
              <w:right w:val="nil"/>
            </w:tcBorders>
            <w:shd w:val="clear" w:color="auto" w:fill="auto"/>
            <w:noWrap/>
            <w:vAlign w:val="center"/>
            <w:hideMark/>
          </w:tcPr>
          <w:p w14:paraId="1E5425BE" w14:textId="77777777" w:rsidR="006A7E39" w:rsidRPr="006A7E39" w:rsidRDefault="006A7E39" w:rsidP="006A7E39">
            <w:pPr>
              <w:rPr>
                <w:rFonts w:ascii="Sylfaen" w:hAnsi="Sylfaen"/>
                <w:b/>
                <w:bCs/>
                <w:color w:val="000000"/>
                <w:sz w:val="16"/>
                <w:szCs w:val="16"/>
              </w:rPr>
            </w:pPr>
          </w:p>
        </w:tc>
        <w:tc>
          <w:tcPr>
            <w:tcW w:w="1134" w:type="dxa"/>
            <w:tcBorders>
              <w:top w:val="nil"/>
              <w:left w:val="nil"/>
              <w:bottom w:val="nil"/>
              <w:right w:val="nil"/>
            </w:tcBorders>
            <w:shd w:val="clear" w:color="auto" w:fill="auto"/>
            <w:noWrap/>
            <w:vAlign w:val="center"/>
            <w:hideMark/>
          </w:tcPr>
          <w:p w14:paraId="1D389D0D" w14:textId="77777777" w:rsidR="006A7E39" w:rsidRPr="006A7E39" w:rsidRDefault="006A7E39" w:rsidP="006A7E39"/>
        </w:tc>
        <w:tc>
          <w:tcPr>
            <w:tcW w:w="1201" w:type="dxa"/>
            <w:tcBorders>
              <w:top w:val="nil"/>
              <w:left w:val="nil"/>
              <w:bottom w:val="nil"/>
              <w:right w:val="nil"/>
            </w:tcBorders>
            <w:shd w:val="clear" w:color="auto" w:fill="auto"/>
            <w:noWrap/>
            <w:vAlign w:val="center"/>
            <w:hideMark/>
          </w:tcPr>
          <w:p w14:paraId="1FEDC9F3" w14:textId="77777777" w:rsidR="006A7E39" w:rsidRPr="006A7E39" w:rsidRDefault="006A7E39" w:rsidP="006A7E39"/>
        </w:tc>
        <w:tc>
          <w:tcPr>
            <w:tcW w:w="928" w:type="dxa"/>
            <w:tcBorders>
              <w:top w:val="nil"/>
              <w:left w:val="nil"/>
              <w:bottom w:val="nil"/>
              <w:right w:val="nil"/>
            </w:tcBorders>
            <w:shd w:val="clear" w:color="auto" w:fill="auto"/>
            <w:noWrap/>
            <w:vAlign w:val="center"/>
            <w:hideMark/>
          </w:tcPr>
          <w:p w14:paraId="00693B09" w14:textId="77777777" w:rsidR="006A7E39" w:rsidRPr="006A7E39" w:rsidRDefault="006A7E39" w:rsidP="006A7E39"/>
        </w:tc>
        <w:tc>
          <w:tcPr>
            <w:tcW w:w="876" w:type="dxa"/>
            <w:tcBorders>
              <w:top w:val="nil"/>
              <w:left w:val="nil"/>
              <w:bottom w:val="nil"/>
              <w:right w:val="nil"/>
            </w:tcBorders>
            <w:shd w:val="clear" w:color="auto" w:fill="auto"/>
            <w:noWrap/>
            <w:vAlign w:val="center"/>
            <w:hideMark/>
          </w:tcPr>
          <w:p w14:paraId="600A6DE2" w14:textId="77777777" w:rsidR="006A7E39" w:rsidRPr="006A7E39" w:rsidRDefault="006A7E39" w:rsidP="006A7E39"/>
        </w:tc>
      </w:tr>
      <w:tr w:rsidR="006A7E39" w:rsidRPr="006A7E39" w14:paraId="797DCFFC" w14:textId="77777777" w:rsidTr="000636BB">
        <w:trPr>
          <w:trHeight w:val="2869"/>
        </w:trPr>
        <w:tc>
          <w:tcPr>
            <w:tcW w:w="106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90A4173"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მუნიციპალიტეტში კულტურული 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განათლების დონის, ინტელექტისა და  კულტურის ამაღლება; კულტურის სფეროს დარგების განვითარება და მათი პოპულარიზაცია; შემოქმედებითი პროცესების სტიმულირება.• ქართული  კულტურისა და ხელოვნებისადმი  ინტერესის ზრდა და ტრადიციების შენარჩუნება;</w:t>
            </w:r>
            <w:r w:rsidRPr="006A7E39">
              <w:rPr>
                <w:rFonts w:ascii="Sylfaen" w:hAnsi="Sylfaen"/>
                <w:b/>
                <w:bCs/>
                <w:color w:val="000000"/>
                <w:sz w:val="16"/>
                <w:szCs w:val="16"/>
              </w:rPr>
              <w:br/>
              <w:t>• სეზონზე მოსალოდნელი ახალი სპექტაკლის რაოდენობის ზრდა. ადგილობრივ და საერთაშორისო ფესტივალებში მონაწილეობა;</w:t>
            </w:r>
            <w:r w:rsidRPr="006A7E39">
              <w:rPr>
                <w:rFonts w:ascii="Sylfaen" w:hAnsi="Sylfaen"/>
                <w:b/>
                <w:bCs/>
                <w:color w:val="000000"/>
                <w:sz w:val="16"/>
                <w:szCs w:val="16"/>
              </w:rPr>
              <w:br/>
              <w:t>• სახვითი ხელოვნების პოპულარიზაცია;</w:t>
            </w:r>
          </w:p>
        </w:tc>
      </w:tr>
      <w:tr w:rsidR="006A7E39" w:rsidRPr="006A7E39" w14:paraId="392BE609" w14:textId="77777777" w:rsidTr="000636BB">
        <w:trPr>
          <w:trHeight w:val="347"/>
        </w:trPr>
        <w:tc>
          <w:tcPr>
            <w:tcW w:w="5245" w:type="dxa"/>
            <w:tcBorders>
              <w:top w:val="nil"/>
              <w:left w:val="nil"/>
              <w:bottom w:val="nil"/>
              <w:right w:val="nil"/>
            </w:tcBorders>
            <w:shd w:val="clear" w:color="auto" w:fill="auto"/>
            <w:noWrap/>
            <w:vAlign w:val="center"/>
            <w:hideMark/>
          </w:tcPr>
          <w:p w14:paraId="6AA0F65F"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 xml:space="preserve">პროგრამის აღწერა: </w:t>
            </w:r>
          </w:p>
        </w:tc>
        <w:tc>
          <w:tcPr>
            <w:tcW w:w="1276" w:type="dxa"/>
            <w:tcBorders>
              <w:top w:val="nil"/>
              <w:left w:val="nil"/>
              <w:bottom w:val="nil"/>
              <w:right w:val="nil"/>
            </w:tcBorders>
            <w:shd w:val="clear" w:color="auto" w:fill="auto"/>
            <w:noWrap/>
            <w:vAlign w:val="center"/>
            <w:hideMark/>
          </w:tcPr>
          <w:p w14:paraId="3C189638" w14:textId="77777777" w:rsidR="006A7E39" w:rsidRPr="006A7E39" w:rsidRDefault="006A7E39" w:rsidP="006A7E39">
            <w:pPr>
              <w:rPr>
                <w:rFonts w:ascii="Sylfaen" w:hAnsi="Sylfaen"/>
                <w:b/>
                <w:bCs/>
                <w:color w:val="000000"/>
                <w:sz w:val="16"/>
                <w:szCs w:val="16"/>
              </w:rPr>
            </w:pPr>
          </w:p>
        </w:tc>
        <w:tc>
          <w:tcPr>
            <w:tcW w:w="1134" w:type="dxa"/>
            <w:tcBorders>
              <w:top w:val="nil"/>
              <w:left w:val="nil"/>
              <w:bottom w:val="nil"/>
              <w:right w:val="nil"/>
            </w:tcBorders>
            <w:shd w:val="clear" w:color="auto" w:fill="auto"/>
            <w:noWrap/>
            <w:vAlign w:val="center"/>
            <w:hideMark/>
          </w:tcPr>
          <w:p w14:paraId="1647B7EA" w14:textId="77777777" w:rsidR="006A7E39" w:rsidRPr="006A7E39" w:rsidRDefault="006A7E39" w:rsidP="006A7E39"/>
        </w:tc>
        <w:tc>
          <w:tcPr>
            <w:tcW w:w="1201" w:type="dxa"/>
            <w:tcBorders>
              <w:top w:val="nil"/>
              <w:left w:val="nil"/>
              <w:bottom w:val="nil"/>
              <w:right w:val="nil"/>
            </w:tcBorders>
            <w:shd w:val="clear" w:color="auto" w:fill="auto"/>
            <w:noWrap/>
            <w:vAlign w:val="center"/>
            <w:hideMark/>
          </w:tcPr>
          <w:p w14:paraId="5867501E" w14:textId="77777777" w:rsidR="006A7E39" w:rsidRPr="006A7E39" w:rsidRDefault="006A7E39" w:rsidP="006A7E39"/>
        </w:tc>
        <w:tc>
          <w:tcPr>
            <w:tcW w:w="928" w:type="dxa"/>
            <w:tcBorders>
              <w:top w:val="nil"/>
              <w:left w:val="nil"/>
              <w:bottom w:val="nil"/>
              <w:right w:val="nil"/>
            </w:tcBorders>
            <w:shd w:val="clear" w:color="auto" w:fill="auto"/>
            <w:noWrap/>
            <w:vAlign w:val="center"/>
            <w:hideMark/>
          </w:tcPr>
          <w:p w14:paraId="0E796D03" w14:textId="77777777" w:rsidR="006A7E39" w:rsidRPr="006A7E39" w:rsidRDefault="006A7E39" w:rsidP="006A7E39"/>
        </w:tc>
        <w:tc>
          <w:tcPr>
            <w:tcW w:w="876" w:type="dxa"/>
            <w:tcBorders>
              <w:top w:val="nil"/>
              <w:left w:val="nil"/>
              <w:bottom w:val="nil"/>
              <w:right w:val="nil"/>
            </w:tcBorders>
            <w:shd w:val="clear" w:color="auto" w:fill="auto"/>
            <w:noWrap/>
            <w:vAlign w:val="center"/>
            <w:hideMark/>
          </w:tcPr>
          <w:p w14:paraId="6357C4F5" w14:textId="77777777" w:rsidR="006A7E39" w:rsidRPr="006A7E39" w:rsidRDefault="006A7E39" w:rsidP="006A7E39"/>
        </w:tc>
      </w:tr>
      <w:tr w:rsidR="006A7E39" w:rsidRPr="006A7E39" w14:paraId="7286D007" w14:textId="77777777" w:rsidTr="000636BB">
        <w:trPr>
          <w:trHeight w:val="1507"/>
        </w:trPr>
        <w:tc>
          <w:tcPr>
            <w:tcW w:w="106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424CAD9"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ქვეპროგრამის ფარგლებში განხორციელდება სხვადასხვა კულტურული ღონისძიებები, მათ შორის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w:t>
            </w:r>
          </w:p>
        </w:tc>
      </w:tr>
      <w:tr w:rsidR="006A7E39" w:rsidRPr="006A7E39" w14:paraId="28979B95" w14:textId="77777777" w:rsidTr="000636BB">
        <w:trPr>
          <w:trHeight w:val="347"/>
        </w:trPr>
        <w:tc>
          <w:tcPr>
            <w:tcW w:w="10660" w:type="dxa"/>
            <w:gridSpan w:val="6"/>
            <w:tcBorders>
              <w:top w:val="single" w:sz="4" w:space="0" w:color="auto"/>
              <w:left w:val="single" w:sz="4" w:space="0" w:color="auto"/>
              <w:bottom w:val="nil"/>
              <w:right w:val="single" w:sz="4" w:space="0" w:color="auto"/>
            </w:tcBorders>
            <w:shd w:val="clear" w:color="auto" w:fill="auto"/>
            <w:noWrap/>
            <w:vAlign w:val="center"/>
            <w:hideMark/>
          </w:tcPr>
          <w:p w14:paraId="38E79DA5"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პროგრამის ბიუჯეტი</w:t>
            </w:r>
          </w:p>
        </w:tc>
      </w:tr>
      <w:tr w:rsidR="000636BB" w:rsidRPr="006A7E39" w14:paraId="77B28842" w14:textId="77777777" w:rsidTr="000636BB">
        <w:trPr>
          <w:trHeight w:val="347"/>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7865" w14:textId="77777777" w:rsidR="000636BB" w:rsidRPr="006A7E39" w:rsidRDefault="000636BB" w:rsidP="006A7E39">
            <w:pPr>
              <w:jc w:val="center"/>
              <w:rPr>
                <w:rFonts w:ascii="Sylfaen" w:hAnsi="Sylfaen"/>
                <w:color w:val="000000"/>
                <w:sz w:val="16"/>
                <w:szCs w:val="16"/>
              </w:rPr>
            </w:pPr>
            <w:r w:rsidRPr="006A7E39">
              <w:rPr>
                <w:rFonts w:ascii="Sylfaen" w:hAnsi="Sylfaen"/>
                <w:color w:val="000000"/>
                <w:sz w:val="16"/>
                <w:szCs w:val="16"/>
              </w:rPr>
              <w:t xml:space="preserve">ქვეპროგრამის დასახელება </w:t>
            </w:r>
          </w:p>
        </w:tc>
        <w:tc>
          <w:tcPr>
            <w:tcW w:w="5415" w:type="dxa"/>
            <w:gridSpan w:val="5"/>
            <w:tcBorders>
              <w:top w:val="single" w:sz="4" w:space="0" w:color="auto"/>
              <w:left w:val="nil"/>
              <w:bottom w:val="single" w:sz="4" w:space="0" w:color="auto"/>
              <w:right w:val="single" w:sz="4" w:space="0" w:color="auto"/>
            </w:tcBorders>
            <w:shd w:val="clear" w:color="auto" w:fill="auto"/>
            <w:vAlign w:val="center"/>
            <w:hideMark/>
          </w:tcPr>
          <w:p w14:paraId="206FAFA8" w14:textId="77777777" w:rsidR="000636BB" w:rsidRPr="006A7E39" w:rsidRDefault="000636BB" w:rsidP="00412803">
            <w:pPr>
              <w:jc w:val="center"/>
              <w:rPr>
                <w:rFonts w:ascii="Sylfaen" w:hAnsi="Sylfaen"/>
                <w:color w:val="000000"/>
                <w:sz w:val="16"/>
                <w:szCs w:val="16"/>
              </w:rPr>
            </w:pPr>
            <w:r w:rsidRPr="006A7E39">
              <w:rPr>
                <w:rFonts w:ascii="Sylfaen" w:hAnsi="Sylfaen"/>
                <w:color w:val="000000"/>
                <w:sz w:val="16"/>
                <w:szCs w:val="16"/>
              </w:rPr>
              <w:t>202</w:t>
            </w:r>
            <w:r w:rsidR="00412803">
              <w:rPr>
                <w:rFonts w:ascii="Sylfaen" w:hAnsi="Sylfaen"/>
                <w:color w:val="000000"/>
                <w:sz w:val="16"/>
                <w:szCs w:val="16"/>
                <w:lang w:val="ka-GE"/>
              </w:rPr>
              <w:t>1</w:t>
            </w:r>
            <w:r w:rsidRPr="006A7E39">
              <w:rPr>
                <w:rFonts w:ascii="Sylfaen" w:hAnsi="Sylfaen"/>
                <w:color w:val="000000"/>
                <w:sz w:val="16"/>
                <w:szCs w:val="16"/>
              </w:rPr>
              <w:t xml:space="preserve"> წელი</w:t>
            </w:r>
          </w:p>
        </w:tc>
      </w:tr>
      <w:tr w:rsidR="00412803" w:rsidRPr="006A7E39" w14:paraId="74A2B52C" w14:textId="77777777" w:rsidTr="00431D1F">
        <w:trPr>
          <w:trHeight w:val="69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7225014" w14:textId="77777777" w:rsidR="00412803" w:rsidRPr="006A7E39" w:rsidRDefault="00412803" w:rsidP="00412803">
            <w:pPr>
              <w:rPr>
                <w:rFonts w:ascii="Sylfaen" w:hAnsi="Sylfaen"/>
                <w:b/>
                <w:bCs/>
                <w:color w:val="000000"/>
                <w:sz w:val="16"/>
                <w:szCs w:val="16"/>
              </w:rPr>
            </w:pPr>
            <w:r w:rsidRPr="006A7E39">
              <w:rPr>
                <w:rFonts w:ascii="Sylfaen" w:hAnsi="Sylfaen"/>
                <w:b/>
                <w:bCs/>
                <w:color w:val="000000"/>
                <w:sz w:val="16"/>
                <w:szCs w:val="16"/>
              </w:rPr>
              <w:t>კულტურის  დაწესებულებების ხელშეწყობა</w:t>
            </w:r>
          </w:p>
        </w:tc>
        <w:tc>
          <w:tcPr>
            <w:tcW w:w="541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A66CBBC" w14:textId="77777777" w:rsidR="00412803" w:rsidRDefault="00412803" w:rsidP="00412803">
            <w:pPr>
              <w:jc w:val="center"/>
              <w:rPr>
                <w:rFonts w:ascii="Sylfaen" w:hAnsi="Sylfaen"/>
                <w:b/>
                <w:bCs/>
                <w:color w:val="000000"/>
                <w:sz w:val="16"/>
                <w:szCs w:val="16"/>
              </w:rPr>
            </w:pPr>
            <w:r>
              <w:rPr>
                <w:rFonts w:ascii="Sylfaen" w:hAnsi="Sylfaen"/>
                <w:b/>
                <w:bCs/>
                <w:color w:val="000000"/>
                <w:sz w:val="16"/>
                <w:szCs w:val="16"/>
              </w:rPr>
              <w:t xml:space="preserve"> 2 576 000 </w:t>
            </w:r>
          </w:p>
        </w:tc>
      </w:tr>
      <w:tr w:rsidR="00412803" w:rsidRPr="006A7E39" w14:paraId="28BB91F8" w14:textId="77777777" w:rsidTr="00431D1F">
        <w:trPr>
          <w:trHeight w:val="86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10D5CEF"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ოზურგეთის მუნიციპალიტეტის ა(ა)იპ დაბა ურეკის კულტურის სახლი</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18B311B8"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172 000 </w:t>
            </w:r>
          </w:p>
        </w:tc>
      </w:tr>
      <w:tr w:rsidR="00412803" w:rsidRPr="006A7E39" w14:paraId="3D70AF22" w14:textId="77777777" w:rsidTr="00431D1F">
        <w:trPr>
          <w:trHeight w:val="86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EDB8D91"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ოზურგეთის მუნიციპალიტეტის ა(ა)იპ ცენტრალური ბიბლიოთეკა</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07D2CF8B"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200 000 </w:t>
            </w:r>
          </w:p>
        </w:tc>
      </w:tr>
      <w:tr w:rsidR="00412803" w:rsidRPr="006A7E39" w14:paraId="5994EA6D" w14:textId="77777777" w:rsidTr="00431D1F">
        <w:trPr>
          <w:trHeight w:val="86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6FB8890"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ოზურგეთის მუნიციპალიტეტის ა(ა)იპ თოჯინების და მოზარდ მაყურებელთა პროფესიული თეატრი</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1AB2D4A8"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110 000 </w:t>
            </w:r>
          </w:p>
        </w:tc>
      </w:tr>
      <w:tr w:rsidR="00412803" w:rsidRPr="006A7E39" w14:paraId="5C4E0228" w14:textId="77777777" w:rsidTr="00431D1F">
        <w:trPr>
          <w:trHeight w:val="869"/>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0F236AF"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ა(ა)იპ მერაბ ბერძენიშვილის სახ. თანამედროვე სახვითი ხელოვნების ცენტრი</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27289E4F"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135 000 </w:t>
            </w:r>
          </w:p>
        </w:tc>
      </w:tr>
      <w:tr w:rsidR="00412803" w:rsidRPr="006A7E39" w14:paraId="2FF84525" w14:textId="77777777" w:rsidTr="00431D1F">
        <w:trPr>
          <w:trHeight w:val="105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7B5A0FB"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ოზურგეთის მუნიციპალიტეტის ა(ა)იპ ჯუმბერ დუნდუას სახ. ქართული-ხალხური ცეკვების სახელმწიფო ანსამბლი ,,გურია'</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4DED9EF7"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206 000 </w:t>
            </w:r>
          </w:p>
        </w:tc>
      </w:tr>
      <w:tr w:rsidR="00412803" w:rsidRPr="006A7E39" w14:paraId="096931B7" w14:textId="77777777" w:rsidTr="00431D1F">
        <w:trPr>
          <w:trHeight w:val="681"/>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28166FE"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ოზურგეთის მუნიციპალიტეტის ა(ა)იპ სამხატვრო სკოლა</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19591437"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88 000 </w:t>
            </w:r>
          </w:p>
        </w:tc>
      </w:tr>
      <w:tr w:rsidR="00412803" w:rsidRPr="006A7E39" w14:paraId="1D8604C0" w14:textId="77777777" w:rsidTr="00431D1F">
        <w:trPr>
          <w:trHeight w:val="637"/>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3A4E1A5"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ოზურგეთის მუნიციპალიტეტის ა(ა)იპ გრიგოლ კილაძის სახ. მუსიკალური სკოლა</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07713835"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160 000 </w:t>
            </w:r>
          </w:p>
        </w:tc>
      </w:tr>
      <w:tr w:rsidR="00412803" w:rsidRPr="006A7E39" w14:paraId="0A43C8F4" w14:textId="77777777" w:rsidTr="00431D1F">
        <w:trPr>
          <w:trHeight w:val="69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970F5C5"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ოზურგეთის მუნიციპალიტეტის ა(ა)იპ სამუზეუმო გაერთიანება</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3D914D00"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240 000 </w:t>
            </w:r>
          </w:p>
        </w:tc>
      </w:tr>
      <w:tr w:rsidR="00412803" w:rsidRPr="006A7E39" w14:paraId="2E13F709" w14:textId="77777777" w:rsidTr="00431D1F">
        <w:trPr>
          <w:trHeight w:val="927"/>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580E4D9"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ოზურგეთის მუნიციპალიტეტის ა(ა)იპ კულტურის და მოსწავლე -ახალგაზრდობის ცენტრი</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1CD8391E"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1 100 000 </w:t>
            </w:r>
          </w:p>
        </w:tc>
      </w:tr>
      <w:tr w:rsidR="00412803" w:rsidRPr="006A7E39" w14:paraId="2EC13ADB" w14:textId="77777777" w:rsidTr="00431D1F">
        <w:trPr>
          <w:trHeight w:val="10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EF8E484"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საქართველოს ფოლკლორის სახელმწიფო ცენტრის ოზურგეთის რეგიონული წარმომადგენლობა</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3D638A66"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115 000 </w:t>
            </w:r>
          </w:p>
        </w:tc>
      </w:tr>
      <w:tr w:rsidR="00412803" w:rsidRPr="006A7E39" w14:paraId="089380E8" w14:textId="77777777" w:rsidTr="00431D1F">
        <w:trPr>
          <w:trHeight w:val="927"/>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5FBA831" w14:textId="77777777" w:rsidR="00412803" w:rsidRPr="006A7E39" w:rsidRDefault="00412803" w:rsidP="00412803">
            <w:pPr>
              <w:rPr>
                <w:rFonts w:ascii="Sylfaen" w:hAnsi="Sylfaen"/>
                <w:color w:val="000000"/>
                <w:sz w:val="16"/>
                <w:szCs w:val="16"/>
              </w:rPr>
            </w:pPr>
            <w:r w:rsidRPr="006A7E39">
              <w:rPr>
                <w:rFonts w:ascii="Sylfaen" w:hAnsi="Sylfaen"/>
                <w:color w:val="000000"/>
                <w:sz w:val="16"/>
                <w:szCs w:val="16"/>
              </w:rPr>
              <w:t>სსიპ ოზურგეთის ალ.წუწუნავას სახ. პროფესიული სახელმწიფო დრამატული თეატრი</w:t>
            </w:r>
          </w:p>
        </w:tc>
        <w:tc>
          <w:tcPr>
            <w:tcW w:w="5415" w:type="dxa"/>
            <w:gridSpan w:val="5"/>
            <w:tcBorders>
              <w:top w:val="nil"/>
              <w:left w:val="single" w:sz="4" w:space="0" w:color="auto"/>
              <w:bottom w:val="single" w:sz="4" w:space="0" w:color="auto"/>
              <w:right w:val="single" w:sz="4" w:space="0" w:color="auto"/>
            </w:tcBorders>
            <w:shd w:val="clear" w:color="000000" w:fill="FFFFFF"/>
            <w:vAlign w:val="center"/>
            <w:hideMark/>
          </w:tcPr>
          <w:p w14:paraId="62704853" w14:textId="77777777" w:rsidR="00412803" w:rsidRDefault="00412803" w:rsidP="00412803">
            <w:pPr>
              <w:jc w:val="center"/>
              <w:rPr>
                <w:rFonts w:ascii="Sylfaen" w:hAnsi="Sylfaen"/>
                <w:color w:val="000000"/>
                <w:sz w:val="16"/>
                <w:szCs w:val="16"/>
              </w:rPr>
            </w:pPr>
            <w:r>
              <w:rPr>
                <w:rFonts w:ascii="Sylfaen" w:hAnsi="Sylfaen"/>
                <w:color w:val="000000"/>
                <w:sz w:val="16"/>
                <w:szCs w:val="16"/>
              </w:rPr>
              <w:t xml:space="preserve">         50 000 </w:t>
            </w:r>
          </w:p>
        </w:tc>
      </w:tr>
      <w:tr w:rsidR="006A7E39" w:rsidRPr="006A7E39" w14:paraId="146554F1" w14:textId="77777777" w:rsidTr="000636BB">
        <w:trPr>
          <w:trHeight w:val="405"/>
        </w:trPr>
        <w:tc>
          <w:tcPr>
            <w:tcW w:w="5245" w:type="dxa"/>
            <w:tcBorders>
              <w:top w:val="nil"/>
              <w:left w:val="nil"/>
              <w:bottom w:val="nil"/>
              <w:right w:val="nil"/>
            </w:tcBorders>
            <w:shd w:val="clear" w:color="auto" w:fill="auto"/>
            <w:noWrap/>
            <w:vAlign w:val="center"/>
            <w:hideMark/>
          </w:tcPr>
          <w:p w14:paraId="1DC4F536"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საბოლოო მოსალოდნელი შედეგი</w:t>
            </w:r>
          </w:p>
        </w:tc>
        <w:tc>
          <w:tcPr>
            <w:tcW w:w="1276" w:type="dxa"/>
            <w:tcBorders>
              <w:top w:val="nil"/>
              <w:left w:val="nil"/>
              <w:bottom w:val="nil"/>
              <w:right w:val="nil"/>
            </w:tcBorders>
            <w:shd w:val="clear" w:color="auto" w:fill="auto"/>
            <w:noWrap/>
            <w:vAlign w:val="center"/>
            <w:hideMark/>
          </w:tcPr>
          <w:p w14:paraId="27FFE38C" w14:textId="77777777" w:rsidR="006A7E39" w:rsidRPr="006A7E39" w:rsidRDefault="006A7E39" w:rsidP="006A7E39">
            <w:pPr>
              <w:rPr>
                <w:rFonts w:ascii="Sylfaen" w:hAnsi="Sylfaen"/>
                <w:b/>
                <w:bCs/>
                <w:color w:val="000000"/>
                <w:sz w:val="16"/>
                <w:szCs w:val="16"/>
              </w:rPr>
            </w:pPr>
          </w:p>
        </w:tc>
        <w:tc>
          <w:tcPr>
            <w:tcW w:w="1134" w:type="dxa"/>
            <w:tcBorders>
              <w:top w:val="nil"/>
              <w:left w:val="nil"/>
              <w:bottom w:val="nil"/>
              <w:right w:val="nil"/>
            </w:tcBorders>
            <w:shd w:val="clear" w:color="auto" w:fill="auto"/>
            <w:noWrap/>
            <w:vAlign w:val="center"/>
            <w:hideMark/>
          </w:tcPr>
          <w:p w14:paraId="1EC93DEA" w14:textId="77777777" w:rsidR="006A7E39" w:rsidRPr="006A7E39" w:rsidRDefault="006A7E39" w:rsidP="006A7E39"/>
        </w:tc>
        <w:tc>
          <w:tcPr>
            <w:tcW w:w="1201" w:type="dxa"/>
            <w:tcBorders>
              <w:top w:val="nil"/>
              <w:left w:val="nil"/>
              <w:bottom w:val="nil"/>
              <w:right w:val="nil"/>
            </w:tcBorders>
            <w:shd w:val="clear" w:color="auto" w:fill="auto"/>
            <w:noWrap/>
            <w:vAlign w:val="center"/>
            <w:hideMark/>
          </w:tcPr>
          <w:p w14:paraId="2958FB7F" w14:textId="77777777" w:rsidR="006A7E39" w:rsidRPr="006A7E39" w:rsidRDefault="006A7E39" w:rsidP="006A7E39"/>
        </w:tc>
        <w:tc>
          <w:tcPr>
            <w:tcW w:w="928" w:type="dxa"/>
            <w:tcBorders>
              <w:top w:val="nil"/>
              <w:left w:val="nil"/>
              <w:bottom w:val="nil"/>
              <w:right w:val="nil"/>
            </w:tcBorders>
            <w:shd w:val="clear" w:color="auto" w:fill="auto"/>
            <w:noWrap/>
            <w:vAlign w:val="center"/>
            <w:hideMark/>
          </w:tcPr>
          <w:p w14:paraId="55B50789" w14:textId="77777777" w:rsidR="006A7E39" w:rsidRPr="006A7E39" w:rsidRDefault="006A7E39" w:rsidP="006A7E39"/>
        </w:tc>
        <w:tc>
          <w:tcPr>
            <w:tcW w:w="876" w:type="dxa"/>
            <w:tcBorders>
              <w:top w:val="nil"/>
              <w:left w:val="nil"/>
              <w:bottom w:val="nil"/>
              <w:right w:val="nil"/>
            </w:tcBorders>
            <w:shd w:val="clear" w:color="auto" w:fill="auto"/>
            <w:noWrap/>
            <w:vAlign w:val="center"/>
            <w:hideMark/>
          </w:tcPr>
          <w:p w14:paraId="1CEEE8CA" w14:textId="77777777" w:rsidR="006A7E39" w:rsidRPr="006A7E39" w:rsidRDefault="006A7E39" w:rsidP="006A7E39"/>
        </w:tc>
      </w:tr>
      <w:tr w:rsidR="006A7E39" w:rsidRPr="006A7E39" w14:paraId="3C11C04E" w14:textId="77777777" w:rsidTr="000636BB">
        <w:trPr>
          <w:trHeight w:val="405"/>
        </w:trPr>
        <w:tc>
          <w:tcPr>
            <w:tcW w:w="106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7866F0" w14:textId="77777777" w:rsidR="006A7E39" w:rsidRPr="006A7E39" w:rsidRDefault="006A7E39" w:rsidP="006A7E39">
            <w:pPr>
              <w:rPr>
                <w:rFonts w:ascii="Sylfaen" w:hAnsi="Sylfaen"/>
                <w:b/>
                <w:bCs/>
                <w:color w:val="000000"/>
                <w:sz w:val="16"/>
                <w:szCs w:val="16"/>
              </w:rPr>
            </w:pPr>
            <w:r w:rsidRPr="006A7E39">
              <w:rPr>
                <w:rFonts w:ascii="Sylfaen" w:hAnsi="Sylfaen"/>
                <w:b/>
                <w:bCs/>
                <w:color w:val="000000"/>
                <w:sz w:val="16"/>
                <w:szCs w:val="16"/>
              </w:rPr>
              <w:t>• ქართული  კულტურისა და ხელოვნებისადმი  ინტერესის ზრდა და ტრადიციების შენარჩუნება</w:t>
            </w:r>
          </w:p>
        </w:tc>
      </w:tr>
    </w:tbl>
    <w:p w14:paraId="100B563E" w14:textId="77777777" w:rsidR="008E3EC5" w:rsidRDefault="008E3EC5" w:rsidP="00E001F3">
      <w:pPr>
        <w:ind w:firstLine="567"/>
        <w:rPr>
          <w:rFonts w:ascii="Sylfaen" w:hAnsi="Sylfaen"/>
          <w:b/>
          <w:sz w:val="22"/>
          <w:szCs w:val="22"/>
          <w:lang w:val="ka-GE"/>
        </w:rPr>
      </w:pPr>
    </w:p>
    <w:p w14:paraId="1DF83D33" w14:textId="77777777" w:rsidR="008E3EC5" w:rsidRDefault="008E3EC5" w:rsidP="00E001F3">
      <w:pPr>
        <w:ind w:firstLine="567"/>
        <w:rPr>
          <w:rFonts w:ascii="Sylfaen" w:hAnsi="Sylfaen"/>
          <w:b/>
          <w:sz w:val="22"/>
          <w:szCs w:val="22"/>
          <w:lang w:val="ka-GE"/>
        </w:rPr>
      </w:pPr>
    </w:p>
    <w:tbl>
      <w:tblPr>
        <w:tblW w:w="10763" w:type="dxa"/>
        <w:tblLook w:val="04A0" w:firstRow="1" w:lastRow="0" w:firstColumn="1" w:lastColumn="0" w:noHBand="0" w:noVBand="1"/>
      </w:tblPr>
      <w:tblGrid>
        <w:gridCol w:w="1000"/>
        <w:gridCol w:w="5353"/>
        <w:gridCol w:w="4410"/>
      </w:tblGrid>
      <w:tr w:rsidR="007943A0" w:rsidRPr="007943A0" w14:paraId="4A6E4720" w14:textId="77777777" w:rsidTr="007943A0">
        <w:trPr>
          <w:trHeight w:val="870"/>
        </w:trPr>
        <w:tc>
          <w:tcPr>
            <w:tcW w:w="10763"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7509B9A" w14:textId="77777777" w:rsidR="007943A0" w:rsidRPr="0011423C" w:rsidRDefault="007943A0" w:rsidP="007943A0">
            <w:pPr>
              <w:jc w:val="center"/>
              <w:rPr>
                <w:rFonts w:ascii="Arial" w:hAnsi="Arial" w:cs="Arial"/>
                <w:b/>
                <w:bCs/>
                <w:color w:val="000000"/>
              </w:rPr>
            </w:pPr>
            <w:r w:rsidRPr="0011423C">
              <w:rPr>
                <w:rFonts w:ascii="Sylfaen" w:hAnsi="Sylfaen"/>
                <w:b/>
                <w:color w:val="000000"/>
              </w:rPr>
              <w:t>ოზურგეთის მუნიციპალიტეტის ა(ა)იპ დაბა ურეკის კულტურის სახლი</w:t>
            </w:r>
          </w:p>
        </w:tc>
      </w:tr>
      <w:tr w:rsidR="007943A0" w:rsidRPr="007943A0" w14:paraId="271CE6B8" w14:textId="77777777" w:rsidTr="007943A0">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03AB6AD9" w14:textId="77777777" w:rsidR="007943A0" w:rsidRPr="0011423C" w:rsidRDefault="007943A0" w:rsidP="007943A0">
            <w:pPr>
              <w:jc w:val="right"/>
              <w:rPr>
                <w:rFonts w:ascii="Sylfaen" w:hAnsi="Sylfaen"/>
                <w:b/>
                <w:bCs/>
                <w:color w:val="000000"/>
                <w:sz w:val="16"/>
                <w:szCs w:val="16"/>
              </w:rPr>
            </w:pPr>
            <w:r w:rsidRPr="0011423C">
              <w:rPr>
                <w:rFonts w:ascii="Sylfaen" w:hAnsi="Sylfaen"/>
                <w:b/>
                <w:bCs/>
                <w:color w:val="000000"/>
                <w:sz w:val="16"/>
                <w:szCs w:val="16"/>
              </w:rPr>
              <w:t>ორგ.კოდი</w:t>
            </w:r>
          </w:p>
        </w:tc>
        <w:tc>
          <w:tcPr>
            <w:tcW w:w="5353" w:type="dxa"/>
            <w:tcBorders>
              <w:top w:val="nil"/>
              <w:left w:val="nil"/>
              <w:bottom w:val="single" w:sz="8" w:space="0" w:color="auto"/>
              <w:right w:val="single" w:sz="4" w:space="0" w:color="auto"/>
            </w:tcBorders>
            <w:shd w:val="clear" w:color="000000" w:fill="FFFFFF"/>
            <w:vAlign w:val="center"/>
            <w:hideMark/>
          </w:tcPr>
          <w:p w14:paraId="622EC09A" w14:textId="77777777" w:rsidR="007943A0" w:rsidRPr="0011423C" w:rsidRDefault="007943A0" w:rsidP="007943A0">
            <w:pPr>
              <w:rPr>
                <w:rFonts w:ascii="LitNusx" w:hAnsi="LitNusx"/>
                <w:b/>
                <w:bCs/>
                <w:color w:val="000000"/>
                <w:sz w:val="16"/>
                <w:szCs w:val="16"/>
              </w:rPr>
            </w:pPr>
            <w:r w:rsidRPr="0011423C">
              <w:rPr>
                <w:rFonts w:ascii="Sylfaen" w:hAnsi="Sylfaen" w:cs="Sylfaen"/>
                <w:b/>
                <w:bCs/>
                <w:color w:val="000000"/>
                <w:sz w:val="16"/>
                <w:szCs w:val="16"/>
              </w:rPr>
              <w:t>დასახელება</w:t>
            </w:r>
          </w:p>
        </w:tc>
        <w:tc>
          <w:tcPr>
            <w:tcW w:w="4410" w:type="dxa"/>
            <w:tcBorders>
              <w:top w:val="nil"/>
              <w:left w:val="nil"/>
              <w:bottom w:val="single" w:sz="8" w:space="0" w:color="auto"/>
              <w:right w:val="single" w:sz="4" w:space="0" w:color="auto"/>
            </w:tcBorders>
            <w:shd w:val="clear" w:color="000000" w:fill="FFFFFF"/>
            <w:vAlign w:val="center"/>
            <w:hideMark/>
          </w:tcPr>
          <w:p w14:paraId="369FAF82" w14:textId="77777777" w:rsidR="007943A0" w:rsidRPr="0011423C" w:rsidRDefault="007943A0" w:rsidP="00431D1F">
            <w:pPr>
              <w:jc w:val="center"/>
              <w:rPr>
                <w:rFonts w:ascii="Sylfaen" w:hAnsi="Sylfaen"/>
                <w:b/>
                <w:bCs/>
                <w:color w:val="000000"/>
                <w:sz w:val="16"/>
                <w:szCs w:val="16"/>
                <w:lang w:val="ka-GE"/>
              </w:rPr>
            </w:pPr>
            <w:r w:rsidRPr="0011423C">
              <w:rPr>
                <w:rFonts w:ascii="Sylfaen" w:hAnsi="Sylfaen"/>
                <w:b/>
                <w:bCs/>
                <w:color w:val="000000"/>
                <w:sz w:val="16"/>
                <w:szCs w:val="16"/>
              </w:rPr>
              <w:t>202</w:t>
            </w:r>
            <w:r w:rsidR="00431D1F" w:rsidRPr="0011423C">
              <w:rPr>
                <w:rFonts w:ascii="Sylfaen" w:hAnsi="Sylfaen"/>
                <w:b/>
                <w:bCs/>
                <w:color w:val="000000"/>
                <w:sz w:val="16"/>
                <w:szCs w:val="16"/>
              </w:rPr>
              <w:t>1</w:t>
            </w:r>
            <w:r w:rsidRPr="0011423C">
              <w:rPr>
                <w:rFonts w:ascii="Sylfaen" w:hAnsi="Sylfaen"/>
                <w:b/>
                <w:bCs/>
                <w:color w:val="000000"/>
                <w:sz w:val="16"/>
                <w:szCs w:val="16"/>
              </w:rPr>
              <w:t xml:space="preserve"> წლის </w:t>
            </w:r>
            <w:r w:rsidR="002169B8" w:rsidRPr="0011423C">
              <w:rPr>
                <w:rFonts w:ascii="Sylfaen" w:hAnsi="Sylfaen"/>
                <w:b/>
                <w:bCs/>
                <w:color w:val="000000"/>
                <w:sz w:val="16"/>
                <w:szCs w:val="16"/>
                <w:lang w:val="ka-GE"/>
              </w:rPr>
              <w:t>გეგმა</w:t>
            </w:r>
          </w:p>
        </w:tc>
      </w:tr>
      <w:tr w:rsidR="00431D1F" w:rsidRPr="007943A0" w14:paraId="5B9D76EF" w14:textId="77777777" w:rsidTr="00431D1F">
        <w:trPr>
          <w:trHeight w:val="840"/>
        </w:trPr>
        <w:tc>
          <w:tcPr>
            <w:tcW w:w="1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ACBE82E"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 </w:t>
            </w:r>
          </w:p>
        </w:tc>
        <w:tc>
          <w:tcPr>
            <w:tcW w:w="5353" w:type="dxa"/>
            <w:tcBorders>
              <w:top w:val="single" w:sz="8" w:space="0" w:color="auto"/>
              <w:left w:val="nil"/>
              <w:bottom w:val="single" w:sz="8" w:space="0" w:color="auto"/>
              <w:right w:val="single" w:sz="4" w:space="0" w:color="auto"/>
            </w:tcBorders>
            <w:shd w:val="clear" w:color="000000" w:fill="FFFFFF"/>
            <w:vAlign w:val="center"/>
            <w:hideMark/>
          </w:tcPr>
          <w:p w14:paraId="1B96DD31"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სულ ჯამი</w:t>
            </w:r>
          </w:p>
        </w:tc>
        <w:tc>
          <w:tcPr>
            <w:tcW w:w="4410" w:type="dxa"/>
            <w:tcBorders>
              <w:top w:val="single" w:sz="8" w:space="0" w:color="auto"/>
              <w:left w:val="nil"/>
              <w:bottom w:val="single" w:sz="8" w:space="0" w:color="auto"/>
              <w:right w:val="single" w:sz="4" w:space="0" w:color="auto"/>
            </w:tcBorders>
            <w:shd w:val="clear" w:color="000000" w:fill="FFFFFF"/>
            <w:vAlign w:val="center"/>
            <w:hideMark/>
          </w:tcPr>
          <w:p w14:paraId="05B06849"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172 000,0</w:t>
            </w:r>
          </w:p>
        </w:tc>
      </w:tr>
      <w:tr w:rsidR="00431D1F" w:rsidRPr="007943A0" w14:paraId="7167E6E7" w14:textId="77777777" w:rsidTr="007943A0">
        <w:trPr>
          <w:trHeight w:val="420"/>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42E8946D" w14:textId="77777777" w:rsidR="00431D1F" w:rsidRDefault="00431D1F" w:rsidP="00431D1F">
            <w:pPr>
              <w:jc w:val="center"/>
              <w:rPr>
                <w:rFonts w:ascii="Sylfaen" w:hAnsi="Sylfaen"/>
                <w:b/>
                <w:bCs/>
                <w:i/>
                <w:iCs/>
                <w:color w:val="000000"/>
                <w:sz w:val="18"/>
                <w:szCs w:val="18"/>
              </w:rPr>
            </w:pPr>
            <w:r>
              <w:rPr>
                <w:rFonts w:ascii="Sylfaen" w:hAnsi="Sylfaen"/>
                <w:b/>
                <w:bCs/>
                <w:i/>
                <w:iCs/>
                <w:color w:val="000000"/>
                <w:sz w:val="18"/>
                <w:szCs w:val="18"/>
              </w:rPr>
              <w:t> </w:t>
            </w:r>
          </w:p>
        </w:tc>
        <w:tc>
          <w:tcPr>
            <w:tcW w:w="5353" w:type="dxa"/>
            <w:tcBorders>
              <w:top w:val="nil"/>
              <w:left w:val="nil"/>
              <w:bottom w:val="single" w:sz="8" w:space="0" w:color="auto"/>
              <w:right w:val="single" w:sz="4" w:space="0" w:color="auto"/>
            </w:tcBorders>
            <w:shd w:val="clear" w:color="000000" w:fill="FFFFFF"/>
            <w:vAlign w:val="center"/>
            <w:hideMark/>
          </w:tcPr>
          <w:p w14:paraId="6F92FF1F" w14:textId="77777777" w:rsidR="00431D1F" w:rsidRDefault="00431D1F" w:rsidP="00431D1F">
            <w:pPr>
              <w:jc w:val="center"/>
              <w:rPr>
                <w:rFonts w:ascii="Sylfaen" w:hAnsi="Sylfaen"/>
                <w:b/>
                <w:bCs/>
                <w:i/>
                <w:iCs/>
                <w:color w:val="000000"/>
                <w:sz w:val="18"/>
                <w:szCs w:val="18"/>
              </w:rPr>
            </w:pPr>
            <w:r>
              <w:rPr>
                <w:rFonts w:ascii="Sylfaen" w:hAnsi="Sylfaen"/>
                <w:b/>
                <w:bCs/>
                <w:i/>
                <w:iCs/>
                <w:color w:val="000000"/>
                <w:sz w:val="18"/>
                <w:szCs w:val="18"/>
              </w:rPr>
              <w:t>მომუშავეთა რიცხოვნობა</w:t>
            </w:r>
          </w:p>
        </w:tc>
        <w:tc>
          <w:tcPr>
            <w:tcW w:w="4410" w:type="dxa"/>
            <w:tcBorders>
              <w:top w:val="nil"/>
              <w:left w:val="nil"/>
              <w:bottom w:val="single" w:sz="8" w:space="0" w:color="auto"/>
              <w:right w:val="single" w:sz="4" w:space="0" w:color="auto"/>
            </w:tcBorders>
            <w:shd w:val="clear" w:color="000000" w:fill="FFFFFF"/>
            <w:vAlign w:val="bottom"/>
            <w:hideMark/>
          </w:tcPr>
          <w:p w14:paraId="75524D2E"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38,0</w:t>
            </w:r>
          </w:p>
        </w:tc>
      </w:tr>
      <w:tr w:rsidR="00431D1F" w:rsidRPr="007943A0" w14:paraId="2FA14F1C" w14:textId="77777777" w:rsidTr="00431D1F">
        <w:trPr>
          <w:trHeight w:val="615"/>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3A121C3C"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 </w:t>
            </w:r>
          </w:p>
        </w:tc>
        <w:tc>
          <w:tcPr>
            <w:tcW w:w="5353" w:type="dxa"/>
            <w:tcBorders>
              <w:top w:val="nil"/>
              <w:left w:val="nil"/>
              <w:bottom w:val="single" w:sz="8" w:space="0" w:color="auto"/>
              <w:right w:val="single" w:sz="4" w:space="0" w:color="auto"/>
            </w:tcBorders>
            <w:shd w:val="clear" w:color="000000" w:fill="FFFFFF"/>
            <w:vAlign w:val="center"/>
            <w:hideMark/>
          </w:tcPr>
          <w:p w14:paraId="63D20E6C"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ხარჯები</w:t>
            </w:r>
          </w:p>
        </w:tc>
        <w:tc>
          <w:tcPr>
            <w:tcW w:w="4410" w:type="dxa"/>
            <w:tcBorders>
              <w:top w:val="nil"/>
              <w:left w:val="nil"/>
              <w:bottom w:val="single" w:sz="8" w:space="0" w:color="auto"/>
              <w:right w:val="single" w:sz="4" w:space="0" w:color="auto"/>
            </w:tcBorders>
            <w:shd w:val="clear" w:color="000000" w:fill="FFFFFF"/>
            <w:vAlign w:val="center"/>
            <w:hideMark/>
          </w:tcPr>
          <w:p w14:paraId="0C804344"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172 000,0</w:t>
            </w:r>
          </w:p>
        </w:tc>
      </w:tr>
      <w:tr w:rsidR="00431D1F" w:rsidRPr="007943A0" w14:paraId="11A4E969" w14:textId="77777777" w:rsidTr="007943A0">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A64C2FB"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669900E8"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შრომის ანაზღაურება</w:t>
            </w:r>
          </w:p>
        </w:tc>
        <w:tc>
          <w:tcPr>
            <w:tcW w:w="4410" w:type="dxa"/>
            <w:tcBorders>
              <w:top w:val="nil"/>
              <w:left w:val="nil"/>
              <w:bottom w:val="single" w:sz="4" w:space="0" w:color="auto"/>
              <w:right w:val="single" w:sz="4" w:space="0" w:color="auto"/>
            </w:tcBorders>
            <w:shd w:val="clear" w:color="000000" w:fill="FFFFFF"/>
            <w:vAlign w:val="center"/>
            <w:hideMark/>
          </w:tcPr>
          <w:p w14:paraId="16C4A970"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152 280,0</w:t>
            </w:r>
          </w:p>
        </w:tc>
      </w:tr>
      <w:tr w:rsidR="00431D1F" w:rsidRPr="007943A0" w14:paraId="61E77272"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E9B0BB3"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1D1CD8D3" w14:textId="77777777" w:rsidR="00431D1F" w:rsidRDefault="00431D1F" w:rsidP="00431D1F">
            <w:pPr>
              <w:ind w:firstLineChars="200" w:firstLine="361"/>
              <w:jc w:val="center"/>
              <w:rPr>
                <w:rFonts w:ascii="Sylfaen" w:hAnsi="Sylfaen"/>
                <w:b/>
                <w:bCs/>
                <w:color w:val="000000"/>
                <w:sz w:val="18"/>
                <w:szCs w:val="18"/>
              </w:rPr>
            </w:pPr>
            <w:r>
              <w:rPr>
                <w:rFonts w:ascii="Sylfaen" w:hAnsi="Sylfaen"/>
                <w:b/>
                <w:bCs/>
                <w:color w:val="000000"/>
                <w:sz w:val="18"/>
                <w:szCs w:val="18"/>
              </w:rPr>
              <w:t>ხელფასი</w:t>
            </w:r>
          </w:p>
        </w:tc>
        <w:tc>
          <w:tcPr>
            <w:tcW w:w="4410" w:type="dxa"/>
            <w:tcBorders>
              <w:top w:val="nil"/>
              <w:left w:val="nil"/>
              <w:bottom w:val="single" w:sz="4" w:space="0" w:color="auto"/>
              <w:right w:val="single" w:sz="4" w:space="0" w:color="auto"/>
            </w:tcBorders>
            <w:shd w:val="clear" w:color="000000" w:fill="FFFFFF"/>
            <w:vAlign w:val="center"/>
            <w:hideMark/>
          </w:tcPr>
          <w:p w14:paraId="76B6E7CC"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152 280,0</w:t>
            </w:r>
          </w:p>
        </w:tc>
      </w:tr>
      <w:tr w:rsidR="00431D1F" w:rsidRPr="007943A0" w14:paraId="493B70E9"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71E6AA4"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34EDC648" w14:textId="77777777" w:rsidR="00431D1F" w:rsidRDefault="00431D1F" w:rsidP="00431D1F">
            <w:pPr>
              <w:ind w:firstLineChars="300" w:firstLine="542"/>
              <w:jc w:val="center"/>
              <w:rPr>
                <w:rFonts w:ascii="Sylfaen" w:hAnsi="Sylfaen"/>
                <w:b/>
                <w:bCs/>
                <w:color w:val="000000"/>
                <w:sz w:val="18"/>
                <w:szCs w:val="18"/>
              </w:rPr>
            </w:pPr>
            <w:r>
              <w:rPr>
                <w:rFonts w:ascii="Sylfaen" w:hAnsi="Sylfaen"/>
                <w:b/>
                <w:bCs/>
                <w:color w:val="000000"/>
                <w:sz w:val="18"/>
                <w:szCs w:val="18"/>
              </w:rPr>
              <w:t>ხელფასები ფულადი ფორმით</w:t>
            </w:r>
          </w:p>
        </w:tc>
        <w:tc>
          <w:tcPr>
            <w:tcW w:w="4410" w:type="dxa"/>
            <w:tcBorders>
              <w:top w:val="nil"/>
              <w:left w:val="nil"/>
              <w:bottom w:val="single" w:sz="4" w:space="0" w:color="auto"/>
              <w:right w:val="single" w:sz="4" w:space="0" w:color="auto"/>
            </w:tcBorders>
            <w:shd w:val="clear" w:color="000000" w:fill="FFFFFF"/>
            <w:vAlign w:val="center"/>
            <w:hideMark/>
          </w:tcPr>
          <w:p w14:paraId="20DC948C"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152 280,0</w:t>
            </w:r>
          </w:p>
        </w:tc>
      </w:tr>
      <w:tr w:rsidR="00431D1F" w:rsidRPr="007943A0" w14:paraId="5CAD44E5"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8678160"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05DAF47B" w14:textId="77777777" w:rsidR="00431D1F" w:rsidRDefault="00431D1F" w:rsidP="00431D1F">
            <w:pPr>
              <w:ind w:firstLineChars="400" w:firstLine="723"/>
              <w:jc w:val="center"/>
              <w:rPr>
                <w:rFonts w:ascii="Sylfaen" w:hAnsi="Sylfaen"/>
                <w:b/>
                <w:bCs/>
                <w:color w:val="000000"/>
                <w:sz w:val="18"/>
                <w:szCs w:val="18"/>
              </w:rPr>
            </w:pPr>
            <w:r>
              <w:rPr>
                <w:rFonts w:ascii="Sylfaen" w:hAnsi="Sylfaen"/>
                <w:b/>
                <w:bCs/>
                <w:color w:val="000000"/>
                <w:sz w:val="18"/>
                <w:szCs w:val="18"/>
              </w:rPr>
              <w:t>თანამდებობრივი სარგო</w:t>
            </w:r>
          </w:p>
        </w:tc>
        <w:tc>
          <w:tcPr>
            <w:tcW w:w="4410" w:type="dxa"/>
            <w:tcBorders>
              <w:top w:val="nil"/>
              <w:left w:val="single" w:sz="8" w:space="0" w:color="auto"/>
              <w:bottom w:val="nil"/>
              <w:right w:val="single" w:sz="8" w:space="0" w:color="auto"/>
            </w:tcBorders>
            <w:shd w:val="clear" w:color="000000" w:fill="FFFFFF"/>
            <w:vAlign w:val="bottom"/>
            <w:hideMark/>
          </w:tcPr>
          <w:p w14:paraId="3BE1B36E" w14:textId="77777777" w:rsidR="00431D1F" w:rsidRDefault="00431D1F" w:rsidP="00431D1F">
            <w:pPr>
              <w:jc w:val="center"/>
              <w:rPr>
                <w:rFonts w:ascii="Arial" w:hAnsi="Arial" w:cs="Arial"/>
                <w:color w:val="000000"/>
                <w:sz w:val="18"/>
                <w:szCs w:val="18"/>
              </w:rPr>
            </w:pPr>
            <w:r>
              <w:rPr>
                <w:rFonts w:ascii="Arial" w:hAnsi="Arial" w:cs="Arial"/>
                <w:color w:val="000000"/>
                <w:sz w:val="18"/>
                <w:szCs w:val="18"/>
              </w:rPr>
              <w:t xml:space="preserve">152 280,0    </w:t>
            </w:r>
          </w:p>
        </w:tc>
      </w:tr>
      <w:tr w:rsidR="00431D1F" w:rsidRPr="007943A0" w14:paraId="7FECEE2A"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E38FF65"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6BAACFB5"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საქონელი და მომსახურება</w:t>
            </w:r>
          </w:p>
        </w:tc>
        <w:tc>
          <w:tcPr>
            <w:tcW w:w="4410" w:type="dxa"/>
            <w:tcBorders>
              <w:top w:val="nil"/>
              <w:left w:val="nil"/>
              <w:bottom w:val="single" w:sz="4" w:space="0" w:color="auto"/>
              <w:right w:val="single" w:sz="4" w:space="0" w:color="auto"/>
            </w:tcBorders>
            <w:shd w:val="clear" w:color="000000" w:fill="FFFFFF"/>
            <w:vAlign w:val="center"/>
            <w:hideMark/>
          </w:tcPr>
          <w:p w14:paraId="12EF4313"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16 720,0</w:t>
            </w:r>
          </w:p>
        </w:tc>
      </w:tr>
      <w:tr w:rsidR="00431D1F" w:rsidRPr="007943A0" w14:paraId="2BDBF0CF"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F79BF4A"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3CAC4171" w14:textId="77777777" w:rsidR="00431D1F" w:rsidRDefault="00431D1F" w:rsidP="00431D1F">
            <w:pPr>
              <w:ind w:firstLineChars="200" w:firstLine="361"/>
              <w:jc w:val="center"/>
              <w:rPr>
                <w:rFonts w:ascii="Sylfaen" w:hAnsi="Sylfaen"/>
                <w:b/>
                <w:bCs/>
                <w:color w:val="000000"/>
                <w:sz w:val="18"/>
                <w:szCs w:val="18"/>
              </w:rPr>
            </w:pPr>
            <w:r>
              <w:rPr>
                <w:rFonts w:ascii="Sylfaen" w:hAnsi="Sylfaen"/>
                <w:b/>
                <w:bCs/>
                <w:color w:val="000000"/>
                <w:sz w:val="18"/>
                <w:szCs w:val="18"/>
              </w:rPr>
              <w:t>ოფისის ხარჯები</w:t>
            </w:r>
          </w:p>
        </w:tc>
        <w:tc>
          <w:tcPr>
            <w:tcW w:w="4410" w:type="dxa"/>
            <w:tcBorders>
              <w:top w:val="nil"/>
              <w:left w:val="nil"/>
              <w:bottom w:val="single" w:sz="4" w:space="0" w:color="auto"/>
              <w:right w:val="single" w:sz="4" w:space="0" w:color="auto"/>
            </w:tcBorders>
            <w:shd w:val="clear" w:color="000000" w:fill="FFFFFF"/>
            <w:vAlign w:val="center"/>
            <w:hideMark/>
          </w:tcPr>
          <w:p w14:paraId="3757516F"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14 220,0</w:t>
            </w:r>
          </w:p>
        </w:tc>
      </w:tr>
      <w:tr w:rsidR="00431D1F" w:rsidRPr="007943A0" w14:paraId="38035FA0" w14:textId="77777777" w:rsidTr="00431D1F">
        <w:trPr>
          <w:trHeight w:val="102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FB1F4BD"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5906D1B2"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4410" w:type="dxa"/>
            <w:tcBorders>
              <w:top w:val="nil"/>
              <w:left w:val="nil"/>
              <w:bottom w:val="single" w:sz="4" w:space="0" w:color="auto"/>
              <w:right w:val="single" w:sz="4" w:space="0" w:color="auto"/>
            </w:tcBorders>
            <w:shd w:val="clear" w:color="000000" w:fill="FFFFFF"/>
            <w:noWrap/>
            <w:vAlign w:val="center"/>
            <w:hideMark/>
          </w:tcPr>
          <w:p w14:paraId="75A78E1A" w14:textId="77777777" w:rsidR="00431D1F" w:rsidRDefault="00431D1F" w:rsidP="00431D1F">
            <w:pPr>
              <w:jc w:val="center"/>
              <w:rPr>
                <w:rFonts w:ascii="Calibri" w:hAnsi="Calibri"/>
                <w:b/>
                <w:bCs/>
                <w:color w:val="000000"/>
                <w:sz w:val="18"/>
                <w:szCs w:val="18"/>
              </w:rPr>
            </w:pPr>
            <w:r>
              <w:rPr>
                <w:rFonts w:ascii="Calibri" w:hAnsi="Calibri"/>
                <w:b/>
                <w:bCs/>
                <w:color w:val="000000"/>
                <w:sz w:val="18"/>
                <w:szCs w:val="18"/>
              </w:rPr>
              <w:t>450</w:t>
            </w:r>
          </w:p>
        </w:tc>
      </w:tr>
      <w:tr w:rsidR="00431D1F" w:rsidRPr="007943A0" w14:paraId="6DFDB76B" w14:textId="77777777" w:rsidTr="00431D1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478516B"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46D85CF9" w14:textId="77777777" w:rsidR="00431D1F" w:rsidRDefault="00431D1F" w:rsidP="00431D1F">
            <w:pPr>
              <w:ind w:firstLineChars="300" w:firstLine="542"/>
              <w:jc w:val="center"/>
              <w:rPr>
                <w:rFonts w:ascii="Sylfaen" w:hAnsi="Sylfaen"/>
                <w:b/>
                <w:bCs/>
                <w:color w:val="000000"/>
                <w:sz w:val="18"/>
                <w:szCs w:val="18"/>
              </w:rPr>
            </w:pPr>
            <w:r>
              <w:rPr>
                <w:rFonts w:ascii="Sylfaen" w:hAnsi="Sylfaen"/>
                <w:b/>
                <w:bCs/>
                <w:color w:val="000000"/>
                <w:sz w:val="18"/>
                <w:szCs w:val="18"/>
              </w:rPr>
              <w:t>ოფისისათვის სანიტარული საგნებისა და საჭირო მასალების შეძენის ხარჯი</w:t>
            </w:r>
          </w:p>
        </w:tc>
        <w:tc>
          <w:tcPr>
            <w:tcW w:w="4410" w:type="dxa"/>
            <w:tcBorders>
              <w:top w:val="nil"/>
              <w:left w:val="nil"/>
              <w:bottom w:val="single" w:sz="4" w:space="0" w:color="auto"/>
              <w:right w:val="single" w:sz="4" w:space="0" w:color="auto"/>
            </w:tcBorders>
            <w:shd w:val="clear" w:color="000000" w:fill="FFFFFF"/>
            <w:noWrap/>
            <w:vAlign w:val="center"/>
            <w:hideMark/>
          </w:tcPr>
          <w:p w14:paraId="757393E5" w14:textId="77777777" w:rsidR="00431D1F" w:rsidRDefault="00431D1F" w:rsidP="00431D1F">
            <w:pPr>
              <w:jc w:val="center"/>
              <w:rPr>
                <w:rFonts w:ascii="Calibri" w:hAnsi="Calibri"/>
                <w:b/>
                <w:bCs/>
                <w:color w:val="000000"/>
                <w:sz w:val="18"/>
                <w:szCs w:val="18"/>
              </w:rPr>
            </w:pPr>
            <w:r>
              <w:rPr>
                <w:rFonts w:ascii="Calibri" w:hAnsi="Calibri"/>
                <w:b/>
                <w:bCs/>
                <w:color w:val="000000"/>
                <w:sz w:val="18"/>
                <w:szCs w:val="18"/>
              </w:rPr>
              <w:t>1 230</w:t>
            </w:r>
          </w:p>
        </w:tc>
      </w:tr>
      <w:tr w:rsidR="00431D1F" w:rsidRPr="007943A0" w14:paraId="577C96CE" w14:textId="77777777" w:rsidTr="00431D1F">
        <w:trPr>
          <w:trHeight w:val="69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9726E32"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75FA4469" w14:textId="77777777" w:rsidR="00431D1F" w:rsidRDefault="00431D1F" w:rsidP="00431D1F">
            <w:pPr>
              <w:ind w:firstLineChars="300" w:firstLine="542"/>
              <w:jc w:val="center"/>
              <w:rPr>
                <w:rFonts w:ascii="Sylfaen" w:hAnsi="Sylfaen"/>
                <w:b/>
                <w:bCs/>
                <w:color w:val="000000"/>
                <w:sz w:val="18"/>
                <w:szCs w:val="18"/>
              </w:rPr>
            </w:pPr>
            <w:r>
              <w:rPr>
                <w:rFonts w:ascii="Sylfaen" w:hAnsi="Sylfaen"/>
                <w:b/>
                <w:bCs/>
                <w:color w:val="000000"/>
                <w:sz w:val="18"/>
                <w:szCs w:val="18"/>
              </w:rPr>
              <w:t>შენობა-ნაგებობის და მათი მიმდებარე ტერიტორიის მიმდინარე რემონტის ხარჯი</w:t>
            </w:r>
          </w:p>
        </w:tc>
        <w:tc>
          <w:tcPr>
            <w:tcW w:w="4410" w:type="dxa"/>
            <w:tcBorders>
              <w:top w:val="nil"/>
              <w:left w:val="nil"/>
              <w:bottom w:val="single" w:sz="4" w:space="0" w:color="auto"/>
              <w:right w:val="single" w:sz="4" w:space="0" w:color="auto"/>
            </w:tcBorders>
            <w:shd w:val="clear" w:color="000000" w:fill="FFFFFF"/>
            <w:vAlign w:val="center"/>
            <w:hideMark/>
          </w:tcPr>
          <w:p w14:paraId="1D1F5E97"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1 500,0</w:t>
            </w:r>
          </w:p>
        </w:tc>
      </w:tr>
      <w:tr w:rsidR="00431D1F" w:rsidRPr="007943A0" w14:paraId="660C114F"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1B22F68"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0BD18911" w14:textId="77777777" w:rsidR="00431D1F" w:rsidRDefault="00431D1F" w:rsidP="00431D1F">
            <w:pPr>
              <w:ind w:firstLineChars="300" w:firstLine="542"/>
              <w:jc w:val="center"/>
              <w:rPr>
                <w:rFonts w:ascii="Sylfaen" w:hAnsi="Sylfaen"/>
                <w:b/>
                <w:bCs/>
                <w:color w:val="000000"/>
                <w:sz w:val="18"/>
                <w:szCs w:val="18"/>
              </w:rPr>
            </w:pPr>
            <w:r>
              <w:rPr>
                <w:rFonts w:ascii="Sylfaen" w:hAnsi="Sylfaen"/>
                <w:b/>
                <w:bCs/>
                <w:color w:val="000000"/>
                <w:sz w:val="18"/>
                <w:szCs w:val="18"/>
              </w:rPr>
              <w:t>კავშირგაბმულობის ხარჯი</w:t>
            </w:r>
          </w:p>
        </w:tc>
        <w:tc>
          <w:tcPr>
            <w:tcW w:w="4410" w:type="dxa"/>
            <w:tcBorders>
              <w:top w:val="nil"/>
              <w:left w:val="nil"/>
              <w:bottom w:val="single" w:sz="4" w:space="0" w:color="auto"/>
              <w:right w:val="single" w:sz="4" w:space="0" w:color="auto"/>
            </w:tcBorders>
            <w:shd w:val="clear" w:color="000000" w:fill="FFFFFF"/>
            <w:noWrap/>
            <w:vAlign w:val="center"/>
            <w:hideMark/>
          </w:tcPr>
          <w:p w14:paraId="00841451" w14:textId="77777777" w:rsidR="00431D1F" w:rsidRDefault="00431D1F" w:rsidP="00431D1F">
            <w:pPr>
              <w:jc w:val="center"/>
              <w:rPr>
                <w:rFonts w:ascii="Calibri" w:hAnsi="Calibri"/>
                <w:b/>
                <w:bCs/>
                <w:color w:val="000000"/>
                <w:sz w:val="18"/>
                <w:szCs w:val="18"/>
              </w:rPr>
            </w:pPr>
            <w:r>
              <w:rPr>
                <w:rFonts w:ascii="Calibri" w:hAnsi="Calibri"/>
                <w:b/>
                <w:bCs/>
                <w:color w:val="000000"/>
                <w:sz w:val="18"/>
                <w:szCs w:val="18"/>
              </w:rPr>
              <w:t>1 560</w:t>
            </w:r>
          </w:p>
        </w:tc>
      </w:tr>
      <w:tr w:rsidR="00431D1F" w:rsidRPr="007943A0" w14:paraId="5F189011"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800F224"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575650B4" w14:textId="77777777" w:rsidR="00431D1F" w:rsidRDefault="00431D1F" w:rsidP="00431D1F">
            <w:pPr>
              <w:ind w:firstLineChars="300" w:firstLine="542"/>
              <w:jc w:val="center"/>
              <w:rPr>
                <w:rFonts w:ascii="Sylfaen" w:hAnsi="Sylfaen"/>
                <w:b/>
                <w:bCs/>
                <w:color w:val="000000"/>
                <w:sz w:val="18"/>
                <w:szCs w:val="18"/>
              </w:rPr>
            </w:pPr>
            <w:r>
              <w:rPr>
                <w:rFonts w:ascii="Sylfaen" w:hAnsi="Sylfaen"/>
                <w:b/>
                <w:bCs/>
                <w:color w:val="000000"/>
                <w:sz w:val="18"/>
                <w:szCs w:val="18"/>
              </w:rPr>
              <w:t>კომუნალური ხარჯი</w:t>
            </w:r>
          </w:p>
        </w:tc>
        <w:tc>
          <w:tcPr>
            <w:tcW w:w="4410" w:type="dxa"/>
            <w:tcBorders>
              <w:top w:val="nil"/>
              <w:left w:val="nil"/>
              <w:bottom w:val="single" w:sz="4" w:space="0" w:color="auto"/>
              <w:right w:val="single" w:sz="4" w:space="0" w:color="auto"/>
            </w:tcBorders>
            <w:shd w:val="clear" w:color="000000" w:fill="FFFFFF"/>
            <w:vAlign w:val="center"/>
            <w:hideMark/>
          </w:tcPr>
          <w:p w14:paraId="2562EC86"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9 480,0</w:t>
            </w:r>
          </w:p>
        </w:tc>
      </w:tr>
      <w:tr w:rsidR="00431D1F" w:rsidRPr="007943A0" w14:paraId="176A0F1A" w14:textId="77777777" w:rsidTr="00431D1F">
        <w:trPr>
          <w:trHeight w:val="46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C5BCFA4"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79399CE4" w14:textId="77777777" w:rsidR="00431D1F" w:rsidRDefault="00431D1F" w:rsidP="00431D1F">
            <w:pPr>
              <w:ind w:firstLineChars="400" w:firstLine="723"/>
              <w:jc w:val="center"/>
              <w:rPr>
                <w:rFonts w:ascii="Sylfaen" w:hAnsi="Sylfaen"/>
                <w:b/>
                <w:bCs/>
                <w:color w:val="000000"/>
                <w:sz w:val="18"/>
                <w:szCs w:val="18"/>
              </w:rPr>
            </w:pPr>
            <w:r>
              <w:rPr>
                <w:rFonts w:ascii="Sylfaen" w:hAnsi="Sylfaen"/>
                <w:b/>
                <w:bCs/>
                <w:color w:val="000000"/>
                <w:sz w:val="18"/>
                <w:szCs w:val="18"/>
              </w:rPr>
              <w:t>ელექტროენერგიის ხარჯი</w:t>
            </w:r>
          </w:p>
        </w:tc>
        <w:tc>
          <w:tcPr>
            <w:tcW w:w="4410" w:type="dxa"/>
            <w:tcBorders>
              <w:top w:val="nil"/>
              <w:left w:val="nil"/>
              <w:bottom w:val="single" w:sz="4" w:space="0" w:color="auto"/>
              <w:right w:val="single" w:sz="4" w:space="0" w:color="auto"/>
            </w:tcBorders>
            <w:shd w:val="clear" w:color="000000" w:fill="FFFFFF"/>
            <w:noWrap/>
            <w:vAlign w:val="bottom"/>
            <w:hideMark/>
          </w:tcPr>
          <w:p w14:paraId="3244E09F" w14:textId="77777777" w:rsidR="00431D1F" w:rsidRDefault="00431D1F" w:rsidP="00431D1F">
            <w:pPr>
              <w:jc w:val="center"/>
              <w:rPr>
                <w:rFonts w:ascii="Calibri" w:hAnsi="Calibri"/>
                <w:b/>
                <w:bCs/>
                <w:color w:val="000000"/>
                <w:sz w:val="18"/>
                <w:szCs w:val="18"/>
              </w:rPr>
            </w:pPr>
            <w:r>
              <w:rPr>
                <w:rFonts w:ascii="Calibri" w:hAnsi="Calibri"/>
                <w:b/>
                <w:bCs/>
                <w:color w:val="000000"/>
                <w:sz w:val="18"/>
                <w:szCs w:val="18"/>
              </w:rPr>
              <w:t>3000</w:t>
            </w:r>
          </w:p>
        </w:tc>
      </w:tr>
      <w:tr w:rsidR="00431D1F" w:rsidRPr="007943A0" w14:paraId="5E3332CE" w14:textId="77777777" w:rsidTr="00431D1F">
        <w:trPr>
          <w:trHeight w:val="67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AD21C08"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498A329A" w14:textId="77777777" w:rsidR="00431D1F" w:rsidRDefault="00431D1F" w:rsidP="00431D1F">
            <w:pPr>
              <w:ind w:firstLineChars="400" w:firstLine="723"/>
              <w:jc w:val="center"/>
              <w:rPr>
                <w:rFonts w:ascii="Sylfaen" w:hAnsi="Sylfaen"/>
                <w:b/>
                <w:bCs/>
                <w:color w:val="000000"/>
                <w:sz w:val="18"/>
                <w:szCs w:val="18"/>
              </w:rPr>
            </w:pPr>
            <w:r>
              <w:rPr>
                <w:rFonts w:ascii="Sylfaen" w:hAnsi="Sylfaen"/>
                <w:b/>
                <w:bCs/>
                <w:color w:val="000000"/>
                <w:sz w:val="18"/>
                <w:szCs w:val="18"/>
              </w:rPr>
              <w:t>ბუნებრივი და თხევადი არის ხარჯი</w:t>
            </w:r>
          </w:p>
        </w:tc>
        <w:tc>
          <w:tcPr>
            <w:tcW w:w="4410" w:type="dxa"/>
            <w:tcBorders>
              <w:top w:val="nil"/>
              <w:left w:val="nil"/>
              <w:bottom w:val="single" w:sz="4" w:space="0" w:color="auto"/>
              <w:right w:val="single" w:sz="4" w:space="0" w:color="auto"/>
            </w:tcBorders>
            <w:shd w:val="clear" w:color="000000" w:fill="FFFFFF"/>
            <w:vAlign w:val="bottom"/>
            <w:hideMark/>
          </w:tcPr>
          <w:p w14:paraId="55C413AA" w14:textId="77777777" w:rsidR="00431D1F" w:rsidRDefault="00431D1F" w:rsidP="00431D1F">
            <w:pPr>
              <w:jc w:val="center"/>
              <w:rPr>
                <w:rFonts w:ascii="Calibri" w:hAnsi="Calibri"/>
                <w:b/>
                <w:bCs/>
                <w:color w:val="000000"/>
                <w:sz w:val="18"/>
                <w:szCs w:val="18"/>
              </w:rPr>
            </w:pPr>
            <w:r>
              <w:rPr>
                <w:rFonts w:ascii="Calibri" w:hAnsi="Calibri"/>
                <w:b/>
                <w:bCs/>
                <w:color w:val="000000"/>
                <w:sz w:val="18"/>
                <w:szCs w:val="18"/>
              </w:rPr>
              <w:t>6480</w:t>
            </w:r>
          </w:p>
        </w:tc>
      </w:tr>
      <w:tr w:rsidR="00431D1F" w:rsidRPr="007943A0" w14:paraId="6B06161A" w14:textId="77777777" w:rsidTr="00431D1F">
        <w:trPr>
          <w:trHeight w:val="66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D30DEB4"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06DC7F61" w14:textId="77777777" w:rsidR="00431D1F" w:rsidRDefault="00431D1F" w:rsidP="00431D1F">
            <w:pPr>
              <w:ind w:firstLineChars="200" w:firstLine="361"/>
              <w:jc w:val="center"/>
              <w:rPr>
                <w:rFonts w:ascii="Sylfaen" w:hAnsi="Sylfaen"/>
                <w:b/>
                <w:bCs/>
                <w:color w:val="000000"/>
                <w:sz w:val="18"/>
                <w:szCs w:val="18"/>
              </w:rPr>
            </w:pPr>
            <w:r>
              <w:rPr>
                <w:rFonts w:ascii="Sylfaen" w:hAnsi="Sylfaen"/>
                <w:b/>
                <w:bCs/>
                <w:color w:val="000000"/>
                <w:sz w:val="18"/>
                <w:szCs w:val="18"/>
              </w:rPr>
              <w:t>ტრანსპორტის, ტექნიკისა და იარაღის ექსპლოატაციისა და მოვლა-შენახვის ხარჯები</w:t>
            </w:r>
          </w:p>
        </w:tc>
        <w:tc>
          <w:tcPr>
            <w:tcW w:w="4410" w:type="dxa"/>
            <w:tcBorders>
              <w:top w:val="nil"/>
              <w:left w:val="nil"/>
              <w:bottom w:val="single" w:sz="4" w:space="0" w:color="auto"/>
              <w:right w:val="single" w:sz="4" w:space="0" w:color="auto"/>
            </w:tcBorders>
            <w:shd w:val="clear" w:color="000000" w:fill="FFFFFF"/>
            <w:vAlign w:val="center"/>
            <w:hideMark/>
          </w:tcPr>
          <w:p w14:paraId="540F5393"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2 500,0</w:t>
            </w:r>
          </w:p>
        </w:tc>
      </w:tr>
      <w:tr w:rsidR="00431D1F" w:rsidRPr="007943A0" w14:paraId="1CD40879" w14:textId="77777777" w:rsidTr="00431D1F">
        <w:trPr>
          <w:trHeight w:val="48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38ACC45"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5ECB5166"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საწვავ/საპოხი მასალების შეძენის ხარჯი</w:t>
            </w:r>
          </w:p>
        </w:tc>
        <w:tc>
          <w:tcPr>
            <w:tcW w:w="4410" w:type="dxa"/>
            <w:tcBorders>
              <w:top w:val="nil"/>
              <w:left w:val="nil"/>
              <w:bottom w:val="single" w:sz="4" w:space="0" w:color="auto"/>
              <w:right w:val="single" w:sz="4" w:space="0" w:color="auto"/>
            </w:tcBorders>
            <w:shd w:val="clear" w:color="000000" w:fill="FFFFFF"/>
            <w:noWrap/>
            <w:vAlign w:val="bottom"/>
            <w:hideMark/>
          </w:tcPr>
          <w:p w14:paraId="38FEAA32" w14:textId="77777777" w:rsidR="00431D1F" w:rsidRDefault="00431D1F" w:rsidP="00431D1F">
            <w:pPr>
              <w:jc w:val="center"/>
              <w:rPr>
                <w:rFonts w:ascii="Calibri" w:hAnsi="Calibri"/>
                <w:b/>
                <w:bCs/>
                <w:color w:val="000000"/>
                <w:sz w:val="18"/>
                <w:szCs w:val="18"/>
              </w:rPr>
            </w:pPr>
            <w:r>
              <w:rPr>
                <w:rFonts w:ascii="Calibri" w:hAnsi="Calibri"/>
                <w:b/>
                <w:bCs/>
                <w:color w:val="000000"/>
                <w:sz w:val="18"/>
                <w:szCs w:val="18"/>
              </w:rPr>
              <w:t>1500</w:t>
            </w:r>
          </w:p>
        </w:tc>
      </w:tr>
      <w:tr w:rsidR="00431D1F" w:rsidRPr="007943A0" w14:paraId="498F142B" w14:textId="77777777" w:rsidTr="00431D1F">
        <w:trPr>
          <w:trHeight w:val="54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D55C84D"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2EF1EA3F" w14:textId="77777777" w:rsidR="00431D1F" w:rsidRDefault="00431D1F" w:rsidP="00431D1F">
            <w:pPr>
              <w:ind w:firstLineChars="300" w:firstLine="542"/>
              <w:jc w:val="center"/>
              <w:rPr>
                <w:rFonts w:ascii="Sylfaen" w:hAnsi="Sylfaen"/>
                <w:b/>
                <w:bCs/>
                <w:color w:val="000000"/>
                <w:sz w:val="18"/>
                <w:szCs w:val="18"/>
              </w:rPr>
            </w:pPr>
            <w:r>
              <w:rPr>
                <w:rFonts w:ascii="Sylfaen" w:hAnsi="Sylfaen"/>
                <w:b/>
                <w:bCs/>
                <w:color w:val="000000"/>
                <w:sz w:val="18"/>
                <w:szCs w:val="18"/>
              </w:rPr>
              <w:t>ტრანსპორტის დაქირავების (გადაზიდვა-გადაყვანის) ხარჯი</w:t>
            </w:r>
          </w:p>
        </w:tc>
        <w:tc>
          <w:tcPr>
            <w:tcW w:w="4410" w:type="dxa"/>
            <w:tcBorders>
              <w:top w:val="nil"/>
              <w:left w:val="nil"/>
              <w:bottom w:val="single" w:sz="4" w:space="0" w:color="auto"/>
              <w:right w:val="single" w:sz="4" w:space="0" w:color="auto"/>
            </w:tcBorders>
            <w:shd w:val="clear" w:color="000000" w:fill="FFFFFF"/>
            <w:noWrap/>
            <w:vAlign w:val="bottom"/>
            <w:hideMark/>
          </w:tcPr>
          <w:p w14:paraId="11B4362D" w14:textId="77777777" w:rsidR="00431D1F" w:rsidRDefault="00431D1F" w:rsidP="00431D1F">
            <w:pPr>
              <w:jc w:val="center"/>
              <w:rPr>
                <w:rFonts w:ascii="Calibri" w:hAnsi="Calibri"/>
                <w:b/>
                <w:bCs/>
                <w:color w:val="000000"/>
                <w:sz w:val="18"/>
                <w:szCs w:val="18"/>
              </w:rPr>
            </w:pPr>
            <w:r>
              <w:rPr>
                <w:rFonts w:ascii="Calibri" w:hAnsi="Calibri"/>
                <w:b/>
                <w:bCs/>
                <w:color w:val="000000"/>
                <w:sz w:val="18"/>
                <w:szCs w:val="18"/>
              </w:rPr>
              <w:t>1000</w:t>
            </w:r>
          </w:p>
        </w:tc>
      </w:tr>
      <w:tr w:rsidR="00431D1F" w:rsidRPr="007943A0" w14:paraId="69CEEA5C" w14:textId="77777777" w:rsidTr="00431D1F">
        <w:trPr>
          <w:trHeight w:val="52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1059BD4"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1F37BE34"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სხვა ხარჯები</w:t>
            </w:r>
          </w:p>
        </w:tc>
        <w:tc>
          <w:tcPr>
            <w:tcW w:w="4410" w:type="dxa"/>
            <w:tcBorders>
              <w:top w:val="nil"/>
              <w:left w:val="nil"/>
              <w:bottom w:val="single" w:sz="4" w:space="0" w:color="auto"/>
              <w:right w:val="single" w:sz="4" w:space="0" w:color="auto"/>
            </w:tcBorders>
            <w:shd w:val="clear" w:color="000000" w:fill="FFFFFF"/>
            <w:vAlign w:val="center"/>
            <w:hideMark/>
          </w:tcPr>
          <w:p w14:paraId="38888E7C"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3 000,0</w:t>
            </w:r>
          </w:p>
        </w:tc>
      </w:tr>
      <w:tr w:rsidR="00431D1F" w:rsidRPr="007943A0" w14:paraId="78C4D065" w14:textId="77777777" w:rsidTr="00431D1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201B7EB" w14:textId="77777777" w:rsidR="00431D1F" w:rsidRDefault="00431D1F" w:rsidP="00431D1F">
            <w:pPr>
              <w:jc w:val="center"/>
              <w:rPr>
                <w:rFonts w:ascii="Arial" w:hAnsi="Arial" w:cs="Arial"/>
                <w:b/>
                <w:bCs/>
                <w:color w:val="000000"/>
                <w:sz w:val="18"/>
                <w:szCs w:val="18"/>
              </w:rPr>
            </w:pPr>
            <w:r>
              <w:rPr>
                <w:rFonts w:ascii="Arial" w:hAnsi="Arial" w:cs="Arial"/>
                <w:b/>
                <w:bCs/>
                <w:color w:val="000000"/>
                <w:sz w:val="18"/>
                <w:szCs w:val="18"/>
              </w:rPr>
              <w:t> </w:t>
            </w:r>
          </w:p>
        </w:tc>
        <w:tc>
          <w:tcPr>
            <w:tcW w:w="5353" w:type="dxa"/>
            <w:tcBorders>
              <w:top w:val="nil"/>
              <w:left w:val="nil"/>
              <w:bottom w:val="single" w:sz="4" w:space="0" w:color="auto"/>
              <w:right w:val="single" w:sz="4" w:space="0" w:color="auto"/>
            </w:tcBorders>
            <w:shd w:val="clear" w:color="000000" w:fill="FFFFFF"/>
            <w:vAlign w:val="center"/>
            <w:hideMark/>
          </w:tcPr>
          <w:p w14:paraId="56F98CCF" w14:textId="77777777" w:rsidR="00431D1F" w:rsidRDefault="00431D1F" w:rsidP="00431D1F">
            <w:pPr>
              <w:ind w:firstLineChars="300" w:firstLine="542"/>
              <w:jc w:val="center"/>
              <w:rPr>
                <w:rFonts w:ascii="Sylfaen" w:hAnsi="Sylfaen"/>
                <w:b/>
                <w:bCs/>
                <w:color w:val="000000"/>
                <w:sz w:val="18"/>
                <w:szCs w:val="18"/>
              </w:rPr>
            </w:pPr>
            <w:r>
              <w:rPr>
                <w:rFonts w:ascii="Sylfaen" w:hAnsi="Sylfaen"/>
                <w:b/>
                <w:bCs/>
                <w:color w:val="000000"/>
                <w:sz w:val="18"/>
                <w:szCs w:val="18"/>
              </w:rPr>
              <w:t>სხვადასხვა მიმდინარე ხარჯები</w:t>
            </w:r>
          </w:p>
        </w:tc>
        <w:tc>
          <w:tcPr>
            <w:tcW w:w="4410" w:type="dxa"/>
            <w:tcBorders>
              <w:top w:val="nil"/>
              <w:left w:val="nil"/>
              <w:bottom w:val="single" w:sz="4" w:space="0" w:color="auto"/>
              <w:right w:val="single" w:sz="4" w:space="0" w:color="auto"/>
            </w:tcBorders>
            <w:shd w:val="clear" w:color="000000" w:fill="FFFFFF"/>
            <w:noWrap/>
            <w:vAlign w:val="center"/>
            <w:hideMark/>
          </w:tcPr>
          <w:p w14:paraId="3E9BC441" w14:textId="77777777" w:rsidR="00431D1F" w:rsidRDefault="00431D1F" w:rsidP="00431D1F">
            <w:pPr>
              <w:jc w:val="center"/>
              <w:rPr>
                <w:rFonts w:ascii="Sylfaen" w:hAnsi="Sylfaen"/>
                <w:b/>
                <w:bCs/>
                <w:color w:val="000000"/>
                <w:sz w:val="18"/>
                <w:szCs w:val="18"/>
              </w:rPr>
            </w:pPr>
            <w:r>
              <w:rPr>
                <w:rFonts w:ascii="Sylfaen" w:hAnsi="Sylfaen"/>
                <w:b/>
                <w:bCs/>
                <w:color w:val="000000"/>
                <w:sz w:val="18"/>
                <w:szCs w:val="18"/>
              </w:rPr>
              <w:t>3 000,0</w:t>
            </w:r>
          </w:p>
        </w:tc>
      </w:tr>
    </w:tbl>
    <w:p w14:paraId="317BAA47" w14:textId="77777777" w:rsidR="00055D15" w:rsidRPr="0011423C" w:rsidRDefault="00055D15" w:rsidP="00E001F3">
      <w:pPr>
        <w:ind w:firstLine="567"/>
        <w:rPr>
          <w:rFonts w:ascii="Sylfaen" w:hAnsi="Sylfaen"/>
          <w:b/>
          <w:color w:val="000000"/>
          <w:sz w:val="22"/>
          <w:szCs w:val="22"/>
          <w:lang w:val="ka-GE"/>
        </w:rPr>
      </w:pPr>
    </w:p>
    <w:tbl>
      <w:tblPr>
        <w:tblW w:w="10763" w:type="dxa"/>
        <w:tblLook w:val="04A0" w:firstRow="1" w:lastRow="0" w:firstColumn="1" w:lastColumn="0" w:noHBand="0" w:noVBand="1"/>
      </w:tblPr>
      <w:tblGrid>
        <w:gridCol w:w="1000"/>
        <w:gridCol w:w="6240"/>
        <w:gridCol w:w="3523"/>
      </w:tblGrid>
      <w:tr w:rsidR="00794E3F" w:rsidRPr="00794E3F" w14:paraId="6B40823F" w14:textId="77777777" w:rsidTr="00794E3F">
        <w:trPr>
          <w:trHeight w:val="870"/>
        </w:trPr>
        <w:tc>
          <w:tcPr>
            <w:tcW w:w="10763"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0403BBC" w14:textId="77777777" w:rsidR="00794E3F" w:rsidRPr="00794E3F" w:rsidRDefault="00794E3F" w:rsidP="00794E3F">
            <w:pPr>
              <w:jc w:val="center"/>
              <w:rPr>
                <w:rFonts w:ascii="Arial" w:hAnsi="Arial" w:cs="Arial"/>
                <w:b/>
                <w:bCs/>
                <w:sz w:val="22"/>
                <w:szCs w:val="22"/>
              </w:rPr>
            </w:pPr>
            <w:r w:rsidRPr="00794E3F">
              <w:rPr>
                <w:rFonts w:ascii="Sylfaen" w:hAnsi="Sylfaen" w:cs="Sylfaen"/>
                <w:b/>
                <w:bCs/>
                <w:sz w:val="22"/>
                <w:szCs w:val="22"/>
              </w:rPr>
              <w:t>ოზურგეთის მუნიციპალიტეტის ა(ა)იპ ცენტრალური ბიბლიოთეკა</w:t>
            </w:r>
          </w:p>
        </w:tc>
      </w:tr>
      <w:tr w:rsidR="00794E3F" w:rsidRPr="00794E3F" w14:paraId="19C74925" w14:textId="77777777" w:rsidTr="00794E3F">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24D19AE8" w14:textId="77777777" w:rsidR="00794E3F" w:rsidRPr="00794E3F" w:rsidRDefault="00794E3F" w:rsidP="00794E3F">
            <w:pPr>
              <w:jc w:val="center"/>
              <w:rPr>
                <w:rFonts w:ascii="Sylfaen" w:hAnsi="Sylfaen"/>
                <w:b/>
                <w:bCs/>
                <w:color w:val="000000"/>
                <w:sz w:val="16"/>
                <w:szCs w:val="16"/>
              </w:rPr>
            </w:pPr>
            <w:r w:rsidRPr="00794E3F">
              <w:rPr>
                <w:rFonts w:ascii="Sylfaen" w:hAnsi="Sylfaen"/>
                <w:b/>
                <w:bCs/>
                <w:color w:val="000000"/>
                <w:sz w:val="16"/>
                <w:szCs w:val="16"/>
              </w:rPr>
              <w:t>ორგ.კოდი</w:t>
            </w:r>
          </w:p>
        </w:tc>
        <w:tc>
          <w:tcPr>
            <w:tcW w:w="6240" w:type="dxa"/>
            <w:tcBorders>
              <w:top w:val="nil"/>
              <w:left w:val="nil"/>
              <w:bottom w:val="single" w:sz="8" w:space="0" w:color="auto"/>
              <w:right w:val="single" w:sz="4" w:space="0" w:color="auto"/>
            </w:tcBorders>
            <w:shd w:val="clear" w:color="000000" w:fill="FFFFFF"/>
            <w:vAlign w:val="center"/>
            <w:hideMark/>
          </w:tcPr>
          <w:p w14:paraId="18307F0A" w14:textId="77777777" w:rsidR="00794E3F" w:rsidRPr="00794E3F" w:rsidRDefault="00794E3F" w:rsidP="00794E3F">
            <w:pPr>
              <w:jc w:val="center"/>
              <w:rPr>
                <w:rFonts w:ascii="LitNusx" w:hAnsi="LitNusx"/>
                <w:b/>
                <w:bCs/>
                <w:color w:val="000000"/>
                <w:sz w:val="16"/>
                <w:szCs w:val="16"/>
              </w:rPr>
            </w:pPr>
            <w:r w:rsidRPr="00794E3F">
              <w:rPr>
                <w:rFonts w:ascii="Sylfaen" w:hAnsi="Sylfaen" w:cs="Sylfaen"/>
                <w:b/>
                <w:bCs/>
                <w:color w:val="000000"/>
                <w:sz w:val="16"/>
                <w:szCs w:val="16"/>
              </w:rPr>
              <w:t>დასახელება</w:t>
            </w:r>
          </w:p>
        </w:tc>
        <w:tc>
          <w:tcPr>
            <w:tcW w:w="3523" w:type="dxa"/>
            <w:tcBorders>
              <w:top w:val="nil"/>
              <w:left w:val="nil"/>
              <w:bottom w:val="single" w:sz="8" w:space="0" w:color="auto"/>
              <w:right w:val="single" w:sz="4" w:space="0" w:color="auto"/>
            </w:tcBorders>
            <w:shd w:val="clear" w:color="000000" w:fill="FFFFFF"/>
            <w:vAlign w:val="center"/>
            <w:hideMark/>
          </w:tcPr>
          <w:p w14:paraId="1786646C" w14:textId="77777777" w:rsidR="00794E3F" w:rsidRPr="00794E3F" w:rsidRDefault="00794E3F" w:rsidP="00431D1F">
            <w:pPr>
              <w:jc w:val="center"/>
              <w:rPr>
                <w:rFonts w:ascii="Sylfaen" w:hAnsi="Sylfaen"/>
                <w:b/>
                <w:bCs/>
                <w:color w:val="000000"/>
                <w:sz w:val="16"/>
                <w:szCs w:val="16"/>
                <w:lang w:val="ka-GE"/>
              </w:rPr>
            </w:pPr>
            <w:r w:rsidRPr="00794E3F">
              <w:rPr>
                <w:rFonts w:ascii="Sylfaen" w:hAnsi="Sylfaen"/>
                <w:b/>
                <w:bCs/>
                <w:color w:val="000000"/>
                <w:sz w:val="16"/>
                <w:szCs w:val="16"/>
              </w:rPr>
              <w:t>202</w:t>
            </w:r>
            <w:r w:rsidR="00431D1F">
              <w:rPr>
                <w:rFonts w:ascii="Sylfaen" w:hAnsi="Sylfaen"/>
                <w:b/>
                <w:bCs/>
                <w:color w:val="000000"/>
                <w:sz w:val="16"/>
                <w:szCs w:val="16"/>
              </w:rPr>
              <w:t xml:space="preserve">1 </w:t>
            </w:r>
            <w:r w:rsidRPr="00794E3F">
              <w:rPr>
                <w:rFonts w:ascii="Sylfaen" w:hAnsi="Sylfaen"/>
                <w:b/>
                <w:bCs/>
                <w:color w:val="000000"/>
                <w:sz w:val="16"/>
                <w:szCs w:val="16"/>
              </w:rPr>
              <w:t xml:space="preserve">წლის </w:t>
            </w:r>
            <w:r w:rsidR="002169B8">
              <w:rPr>
                <w:rFonts w:ascii="Sylfaen" w:hAnsi="Sylfaen"/>
                <w:b/>
                <w:bCs/>
                <w:color w:val="000000"/>
                <w:sz w:val="16"/>
                <w:szCs w:val="16"/>
                <w:lang w:val="ka-GE"/>
              </w:rPr>
              <w:t>გეგმა</w:t>
            </w:r>
          </w:p>
        </w:tc>
      </w:tr>
      <w:tr w:rsidR="00794E3F" w:rsidRPr="00794E3F" w14:paraId="734A2834" w14:textId="77777777" w:rsidTr="00794E3F">
        <w:trPr>
          <w:trHeight w:val="840"/>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0D4DD5FA" w14:textId="77777777" w:rsidR="00794E3F" w:rsidRPr="0011423C" w:rsidRDefault="00794E3F" w:rsidP="00794E3F">
            <w:pPr>
              <w:jc w:val="center"/>
              <w:rPr>
                <w:rFonts w:ascii="Sylfaen" w:hAnsi="Sylfaen"/>
                <w:b/>
                <w:bCs/>
                <w:color w:val="000000"/>
                <w:sz w:val="16"/>
                <w:szCs w:val="16"/>
              </w:rPr>
            </w:pPr>
            <w:r w:rsidRPr="0011423C">
              <w:rPr>
                <w:rFonts w:ascii="Sylfaen" w:hAnsi="Sylfaen"/>
                <w:b/>
                <w:bCs/>
                <w:color w:val="000000"/>
                <w:sz w:val="16"/>
                <w:szCs w:val="16"/>
                <w:lang w:val="ka-GE"/>
              </w:rPr>
              <w:t>05 02 02</w:t>
            </w:r>
          </w:p>
        </w:tc>
        <w:tc>
          <w:tcPr>
            <w:tcW w:w="6240" w:type="dxa"/>
            <w:tcBorders>
              <w:top w:val="nil"/>
              <w:left w:val="nil"/>
              <w:bottom w:val="single" w:sz="8" w:space="0" w:color="auto"/>
              <w:right w:val="single" w:sz="4" w:space="0" w:color="auto"/>
            </w:tcBorders>
            <w:shd w:val="clear" w:color="000000" w:fill="EEECE1"/>
            <w:vAlign w:val="center"/>
            <w:hideMark/>
          </w:tcPr>
          <w:p w14:paraId="7E16A0DF" w14:textId="77777777" w:rsidR="00794E3F" w:rsidRPr="0011423C" w:rsidRDefault="00794E3F" w:rsidP="00794E3F">
            <w:pPr>
              <w:jc w:val="center"/>
              <w:rPr>
                <w:rFonts w:ascii="Sylfaen" w:hAnsi="Sylfaen"/>
                <w:b/>
                <w:bCs/>
                <w:color w:val="000000"/>
                <w:sz w:val="22"/>
                <w:szCs w:val="22"/>
              </w:rPr>
            </w:pPr>
            <w:r w:rsidRPr="0011423C">
              <w:rPr>
                <w:rFonts w:ascii="Sylfaen" w:hAnsi="Sylfaen"/>
                <w:b/>
                <w:bCs/>
                <w:color w:val="000000"/>
                <w:sz w:val="22"/>
                <w:szCs w:val="22"/>
              </w:rPr>
              <w:t>სულ ჯამი</w:t>
            </w:r>
          </w:p>
        </w:tc>
        <w:tc>
          <w:tcPr>
            <w:tcW w:w="3523" w:type="dxa"/>
            <w:tcBorders>
              <w:top w:val="nil"/>
              <w:left w:val="nil"/>
              <w:bottom w:val="single" w:sz="8" w:space="0" w:color="auto"/>
              <w:right w:val="single" w:sz="4" w:space="0" w:color="auto"/>
            </w:tcBorders>
            <w:shd w:val="clear" w:color="auto" w:fill="auto"/>
            <w:vAlign w:val="center"/>
            <w:hideMark/>
          </w:tcPr>
          <w:p w14:paraId="45268F09" w14:textId="77777777" w:rsidR="00794E3F" w:rsidRPr="0011423C" w:rsidRDefault="00794E3F" w:rsidP="00794E3F">
            <w:pPr>
              <w:jc w:val="center"/>
              <w:rPr>
                <w:rFonts w:ascii="Sylfaen" w:hAnsi="Sylfaen"/>
                <w:b/>
                <w:bCs/>
                <w:color w:val="000000"/>
                <w:sz w:val="18"/>
                <w:szCs w:val="18"/>
              </w:rPr>
            </w:pPr>
            <w:r w:rsidRPr="0011423C">
              <w:rPr>
                <w:rFonts w:ascii="Sylfaen" w:hAnsi="Sylfaen"/>
                <w:b/>
                <w:bCs/>
                <w:color w:val="000000"/>
                <w:sz w:val="18"/>
                <w:szCs w:val="18"/>
              </w:rPr>
              <w:t>200 000,0</w:t>
            </w:r>
          </w:p>
        </w:tc>
      </w:tr>
      <w:tr w:rsidR="00431D1F" w:rsidRPr="00794E3F" w14:paraId="1CD9F18B" w14:textId="77777777" w:rsidTr="00431D1F">
        <w:trPr>
          <w:trHeight w:val="420"/>
        </w:trPr>
        <w:tc>
          <w:tcPr>
            <w:tcW w:w="1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EF54E38" w14:textId="77777777" w:rsidR="00431D1F" w:rsidRDefault="00431D1F" w:rsidP="0031655D">
            <w:pPr>
              <w:jc w:val="center"/>
              <w:rPr>
                <w:rFonts w:ascii="Sylfaen" w:hAnsi="Sylfaen"/>
                <w:b/>
                <w:bCs/>
                <w:i/>
                <w:iCs/>
                <w:color w:val="000000"/>
                <w:sz w:val="18"/>
                <w:szCs w:val="18"/>
              </w:rPr>
            </w:pPr>
          </w:p>
        </w:tc>
        <w:tc>
          <w:tcPr>
            <w:tcW w:w="6240" w:type="dxa"/>
            <w:tcBorders>
              <w:top w:val="single" w:sz="8" w:space="0" w:color="auto"/>
              <w:left w:val="nil"/>
              <w:bottom w:val="single" w:sz="8" w:space="0" w:color="auto"/>
              <w:right w:val="single" w:sz="4" w:space="0" w:color="auto"/>
            </w:tcBorders>
            <w:shd w:val="clear" w:color="000000" w:fill="FFFFFF"/>
            <w:vAlign w:val="center"/>
            <w:hideMark/>
          </w:tcPr>
          <w:p w14:paraId="23C6B9F3" w14:textId="77777777" w:rsidR="00431D1F" w:rsidRDefault="00431D1F" w:rsidP="0031655D">
            <w:pPr>
              <w:jc w:val="center"/>
              <w:rPr>
                <w:rFonts w:ascii="Sylfaen" w:hAnsi="Sylfaen"/>
                <w:b/>
                <w:bCs/>
                <w:i/>
                <w:iCs/>
                <w:color w:val="000000"/>
                <w:sz w:val="18"/>
                <w:szCs w:val="18"/>
              </w:rPr>
            </w:pPr>
            <w:r>
              <w:rPr>
                <w:rFonts w:ascii="Sylfaen" w:hAnsi="Sylfaen"/>
                <w:b/>
                <w:bCs/>
                <w:i/>
                <w:iCs/>
                <w:color w:val="000000"/>
                <w:sz w:val="18"/>
                <w:szCs w:val="18"/>
              </w:rPr>
              <w:t>მომუშავეთა რიცხოვნობა</w:t>
            </w:r>
          </w:p>
        </w:tc>
        <w:tc>
          <w:tcPr>
            <w:tcW w:w="3523" w:type="dxa"/>
            <w:tcBorders>
              <w:top w:val="single" w:sz="8" w:space="0" w:color="auto"/>
              <w:left w:val="nil"/>
              <w:bottom w:val="single" w:sz="8" w:space="0" w:color="auto"/>
              <w:right w:val="single" w:sz="4" w:space="0" w:color="auto"/>
            </w:tcBorders>
            <w:shd w:val="clear" w:color="000000" w:fill="FFFFFF"/>
            <w:vAlign w:val="bottom"/>
            <w:hideMark/>
          </w:tcPr>
          <w:p w14:paraId="19D85FA5"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40,0</w:t>
            </w:r>
          </w:p>
        </w:tc>
      </w:tr>
      <w:tr w:rsidR="00431D1F" w:rsidRPr="00794E3F" w14:paraId="0C494197" w14:textId="77777777" w:rsidTr="00431D1F">
        <w:trPr>
          <w:trHeight w:val="615"/>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7014289A" w14:textId="77777777" w:rsidR="00431D1F" w:rsidRDefault="00431D1F" w:rsidP="0031655D">
            <w:pPr>
              <w:jc w:val="center"/>
              <w:rPr>
                <w:rFonts w:ascii="Sylfaen" w:hAnsi="Sylfaen"/>
                <w:b/>
                <w:bCs/>
                <w:color w:val="000000"/>
                <w:sz w:val="18"/>
                <w:szCs w:val="18"/>
              </w:rPr>
            </w:pPr>
          </w:p>
        </w:tc>
        <w:tc>
          <w:tcPr>
            <w:tcW w:w="6240" w:type="dxa"/>
            <w:tcBorders>
              <w:top w:val="nil"/>
              <w:left w:val="nil"/>
              <w:bottom w:val="single" w:sz="8" w:space="0" w:color="auto"/>
              <w:right w:val="single" w:sz="4" w:space="0" w:color="auto"/>
            </w:tcBorders>
            <w:shd w:val="clear" w:color="000000" w:fill="FFFFFF"/>
            <w:vAlign w:val="center"/>
            <w:hideMark/>
          </w:tcPr>
          <w:p w14:paraId="5066843F"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ხარჯები</w:t>
            </w:r>
          </w:p>
        </w:tc>
        <w:tc>
          <w:tcPr>
            <w:tcW w:w="3523" w:type="dxa"/>
            <w:tcBorders>
              <w:top w:val="nil"/>
              <w:left w:val="nil"/>
              <w:bottom w:val="single" w:sz="8" w:space="0" w:color="auto"/>
              <w:right w:val="single" w:sz="4" w:space="0" w:color="auto"/>
            </w:tcBorders>
            <w:shd w:val="clear" w:color="000000" w:fill="FFFFFF"/>
            <w:vAlign w:val="center"/>
            <w:hideMark/>
          </w:tcPr>
          <w:p w14:paraId="07EC38BC"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200 000,0</w:t>
            </w:r>
          </w:p>
        </w:tc>
      </w:tr>
      <w:tr w:rsidR="00431D1F" w:rsidRPr="00794E3F" w14:paraId="6D99B6C2"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16607A8" w14:textId="77777777" w:rsidR="00431D1F" w:rsidRDefault="00431D1F" w:rsidP="0031655D">
            <w:pPr>
              <w:jc w:val="center"/>
              <w:rPr>
                <w:rFonts w:ascii="Sylfaen" w:hAnsi="Sylfaen"/>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7240B502"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შრომის ანაზღაურება</w:t>
            </w:r>
          </w:p>
        </w:tc>
        <w:tc>
          <w:tcPr>
            <w:tcW w:w="3523" w:type="dxa"/>
            <w:tcBorders>
              <w:top w:val="nil"/>
              <w:left w:val="nil"/>
              <w:bottom w:val="single" w:sz="4" w:space="0" w:color="auto"/>
              <w:right w:val="single" w:sz="4" w:space="0" w:color="auto"/>
            </w:tcBorders>
            <w:shd w:val="clear" w:color="000000" w:fill="FFFFFF"/>
            <w:vAlign w:val="center"/>
            <w:hideMark/>
          </w:tcPr>
          <w:p w14:paraId="376D0D08"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163 680,0</w:t>
            </w:r>
          </w:p>
        </w:tc>
      </w:tr>
      <w:tr w:rsidR="00431D1F" w:rsidRPr="00794E3F" w14:paraId="27B32A9E"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D051BED"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080D18DC"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ხელფასი</w:t>
            </w:r>
          </w:p>
        </w:tc>
        <w:tc>
          <w:tcPr>
            <w:tcW w:w="3523" w:type="dxa"/>
            <w:tcBorders>
              <w:top w:val="nil"/>
              <w:left w:val="nil"/>
              <w:bottom w:val="single" w:sz="4" w:space="0" w:color="auto"/>
              <w:right w:val="single" w:sz="4" w:space="0" w:color="auto"/>
            </w:tcBorders>
            <w:shd w:val="clear" w:color="000000" w:fill="FFFFFF"/>
            <w:vAlign w:val="center"/>
            <w:hideMark/>
          </w:tcPr>
          <w:p w14:paraId="797F6784"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163 680,0</w:t>
            </w:r>
          </w:p>
        </w:tc>
      </w:tr>
      <w:tr w:rsidR="00431D1F" w:rsidRPr="00794E3F" w14:paraId="6BE2927D"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F76A606"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25CBF79E"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ხელფასები ფულადი ფორმით</w:t>
            </w:r>
          </w:p>
        </w:tc>
        <w:tc>
          <w:tcPr>
            <w:tcW w:w="3523" w:type="dxa"/>
            <w:tcBorders>
              <w:top w:val="nil"/>
              <w:left w:val="nil"/>
              <w:bottom w:val="single" w:sz="4" w:space="0" w:color="auto"/>
              <w:right w:val="single" w:sz="4" w:space="0" w:color="auto"/>
            </w:tcBorders>
            <w:shd w:val="clear" w:color="000000" w:fill="FFFFFF"/>
            <w:vAlign w:val="center"/>
            <w:hideMark/>
          </w:tcPr>
          <w:p w14:paraId="1CE72E29"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163 680,0</w:t>
            </w:r>
          </w:p>
        </w:tc>
      </w:tr>
      <w:tr w:rsidR="00431D1F" w:rsidRPr="00794E3F" w14:paraId="19CA5251"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E1ABD11"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12D43887"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თანამდებობრივი სარგო</w:t>
            </w:r>
          </w:p>
        </w:tc>
        <w:tc>
          <w:tcPr>
            <w:tcW w:w="3523" w:type="dxa"/>
            <w:tcBorders>
              <w:top w:val="nil"/>
              <w:left w:val="single" w:sz="8" w:space="0" w:color="auto"/>
              <w:bottom w:val="nil"/>
              <w:right w:val="single" w:sz="8" w:space="0" w:color="auto"/>
            </w:tcBorders>
            <w:shd w:val="clear" w:color="000000" w:fill="FFFFFF"/>
            <w:vAlign w:val="bottom"/>
            <w:hideMark/>
          </w:tcPr>
          <w:p w14:paraId="7289568D" w14:textId="77777777" w:rsidR="00431D1F" w:rsidRDefault="00431D1F" w:rsidP="0031655D">
            <w:pPr>
              <w:jc w:val="center"/>
              <w:rPr>
                <w:rFonts w:ascii="Arial" w:hAnsi="Arial" w:cs="Arial"/>
                <w:color w:val="000000"/>
                <w:sz w:val="18"/>
                <w:szCs w:val="18"/>
              </w:rPr>
            </w:pPr>
            <w:r>
              <w:rPr>
                <w:rFonts w:ascii="Arial" w:hAnsi="Arial" w:cs="Arial"/>
                <w:color w:val="000000"/>
                <w:sz w:val="18"/>
                <w:szCs w:val="18"/>
              </w:rPr>
              <w:t>163 680,0</w:t>
            </w:r>
          </w:p>
        </w:tc>
      </w:tr>
      <w:tr w:rsidR="00431D1F" w:rsidRPr="00794E3F" w14:paraId="6F1DEF1D"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1C4A0E8"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6F5D8F96"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საქონელი და მომსახურება</w:t>
            </w:r>
          </w:p>
        </w:tc>
        <w:tc>
          <w:tcPr>
            <w:tcW w:w="3523" w:type="dxa"/>
            <w:tcBorders>
              <w:top w:val="nil"/>
              <w:left w:val="nil"/>
              <w:bottom w:val="single" w:sz="4" w:space="0" w:color="auto"/>
              <w:right w:val="single" w:sz="4" w:space="0" w:color="auto"/>
            </w:tcBorders>
            <w:shd w:val="clear" w:color="000000" w:fill="FFFFFF"/>
            <w:vAlign w:val="center"/>
            <w:hideMark/>
          </w:tcPr>
          <w:p w14:paraId="735A6D3F"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36 320,0</w:t>
            </w:r>
          </w:p>
        </w:tc>
      </w:tr>
      <w:tr w:rsidR="00431D1F" w:rsidRPr="00794E3F" w14:paraId="03ADA9BC"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A6B14A8"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29046B3E"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მივლინებები</w:t>
            </w:r>
          </w:p>
        </w:tc>
        <w:tc>
          <w:tcPr>
            <w:tcW w:w="3523" w:type="dxa"/>
            <w:tcBorders>
              <w:top w:val="nil"/>
              <w:left w:val="nil"/>
              <w:bottom w:val="single" w:sz="4" w:space="0" w:color="auto"/>
              <w:right w:val="single" w:sz="4" w:space="0" w:color="auto"/>
            </w:tcBorders>
            <w:shd w:val="clear" w:color="000000" w:fill="FFFFFF"/>
            <w:vAlign w:val="center"/>
            <w:hideMark/>
          </w:tcPr>
          <w:p w14:paraId="2992E6D1"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700,0</w:t>
            </w:r>
          </w:p>
        </w:tc>
      </w:tr>
      <w:tr w:rsidR="00431D1F" w:rsidRPr="00794E3F" w14:paraId="76F2CABF"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855418D"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39C0972A"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მივლინება ქვეყნის შიგნით</w:t>
            </w:r>
          </w:p>
        </w:tc>
        <w:tc>
          <w:tcPr>
            <w:tcW w:w="3523" w:type="dxa"/>
            <w:tcBorders>
              <w:top w:val="nil"/>
              <w:left w:val="nil"/>
              <w:bottom w:val="single" w:sz="4" w:space="0" w:color="auto"/>
              <w:right w:val="single" w:sz="4" w:space="0" w:color="auto"/>
            </w:tcBorders>
            <w:shd w:val="clear" w:color="000000" w:fill="FFFFFF"/>
            <w:noWrap/>
            <w:vAlign w:val="center"/>
            <w:hideMark/>
          </w:tcPr>
          <w:p w14:paraId="2C73F10A"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700</w:t>
            </w:r>
          </w:p>
        </w:tc>
      </w:tr>
      <w:tr w:rsidR="00431D1F" w:rsidRPr="00794E3F" w14:paraId="4685E01B"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B58F17A"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7E34CB54"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ოფისის ხარჯები</w:t>
            </w:r>
          </w:p>
        </w:tc>
        <w:tc>
          <w:tcPr>
            <w:tcW w:w="3523" w:type="dxa"/>
            <w:tcBorders>
              <w:top w:val="nil"/>
              <w:left w:val="nil"/>
              <w:bottom w:val="single" w:sz="4" w:space="0" w:color="auto"/>
              <w:right w:val="single" w:sz="4" w:space="0" w:color="auto"/>
            </w:tcBorders>
            <w:shd w:val="clear" w:color="000000" w:fill="FFFFFF"/>
            <w:vAlign w:val="center"/>
            <w:hideMark/>
          </w:tcPr>
          <w:p w14:paraId="4A6958F1"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27 740,0</w:t>
            </w:r>
          </w:p>
        </w:tc>
      </w:tr>
      <w:tr w:rsidR="00431D1F" w:rsidRPr="00794E3F" w14:paraId="4D525C10" w14:textId="77777777" w:rsidTr="00431D1F">
        <w:trPr>
          <w:trHeight w:val="102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8F33B63"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4639F4B2"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523" w:type="dxa"/>
            <w:tcBorders>
              <w:top w:val="nil"/>
              <w:left w:val="nil"/>
              <w:bottom w:val="single" w:sz="4" w:space="0" w:color="auto"/>
              <w:right w:val="single" w:sz="4" w:space="0" w:color="auto"/>
            </w:tcBorders>
            <w:shd w:val="clear" w:color="000000" w:fill="FFFFFF"/>
            <w:noWrap/>
            <w:vAlign w:val="center"/>
            <w:hideMark/>
          </w:tcPr>
          <w:p w14:paraId="386D1F31"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1 340</w:t>
            </w:r>
          </w:p>
        </w:tc>
      </w:tr>
      <w:tr w:rsidR="00431D1F" w:rsidRPr="00794E3F" w14:paraId="3602736E" w14:textId="77777777" w:rsidTr="00431D1F">
        <w:trPr>
          <w:trHeight w:val="118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BA2B3AB"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5BD38980"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3523" w:type="dxa"/>
            <w:tcBorders>
              <w:top w:val="nil"/>
              <w:left w:val="nil"/>
              <w:bottom w:val="single" w:sz="4" w:space="0" w:color="auto"/>
              <w:right w:val="single" w:sz="4" w:space="0" w:color="auto"/>
            </w:tcBorders>
            <w:shd w:val="clear" w:color="000000" w:fill="FFFFFF"/>
            <w:noWrap/>
            <w:vAlign w:val="center"/>
            <w:hideMark/>
          </w:tcPr>
          <w:p w14:paraId="5D4EE05F" w14:textId="77777777" w:rsidR="00431D1F" w:rsidRDefault="00431D1F" w:rsidP="0031655D">
            <w:pPr>
              <w:jc w:val="center"/>
              <w:rPr>
                <w:rFonts w:ascii="Calibri" w:hAnsi="Calibri"/>
                <w:color w:val="000000"/>
                <w:sz w:val="18"/>
                <w:szCs w:val="18"/>
              </w:rPr>
            </w:pPr>
            <w:r>
              <w:rPr>
                <w:rFonts w:ascii="Calibri" w:hAnsi="Calibri"/>
                <w:color w:val="000000"/>
                <w:sz w:val="18"/>
                <w:szCs w:val="18"/>
              </w:rPr>
              <w:t>11 000</w:t>
            </w:r>
          </w:p>
        </w:tc>
      </w:tr>
      <w:tr w:rsidR="00431D1F" w:rsidRPr="00794E3F" w14:paraId="1BB454C9" w14:textId="77777777" w:rsidTr="00431D1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713116A"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518FC9CD"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3523" w:type="dxa"/>
            <w:tcBorders>
              <w:top w:val="nil"/>
              <w:left w:val="nil"/>
              <w:bottom w:val="single" w:sz="4" w:space="0" w:color="auto"/>
              <w:right w:val="single" w:sz="4" w:space="0" w:color="auto"/>
            </w:tcBorders>
            <w:shd w:val="clear" w:color="000000" w:fill="FFFFFF"/>
            <w:vAlign w:val="center"/>
            <w:hideMark/>
          </w:tcPr>
          <w:p w14:paraId="143DA374"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300,0</w:t>
            </w:r>
          </w:p>
        </w:tc>
      </w:tr>
      <w:tr w:rsidR="00431D1F" w:rsidRPr="00794E3F" w14:paraId="4E9BE0A7"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0256CF9"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66D27102"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კარტრიჯების შეძენა და დატუმბვა</w:t>
            </w:r>
          </w:p>
        </w:tc>
        <w:tc>
          <w:tcPr>
            <w:tcW w:w="3523" w:type="dxa"/>
            <w:tcBorders>
              <w:top w:val="nil"/>
              <w:left w:val="nil"/>
              <w:bottom w:val="single" w:sz="4" w:space="0" w:color="auto"/>
              <w:right w:val="single" w:sz="4" w:space="0" w:color="auto"/>
            </w:tcBorders>
            <w:shd w:val="clear" w:color="000000" w:fill="FFFFFF"/>
            <w:noWrap/>
            <w:vAlign w:val="center"/>
            <w:hideMark/>
          </w:tcPr>
          <w:p w14:paraId="324650F0"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300</w:t>
            </w:r>
          </w:p>
        </w:tc>
      </w:tr>
      <w:tr w:rsidR="00431D1F" w:rsidRPr="00794E3F" w14:paraId="305CA192" w14:textId="77777777" w:rsidTr="00431D1F">
        <w:trPr>
          <w:trHeight w:val="58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D063BDC"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033354EC"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საოფისე ინვენტარის შეძენა და დამონტაჟების ხარჯი</w:t>
            </w:r>
          </w:p>
        </w:tc>
        <w:tc>
          <w:tcPr>
            <w:tcW w:w="3523" w:type="dxa"/>
            <w:tcBorders>
              <w:top w:val="nil"/>
              <w:left w:val="nil"/>
              <w:bottom w:val="single" w:sz="4" w:space="0" w:color="auto"/>
              <w:right w:val="single" w:sz="4" w:space="0" w:color="auto"/>
            </w:tcBorders>
            <w:shd w:val="clear" w:color="000000" w:fill="FFFFFF"/>
            <w:vAlign w:val="center"/>
            <w:hideMark/>
          </w:tcPr>
          <w:p w14:paraId="634D87B9"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4 500,0</w:t>
            </w:r>
          </w:p>
        </w:tc>
      </w:tr>
      <w:tr w:rsidR="00431D1F" w:rsidRPr="00794E3F" w14:paraId="7316C2F4" w14:textId="77777777" w:rsidTr="00431D1F">
        <w:trPr>
          <w:trHeight w:val="52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CAF34F4"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188F6975"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საოფისე ავეჯი</w:t>
            </w:r>
          </w:p>
        </w:tc>
        <w:tc>
          <w:tcPr>
            <w:tcW w:w="3523" w:type="dxa"/>
            <w:tcBorders>
              <w:top w:val="nil"/>
              <w:left w:val="nil"/>
              <w:bottom w:val="single" w:sz="4" w:space="0" w:color="auto"/>
              <w:right w:val="single" w:sz="4" w:space="0" w:color="auto"/>
            </w:tcBorders>
            <w:shd w:val="clear" w:color="000000" w:fill="FFFFFF"/>
            <w:noWrap/>
            <w:vAlign w:val="center"/>
            <w:hideMark/>
          </w:tcPr>
          <w:p w14:paraId="50CD67DF"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4 500</w:t>
            </w:r>
          </w:p>
        </w:tc>
      </w:tr>
      <w:tr w:rsidR="00431D1F" w:rsidRPr="00794E3F" w14:paraId="175786A9" w14:textId="77777777" w:rsidTr="00431D1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B420EE4"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40420B3B"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ოფისისათვის სანიტარული საგნებისა და საჭირო მასალების შეძენის ხარჯი</w:t>
            </w:r>
          </w:p>
        </w:tc>
        <w:tc>
          <w:tcPr>
            <w:tcW w:w="3523" w:type="dxa"/>
            <w:tcBorders>
              <w:top w:val="nil"/>
              <w:left w:val="nil"/>
              <w:bottom w:val="single" w:sz="4" w:space="0" w:color="auto"/>
              <w:right w:val="single" w:sz="4" w:space="0" w:color="auto"/>
            </w:tcBorders>
            <w:shd w:val="clear" w:color="000000" w:fill="FFFFFF"/>
            <w:noWrap/>
            <w:vAlign w:val="center"/>
            <w:hideMark/>
          </w:tcPr>
          <w:p w14:paraId="40B5BE6F"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800</w:t>
            </w:r>
          </w:p>
        </w:tc>
      </w:tr>
      <w:tr w:rsidR="00431D1F" w:rsidRPr="00794E3F" w14:paraId="3C16F321" w14:textId="77777777" w:rsidTr="00431D1F">
        <w:trPr>
          <w:trHeight w:val="69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3D5CF2C"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0C79934B"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შენობა-ნაგებობის და მათი მიმდებარე ტერიტორიის მიმდინარე რემონტის ხარჯი</w:t>
            </w:r>
          </w:p>
        </w:tc>
        <w:tc>
          <w:tcPr>
            <w:tcW w:w="3523" w:type="dxa"/>
            <w:tcBorders>
              <w:top w:val="nil"/>
              <w:left w:val="nil"/>
              <w:bottom w:val="single" w:sz="4" w:space="0" w:color="auto"/>
              <w:right w:val="single" w:sz="4" w:space="0" w:color="auto"/>
            </w:tcBorders>
            <w:shd w:val="clear" w:color="000000" w:fill="FFFFFF"/>
            <w:vAlign w:val="center"/>
            <w:hideMark/>
          </w:tcPr>
          <w:p w14:paraId="2F146296"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4 500,0</w:t>
            </w:r>
          </w:p>
        </w:tc>
      </w:tr>
      <w:tr w:rsidR="00431D1F" w:rsidRPr="00794E3F" w14:paraId="7E46ECB4"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779FC46"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7DCFE79C"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კავშირგაბმულობის ხარჯი</w:t>
            </w:r>
          </w:p>
        </w:tc>
        <w:tc>
          <w:tcPr>
            <w:tcW w:w="3523" w:type="dxa"/>
            <w:tcBorders>
              <w:top w:val="nil"/>
              <w:left w:val="nil"/>
              <w:bottom w:val="single" w:sz="4" w:space="0" w:color="auto"/>
              <w:right w:val="single" w:sz="4" w:space="0" w:color="auto"/>
            </w:tcBorders>
            <w:shd w:val="clear" w:color="000000" w:fill="FFFFFF"/>
            <w:noWrap/>
            <w:vAlign w:val="center"/>
            <w:hideMark/>
          </w:tcPr>
          <w:p w14:paraId="2BF5583D"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1 600</w:t>
            </w:r>
          </w:p>
        </w:tc>
      </w:tr>
      <w:tr w:rsidR="00431D1F" w:rsidRPr="00794E3F" w14:paraId="2BE1BDCE"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1F3BFB6"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7F0E6894"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კომუნალური ხარჯი</w:t>
            </w:r>
          </w:p>
        </w:tc>
        <w:tc>
          <w:tcPr>
            <w:tcW w:w="3523" w:type="dxa"/>
            <w:tcBorders>
              <w:top w:val="nil"/>
              <w:left w:val="nil"/>
              <w:bottom w:val="single" w:sz="4" w:space="0" w:color="auto"/>
              <w:right w:val="single" w:sz="4" w:space="0" w:color="auto"/>
            </w:tcBorders>
            <w:shd w:val="clear" w:color="000000" w:fill="FFFFFF"/>
            <w:vAlign w:val="center"/>
            <w:hideMark/>
          </w:tcPr>
          <w:p w14:paraId="66CEF033"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3 700,0</w:t>
            </w:r>
          </w:p>
        </w:tc>
      </w:tr>
      <w:tr w:rsidR="00431D1F" w:rsidRPr="00794E3F" w14:paraId="60E8C974" w14:textId="77777777" w:rsidTr="00431D1F">
        <w:trPr>
          <w:trHeight w:val="46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E3B432F"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128D1029"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ელექტროენერგიის ხარჯი</w:t>
            </w:r>
          </w:p>
        </w:tc>
        <w:tc>
          <w:tcPr>
            <w:tcW w:w="3523" w:type="dxa"/>
            <w:tcBorders>
              <w:top w:val="nil"/>
              <w:left w:val="nil"/>
              <w:bottom w:val="single" w:sz="4" w:space="0" w:color="auto"/>
              <w:right w:val="single" w:sz="4" w:space="0" w:color="auto"/>
            </w:tcBorders>
            <w:shd w:val="clear" w:color="000000" w:fill="FFFFFF"/>
            <w:noWrap/>
            <w:vAlign w:val="bottom"/>
            <w:hideMark/>
          </w:tcPr>
          <w:p w14:paraId="48B19D35"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800</w:t>
            </w:r>
          </w:p>
        </w:tc>
      </w:tr>
      <w:tr w:rsidR="00431D1F" w:rsidRPr="00794E3F" w14:paraId="0D87A7E6"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D8540C1"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5C120F3E"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წყლის ხარჯი</w:t>
            </w:r>
          </w:p>
        </w:tc>
        <w:tc>
          <w:tcPr>
            <w:tcW w:w="3523" w:type="dxa"/>
            <w:tcBorders>
              <w:top w:val="nil"/>
              <w:left w:val="nil"/>
              <w:bottom w:val="single" w:sz="4" w:space="0" w:color="auto"/>
              <w:right w:val="single" w:sz="4" w:space="0" w:color="auto"/>
            </w:tcBorders>
            <w:shd w:val="clear" w:color="000000" w:fill="FFFFFF"/>
            <w:noWrap/>
            <w:vAlign w:val="bottom"/>
            <w:hideMark/>
          </w:tcPr>
          <w:p w14:paraId="3BDFA347"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600</w:t>
            </w:r>
          </w:p>
        </w:tc>
      </w:tr>
      <w:tr w:rsidR="00431D1F" w:rsidRPr="00794E3F" w14:paraId="743CF039" w14:textId="77777777" w:rsidTr="00431D1F">
        <w:trPr>
          <w:trHeight w:val="46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840D283"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59D8A8A8"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ბუნებრივი და თხევადი არის ხარჯი</w:t>
            </w:r>
          </w:p>
        </w:tc>
        <w:tc>
          <w:tcPr>
            <w:tcW w:w="3523" w:type="dxa"/>
            <w:tcBorders>
              <w:top w:val="nil"/>
              <w:left w:val="nil"/>
              <w:bottom w:val="single" w:sz="4" w:space="0" w:color="auto"/>
              <w:right w:val="single" w:sz="4" w:space="0" w:color="auto"/>
            </w:tcBorders>
            <w:shd w:val="clear" w:color="000000" w:fill="FFFFFF"/>
            <w:noWrap/>
            <w:vAlign w:val="bottom"/>
            <w:hideMark/>
          </w:tcPr>
          <w:p w14:paraId="67CB104B"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2300</w:t>
            </w:r>
          </w:p>
        </w:tc>
      </w:tr>
      <w:tr w:rsidR="00431D1F" w:rsidRPr="00794E3F" w14:paraId="2D6D74D4" w14:textId="77777777" w:rsidTr="00431D1F">
        <w:trPr>
          <w:trHeight w:val="66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0D8B8E2"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7539B1CE"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ტრანსპორტის, ტექნიკისა და იარაღის ექსპლოატაციისა და მოვლა-შენახვის ხარჯები</w:t>
            </w:r>
          </w:p>
        </w:tc>
        <w:tc>
          <w:tcPr>
            <w:tcW w:w="3523" w:type="dxa"/>
            <w:tcBorders>
              <w:top w:val="nil"/>
              <w:left w:val="nil"/>
              <w:bottom w:val="single" w:sz="4" w:space="0" w:color="auto"/>
              <w:right w:val="single" w:sz="4" w:space="0" w:color="auto"/>
            </w:tcBorders>
            <w:shd w:val="clear" w:color="000000" w:fill="FFFFFF"/>
            <w:vAlign w:val="center"/>
            <w:hideMark/>
          </w:tcPr>
          <w:p w14:paraId="416727C5"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800,0</w:t>
            </w:r>
          </w:p>
        </w:tc>
      </w:tr>
      <w:tr w:rsidR="00431D1F" w:rsidRPr="00794E3F" w14:paraId="157FDB56" w14:textId="77777777" w:rsidTr="00431D1F">
        <w:trPr>
          <w:trHeight w:val="48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B27AEB3"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1C65E006"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საწვავ/საპოხი მასალების შეძენის ხარჯი</w:t>
            </w:r>
          </w:p>
        </w:tc>
        <w:tc>
          <w:tcPr>
            <w:tcW w:w="3523" w:type="dxa"/>
            <w:tcBorders>
              <w:top w:val="nil"/>
              <w:left w:val="nil"/>
              <w:bottom w:val="single" w:sz="4" w:space="0" w:color="auto"/>
              <w:right w:val="single" w:sz="4" w:space="0" w:color="auto"/>
            </w:tcBorders>
            <w:shd w:val="clear" w:color="000000" w:fill="FFFFFF"/>
            <w:noWrap/>
            <w:vAlign w:val="bottom"/>
            <w:hideMark/>
          </w:tcPr>
          <w:p w14:paraId="0B4FF53D"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800</w:t>
            </w:r>
          </w:p>
        </w:tc>
      </w:tr>
      <w:tr w:rsidR="00431D1F" w:rsidRPr="00794E3F" w14:paraId="3A5C0A0E" w14:textId="77777777" w:rsidTr="00431D1F">
        <w:trPr>
          <w:trHeight w:val="52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50E323B"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6CA9DFEA"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სხვა დანარჩენი საქონელი და მომსახურება</w:t>
            </w:r>
          </w:p>
        </w:tc>
        <w:tc>
          <w:tcPr>
            <w:tcW w:w="3523" w:type="dxa"/>
            <w:tcBorders>
              <w:top w:val="nil"/>
              <w:left w:val="nil"/>
              <w:bottom w:val="single" w:sz="4" w:space="0" w:color="auto"/>
              <w:right w:val="single" w:sz="4" w:space="0" w:color="auto"/>
            </w:tcBorders>
            <w:shd w:val="clear" w:color="000000" w:fill="FFFFFF"/>
            <w:vAlign w:val="center"/>
            <w:hideMark/>
          </w:tcPr>
          <w:p w14:paraId="4C001615"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7 080,0</w:t>
            </w:r>
          </w:p>
        </w:tc>
      </w:tr>
      <w:tr w:rsidR="00431D1F" w:rsidRPr="00794E3F" w14:paraId="4CF9BB87" w14:textId="77777777" w:rsidTr="00431D1F">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7FAA089"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64EDA5B9"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შენობა-ნაგებობის დაცვის ხარჯი</w:t>
            </w:r>
          </w:p>
        </w:tc>
        <w:tc>
          <w:tcPr>
            <w:tcW w:w="3523" w:type="dxa"/>
            <w:tcBorders>
              <w:top w:val="nil"/>
              <w:left w:val="nil"/>
              <w:bottom w:val="single" w:sz="4" w:space="0" w:color="auto"/>
              <w:right w:val="single" w:sz="4" w:space="0" w:color="auto"/>
            </w:tcBorders>
            <w:shd w:val="clear" w:color="000000" w:fill="FFFFFF"/>
            <w:noWrap/>
            <w:vAlign w:val="bottom"/>
            <w:hideMark/>
          </w:tcPr>
          <w:p w14:paraId="0BFB9116"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1080</w:t>
            </w:r>
          </w:p>
        </w:tc>
      </w:tr>
      <w:tr w:rsidR="00431D1F" w:rsidRPr="00794E3F" w14:paraId="2BD77DD6" w14:textId="77777777" w:rsidTr="00431D1F">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39C0F46" w14:textId="77777777" w:rsidR="00431D1F" w:rsidRDefault="00431D1F" w:rsidP="0031655D">
            <w:pPr>
              <w:jc w:val="center"/>
              <w:rPr>
                <w:rFonts w:ascii="Arial" w:hAnsi="Arial" w:cs="Arial"/>
                <w:b/>
                <w:bCs/>
                <w:color w:val="000000"/>
                <w:sz w:val="18"/>
                <w:szCs w:val="18"/>
              </w:rPr>
            </w:pPr>
          </w:p>
        </w:tc>
        <w:tc>
          <w:tcPr>
            <w:tcW w:w="6240" w:type="dxa"/>
            <w:tcBorders>
              <w:top w:val="nil"/>
              <w:left w:val="nil"/>
              <w:bottom w:val="single" w:sz="4" w:space="0" w:color="auto"/>
              <w:right w:val="single" w:sz="4" w:space="0" w:color="auto"/>
            </w:tcBorders>
            <w:shd w:val="clear" w:color="000000" w:fill="FFFFFF"/>
            <w:vAlign w:val="center"/>
            <w:hideMark/>
          </w:tcPr>
          <w:p w14:paraId="3502B31E"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სხვა დანარჩენ საქონელსა და მომსახურებაზე გაწეული დანარჩენი ხარჯი</w:t>
            </w:r>
          </w:p>
        </w:tc>
        <w:tc>
          <w:tcPr>
            <w:tcW w:w="3523" w:type="dxa"/>
            <w:tcBorders>
              <w:top w:val="nil"/>
              <w:left w:val="nil"/>
              <w:bottom w:val="single" w:sz="4" w:space="0" w:color="auto"/>
              <w:right w:val="single" w:sz="4" w:space="0" w:color="auto"/>
            </w:tcBorders>
            <w:shd w:val="clear" w:color="000000" w:fill="FFFFFF"/>
            <w:noWrap/>
            <w:vAlign w:val="bottom"/>
            <w:hideMark/>
          </w:tcPr>
          <w:p w14:paraId="439E52B3"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6000</w:t>
            </w:r>
          </w:p>
        </w:tc>
      </w:tr>
    </w:tbl>
    <w:p w14:paraId="0503484C" w14:textId="77777777" w:rsidR="00055D15" w:rsidRDefault="00055D15" w:rsidP="0031655D">
      <w:pPr>
        <w:ind w:firstLine="567"/>
        <w:jc w:val="center"/>
        <w:rPr>
          <w:rFonts w:ascii="Sylfaen" w:hAnsi="Sylfaen"/>
          <w:b/>
          <w:sz w:val="22"/>
          <w:szCs w:val="22"/>
          <w:lang w:val="ka-GE"/>
        </w:rPr>
      </w:pPr>
    </w:p>
    <w:tbl>
      <w:tblPr>
        <w:tblW w:w="10763" w:type="dxa"/>
        <w:tblLook w:val="04A0" w:firstRow="1" w:lastRow="0" w:firstColumn="1" w:lastColumn="0" w:noHBand="0" w:noVBand="1"/>
      </w:tblPr>
      <w:tblGrid>
        <w:gridCol w:w="1000"/>
        <w:gridCol w:w="6220"/>
        <w:gridCol w:w="3543"/>
      </w:tblGrid>
      <w:tr w:rsidR="00D800D3" w:rsidRPr="00D800D3" w14:paraId="19F320CC" w14:textId="77777777" w:rsidTr="00D800D3">
        <w:trPr>
          <w:trHeight w:val="870"/>
        </w:trPr>
        <w:tc>
          <w:tcPr>
            <w:tcW w:w="10763"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9F93F02" w14:textId="77777777" w:rsidR="00D800D3" w:rsidRPr="00D800D3" w:rsidRDefault="00D800D3" w:rsidP="00D800D3">
            <w:pPr>
              <w:rPr>
                <w:rFonts w:ascii="Arial" w:hAnsi="Arial" w:cs="Arial"/>
                <w:b/>
                <w:bCs/>
                <w:sz w:val="22"/>
                <w:szCs w:val="22"/>
              </w:rPr>
            </w:pPr>
            <w:r w:rsidRPr="00D800D3">
              <w:rPr>
                <w:rFonts w:ascii="Sylfaen" w:hAnsi="Sylfaen" w:cs="Sylfaen"/>
                <w:b/>
                <w:bCs/>
                <w:sz w:val="22"/>
                <w:szCs w:val="22"/>
              </w:rPr>
              <w:t>ოზურგეთის მუნიციპალიტეტის ა(ა)იპ თოჯინების და მოზარდ მაყურებელთა პროფესიული თეატრი</w:t>
            </w:r>
          </w:p>
        </w:tc>
      </w:tr>
      <w:tr w:rsidR="00D800D3" w:rsidRPr="00D800D3" w14:paraId="31FD4177" w14:textId="77777777" w:rsidTr="00D800D3">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1F3DE942" w14:textId="77777777" w:rsidR="00D800D3" w:rsidRPr="0011423C" w:rsidRDefault="00D800D3" w:rsidP="00D800D3">
            <w:pPr>
              <w:jc w:val="right"/>
              <w:rPr>
                <w:rFonts w:ascii="Sylfaen" w:hAnsi="Sylfaen"/>
                <w:b/>
                <w:bCs/>
                <w:color w:val="000000"/>
                <w:sz w:val="16"/>
                <w:szCs w:val="16"/>
              </w:rPr>
            </w:pPr>
            <w:r w:rsidRPr="0011423C">
              <w:rPr>
                <w:rFonts w:ascii="Sylfaen" w:hAnsi="Sylfaen"/>
                <w:b/>
                <w:bCs/>
                <w:color w:val="000000"/>
                <w:sz w:val="16"/>
                <w:szCs w:val="16"/>
              </w:rPr>
              <w:t>ორგ.კოდი</w:t>
            </w:r>
          </w:p>
        </w:tc>
        <w:tc>
          <w:tcPr>
            <w:tcW w:w="6220" w:type="dxa"/>
            <w:tcBorders>
              <w:top w:val="nil"/>
              <w:left w:val="nil"/>
              <w:bottom w:val="single" w:sz="8" w:space="0" w:color="auto"/>
              <w:right w:val="single" w:sz="4" w:space="0" w:color="auto"/>
            </w:tcBorders>
            <w:shd w:val="clear" w:color="000000" w:fill="FFFFFF"/>
            <w:vAlign w:val="center"/>
            <w:hideMark/>
          </w:tcPr>
          <w:p w14:paraId="252A56D4" w14:textId="77777777" w:rsidR="00D800D3" w:rsidRPr="0011423C" w:rsidRDefault="00D800D3" w:rsidP="00D800D3">
            <w:pPr>
              <w:rPr>
                <w:rFonts w:ascii="LitNusx" w:hAnsi="LitNusx"/>
                <w:b/>
                <w:bCs/>
                <w:color w:val="000000"/>
                <w:sz w:val="16"/>
                <w:szCs w:val="16"/>
              </w:rPr>
            </w:pPr>
            <w:r w:rsidRPr="0011423C">
              <w:rPr>
                <w:rFonts w:ascii="Sylfaen" w:hAnsi="Sylfaen" w:cs="Sylfaen"/>
                <w:b/>
                <w:bCs/>
                <w:color w:val="000000"/>
                <w:sz w:val="16"/>
                <w:szCs w:val="16"/>
              </w:rPr>
              <w:t>დასახელება</w:t>
            </w:r>
          </w:p>
        </w:tc>
        <w:tc>
          <w:tcPr>
            <w:tcW w:w="3543" w:type="dxa"/>
            <w:tcBorders>
              <w:top w:val="nil"/>
              <w:left w:val="nil"/>
              <w:bottom w:val="single" w:sz="8" w:space="0" w:color="auto"/>
              <w:right w:val="single" w:sz="4" w:space="0" w:color="auto"/>
            </w:tcBorders>
            <w:shd w:val="clear" w:color="000000" w:fill="FFFFFF"/>
            <w:vAlign w:val="center"/>
            <w:hideMark/>
          </w:tcPr>
          <w:p w14:paraId="6451D24A" w14:textId="77777777" w:rsidR="00D800D3" w:rsidRPr="0011423C" w:rsidRDefault="00D800D3" w:rsidP="00431D1F">
            <w:pPr>
              <w:jc w:val="center"/>
              <w:rPr>
                <w:rFonts w:ascii="Sylfaen" w:hAnsi="Sylfaen"/>
                <w:b/>
                <w:bCs/>
                <w:color w:val="000000"/>
                <w:sz w:val="16"/>
                <w:szCs w:val="16"/>
                <w:lang w:val="ka-GE"/>
              </w:rPr>
            </w:pPr>
            <w:r w:rsidRPr="0011423C">
              <w:rPr>
                <w:rFonts w:ascii="Sylfaen" w:hAnsi="Sylfaen"/>
                <w:b/>
                <w:bCs/>
                <w:color w:val="000000"/>
                <w:sz w:val="16"/>
                <w:szCs w:val="16"/>
              </w:rPr>
              <w:t>202</w:t>
            </w:r>
            <w:r w:rsidR="00431D1F" w:rsidRPr="0011423C">
              <w:rPr>
                <w:rFonts w:ascii="Sylfaen" w:hAnsi="Sylfaen"/>
                <w:b/>
                <w:bCs/>
                <w:color w:val="000000"/>
                <w:sz w:val="16"/>
                <w:szCs w:val="16"/>
              </w:rPr>
              <w:t>1</w:t>
            </w:r>
            <w:r w:rsidRPr="0011423C">
              <w:rPr>
                <w:rFonts w:ascii="Sylfaen" w:hAnsi="Sylfaen"/>
                <w:b/>
                <w:bCs/>
                <w:color w:val="000000"/>
                <w:sz w:val="16"/>
                <w:szCs w:val="16"/>
              </w:rPr>
              <w:t xml:space="preserve"> წლის </w:t>
            </w:r>
            <w:r w:rsidR="002169B8" w:rsidRPr="0011423C">
              <w:rPr>
                <w:rFonts w:ascii="Sylfaen" w:hAnsi="Sylfaen"/>
                <w:b/>
                <w:bCs/>
                <w:color w:val="000000"/>
                <w:sz w:val="16"/>
                <w:szCs w:val="16"/>
                <w:lang w:val="ka-GE"/>
              </w:rPr>
              <w:t>გეგმა</w:t>
            </w:r>
          </w:p>
        </w:tc>
      </w:tr>
      <w:tr w:rsidR="00D800D3" w:rsidRPr="00D800D3" w14:paraId="32DD65F2" w14:textId="77777777" w:rsidTr="00D800D3">
        <w:trPr>
          <w:trHeight w:val="840"/>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5BC5513D" w14:textId="77777777" w:rsidR="00D800D3" w:rsidRPr="0011423C" w:rsidRDefault="00D800D3" w:rsidP="00D800D3">
            <w:pPr>
              <w:rPr>
                <w:rFonts w:ascii="Sylfaen" w:hAnsi="Sylfaen"/>
                <w:b/>
                <w:bCs/>
                <w:color w:val="000000"/>
                <w:sz w:val="16"/>
                <w:szCs w:val="16"/>
                <w:lang w:val="ka-GE"/>
              </w:rPr>
            </w:pPr>
            <w:r w:rsidRPr="0011423C">
              <w:rPr>
                <w:rFonts w:ascii="Sylfaen" w:hAnsi="Sylfaen"/>
                <w:b/>
                <w:bCs/>
                <w:color w:val="000000"/>
                <w:sz w:val="16"/>
                <w:szCs w:val="16"/>
              </w:rPr>
              <w:t> </w:t>
            </w:r>
            <w:r w:rsidRPr="0011423C">
              <w:rPr>
                <w:rFonts w:ascii="Sylfaen" w:hAnsi="Sylfaen"/>
                <w:b/>
                <w:bCs/>
                <w:color w:val="000000"/>
                <w:sz w:val="16"/>
                <w:szCs w:val="16"/>
                <w:lang w:val="ka-GE"/>
              </w:rPr>
              <w:t>05 02 02</w:t>
            </w:r>
          </w:p>
        </w:tc>
        <w:tc>
          <w:tcPr>
            <w:tcW w:w="6220" w:type="dxa"/>
            <w:tcBorders>
              <w:top w:val="nil"/>
              <w:left w:val="nil"/>
              <w:bottom w:val="single" w:sz="8" w:space="0" w:color="auto"/>
              <w:right w:val="single" w:sz="4" w:space="0" w:color="auto"/>
            </w:tcBorders>
            <w:shd w:val="clear" w:color="000000" w:fill="EEECE1"/>
            <w:vAlign w:val="center"/>
            <w:hideMark/>
          </w:tcPr>
          <w:p w14:paraId="3BCA774A" w14:textId="77777777" w:rsidR="00D800D3" w:rsidRPr="0011423C" w:rsidRDefault="00D800D3" w:rsidP="00D800D3">
            <w:pPr>
              <w:rPr>
                <w:rFonts w:ascii="Sylfaen" w:hAnsi="Sylfaen"/>
                <w:b/>
                <w:bCs/>
                <w:color w:val="000000"/>
                <w:sz w:val="22"/>
                <w:szCs w:val="22"/>
              </w:rPr>
            </w:pPr>
            <w:r w:rsidRPr="0011423C">
              <w:rPr>
                <w:rFonts w:ascii="Sylfaen" w:hAnsi="Sylfaen"/>
                <w:b/>
                <w:bCs/>
                <w:color w:val="000000"/>
                <w:sz w:val="22"/>
                <w:szCs w:val="22"/>
              </w:rPr>
              <w:t>სულ ჯამი</w:t>
            </w:r>
          </w:p>
        </w:tc>
        <w:tc>
          <w:tcPr>
            <w:tcW w:w="3543" w:type="dxa"/>
            <w:tcBorders>
              <w:top w:val="nil"/>
              <w:left w:val="nil"/>
              <w:bottom w:val="single" w:sz="8" w:space="0" w:color="auto"/>
              <w:right w:val="single" w:sz="4" w:space="0" w:color="auto"/>
            </w:tcBorders>
            <w:shd w:val="clear" w:color="000000" w:fill="EEECE1"/>
            <w:vAlign w:val="center"/>
            <w:hideMark/>
          </w:tcPr>
          <w:p w14:paraId="614F1B76"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110 000,0</w:t>
            </w:r>
          </w:p>
        </w:tc>
      </w:tr>
      <w:tr w:rsidR="00D800D3" w:rsidRPr="00D800D3" w14:paraId="69D57472" w14:textId="77777777" w:rsidTr="00D800D3">
        <w:trPr>
          <w:trHeight w:val="420"/>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729CB3DA" w14:textId="77777777" w:rsidR="00D800D3" w:rsidRPr="0011423C" w:rsidRDefault="00D800D3" w:rsidP="00D800D3">
            <w:pPr>
              <w:rPr>
                <w:rFonts w:ascii="Sylfaen" w:hAnsi="Sylfaen"/>
                <w:b/>
                <w:bCs/>
                <w:i/>
                <w:iCs/>
                <w:color w:val="000000"/>
                <w:sz w:val="16"/>
                <w:szCs w:val="16"/>
              </w:rPr>
            </w:pPr>
            <w:r w:rsidRPr="0011423C">
              <w:rPr>
                <w:rFonts w:ascii="Sylfaen" w:hAnsi="Sylfaen"/>
                <w:b/>
                <w:bCs/>
                <w:i/>
                <w:iCs/>
                <w:color w:val="000000"/>
                <w:sz w:val="16"/>
                <w:szCs w:val="16"/>
              </w:rPr>
              <w:t> </w:t>
            </w:r>
          </w:p>
        </w:tc>
        <w:tc>
          <w:tcPr>
            <w:tcW w:w="6220" w:type="dxa"/>
            <w:tcBorders>
              <w:top w:val="nil"/>
              <w:left w:val="nil"/>
              <w:bottom w:val="single" w:sz="8" w:space="0" w:color="auto"/>
              <w:right w:val="single" w:sz="4" w:space="0" w:color="auto"/>
            </w:tcBorders>
            <w:shd w:val="clear" w:color="000000" w:fill="FFFFFF"/>
            <w:vAlign w:val="center"/>
            <w:hideMark/>
          </w:tcPr>
          <w:p w14:paraId="00ACA238" w14:textId="77777777" w:rsidR="00D800D3" w:rsidRPr="0011423C" w:rsidRDefault="00D800D3" w:rsidP="00D800D3">
            <w:pPr>
              <w:rPr>
                <w:rFonts w:ascii="Sylfaen" w:hAnsi="Sylfaen"/>
                <w:b/>
                <w:bCs/>
                <w:i/>
                <w:iCs/>
                <w:color w:val="000000"/>
                <w:sz w:val="18"/>
                <w:szCs w:val="18"/>
              </w:rPr>
            </w:pPr>
            <w:r w:rsidRPr="0011423C">
              <w:rPr>
                <w:rFonts w:ascii="Sylfaen" w:hAnsi="Sylfaen"/>
                <w:b/>
                <w:bCs/>
                <w:i/>
                <w:iCs/>
                <w:color w:val="000000"/>
                <w:sz w:val="18"/>
                <w:szCs w:val="18"/>
              </w:rPr>
              <w:t>მომუშავეთა რიცხოვნობა</w:t>
            </w:r>
          </w:p>
        </w:tc>
        <w:tc>
          <w:tcPr>
            <w:tcW w:w="3543" w:type="dxa"/>
            <w:tcBorders>
              <w:top w:val="nil"/>
              <w:left w:val="nil"/>
              <w:bottom w:val="single" w:sz="8" w:space="0" w:color="auto"/>
              <w:right w:val="single" w:sz="4" w:space="0" w:color="auto"/>
            </w:tcBorders>
            <w:shd w:val="clear" w:color="000000" w:fill="FFFFFF"/>
            <w:vAlign w:val="center"/>
            <w:hideMark/>
          </w:tcPr>
          <w:p w14:paraId="79D7E0BC" w14:textId="77777777" w:rsidR="00D800D3" w:rsidRPr="0011423C" w:rsidRDefault="00D800D3" w:rsidP="0031655D">
            <w:pPr>
              <w:jc w:val="center"/>
              <w:rPr>
                <w:rFonts w:ascii="Sylfaen" w:hAnsi="Sylfaen"/>
                <w:b/>
                <w:bCs/>
                <w:i/>
                <w:iCs/>
                <w:color w:val="000000"/>
                <w:sz w:val="18"/>
                <w:szCs w:val="18"/>
              </w:rPr>
            </w:pPr>
            <w:r w:rsidRPr="0011423C">
              <w:rPr>
                <w:rFonts w:ascii="Sylfaen" w:hAnsi="Sylfaen"/>
                <w:b/>
                <w:bCs/>
                <w:i/>
                <w:iCs/>
                <w:color w:val="000000"/>
                <w:sz w:val="18"/>
                <w:szCs w:val="18"/>
              </w:rPr>
              <w:t>17,0</w:t>
            </w:r>
          </w:p>
        </w:tc>
      </w:tr>
      <w:tr w:rsidR="00D800D3" w:rsidRPr="00D800D3" w14:paraId="6F6DB4F9" w14:textId="77777777" w:rsidTr="00D800D3">
        <w:trPr>
          <w:trHeight w:val="615"/>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3CE1313A" w14:textId="77777777" w:rsidR="00D800D3" w:rsidRPr="0011423C" w:rsidRDefault="00D800D3" w:rsidP="00D800D3">
            <w:pPr>
              <w:rPr>
                <w:rFonts w:ascii="Sylfaen" w:hAnsi="Sylfaen"/>
                <w:b/>
                <w:bCs/>
                <w:color w:val="000000"/>
                <w:sz w:val="16"/>
                <w:szCs w:val="16"/>
              </w:rPr>
            </w:pPr>
            <w:r w:rsidRPr="0011423C">
              <w:rPr>
                <w:rFonts w:ascii="Sylfaen" w:hAnsi="Sylfaen"/>
                <w:b/>
                <w:bCs/>
                <w:color w:val="000000"/>
                <w:sz w:val="16"/>
                <w:szCs w:val="16"/>
              </w:rPr>
              <w:t> </w:t>
            </w:r>
          </w:p>
        </w:tc>
        <w:tc>
          <w:tcPr>
            <w:tcW w:w="6220" w:type="dxa"/>
            <w:tcBorders>
              <w:top w:val="nil"/>
              <w:left w:val="nil"/>
              <w:bottom w:val="single" w:sz="8" w:space="0" w:color="auto"/>
              <w:right w:val="single" w:sz="4" w:space="0" w:color="auto"/>
            </w:tcBorders>
            <w:shd w:val="clear" w:color="000000" w:fill="EEECE1"/>
            <w:vAlign w:val="center"/>
            <w:hideMark/>
          </w:tcPr>
          <w:p w14:paraId="262A428F" w14:textId="77777777" w:rsidR="00D800D3" w:rsidRPr="0011423C" w:rsidRDefault="00D800D3" w:rsidP="00D800D3">
            <w:pPr>
              <w:rPr>
                <w:rFonts w:ascii="Sylfaen" w:hAnsi="Sylfaen"/>
                <w:b/>
                <w:bCs/>
                <w:color w:val="000000"/>
              </w:rPr>
            </w:pPr>
            <w:r w:rsidRPr="0011423C">
              <w:rPr>
                <w:rFonts w:ascii="Sylfaen" w:hAnsi="Sylfaen"/>
                <w:b/>
                <w:bCs/>
                <w:color w:val="000000"/>
              </w:rPr>
              <w:t>ხარჯები</w:t>
            </w:r>
          </w:p>
        </w:tc>
        <w:tc>
          <w:tcPr>
            <w:tcW w:w="3543" w:type="dxa"/>
            <w:tcBorders>
              <w:top w:val="nil"/>
              <w:left w:val="nil"/>
              <w:bottom w:val="single" w:sz="8" w:space="0" w:color="auto"/>
              <w:right w:val="single" w:sz="4" w:space="0" w:color="auto"/>
            </w:tcBorders>
            <w:shd w:val="clear" w:color="000000" w:fill="EEECE1"/>
            <w:vAlign w:val="center"/>
            <w:hideMark/>
          </w:tcPr>
          <w:p w14:paraId="3E481C2D"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105 500,0</w:t>
            </w:r>
          </w:p>
        </w:tc>
      </w:tr>
      <w:tr w:rsidR="00D800D3" w:rsidRPr="00D800D3" w14:paraId="0D9C6BE0" w14:textId="77777777" w:rsidTr="00D800D3">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EC4B15C" w14:textId="77777777" w:rsidR="00D800D3" w:rsidRPr="0011423C" w:rsidRDefault="00D800D3" w:rsidP="00D800D3">
            <w:pPr>
              <w:rPr>
                <w:rFonts w:ascii="Sylfaen" w:hAnsi="Sylfaen"/>
                <w:b/>
                <w:bCs/>
                <w:color w:val="000000"/>
                <w:sz w:val="16"/>
                <w:szCs w:val="16"/>
              </w:rPr>
            </w:pPr>
            <w:r w:rsidRPr="0011423C">
              <w:rPr>
                <w:rFonts w:ascii="Sylfaen" w:hAnsi="Sylfaen"/>
                <w:b/>
                <w:bCs/>
                <w:color w:val="000000"/>
                <w:sz w:val="16"/>
                <w:szCs w:val="16"/>
              </w:rPr>
              <w:t> </w:t>
            </w:r>
          </w:p>
        </w:tc>
        <w:tc>
          <w:tcPr>
            <w:tcW w:w="6220" w:type="dxa"/>
            <w:tcBorders>
              <w:top w:val="nil"/>
              <w:left w:val="nil"/>
              <w:bottom w:val="single" w:sz="4" w:space="0" w:color="auto"/>
              <w:right w:val="single" w:sz="4" w:space="0" w:color="auto"/>
            </w:tcBorders>
            <w:shd w:val="clear" w:color="000000" w:fill="FFFFFF"/>
            <w:vAlign w:val="center"/>
            <w:hideMark/>
          </w:tcPr>
          <w:p w14:paraId="3AD50ED5"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შრომის ანაზღაურება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1AA6D740"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76 560,0</w:t>
            </w:r>
          </w:p>
        </w:tc>
      </w:tr>
      <w:tr w:rsidR="00D800D3" w:rsidRPr="00D800D3" w14:paraId="4DB62DCE"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4E317A3"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70EA8F2"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ხელფასი</w:t>
            </w:r>
          </w:p>
        </w:tc>
        <w:tc>
          <w:tcPr>
            <w:tcW w:w="3543" w:type="dxa"/>
            <w:tcBorders>
              <w:top w:val="nil"/>
              <w:left w:val="nil"/>
              <w:bottom w:val="single" w:sz="4" w:space="0" w:color="auto"/>
              <w:right w:val="single" w:sz="4" w:space="0" w:color="auto"/>
            </w:tcBorders>
            <w:shd w:val="clear" w:color="000000" w:fill="FFFFFF"/>
            <w:vAlign w:val="center"/>
            <w:hideMark/>
          </w:tcPr>
          <w:p w14:paraId="687438DC"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76 560,0</w:t>
            </w:r>
          </w:p>
        </w:tc>
      </w:tr>
      <w:tr w:rsidR="00D800D3" w:rsidRPr="00D800D3" w14:paraId="24A749D3"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1082887"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107A414"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ხელფასები ფულადი ფორმით</w:t>
            </w:r>
          </w:p>
        </w:tc>
        <w:tc>
          <w:tcPr>
            <w:tcW w:w="3543" w:type="dxa"/>
            <w:tcBorders>
              <w:top w:val="nil"/>
              <w:left w:val="nil"/>
              <w:bottom w:val="single" w:sz="4" w:space="0" w:color="auto"/>
              <w:right w:val="single" w:sz="4" w:space="0" w:color="auto"/>
            </w:tcBorders>
            <w:shd w:val="clear" w:color="000000" w:fill="FFFFFF"/>
            <w:vAlign w:val="center"/>
            <w:hideMark/>
          </w:tcPr>
          <w:p w14:paraId="6D2E4F5B"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76 560,0</w:t>
            </w:r>
          </w:p>
        </w:tc>
      </w:tr>
      <w:tr w:rsidR="00D800D3" w:rsidRPr="00D800D3" w14:paraId="49875959"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0C7EF8E"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13DF480"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თანამდებობრივი სარგო</w:t>
            </w:r>
          </w:p>
        </w:tc>
        <w:tc>
          <w:tcPr>
            <w:tcW w:w="3543" w:type="dxa"/>
            <w:tcBorders>
              <w:top w:val="nil"/>
              <w:left w:val="nil"/>
              <w:bottom w:val="single" w:sz="4" w:space="0" w:color="auto"/>
              <w:right w:val="single" w:sz="4" w:space="0" w:color="auto"/>
            </w:tcBorders>
            <w:shd w:val="clear" w:color="auto" w:fill="auto"/>
            <w:noWrap/>
            <w:vAlign w:val="center"/>
            <w:hideMark/>
          </w:tcPr>
          <w:p w14:paraId="50D9AB24" w14:textId="77777777" w:rsidR="00D800D3" w:rsidRPr="0011423C" w:rsidRDefault="00D800D3" w:rsidP="0031655D">
            <w:pPr>
              <w:jc w:val="center"/>
              <w:rPr>
                <w:rFonts w:ascii="Calibri" w:hAnsi="Calibri"/>
                <w:color w:val="000000"/>
              </w:rPr>
            </w:pPr>
            <w:r w:rsidRPr="0011423C">
              <w:rPr>
                <w:rFonts w:ascii="Calibri" w:hAnsi="Calibri"/>
                <w:color w:val="000000"/>
              </w:rPr>
              <w:t>76 560</w:t>
            </w:r>
          </w:p>
        </w:tc>
      </w:tr>
      <w:tr w:rsidR="00D800D3" w:rsidRPr="00D800D3" w14:paraId="452E370B"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87B79EE"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4018E0E"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საქონელი და მომსახურება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2AB38CD3"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28 940,0</w:t>
            </w:r>
          </w:p>
        </w:tc>
      </w:tr>
      <w:tr w:rsidR="00D800D3" w:rsidRPr="00D800D3" w14:paraId="30FB5B8D"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9028A46"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17F5AC7"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შტატგარეშე მომუშავეთა ანაზღაურება</w:t>
            </w:r>
          </w:p>
        </w:tc>
        <w:tc>
          <w:tcPr>
            <w:tcW w:w="3543" w:type="dxa"/>
            <w:tcBorders>
              <w:top w:val="nil"/>
              <w:left w:val="nil"/>
              <w:bottom w:val="single" w:sz="4" w:space="0" w:color="auto"/>
              <w:right w:val="single" w:sz="4" w:space="0" w:color="auto"/>
            </w:tcBorders>
            <w:shd w:val="clear" w:color="auto" w:fill="auto"/>
            <w:noWrap/>
            <w:vAlign w:val="center"/>
            <w:hideMark/>
          </w:tcPr>
          <w:p w14:paraId="5DCA325F" w14:textId="77777777" w:rsidR="00D800D3" w:rsidRPr="0011423C" w:rsidRDefault="00D800D3" w:rsidP="0031655D">
            <w:pPr>
              <w:jc w:val="center"/>
              <w:rPr>
                <w:rFonts w:ascii="Calibri" w:hAnsi="Calibri"/>
                <w:b/>
                <w:bCs/>
                <w:color w:val="000000"/>
              </w:rPr>
            </w:pPr>
            <w:r w:rsidRPr="0011423C">
              <w:rPr>
                <w:rFonts w:ascii="Calibri" w:hAnsi="Calibri"/>
                <w:b/>
                <w:bCs/>
                <w:color w:val="000000"/>
              </w:rPr>
              <w:t>4 800</w:t>
            </w:r>
          </w:p>
        </w:tc>
      </w:tr>
      <w:tr w:rsidR="00D800D3" w:rsidRPr="00D800D3" w14:paraId="42A97132"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5F3FF6C"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C9AABD9"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მივლინებები</w:t>
            </w:r>
          </w:p>
        </w:tc>
        <w:tc>
          <w:tcPr>
            <w:tcW w:w="3543" w:type="dxa"/>
            <w:tcBorders>
              <w:top w:val="nil"/>
              <w:left w:val="nil"/>
              <w:bottom w:val="single" w:sz="4" w:space="0" w:color="auto"/>
              <w:right w:val="single" w:sz="4" w:space="0" w:color="auto"/>
            </w:tcBorders>
            <w:shd w:val="clear" w:color="000000" w:fill="FFFFFF"/>
            <w:vAlign w:val="center"/>
            <w:hideMark/>
          </w:tcPr>
          <w:p w14:paraId="04BF86F7"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2 000,0</w:t>
            </w:r>
          </w:p>
        </w:tc>
      </w:tr>
      <w:tr w:rsidR="00D800D3" w:rsidRPr="00D800D3" w14:paraId="1201BCE1"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9685F3B"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41A52FF"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მივლინება ქვეყნის შიგნით</w:t>
            </w:r>
          </w:p>
        </w:tc>
        <w:tc>
          <w:tcPr>
            <w:tcW w:w="3543" w:type="dxa"/>
            <w:tcBorders>
              <w:top w:val="nil"/>
              <w:left w:val="nil"/>
              <w:bottom w:val="single" w:sz="4" w:space="0" w:color="auto"/>
              <w:right w:val="single" w:sz="4" w:space="0" w:color="auto"/>
            </w:tcBorders>
            <w:shd w:val="clear" w:color="auto" w:fill="auto"/>
            <w:noWrap/>
            <w:vAlign w:val="center"/>
            <w:hideMark/>
          </w:tcPr>
          <w:p w14:paraId="70EEBE26" w14:textId="77777777" w:rsidR="00D800D3" w:rsidRPr="0011423C" w:rsidRDefault="00D800D3" w:rsidP="0031655D">
            <w:pPr>
              <w:jc w:val="center"/>
              <w:rPr>
                <w:rFonts w:ascii="Calibri" w:hAnsi="Calibri"/>
                <w:b/>
                <w:bCs/>
                <w:color w:val="000000"/>
                <w:sz w:val="24"/>
                <w:szCs w:val="24"/>
              </w:rPr>
            </w:pPr>
            <w:r w:rsidRPr="0011423C">
              <w:rPr>
                <w:rFonts w:ascii="Calibri" w:hAnsi="Calibri"/>
                <w:b/>
                <w:bCs/>
                <w:color w:val="000000"/>
                <w:sz w:val="24"/>
                <w:szCs w:val="24"/>
              </w:rPr>
              <w:t>2 000</w:t>
            </w:r>
          </w:p>
        </w:tc>
      </w:tr>
      <w:tr w:rsidR="00D800D3" w:rsidRPr="00D800D3" w14:paraId="64DB0550"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7B7CDFD"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1666357"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ოფისის ხარჯები</w:t>
            </w:r>
          </w:p>
        </w:tc>
        <w:tc>
          <w:tcPr>
            <w:tcW w:w="3543" w:type="dxa"/>
            <w:tcBorders>
              <w:top w:val="nil"/>
              <w:left w:val="nil"/>
              <w:bottom w:val="single" w:sz="4" w:space="0" w:color="auto"/>
              <w:right w:val="single" w:sz="4" w:space="0" w:color="auto"/>
            </w:tcBorders>
            <w:shd w:val="clear" w:color="000000" w:fill="FFFFFF"/>
            <w:vAlign w:val="center"/>
            <w:hideMark/>
          </w:tcPr>
          <w:p w14:paraId="1FFDC0D2"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20 240,0</w:t>
            </w:r>
          </w:p>
        </w:tc>
      </w:tr>
      <w:tr w:rsidR="00D800D3" w:rsidRPr="00D800D3" w14:paraId="1AA9868B" w14:textId="77777777" w:rsidTr="00D800D3">
        <w:trPr>
          <w:trHeight w:val="102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167C3C6"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4CE6A7B"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543" w:type="dxa"/>
            <w:tcBorders>
              <w:top w:val="nil"/>
              <w:left w:val="nil"/>
              <w:bottom w:val="single" w:sz="4" w:space="0" w:color="auto"/>
              <w:right w:val="single" w:sz="4" w:space="0" w:color="auto"/>
            </w:tcBorders>
            <w:shd w:val="clear" w:color="auto" w:fill="auto"/>
            <w:noWrap/>
            <w:vAlign w:val="center"/>
            <w:hideMark/>
          </w:tcPr>
          <w:p w14:paraId="3DD7CB92" w14:textId="77777777" w:rsidR="00D800D3" w:rsidRPr="0011423C" w:rsidRDefault="00D800D3" w:rsidP="0031655D">
            <w:pPr>
              <w:jc w:val="center"/>
              <w:rPr>
                <w:rFonts w:ascii="Calibri" w:hAnsi="Calibri"/>
                <w:b/>
                <w:bCs/>
                <w:color w:val="000000"/>
              </w:rPr>
            </w:pPr>
            <w:r w:rsidRPr="0011423C">
              <w:rPr>
                <w:rFonts w:ascii="Calibri" w:hAnsi="Calibri"/>
                <w:b/>
                <w:bCs/>
                <w:color w:val="000000"/>
              </w:rPr>
              <w:t>500</w:t>
            </w:r>
          </w:p>
        </w:tc>
      </w:tr>
      <w:tr w:rsidR="00D800D3" w:rsidRPr="00D800D3" w14:paraId="398E437E" w14:textId="77777777" w:rsidTr="00D800D3">
        <w:trPr>
          <w:trHeight w:val="138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49B488D"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043B430F"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3543" w:type="dxa"/>
            <w:tcBorders>
              <w:top w:val="nil"/>
              <w:left w:val="nil"/>
              <w:bottom w:val="single" w:sz="4" w:space="0" w:color="auto"/>
              <w:right w:val="single" w:sz="4" w:space="0" w:color="auto"/>
            </w:tcBorders>
            <w:shd w:val="clear" w:color="auto" w:fill="auto"/>
            <w:noWrap/>
            <w:vAlign w:val="center"/>
            <w:hideMark/>
          </w:tcPr>
          <w:p w14:paraId="70885769" w14:textId="77777777" w:rsidR="00D800D3" w:rsidRPr="0011423C" w:rsidRDefault="00D800D3" w:rsidP="0031655D">
            <w:pPr>
              <w:jc w:val="center"/>
              <w:rPr>
                <w:rFonts w:ascii="Calibri" w:hAnsi="Calibri"/>
                <w:color w:val="000000"/>
              </w:rPr>
            </w:pPr>
            <w:r w:rsidRPr="0011423C">
              <w:rPr>
                <w:rFonts w:ascii="Calibri" w:hAnsi="Calibri"/>
                <w:color w:val="000000"/>
              </w:rPr>
              <w:t>4 000</w:t>
            </w:r>
          </w:p>
        </w:tc>
      </w:tr>
      <w:tr w:rsidR="00D800D3" w:rsidRPr="00D800D3" w14:paraId="7C681CFA" w14:textId="77777777" w:rsidTr="00D800D3">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1C0056D"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E9CF978"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471B4663"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1 260,0</w:t>
            </w:r>
          </w:p>
        </w:tc>
      </w:tr>
      <w:tr w:rsidR="00D800D3" w:rsidRPr="00D800D3" w14:paraId="2B6FAEB6"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12C9AEE"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7407CE4"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კარტრიჯების შეძენა და დატუმბვა</w:t>
            </w:r>
          </w:p>
        </w:tc>
        <w:tc>
          <w:tcPr>
            <w:tcW w:w="3543" w:type="dxa"/>
            <w:tcBorders>
              <w:top w:val="nil"/>
              <w:left w:val="nil"/>
              <w:bottom w:val="single" w:sz="4" w:space="0" w:color="auto"/>
              <w:right w:val="single" w:sz="4" w:space="0" w:color="auto"/>
            </w:tcBorders>
            <w:shd w:val="clear" w:color="auto" w:fill="auto"/>
            <w:noWrap/>
            <w:vAlign w:val="center"/>
            <w:hideMark/>
          </w:tcPr>
          <w:p w14:paraId="30042E44" w14:textId="77777777" w:rsidR="00D800D3" w:rsidRPr="0011423C" w:rsidRDefault="00D800D3" w:rsidP="0031655D">
            <w:pPr>
              <w:jc w:val="center"/>
              <w:rPr>
                <w:rFonts w:ascii="Calibri" w:hAnsi="Calibri"/>
                <w:b/>
                <w:bCs/>
                <w:color w:val="000000"/>
              </w:rPr>
            </w:pPr>
            <w:r w:rsidRPr="0011423C">
              <w:rPr>
                <w:rFonts w:ascii="Calibri" w:hAnsi="Calibri"/>
                <w:b/>
                <w:bCs/>
                <w:color w:val="000000"/>
              </w:rPr>
              <w:t>60</w:t>
            </w:r>
          </w:p>
        </w:tc>
      </w:tr>
      <w:tr w:rsidR="00D800D3" w:rsidRPr="00D800D3" w14:paraId="4263133A"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68E44F2"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AF7E708"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ფოტო-ვიდეო-აუდიო აპარატურა</w:t>
            </w:r>
          </w:p>
        </w:tc>
        <w:tc>
          <w:tcPr>
            <w:tcW w:w="3543" w:type="dxa"/>
            <w:tcBorders>
              <w:top w:val="nil"/>
              <w:left w:val="nil"/>
              <w:bottom w:val="single" w:sz="4" w:space="0" w:color="auto"/>
              <w:right w:val="single" w:sz="4" w:space="0" w:color="auto"/>
            </w:tcBorders>
            <w:shd w:val="clear" w:color="auto" w:fill="auto"/>
            <w:noWrap/>
            <w:vAlign w:val="center"/>
            <w:hideMark/>
          </w:tcPr>
          <w:p w14:paraId="23670622" w14:textId="77777777" w:rsidR="00D800D3" w:rsidRPr="0011423C" w:rsidRDefault="00D800D3" w:rsidP="0031655D">
            <w:pPr>
              <w:jc w:val="center"/>
              <w:rPr>
                <w:rFonts w:ascii="Calibri" w:hAnsi="Calibri"/>
                <w:b/>
                <w:bCs/>
                <w:color w:val="000000"/>
              </w:rPr>
            </w:pPr>
            <w:r w:rsidRPr="0011423C">
              <w:rPr>
                <w:rFonts w:ascii="Calibri" w:hAnsi="Calibri"/>
                <w:b/>
                <w:bCs/>
                <w:color w:val="000000"/>
              </w:rPr>
              <w:t>1 000</w:t>
            </w:r>
          </w:p>
        </w:tc>
      </w:tr>
      <w:tr w:rsidR="00D800D3" w:rsidRPr="00D800D3" w14:paraId="7123C2DD"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DE57FD8"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8667144"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გამათბობელი და გამაგრილებელი ტექნიკა</w:t>
            </w:r>
          </w:p>
        </w:tc>
        <w:tc>
          <w:tcPr>
            <w:tcW w:w="3543" w:type="dxa"/>
            <w:tcBorders>
              <w:top w:val="nil"/>
              <w:left w:val="nil"/>
              <w:bottom w:val="single" w:sz="4" w:space="0" w:color="auto"/>
              <w:right w:val="single" w:sz="4" w:space="0" w:color="auto"/>
            </w:tcBorders>
            <w:shd w:val="clear" w:color="000000" w:fill="FFFFFF"/>
            <w:vAlign w:val="center"/>
            <w:hideMark/>
          </w:tcPr>
          <w:p w14:paraId="2D13F17B" w14:textId="77777777" w:rsidR="00D800D3" w:rsidRPr="0011423C" w:rsidRDefault="00D800D3" w:rsidP="0031655D">
            <w:pPr>
              <w:jc w:val="center"/>
              <w:rPr>
                <w:rFonts w:ascii="Sylfaen" w:hAnsi="Sylfaen"/>
                <w:color w:val="000000"/>
                <w:sz w:val="18"/>
                <w:szCs w:val="18"/>
              </w:rPr>
            </w:pPr>
            <w:r w:rsidRPr="0011423C">
              <w:rPr>
                <w:rFonts w:ascii="Sylfaen" w:hAnsi="Sylfaen"/>
                <w:color w:val="000000"/>
                <w:sz w:val="18"/>
                <w:szCs w:val="18"/>
              </w:rPr>
              <w:t>200,0</w:t>
            </w:r>
          </w:p>
        </w:tc>
      </w:tr>
      <w:tr w:rsidR="00D800D3" w:rsidRPr="00D800D3" w14:paraId="69137A1B" w14:textId="77777777" w:rsidTr="00D800D3">
        <w:trPr>
          <w:trHeight w:val="58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3F7878F"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A182262"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საოფისე ინვენტარის შეძენა და დამონტაჟების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1AEBF49A"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580,0</w:t>
            </w:r>
          </w:p>
        </w:tc>
      </w:tr>
      <w:tr w:rsidR="00D800D3" w:rsidRPr="00D800D3" w14:paraId="100C5A32"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B40468F"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BDFB33D"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საოფისე ავეჯი</w:t>
            </w:r>
          </w:p>
        </w:tc>
        <w:tc>
          <w:tcPr>
            <w:tcW w:w="3543" w:type="dxa"/>
            <w:tcBorders>
              <w:top w:val="nil"/>
              <w:left w:val="nil"/>
              <w:bottom w:val="single" w:sz="4" w:space="0" w:color="auto"/>
              <w:right w:val="single" w:sz="4" w:space="0" w:color="auto"/>
            </w:tcBorders>
            <w:shd w:val="clear" w:color="auto" w:fill="auto"/>
            <w:noWrap/>
            <w:vAlign w:val="center"/>
            <w:hideMark/>
          </w:tcPr>
          <w:p w14:paraId="2FEC1C74" w14:textId="77777777" w:rsidR="00D800D3" w:rsidRPr="0011423C" w:rsidRDefault="00D800D3" w:rsidP="0031655D">
            <w:pPr>
              <w:jc w:val="center"/>
              <w:rPr>
                <w:rFonts w:ascii="Calibri" w:hAnsi="Calibri"/>
                <w:b/>
                <w:bCs/>
                <w:color w:val="000000"/>
              </w:rPr>
            </w:pPr>
            <w:r w:rsidRPr="0011423C">
              <w:rPr>
                <w:rFonts w:ascii="Calibri" w:hAnsi="Calibri"/>
                <w:b/>
                <w:bCs/>
                <w:color w:val="000000"/>
              </w:rPr>
              <w:t>580</w:t>
            </w:r>
          </w:p>
        </w:tc>
      </w:tr>
      <w:tr w:rsidR="00D800D3" w:rsidRPr="00D800D3" w14:paraId="799063B8" w14:textId="77777777" w:rsidTr="00D800D3">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4ECF1A7"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0FF6411"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ოფისისათვის სანიტარული საგნებისა და საჭირო მასალების შეძენის ხარჯი</w:t>
            </w:r>
          </w:p>
        </w:tc>
        <w:tc>
          <w:tcPr>
            <w:tcW w:w="3543" w:type="dxa"/>
            <w:tcBorders>
              <w:top w:val="nil"/>
              <w:left w:val="nil"/>
              <w:bottom w:val="single" w:sz="4" w:space="0" w:color="auto"/>
              <w:right w:val="single" w:sz="4" w:space="0" w:color="auto"/>
            </w:tcBorders>
            <w:shd w:val="clear" w:color="auto" w:fill="auto"/>
            <w:noWrap/>
            <w:vAlign w:val="center"/>
            <w:hideMark/>
          </w:tcPr>
          <w:p w14:paraId="70AEB631" w14:textId="77777777" w:rsidR="00D800D3" w:rsidRPr="0011423C" w:rsidRDefault="00D800D3" w:rsidP="0031655D">
            <w:pPr>
              <w:jc w:val="center"/>
              <w:rPr>
                <w:rFonts w:ascii="Calibri" w:hAnsi="Calibri"/>
                <w:b/>
                <w:bCs/>
                <w:color w:val="000000"/>
              </w:rPr>
            </w:pPr>
            <w:r w:rsidRPr="0011423C">
              <w:rPr>
                <w:rFonts w:ascii="Calibri" w:hAnsi="Calibri"/>
                <w:b/>
                <w:bCs/>
                <w:color w:val="000000"/>
              </w:rPr>
              <w:t>200</w:t>
            </w:r>
          </w:p>
        </w:tc>
      </w:tr>
      <w:tr w:rsidR="00D800D3" w:rsidRPr="00D800D3" w14:paraId="77A48092"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34E75AB"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404E348"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 xml:space="preserve">კავშირგაბმულობის ხარჯი </w:t>
            </w:r>
          </w:p>
        </w:tc>
        <w:tc>
          <w:tcPr>
            <w:tcW w:w="3543" w:type="dxa"/>
            <w:tcBorders>
              <w:top w:val="nil"/>
              <w:left w:val="nil"/>
              <w:bottom w:val="single" w:sz="4" w:space="0" w:color="auto"/>
              <w:right w:val="single" w:sz="4" w:space="0" w:color="auto"/>
            </w:tcBorders>
            <w:shd w:val="clear" w:color="auto" w:fill="auto"/>
            <w:noWrap/>
            <w:vAlign w:val="center"/>
            <w:hideMark/>
          </w:tcPr>
          <w:p w14:paraId="2A9029E8" w14:textId="77777777" w:rsidR="00D800D3" w:rsidRPr="0011423C" w:rsidRDefault="00D800D3" w:rsidP="0031655D">
            <w:pPr>
              <w:jc w:val="center"/>
              <w:rPr>
                <w:rFonts w:ascii="Calibri" w:hAnsi="Calibri"/>
                <w:b/>
                <w:bCs/>
                <w:color w:val="000000"/>
              </w:rPr>
            </w:pPr>
            <w:r w:rsidRPr="0011423C">
              <w:rPr>
                <w:rFonts w:ascii="Calibri" w:hAnsi="Calibri"/>
                <w:b/>
                <w:bCs/>
                <w:color w:val="000000"/>
              </w:rPr>
              <w:t>200</w:t>
            </w:r>
          </w:p>
        </w:tc>
      </w:tr>
      <w:tr w:rsidR="00D800D3" w:rsidRPr="00D800D3" w14:paraId="786B1954" w14:textId="77777777" w:rsidTr="00D800D3">
        <w:trPr>
          <w:trHeight w:val="49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CE55254"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049452EF"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სპექტაკლის დადგმის და ღონისძიების მოწყობის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493E5C63"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13 500,0</w:t>
            </w:r>
          </w:p>
        </w:tc>
      </w:tr>
      <w:tr w:rsidR="00D800D3" w:rsidRPr="00D800D3" w14:paraId="4C408A98" w14:textId="77777777" w:rsidTr="00D800D3">
        <w:trPr>
          <w:trHeight w:val="66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FB7A3C7"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0312D14E"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 xml:space="preserve">ტრანსპორტის, ტექნიკისა და იარაღის ექსპლოატაციისა და მოვლა-შენახვის ხარჯები </w:t>
            </w:r>
          </w:p>
        </w:tc>
        <w:tc>
          <w:tcPr>
            <w:tcW w:w="3543" w:type="dxa"/>
            <w:tcBorders>
              <w:top w:val="nil"/>
              <w:left w:val="nil"/>
              <w:bottom w:val="single" w:sz="4" w:space="0" w:color="auto"/>
              <w:right w:val="single" w:sz="4" w:space="0" w:color="auto"/>
            </w:tcBorders>
            <w:shd w:val="clear" w:color="000000" w:fill="FFFFFF"/>
            <w:vAlign w:val="center"/>
            <w:hideMark/>
          </w:tcPr>
          <w:p w14:paraId="03F43FCF"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1 200,0</w:t>
            </w:r>
          </w:p>
        </w:tc>
      </w:tr>
      <w:tr w:rsidR="00D800D3" w:rsidRPr="00D800D3" w14:paraId="77566E51" w14:textId="77777777" w:rsidTr="00D800D3">
        <w:trPr>
          <w:trHeight w:val="79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311C1FF"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B4C4DEC"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 xml:space="preserve">      საწვავ/საპოხი მასალების შეძენის ხარჯი</w:t>
            </w:r>
          </w:p>
        </w:tc>
        <w:tc>
          <w:tcPr>
            <w:tcW w:w="3543" w:type="dxa"/>
            <w:tcBorders>
              <w:top w:val="nil"/>
              <w:left w:val="nil"/>
              <w:bottom w:val="single" w:sz="4" w:space="0" w:color="auto"/>
              <w:right w:val="single" w:sz="4" w:space="0" w:color="auto"/>
            </w:tcBorders>
            <w:shd w:val="clear" w:color="000000" w:fill="FFFFFF"/>
            <w:noWrap/>
            <w:vAlign w:val="center"/>
            <w:hideMark/>
          </w:tcPr>
          <w:p w14:paraId="79561AFE" w14:textId="77777777" w:rsidR="00D800D3" w:rsidRPr="0011423C" w:rsidRDefault="00D800D3" w:rsidP="0031655D">
            <w:pPr>
              <w:jc w:val="center"/>
              <w:rPr>
                <w:rFonts w:ascii="Calibri" w:hAnsi="Calibri"/>
                <w:b/>
                <w:bCs/>
                <w:color w:val="000000"/>
              </w:rPr>
            </w:pPr>
            <w:r w:rsidRPr="0011423C">
              <w:rPr>
                <w:rFonts w:ascii="Calibri" w:hAnsi="Calibri"/>
                <w:b/>
                <w:bCs/>
                <w:color w:val="000000"/>
              </w:rPr>
              <w:t>1200</w:t>
            </w:r>
          </w:p>
        </w:tc>
      </w:tr>
      <w:tr w:rsidR="00D800D3" w:rsidRPr="00D800D3" w14:paraId="5690A656" w14:textId="77777777" w:rsidTr="00D800D3">
        <w:trPr>
          <w:trHeight w:val="52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9D316EE"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2238BE4"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სხვა დანარჩენი საქონელი და მომსახურება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68BA8517"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700,0</w:t>
            </w:r>
          </w:p>
        </w:tc>
      </w:tr>
      <w:tr w:rsidR="00D800D3" w:rsidRPr="00D800D3" w14:paraId="138A658A" w14:textId="77777777" w:rsidTr="00D800D3">
        <w:trPr>
          <w:trHeight w:val="49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64A0910"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14A59CA"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 xml:space="preserve">რეკლამის ხარჯი </w:t>
            </w:r>
          </w:p>
        </w:tc>
        <w:tc>
          <w:tcPr>
            <w:tcW w:w="3543" w:type="dxa"/>
            <w:tcBorders>
              <w:top w:val="nil"/>
              <w:left w:val="nil"/>
              <w:bottom w:val="single" w:sz="4" w:space="0" w:color="auto"/>
              <w:right w:val="single" w:sz="4" w:space="0" w:color="auto"/>
            </w:tcBorders>
            <w:shd w:val="clear" w:color="auto" w:fill="auto"/>
            <w:noWrap/>
            <w:vAlign w:val="bottom"/>
            <w:hideMark/>
          </w:tcPr>
          <w:p w14:paraId="7C639650" w14:textId="77777777" w:rsidR="00D800D3" w:rsidRPr="0011423C" w:rsidRDefault="00D800D3" w:rsidP="0031655D">
            <w:pPr>
              <w:jc w:val="center"/>
              <w:rPr>
                <w:rFonts w:ascii="Calibri" w:hAnsi="Calibri"/>
                <w:b/>
                <w:bCs/>
                <w:color w:val="000000"/>
              </w:rPr>
            </w:pPr>
            <w:r w:rsidRPr="0011423C">
              <w:rPr>
                <w:rFonts w:ascii="Calibri" w:hAnsi="Calibri"/>
                <w:b/>
                <w:bCs/>
                <w:color w:val="000000"/>
              </w:rPr>
              <w:t>700</w:t>
            </w:r>
          </w:p>
        </w:tc>
      </w:tr>
      <w:tr w:rsidR="00D800D3" w:rsidRPr="00D800D3" w14:paraId="3793A469" w14:textId="77777777" w:rsidTr="00D800D3">
        <w:trPr>
          <w:trHeight w:val="615"/>
        </w:trPr>
        <w:tc>
          <w:tcPr>
            <w:tcW w:w="1000" w:type="dxa"/>
            <w:tcBorders>
              <w:top w:val="single" w:sz="8" w:space="0" w:color="auto"/>
              <w:left w:val="single" w:sz="8" w:space="0" w:color="auto"/>
              <w:bottom w:val="single" w:sz="8" w:space="0" w:color="auto"/>
              <w:right w:val="single" w:sz="4" w:space="0" w:color="auto"/>
            </w:tcBorders>
            <w:shd w:val="clear" w:color="000000" w:fill="EEECE1"/>
            <w:vAlign w:val="center"/>
            <w:hideMark/>
          </w:tcPr>
          <w:p w14:paraId="3F6616F4" w14:textId="77777777" w:rsidR="00D800D3" w:rsidRPr="0011423C" w:rsidRDefault="00D800D3" w:rsidP="00D800D3">
            <w:pPr>
              <w:rPr>
                <w:rFonts w:ascii="Sylfaen" w:hAnsi="Sylfaen"/>
                <w:b/>
                <w:bCs/>
                <w:color w:val="000000"/>
              </w:rPr>
            </w:pPr>
            <w:r w:rsidRPr="0011423C">
              <w:rPr>
                <w:rFonts w:ascii="Sylfaen" w:hAnsi="Sylfaen"/>
                <w:b/>
                <w:bCs/>
                <w:color w:val="000000"/>
              </w:rPr>
              <w:t> </w:t>
            </w:r>
          </w:p>
        </w:tc>
        <w:tc>
          <w:tcPr>
            <w:tcW w:w="6220" w:type="dxa"/>
            <w:tcBorders>
              <w:top w:val="single" w:sz="8" w:space="0" w:color="auto"/>
              <w:left w:val="nil"/>
              <w:bottom w:val="single" w:sz="8" w:space="0" w:color="auto"/>
              <w:right w:val="single" w:sz="4" w:space="0" w:color="auto"/>
            </w:tcBorders>
            <w:shd w:val="clear" w:color="000000" w:fill="EEECE1"/>
            <w:vAlign w:val="center"/>
            <w:hideMark/>
          </w:tcPr>
          <w:p w14:paraId="4A8B74D8" w14:textId="77777777" w:rsidR="00D800D3" w:rsidRPr="0011423C" w:rsidRDefault="00D800D3" w:rsidP="00D800D3">
            <w:pPr>
              <w:rPr>
                <w:rFonts w:ascii="Sylfaen" w:hAnsi="Sylfaen"/>
                <w:b/>
                <w:bCs/>
                <w:color w:val="000000"/>
              </w:rPr>
            </w:pPr>
            <w:r w:rsidRPr="0011423C">
              <w:rPr>
                <w:rFonts w:ascii="Sylfaen" w:hAnsi="Sylfaen"/>
                <w:b/>
                <w:bCs/>
                <w:color w:val="000000"/>
              </w:rPr>
              <w:t>არაფინანსური აქტივების ზრდა</w:t>
            </w:r>
          </w:p>
        </w:tc>
        <w:tc>
          <w:tcPr>
            <w:tcW w:w="3543" w:type="dxa"/>
            <w:tcBorders>
              <w:top w:val="single" w:sz="8" w:space="0" w:color="auto"/>
              <w:left w:val="nil"/>
              <w:bottom w:val="single" w:sz="8" w:space="0" w:color="auto"/>
              <w:right w:val="single" w:sz="4" w:space="0" w:color="auto"/>
            </w:tcBorders>
            <w:shd w:val="clear" w:color="000000" w:fill="EEECE1"/>
            <w:vAlign w:val="center"/>
            <w:hideMark/>
          </w:tcPr>
          <w:p w14:paraId="630E5304" w14:textId="77777777" w:rsidR="00D800D3" w:rsidRPr="0011423C" w:rsidRDefault="00D800D3" w:rsidP="0031655D">
            <w:pPr>
              <w:jc w:val="center"/>
              <w:rPr>
                <w:rFonts w:ascii="Sylfaen" w:hAnsi="Sylfaen"/>
                <w:b/>
                <w:bCs/>
                <w:color w:val="000000"/>
              </w:rPr>
            </w:pPr>
            <w:r w:rsidRPr="0011423C">
              <w:rPr>
                <w:rFonts w:ascii="Sylfaen" w:hAnsi="Sylfaen"/>
                <w:b/>
                <w:bCs/>
                <w:color w:val="000000"/>
              </w:rPr>
              <w:t>4 500,0</w:t>
            </w:r>
          </w:p>
        </w:tc>
      </w:tr>
      <w:tr w:rsidR="00D800D3" w:rsidRPr="00D800D3" w14:paraId="589B05BE"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6170F76"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2DB8E800"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 xml:space="preserve">ძირითადი აქტივები </w:t>
            </w:r>
          </w:p>
        </w:tc>
        <w:tc>
          <w:tcPr>
            <w:tcW w:w="3543" w:type="dxa"/>
            <w:tcBorders>
              <w:top w:val="nil"/>
              <w:left w:val="nil"/>
              <w:bottom w:val="single" w:sz="4" w:space="0" w:color="auto"/>
              <w:right w:val="single" w:sz="4" w:space="0" w:color="auto"/>
            </w:tcBorders>
            <w:shd w:val="clear" w:color="000000" w:fill="FFFFFF"/>
            <w:vAlign w:val="center"/>
            <w:hideMark/>
          </w:tcPr>
          <w:p w14:paraId="29A92271"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4 500,0</w:t>
            </w:r>
          </w:p>
        </w:tc>
      </w:tr>
      <w:tr w:rsidR="00D800D3" w:rsidRPr="00D800D3" w14:paraId="7E1E444C"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E3828CF"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B825E6C"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 xml:space="preserve">მანქანა დანადგარები და ინვენტარი </w:t>
            </w:r>
          </w:p>
        </w:tc>
        <w:tc>
          <w:tcPr>
            <w:tcW w:w="3543" w:type="dxa"/>
            <w:tcBorders>
              <w:top w:val="nil"/>
              <w:left w:val="nil"/>
              <w:bottom w:val="single" w:sz="4" w:space="0" w:color="auto"/>
              <w:right w:val="single" w:sz="4" w:space="0" w:color="auto"/>
            </w:tcBorders>
            <w:shd w:val="clear" w:color="000000" w:fill="FFFFFF"/>
            <w:vAlign w:val="center"/>
            <w:hideMark/>
          </w:tcPr>
          <w:p w14:paraId="336D2B2E"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4 500,0</w:t>
            </w:r>
          </w:p>
        </w:tc>
      </w:tr>
      <w:tr w:rsidR="00D800D3" w:rsidRPr="00D800D3" w14:paraId="336D505A"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A2F077A"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293EB481" w14:textId="77777777" w:rsidR="00D800D3" w:rsidRPr="0011423C" w:rsidRDefault="00D800D3" w:rsidP="00D800D3">
            <w:pPr>
              <w:rPr>
                <w:rFonts w:ascii="Sylfaen" w:hAnsi="Sylfaen"/>
                <w:b/>
                <w:bCs/>
                <w:color w:val="000000"/>
                <w:sz w:val="18"/>
                <w:szCs w:val="18"/>
              </w:rPr>
            </w:pPr>
            <w:r w:rsidRPr="0011423C">
              <w:rPr>
                <w:rFonts w:ascii="Sylfaen" w:hAnsi="Sylfaen"/>
                <w:b/>
                <w:bCs/>
                <w:color w:val="000000"/>
                <w:sz w:val="18"/>
                <w:szCs w:val="18"/>
              </w:rPr>
              <w:t xml:space="preserve">სატრანსპორტო საშუალებები </w:t>
            </w:r>
          </w:p>
        </w:tc>
        <w:tc>
          <w:tcPr>
            <w:tcW w:w="3543" w:type="dxa"/>
            <w:tcBorders>
              <w:top w:val="nil"/>
              <w:left w:val="nil"/>
              <w:bottom w:val="single" w:sz="4" w:space="0" w:color="auto"/>
              <w:right w:val="single" w:sz="4" w:space="0" w:color="auto"/>
            </w:tcBorders>
            <w:shd w:val="clear" w:color="000000" w:fill="FFFFFF"/>
            <w:vAlign w:val="center"/>
            <w:hideMark/>
          </w:tcPr>
          <w:p w14:paraId="659F82E4"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4 500,0</w:t>
            </w:r>
          </w:p>
        </w:tc>
      </w:tr>
      <w:tr w:rsidR="00D800D3" w:rsidRPr="00D800D3" w14:paraId="5FE1D062" w14:textId="77777777" w:rsidTr="00D800D3">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3B05947" w14:textId="77777777" w:rsidR="00D800D3" w:rsidRPr="0011423C" w:rsidRDefault="00D800D3" w:rsidP="00D800D3">
            <w:pPr>
              <w:rPr>
                <w:rFonts w:ascii="Arial" w:hAnsi="Arial" w:cs="Arial"/>
                <w:b/>
                <w:bCs/>
                <w:color w:val="000000"/>
                <w:sz w:val="18"/>
                <w:szCs w:val="18"/>
              </w:rPr>
            </w:pPr>
            <w:r w:rsidRPr="0011423C">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F5D9E56" w14:textId="77777777" w:rsidR="00D800D3" w:rsidRPr="0011423C" w:rsidRDefault="00D800D3" w:rsidP="00D800D3">
            <w:pPr>
              <w:rPr>
                <w:rFonts w:ascii="Sylfaen" w:hAnsi="Sylfaen"/>
                <w:color w:val="000000"/>
                <w:sz w:val="18"/>
                <w:szCs w:val="18"/>
              </w:rPr>
            </w:pPr>
            <w:r w:rsidRPr="0011423C">
              <w:rPr>
                <w:rFonts w:ascii="Sylfaen" w:hAnsi="Sylfaen"/>
                <w:color w:val="000000"/>
                <w:sz w:val="18"/>
                <w:szCs w:val="18"/>
              </w:rPr>
              <w:t>მსუბუქი ავტომობილი</w:t>
            </w:r>
          </w:p>
        </w:tc>
        <w:tc>
          <w:tcPr>
            <w:tcW w:w="3543" w:type="dxa"/>
            <w:tcBorders>
              <w:top w:val="nil"/>
              <w:left w:val="nil"/>
              <w:bottom w:val="single" w:sz="4" w:space="0" w:color="auto"/>
              <w:right w:val="single" w:sz="4" w:space="0" w:color="auto"/>
            </w:tcBorders>
            <w:shd w:val="clear" w:color="auto" w:fill="auto"/>
            <w:vAlign w:val="center"/>
            <w:hideMark/>
          </w:tcPr>
          <w:p w14:paraId="658FFCCA" w14:textId="77777777" w:rsidR="00D800D3" w:rsidRPr="0011423C" w:rsidRDefault="00D800D3" w:rsidP="0031655D">
            <w:pPr>
              <w:jc w:val="center"/>
              <w:rPr>
                <w:rFonts w:ascii="Sylfaen" w:hAnsi="Sylfaen"/>
                <w:b/>
                <w:bCs/>
                <w:color w:val="000000"/>
                <w:sz w:val="18"/>
                <w:szCs w:val="18"/>
              </w:rPr>
            </w:pPr>
            <w:r w:rsidRPr="0011423C">
              <w:rPr>
                <w:rFonts w:ascii="Sylfaen" w:hAnsi="Sylfaen"/>
                <w:b/>
                <w:bCs/>
                <w:color w:val="000000"/>
                <w:sz w:val="18"/>
                <w:szCs w:val="18"/>
              </w:rPr>
              <w:t>4 500,0</w:t>
            </w:r>
          </w:p>
        </w:tc>
      </w:tr>
    </w:tbl>
    <w:p w14:paraId="75043B3B" w14:textId="77777777" w:rsidR="00794E3F" w:rsidRDefault="00794E3F" w:rsidP="00E001F3">
      <w:pPr>
        <w:ind w:firstLine="567"/>
        <w:rPr>
          <w:rFonts w:ascii="Sylfaen" w:hAnsi="Sylfaen"/>
          <w:b/>
          <w:sz w:val="22"/>
          <w:szCs w:val="22"/>
          <w:lang w:val="ka-GE"/>
        </w:rPr>
      </w:pPr>
    </w:p>
    <w:p w14:paraId="3E613B66" w14:textId="77777777" w:rsidR="00B27BA5" w:rsidRDefault="00B27BA5" w:rsidP="00E001F3">
      <w:pPr>
        <w:ind w:firstLine="567"/>
        <w:rPr>
          <w:rFonts w:ascii="Sylfaen" w:hAnsi="Sylfaen"/>
          <w:b/>
          <w:sz w:val="22"/>
          <w:szCs w:val="22"/>
          <w:lang w:val="ka-GE"/>
        </w:rPr>
      </w:pPr>
    </w:p>
    <w:p w14:paraId="3330805D" w14:textId="77777777" w:rsidR="00B27BA5" w:rsidRDefault="00B27BA5" w:rsidP="00E001F3">
      <w:pPr>
        <w:ind w:firstLine="567"/>
        <w:rPr>
          <w:rFonts w:ascii="Sylfaen" w:hAnsi="Sylfaen"/>
          <w:b/>
          <w:sz w:val="22"/>
          <w:szCs w:val="22"/>
          <w:lang w:val="ka-GE"/>
        </w:rPr>
      </w:pPr>
    </w:p>
    <w:p w14:paraId="66B92E20" w14:textId="77777777" w:rsidR="00B27BA5" w:rsidRDefault="00B27BA5" w:rsidP="00E001F3">
      <w:pPr>
        <w:ind w:firstLine="567"/>
        <w:rPr>
          <w:rFonts w:ascii="Sylfaen" w:hAnsi="Sylfaen"/>
          <w:b/>
          <w:sz w:val="22"/>
          <w:szCs w:val="22"/>
          <w:lang w:val="ka-GE"/>
        </w:rPr>
      </w:pPr>
    </w:p>
    <w:p w14:paraId="692B6042" w14:textId="77777777" w:rsidR="00B27BA5" w:rsidRDefault="00B27BA5" w:rsidP="00E001F3">
      <w:pPr>
        <w:ind w:firstLine="567"/>
        <w:rPr>
          <w:rFonts w:ascii="Sylfaen" w:hAnsi="Sylfaen"/>
          <w:b/>
          <w:sz w:val="22"/>
          <w:szCs w:val="22"/>
          <w:lang w:val="ka-GE"/>
        </w:rPr>
      </w:pPr>
    </w:p>
    <w:p w14:paraId="4018ADA0" w14:textId="77777777" w:rsidR="00B27BA5" w:rsidRDefault="00B27BA5" w:rsidP="00E001F3">
      <w:pPr>
        <w:ind w:firstLine="567"/>
        <w:rPr>
          <w:rFonts w:ascii="Sylfaen" w:hAnsi="Sylfaen"/>
          <w:b/>
          <w:sz w:val="22"/>
          <w:szCs w:val="22"/>
          <w:lang w:val="ka-GE"/>
        </w:rPr>
      </w:pPr>
    </w:p>
    <w:p w14:paraId="0DC9B150" w14:textId="77777777" w:rsidR="00B27BA5" w:rsidRDefault="00B27BA5" w:rsidP="00E001F3">
      <w:pPr>
        <w:ind w:firstLine="567"/>
        <w:rPr>
          <w:rFonts w:ascii="Sylfaen" w:hAnsi="Sylfaen"/>
          <w:b/>
          <w:sz w:val="22"/>
          <w:szCs w:val="22"/>
          <w:lang w:val="ka-GE"/>
        </w:rPr>
      </w:pPr>
    </w:p>
    <w:p w14:paraId="0DA409E8" w14:textId="77777777" w:rsidR="00B27BA5" w:rsidRDefault="00B27BA5" w:rsidP="00E001F3">
      <w:pPr>
        <w:ind w:firstLine="567"/>
        <w:rPr>
          <w:rFonts w:ascii="Sylfaen" w:hAnsi="Sylfaen"/>
          <w:b/>
          <w:sz w:val="22"/>
          <w:szCs w:val="22"/>
          <w:lang w:val="ka-GE"/>
        </w:rPr>
      </w:pPr>
    </w:p>
    <w:p w14:paraId="691CB377" w14:textId="77777777" w:rsidR="00B27BA5" w:rsidRDefault="00B27BA5" w:rsidP="00E001F3">
      <w:pPr>
        <w:ind w:firstLine="567"/>
        <w:rPr>
          <w:rFonts w:ascii="Sylfaen" w:hAnsi="Sylfaen"/>
          <w:b/>
          <w:sz w:val="22"/>
          <w:szCs w:val="22"/>
          <w:lang w:val="ka-GE"/>
        </w:rPr>
      </w:pPr>
    </w:p>
    <w:tbl>
      <w:tblPr>
        <w:tblW w:w="10763" w:type="dxa"/>
        <w:tblLook w:val="04A0" w:firstRow="1" w:lastRow="0" w:firstColumn="1" w:lastColumn="0" w:noHBand="0" w:noVBand="1"/>
      </w:tblPr>
      <w:tblGrid>
        <w:gridCol w:w="1000"/>
        <w:gridCol w:w="6220"/>
        <w:gridCol w:w="3543"/>
      </w:tblGrid>
      <w:tr w:rsidR="00B27BA5" w:rsidRPr="00B27BA5" w14:paraId="4962B0C0" w14:textId="77777777" w:rsidTr="00B27BA5">
        <w:trPr>
          <w:trHeight w:val="870"/>
        </w:trPr>
        <w:tc>
          <w:tcPr>
            <w:tcW w:w="10763"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D1DC030" w14:textId="77777777" w:rsidR="00B27BA5" w:rsidRPr="0011423C" w:rsidRDefault="00B27BA5" w:rsidP="00B27BA5">
            <w:pPr>
              <w:jc w:val="center"/>
              <w:rPr>
                <w:rFonts w:ascii="Arial" w:hAnsi="Arial" w:cs="Arial"/>
                <w:b/>
                <w:bCs/>
                <w:color w:val="000000"/>
                <w:sz w:val="22"/>
                <w:szCs w:val="22"/>
              </w:rPr>
            </w:pPr>
            <w:r w:rsidRPr="0011423C">
              <w:rPr>
                <w:rFonts w:ascii="Sylfaen" w:hAnsi="Sylfaen" w:cs="Sylfaen"/>
                <w:b/>
                <w:bCs/>
                <w:color w:val="000000"/>
                <w:sz w:val="22"/>
                <w:szCs w:val="22"/>
              </w:rPr>
              <w:t>ა(ა)იპ მერაბ ბერძენიშვილის სახ. თანამედროვე სახვითი ხელოვნების ცენტრი</w:t>
            </w:r>
          </w:p>
        </w:tc>
      </w:tr>
      <w:tr w:rsidR="00B27BA5" w:rsidRPr="00B27BA5" w14:paraId="53BC0430" w14:textId="77777777" w:rsidTr="00B27BA5">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6A23A23E" w14:textId="77777777" w:rsidR="00B27BA5" w:rsidRPr="0011423C" w:rsidRDefault="00B27BA5" w:rsidP="00B27BA5">
            <w:pPr>
              <w:jc w:val="right"/>
              <w:rPr>
                <w:rFonts w:ascii="Sylfaen" w:hAnsi="Sylfaen"/>
                <w:b/>
                <w:bCs/>
                <w:color w:val="000000"/>
                <w:sz w:val="16"/>
                <w:szCs w:val="16"/>
              </w:rPr>
            </w:pPr>
            <w:r w:rsidRPr="0011423C">
              <w:rPr>
                <w:rFonts w:ascii="Sylfaen" w:hAnsi="Sylfaen"/>
                <w:b/>
                <w:bCs/>
                <w:color w:val="000000"/>
                <w:sz w:val="16"/>
                <w:szCs w:val="16"/>
              </w:rPr>
              <w:t>ორგ.კოდი</w:t>
            </w:r>
          </w:p>
        </w:tc>
        <w:tc>
          <w:tcPr>
            <w:tcW w:w="6220" w:type="dxa"/>
            <w:tcBorders>
              <w:top w:val="nil"/>
              <w:left w:val="nil"/>
              <w:bottom w:val="single" w:sz="8" w:space="0" w:color="auto"/>
              <w:right w:val="single" w:sz="4" w:space="0" w:color="auto"/>
            </w:tcBorders>
            <w:shd w:val="clear" w:color="000000" w:fill="FFFFFF"/>
            <w:vAlign w:val="center"/>
            <w:hideMark/>
          </w:tcPr>
          <w:p w14:paraId="74142553" w14:textId="77777777" w:rsidR="00B27BA5" w:rsidRPr="0011423C" w:rsidRDefault="00B27BA5" w:rsidP="00B27BA5">
            <w:pPr>
              <w:rPr>
                <w:rFonts w:ascii="LitNusx" w:hAnsi="LitNusx"/>
                <w:b/>
                <w:bCs/>
                <w:color w:val="000000"/>
                <w:sz w:val="16"/>
                <w:szCs w:val="16"/>
              </w:rPr>
            </w:pPr>
            <w:r w:rsidRPr="0011423C">
              <w:rPr>
                <w:rFonts w:ascii="Sylfaen" w:hAnsi="Sylfaen" w:cs="Sylfaen"/>
                <w:b/>
                <w:bCs/>
                <w:color w:val="000000"/>
                <w:sz w:val="16"/>
                <w:szCs w:val="16"/>
              </w:rPr>
              <w:t>დასახელება</w:t>
            </w:r>
          </w:p>
        </w:tc>
        <w:tc>
          <w:tcPr>
            <w:tcW w:w="3543" w:type="dxa"/>
            <w:tcBorders>
              <w:top w:val="nil"/>
              <w:left w:val="nil"/>
              <w:bottom w:val="single" w:sz="8" w:space="0" w:color="auto"/>
              <w:right w:val="single" w:sz="4" w:space="0" w:color="auto"/>
            </w:tcBorders>
            <w:shd w:val="clear" w:color="000000" w:fill="FFFFFF"/>
            <w:vAlign w:val="center"/>
            <w:hideMark/>
          </w:tcPr>
          <w:p w14:paraId="43E8C435" w14:textId="77777777" w:rsidR="00B27BA5" w:rsidRPr="0011423C" w:rsidRDefault="00B27BA5" w:rsidP="00431D1F">
            <w:pPr>
              <w:jc w:val="center"/>
              <w:rPr>
                <w:rFonts w:ascii="Sylfaen" w:hAnsi="Sylfaen"/>
                <w:b/>
                <w:bCs/>
                <w:color w:val="000000"/>
                <w:sz w:val="16"/>
                <w:szCs w:val="16"/>
                <w:lang w:val="ka-GE"/>
              </w:rPr>
            </w:pPr>
            <w:r w:rsidRPr="0011423C">
              <w:rPr>
                <w:rFonts w:ascii="Sylfaen" w:hAnsi="Sylfaen"/>
                <w:b/>
                <w:bCs/>
                <w:color w:val="000000"/>
                <w:sz w:val="16"/>
                <w:szCs w:val="16"/>
              </w:rPr>
              <w:t>202</w:t>
            </w:r>
            <w:r w:rsidR="00431D1F" w:rsidRPr="0011423C">
              <w:rPr>
                <w:rFonts w:ascii="Sylfaen" w:hAnsi="Sylfaen"/>
                <w:b/>
                <w:bCs/>
                <w:color w:val="000000"/>
                <w:sz w:val="16"/>
                <w:szCs w:val="16"/>
              </w:rPr>
              <w:t>1</w:t>
            </w:r>
            <w:r w:rsidRPr="0011423C">
              <w:rPr>
                <w:rFonts w:ascii="Sylfaen" w:hAnsi="Sylfaen"/>
                <w:b/>
                <w:bCs/>
                <w:color w:val="000000"/>
                <w:sz w:val="16"/>
                <w:szCs w:val="16"/>
              </w:rPr>
              <w:t xml:space="preserve"> წლის </w:t>
            </w:r>
            <w:r w:rsidR="002169B8" w:rsidRPr="0011423C">
              <w:rPr>
                <w:rFonts w:ascii="Sylfaen" w:hAnsi="Sylfaen"/>
                <w:b/>
                <w:bCs/>
                <w:color w:val="000000"/>
                <w:sz w:val="16"/>
                <w:szCs w:val="16"/>
                <w:lang w:val="ka-GE"/>
              </w:rPr>
              <w:t>გეგმა</w:t>
            </w:r>
          </w:p>
        </w:tc>
      </w:tr>
      <w:tr w:rsidR="00B27BA5" w:rsidRPr="00B27BA5" w14:paraId="122E4E55" w14:textId="77777777" w:rsidTr="00B27BA5">
        <w:trPr>
          <w:trHeight w:val="840"/>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6EF98498" w14:textId="77777777" w:rsidR="00B27BA5" w:rsidRPr="0011423C" w:rsidRDefault="00B27BA5" w:rsidP="00B27BA5">
            <w:pPr>
              <w:rPr>
                <w:rFonts w:ascii="Sylfaen" w:hAnsi="Sylfaen"/>
                <w:b/>
                <w:bCs/>
                <w:color w:val="000000"/>
                <w:sz w:val="16"/>
                <w:szCs w:val="16"/>
                <w:lang w:val="ka-GE"/>
              </w:rPr>
            </w:pPr>
            <w:r w:rsidRPr="0011423C">
              <w:rPr>
                <w:rFonts w:ascii="Sylfaen" w:hAnsi="Sylfaen"/>
                <w:b/>
                <w:bCs/>
                <w:color w:val="000000"/>
                <w:sz w:val="16"/>
                <w:szCs w:val="16"/>
              </w:rPr>
              <w:t> </w:t>
            </w:r>
            <w:r w:rsidRPr="0011423C">
              <w:rPr>
                <w:rFonts w:ascii="Sylfaen" w:hAnsi="Sylfaen"/>
                <w:b/>
                <w:bCs/>
                <w:color w:val="000000"/>
                <w:sz w:val="16"/>
                <w:szCs w:val="16"/>
                <w:lang w:val="ka-GE"/>
              </w:rPr>
              <w:t>05 02 02</w:t>
            </w:r>
          </w:p>
        </w:tc>
        <w:tc>
          <w:tcPr>
            <w:tcW w:w="6220" w:type="dxa"/>
            <w:tcBorders>
              <w:top w:val="nil"/>
              <w:left w:val="nil"/>
              <w:bottom w:val="single" w:sz="8" w:space="0" w:color="auto"/>
              <w:right w:val="single" w:sz="4" w:space="0" w:color="auto"/>
            </w:tcBorders>
            <w:shd w:val="clear" w:color="000000" w:fill="EEECE1"/>
            <w:vAlign w:val="center"/>
            <w:hideMark/>
          </w:tcPr>
          <w:p w14:paraId="7560AF48" w14:textId="77777777" w:rsidR="00B27BA5" w:rsidRPr="0011423C" w:rsidRDefault="00B27BA5" w:rsidP="00B27BA5">
            <w:pPr>
              <w:rPr>
                <w:rFonts w:ascii="Sylfaen" w:hAnsi="Sylfaen"/>
                <w:b/>
                <w:bCs/>
                <w:color w:val="000000"/>
                <w:sz w:val="22"/>
                <w:szCs w:val="22"/>
              </w:rPr>
            </w:pPr>
            <w:r w:rsidRPr="0011423C">
              <w:rPr>
                <w:rFonts w:ascii="Sylfaen" w:hAnsi="Sylfaen"/>
                <w:b/>
                <w:bCs/>
                <w:color w:val="000000"/>
                <w:sz w:val="22"/>
                <w:szCs w:val="22"/>
              </w:rPr>
              <w:t>სულ ჯამი</w:t>
            </w:r>
          </w:p>
        </w:tc>
        <w:tc>
          <w:tcPr>
            <w:tcW w:w="3543" w:type="dxa"/>
            <w:tcBorders>
              <w:top w:val="nil"/>
              <w:left w:val="nil"/>
              <w:bottom w:val="single" w:sz="8" w:space="0" w:color="auto"/>
              <w:right w:val="single" w:sz="4" w:space="0" w:color="auto"/>
            </w:tcBorders>
            <w:shd w:val="clear" w:color="000000" w:fill="EEECE1"/>
            <w:vAlign w:val="center"/>
            <w:hideMark/>
          </w:tcPr>
          <w:p w14:paraId="193144EF" w14:textId="77777777" w:rsidR="00B27BA5" w:rsidRPr="0011423C" w:rsidRDefault="00B27BA5" w:rsidP="0031655D">
            <w:pPr>
              <w:jc w:val="center"/>
              <w:rPr>
                <w:rFonts w:ascii="Sylfaen" w:hAnsi="Sylfaen"/>
                <w:b/>
                <w:bCs/>
                <w:color w:val="000000"/>
                <w:sz w:val="18"/>
                <w:szCs w:val="18"/>
              </w:rPr>
            </w:pPr>
            <w:r w:rsidRPr="0011423C">
              <w:rPr>
                <w:rFonts w:ascii="Sylfaen" w:hAnsi="Sylfaen"/>
                <w:b/>
                <w:bCs/>
                <w:color w:val="000000"/>
                <w:sz w:val="18"/>
                <w:szCs w:val="18"/>
              </w:rPr>
              <w:t>135 000,0</w:t>
            </w:r>
          </w:p>
        </w:tc>
      </w:tr>
      <w:tr w:rsidR="00431D1F" w:rsidRPr="00B27BA5" w14:paraId="158E970C" w14:textId="77777777" w:rsidTr="00431D1F">
        <w:trPr>
          <w:trHeight w:val="420"/>
        </w:trPr>
        <w:tc>
          <w:tcPr>
            <w:tcW w:w="1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57FCDA0" w14:textId="77777777" w:rsidR="00431D1F" w:rsidRDefault="00431D1F" w:rsidP="00431D1F">
            <w:pPr>
              <w:rPr>
                <w:rFonts w:ascii="Sylfaen" w:hAnsi="Sylfaen"/>
                <w:b/>
                <w:bCs/>
                <w:i/>
                <w:iCs/>
                <w:color w:val="000000"/>
                <w:sz w:val="18"/>
                <w:szCs w:val="18"/>
              </w:rPr>
            </w:pPr>
            <w:r>
              <w:rPr>
                <w:rFonts w:ascii="Sylfaen" w:hAnsi="Sylfaen"/>
                <w:b/>
                <w:bCs/>
                <w:i/>
                <w:iCs/>
                <w:color w:val="000000"/>
                <w:sz w:val="18"/>
                <w:szCs w:val="18"/>
              </w:rPr>
              <w:t> </w:t>
            </w:r>
          </w:p>
        </w:tc>
        <w:tc>
          <w:tcPr>
            <w:tcW w:w="6220" w:type="dxa"/>
            <w:tcBorders>
              <w:top w:val="single" w:sz="8" w:space="0" w:color="auto"/>
              <w:left w:val="nil"/>
              <w:bottom w:val="single" w:sz="8" w:space="0" w:color="auto"/>
              <w:right w:val="single" w:sz="4" w:space="0" w:color="auto"/>
            </w:tcBorders>
            <w:shd w:val="clear" w:color="000000" w:fill="FFFFFF"/>
            <w:vAlign w:val="center"/>
            <w:hideMark/>
          </w:tcPr>
          <w:p w14:paraId="6300362F" w14:textId="77777777" w:rsidR="00431D1F" w:rsidRDefault="00431D1F" w:rsidP="00431D1F">
            <w:pPr>
              <w:rPr>
                <w:rFonts w:ascii="Sylfaen" w:hAnsi="Sylfaen"/>
                <w:b/>
                <w:bCs/>
                <w:i/>
                <w:iCs/>
                <w:color w:val="000000"/>
                <w:sz w:val="18"/>
                <w:szCs w:val="18"/>
              </w:rPr>
            </w:pPr>
            <w:r>
              <w:rPr>
                <w:rFonts w:ascii="Sylfaen" w:hAnsi="Sylfaen"/>
                <w:b/>
                <w:bCs/>
                <w:i/>
                <w:iCs/>
                <w:color w:val="000000"/>
                <w:sz w:val="18"/>
                <w:szCs w:val="18"/>
              </w:rPr>
              <w:t>მომუშავეთა რიცხოვნობა</w:t>
            </w:r>
          </w:p>
        </w:tc>
        <w:tc>
          <w:tcPr>
            <w:tcW w:w="3543" w:type="dxa"/>
            <w:tcBorders>
              <w:top w:val="single" w:sz="8" w:space="0" w:color="auto"/>
              <w:left w:val="nil"/>
              <w:bottom w:val="single" w:sz="8" w:space="0" w:color="auto"/>
              <w:right w:val="single" w:sz="4" w:space="0" w:color="auto"/>
            </w:tcBorders>
            <w:shd w:val="clear" w:color="000000" w:fill="FFFFFF"/>
            <w:vAlign w:val="bottom"/>
            <w:hideMark/>
          </w:tcPr>
          <w:p w14:paraId="1A2B98B8"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16,0</w:t>
            </w:r>
          </w:p>
        </w:tc>
      </w:tr>
      <w:tr w:rsidR="00431D1F" w:rsidRPr="00B27BA5" w14:paraId="3D120D90" w14:textId="77777777" w:rsidTr="00B27BA5">
        <w:trPr>
          <w:trHeight w:val="615"/>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1A4576C9" w14:textId="77777777" w:rsidR="00431D1F" w:rsidRDefault="00431D1F" w:rsidP="00431D1F">
            <w:pPr>
              <w:rPr>
                <w:rFonts w:ascii="Sylfaen" w:hAnsi="Sylfaen"/>
                <w:b/>
                <w:bCs/>
                <w:color w:val="000000"/>
                <w:sz w:val="18"/>
                <w:szCs w:val="18"/>
              </w:rPr>
            </w:pPr>
            <w:r>
              <w:rPr>
                <w:rFonts w:ascii="Sylfaen" w:hAnsi="Sylfaen"/>
                <w:b/>
                <w:bCs/>
                <w:color w:val="000000"/>
                <w:sz w:val="18"/>
                <w:szCs w:val="18"/>
              </w:rPr>
              <w:t> </w:t>
            </w:r>
          </w:p>
        </w:tc>
        <w:tc>
          <w:tcPr>
            <w:tcW w:w="6220" w:type="dxa"/>
            <w:tcBorders>
              <w:top w:val="nil"/>
              <w:left w:val="nil"/>
              <w:bottom w:val="single" w:sz="8" w:space="0" w:color="auto"/>
              <w:right w:val="single" w:sz="4" w:space="0" w:color="auto"/>
            </w:tcBorders>
            <w:shd w:val="clear" w:color="000000" w:fill="EEECE1"/>
            <w:vAlign w:val="center"/>
            <w:hideMark/>
          </w:tcPr>
          <w:p w14:paraId="75EAC52C"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ხარჯები</w:t>
            </w:r>
          </w:p>
        </w:tc>
        <w:tc>
          <w:tcPr>
            <w:tcW w:w="3543" w:type="dxa"/>
            <w:tcBorders>
              <w:top w:val="nil"/>
              <w:left w:val="nil"/>
              <w:bottom w:val="single" w:sz="8" w:space="0" w:color="auto"/>
              <w:right w:val="single" w:sz="4" w:space="0" w:color="auto"/>
            </w:tcBorders>
            <w:shd w:val="clear" w:color="000000" w:fill="EEECE1"/>
            <w:vAlign w:val="center"/>
            <w:hideMark/>
          </w:tcPr>
          <w:p w14:paraId="4A9B261D"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132 000,0</w:t>
            </w:r>
          </w:p>
        </w:tc>
      </w:tr>
      <w:tr w:rsidR="00431D1F" w:rsidRPr="00B27BA5" w14:paraId="04C42DE4" w14:textId="77777777" w:rsidTr="00B27BA5">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89F1DC8" w14:textId="77777777" w:rsidR="00431D1F" w:rsidRDefault="00431D1F" w:rsidP="00431D1F">
            <w:pPr>
              <w:rPr>
                <w:rFonts w:ascii="Sylfaen" w:hAnsi="Sylfaen"/>
                <w:b/>
                <w:bCs/>
                <w:color w:val="000000"/>
                <w:sz w:val="18"/>
                <w:szCs w:val="18"/>
              </w:rPr>
            </w:pPr>
            <w:r>
              <w:rPr>
                <w:rFonts w:ascii="Sylfaen" w:hAnsi="Sylfaen"/>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0B468502"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შრომის ანაზღაურება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2B69613D"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84 900,0</w:t>
            </w:r>
          </w:p>
        </w:tc>
      </w:tr>
      <w:tr w:rsidR="00431D1F" w:rsidRPr="00B27BA5" w14:paraId="5057FFDD"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521374D"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6537D03"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ხელფასი</w:t>
            </w:r>
          </w:p>
        </w:tc>
        <w:tc>
          <w:tcPr>
            <w:tcW w:w="3543" w:type="dxa"/>
            <w:tcBorders>
              <w:top w:val="nil"/>
              <w:left w:val="nil"/>
              <w:bottom w:val="single" w:sz="4" w:space="0" w:color="auto"/>
              <w:right w:val="single" w:sz="4" w:space="0" w:color="auto"/>
            </w:tcBorders>
            <w:shd w:val="clear" w:color="000000" w:fill="FFFFFF"/>
            <w:vAlign w:val="center"/>
            <w:hideMark/>
          </w:tcPr>
          <w:p w14:paraId="1BEF8F45"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84 900,0</w:t>
            </w:r>
          </w:p>
        </w:tc>
      </w:tr>
      <w:tr w:rsidR="00431D1F" w:rsidRPr="00B27BA5" w14:paraId="6B874E9D"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AFFAB28"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D5610A0"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ხელფასები ფულადი ფორმით</w:t>
            </w:r>
          </w:p>
        </w:tc>
        <w:tc>
          <w:tcPr>
            <w:tcW w:w="3543" w:type="dxa"/>
            <w:tcBorders>
              <w:top w:val="nil"/>
              <w:left w:val="nil"/>
              <w:bottom w:val="single" w:sz="4" w:space="0" w:color="auto"/>
              <w:right w:val="single" w:sz="4" w:space="0" w:color="auto"/>
            </w:tcBorders>
            <w:shd w:val="clear" w:color="000000" w:fill="FFFFFF"/>
            <w:vAlign w:val="center"/>
            <w:hideMark/>
          </w:tcPr>
          <w:p w14:paraId="09C87D9B"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84 900,0</w:t>
            </w:r>
          </w:p>
        </w:tc>
      </w:tr>
      <w:tr w:rsidR="00431D1F" w:rsidRPr="00B27BA5" w14:paraId="0F27BE78"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0DFDCCA"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725FFAE"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თანამდებობრივი სარგო</w:t>
            </w:r>
          </w:p>
        </w:tc>
        <w:tc>
          <w:tcPr>
            <w:tcW w:w="3543" w:type="dxa"/>
            <w:tcBorders>
              <w:top w:val="nil"/>
              <w:left w:val="nil"/>
              <w:bottom w:val="single" w:sz="4" w:space="0" w:color="auto"/>
              <w:right w:val="single" w:sz="4" w:space="0" w:color="auto"/>
            </w:tcBorders>
            <w:shd w:val="clear" w:color="000000" w:fill="FFFFFF"/>
            <w:vAlign w:val="center"/>
            <w:hideMark/>
          </w:tcPr>
          <w:p w14:paraId="37CEAF4C" w14:textId="77777777" w:rsidR="00431D1F" w:rsidRDefault="00431D1F" w:rsidP="0031655D">
            <w:pPr>
              <w:jc w:val="center"/>
              <w:rPr>
                <w:rFonts w:ascii="Arial" w:hAnsi="Arial" w:cs="Arial"/>
                <w:color w:val="000000"/>
                <w:sz w:val="18"/>
                <w:szCs w:val="18"/>
              </w:rPr>
            </w:pPr>
            <w:r>
              <w:rPr>
                <w:rFonts w:ascii="Arial" w:hAnsi="Arial" w:cs="Arial"/>
                <w:color w:val="000000"/>
                <w:sz w:val="18"/>
                <w:szCs w:val="18"/>
              </w:rPr>
              <w:t>84 900</w:t>
            </w:r>
          </w:p>
        </w:tc>
      </w:tr>
      <w:tr w:rsidR="00431D1F" w:rsidRPr="00B27BA5" w14:paraId="5DC9F005"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2C2BC7E"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03C5D869"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საქონელი და მომსახურება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580BF52F"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47 100,0</w:t>
            </w:r>
          </w:p>
        </w:tc>
      </w:tr>
      <w:tr w:rsidR="00431D1F" w:rsidRPr="00B27BA5" w14:paraId="3CAB028E"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709C636"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D05C9A7"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შტატგარეშე მომუშავეთა ანაზღაურება</w:t>
            </w:r>
          </w:p>
        </w:tc>
        <w:tc>
          <w:tcPr>
            <w:tcW w:w="3543" w:type="dxa"/>
            <w:tcBorders>
              <w:top w:val="nil"/>
              <w:left w:val="nil"/>
              <w:bottom w:val="single" w:sz="4" w:space="0" w:color="auto"/>
              <w:right w:val="single" w:sz="4" w:space="0" w:color="auto"/>
            </w:tcBorders>
            <w:shd w:val="clear" w:color="auto" w:fill="auto"/>
            <w:noWrap/>
            <w:vAlign w:val="center"/>
            <w:hideMark/>
          </w:tcPr>
          <w:p w14:paraId="2215E2D0"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6 600</w:t>
            </w:r>
          </w:p>
        </w:tc>
      </w:tr>
      <w:tr w:rsidR="00431D1F" w:rsidRPr="00B27BA5" w14:paraId="52277DB9"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78DD5E2"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752FFD6"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მივლინებები</w:t>
            </w:r>
          </w:p>
        </w:tc>
        <w:tc>
          <w:tcPr>
            <w:tcW w:w="3543" w:type="dxa"/>
            <w:tcBorders>
              <w:top w:val="nil"/>
              <w:left w:val="nil"/>
              <w:bottom w:val="single" w:sz="4" w:space="0" w:color="auto"/>
              <w:right w:val="single" w:sz="4" w:space="0" w:color="auto"/>
            </w:tcBorders>
            <w:shd w:val="clear" w:color="000000" w:fill="FFFFFF"/>
            <w:vAlign w:val="center"/>
            <w:hideMark/>
          </w:tcPr>
          <w:p w14:paraId="762DB28B"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1 060,0</w:t>
            </w:r>
          </w:p>
        </w:tc>
      </w:tr>
      <w:tr w:rsidR="00431D1F" w:rsidRPr="00B27BA5" w14:paraId="3EDA7485"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00F0C88"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C608D94"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მივლინება ქვეყნის შიგნით</w:t>
            </w:r>
          </w:p>
        </w:tc>
        <w:tc>
          <w:tcPr>
            <w:tcW w:w="3543" w:type="dxa"/>
            <w:tcBorders>
              <w:top w:val="nil"/>
              <w:left w:val="nil"/>
              <w:bottom w:val="single" w:sz="4" w:space="0" w:color="auto"/>
              <w:right w:val="single" w:sz="4" w:space="0" w:color="auto"/>
            </w:tcBorders>
            <w:shd w:val="clear" w:color="000000" w:fill="FFFFFF"/>
            <w:noWrap/>
            <w:vAlign w:val="center"/>
            <w:hideMark/>
          </w:tcPr>
          <w:p w14:paraId="4F244E3E"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1 060</w:t>
            </w:r>
          </w:p>
        </w:tc>
      </w:tr>
      <w:tr w:rsidR="00431D1F" w:rsidRPr="00B27BA5" w14:paraId="050C00FF"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DB4DD8B"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7EA4056B"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ოფისის ხარჯები</w:t>
            </w:r>
          </w:p>
        </w:tc>
        <w:tc>
          <w:tcPr>
            <w:tcW w:w="3543" w:type="dxa"/>
            <w:tcBorders>
              <w:top w:val="nil"/>
              <w:left w:val="nil"/>
              <w:bottom w:val="single" w:sz="4" w:space="0" w:color="auto"/>
              <w:right w:val="single" w:sz="4" w:space="0" w:color="auto"/>
            </w:tcBorders>
            <w:shd w:val="clear" w:color="000000" w:fill="FFFFFF"/>
            <w:vAlign w:val="center"/>
            <w:hideMark/>
          </w:tcPr>
          <w:p w14:paraId="7570D799"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15 046,0</w:t>
            </w:r>
          </w:p>
        </w:tc>
      </w:tr>
      <w:tr w:rsidR="00431D1F" w:rsidRPr="00B27BA5" w14:paraId="3E452BA0" w14:textId="77777777" w:rsidTr="00B27BA5">
        <w:trPr>
          <w:trHeight w:val="102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88EE638"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D22B2EE"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543" w:type="dxa"/>
            <w:tcBorders>
              <w:top w:val="nil"/>
              <w:left w:val="nil"/>
              <w:bottom w:val="single" w:sz="4" w:space="0" w:color="auto"/>
              <w:right w:val="single" w:sz="4" w:space="0" w:color="auto"/>
            </w:tcBorders>
            <w:shd w:val="clear" w:color="000000" w:fill="FFFFFF"/>
            <w:noWrap/>
            <w:vAlign w:val="center"/>
            <w:hideMark/>
          </w:tcPr>
          <w:p w14:paraId="17374455"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820</w:t>
            </w:r>
          </w:p>
        </w:tc>
      </w:tr>
      <w:tr w:rsidR="00431D1F" w:rsidRPr="00B27BA5" w14:paraId="0C3EF49A" w14:textId="77777777" w:rsidTr="00B27BA5">
        <w:trPr>
          <w:trHeight w:val="138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EA75C2F"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758866B7"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3543" w:type="dxa"/>
            <w:tcBorders>
              <w:top w:val="nil"/>
              <w:left w:val="nil"/>
              <w:bottom w:val="single" w:sz="4" w:space="0" w:color="auto"/>
              <w:right w:val="single" w:sz="4" w:space="0" w:color="auto"/>
            </w:tcBorders>
            <w:shd w:val="clear" w:color="000000" w:fill="FFFFFF"/>
            <w:noWrap/>
            <w:vAlign w:val="center"/>
            <w:hideMark/>
          </w:tcPr>
          <w:p w14:paraId="0CD96D33" w14:textId="77777777" w:rsidR="00431D1F" w:rsidRDefault="00431D1F" w:rsidP="0031655D">
            <w:pPr>
              <w:jc w:val="center"/>
              <w:rPr>
                <w:rFonts w:ascii="Calibri" w:hAnsi="Calibri"/>
                <w:color w:val="000000"/>
                <w:sz w:val="18"/>
                <w:szCs w:val="18"/>
              </w:rPr>
            </w:pPr>
            <w:r>
              <w:rPr>
                <w:rFonts w:ascii="Calibri" w:hAnsi="Calibri"/>
                <w:color w:val="000000"/>
                <w:sz w:val="18"/>
                <w:szCs w:val="18"/>
              </w:rPr>
              <w:t>2 610</w:t>
            </w:r>
          </w:p>
        </w:tc>
      </w:tr>
      <w:tr w:rsidR="00431D1F" w:rsidRPr="00B27BA5" w14:paraId="6976D939" w14:textId="77777777" w:rsidTr="00B27BA5">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63A7ED3"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D205E69"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0DD2C25B"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350,0</w:t>
            </w:r>
          </w:p>
        </w:tc>
      </w:tr>
      <w:tr w:rsidR="00431D1F" w:rsidRPr="00B27BA5" w14:paraId="36BD445A"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F785A71"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73268C3"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კარტრიჯების შეძენა და დატუმბვა</w:t>
            </w:r>
          </w:p>
        </w:tc>
        <w:tc>
          <w:tcPr>
            <w:tcW w:w="3543" w:type="dxa"/>
            <w:tcBorders>
              <w:top w:val="nil"/>
              <w:left w:val="nil"/>
              <w:bottom w:val="single" w:sz="4" w:space="0" w:color="auto"/>
              <w:right w:val="single" w:sz="4" w:space="0" w:color="auto"/>
            </w:tcBorders>
            <w:shd w:val="clear" w:color="000000" w:fill="FFFFFF"/>
            <w:noWrap/>
            <w:vAlign w:val="center"/>
            <w:hideMark/>
          </w:tcPr>
          <w:p w14:paraId="03E9ADCD"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350</w:t>
            </w:r>
          </w:p>
        </w:tc>
      </w:tr>
      <w:tr w:rsidR="00431D1F" w:rsidRPr="00B27BA5" w14:paraId="2270A322" w14:textId="77777777" w:rsidTr="00431D1F">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5F3F0FD"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A70C78B"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   რეცხვის, ქიმწმენდის და სანიტარული საგნების შეძენი ხარჯი </w:t>
            </w:r>
          </w:p>
        </w:tc>
        <w:tc>
          <w:tcPr>
            <w:tcW w:w="3543" w:type="dxa"/>
            <w:tcBorders>
              <w:top w:val="nil"/>
              <w:left w:val="nil"/>
              <w:bottom w:val="single" w:sz="4" w:space="0" w:color="auto"/>
              <w:right w:val="single" w:sz="4" w:space="0" w:color="auto"/>
            </w:tcBorders>
            <w:shd w:val="clear" w:color="auto" w:fill="auto"/>
            <w:vAlign w:val="center"/>
            <w:hideMark/>
          </w:tcPr>
          <w:p w14:paraId="63A3EAB9"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860</w:t>
            </w:r>
          </w:p>
        </w:tc>
      </w:tr>
      <w:tr w:rsidR="00431D1F" w:rsidRPr="00B27BA5" w14:paraId="2FD3FADE" w14:textId="77777777" w:rsidTr="00B27BA5">
        <w:trPr>
          <w:trHeight w:val="58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62F26B8"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9ED32BD"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შენობა-ნაგებობის და მათი მიმდებარე ტერიტორიის მიმდინარე რემონტის ხარჯი </w:t>
            </w:r>
          </w:p>
        </w:tc>
        <w:tc>
          <w:tcPr>
            <w:tcW w:w="3543" w:type="dxa"/>
            <w:tcBorders>
              <w:top w:val="nil"/>
              <w:left w:val="nil"/>
              <w:bottom w:val="single" w:sz="4" w:space="0" w:color="auto"/>
              <w:right w:val="single" w:sz="4" w:space="0" w:color="auto"/>
            </w:tcBorders>
            <w:shd w:val="clear" w:color="000000" w:fill="FFFFFF"/>
            <w:vAlign w:val="center"/>
            <w:hideMark/>
          </w:tcPr>
          <w:p w14:paraId="4BC06AF4"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4 000,0</w:t>
            </w:r>
          </w:p>
        </w:tc>
      </w:tr>
      <w:tr w:rsidR="00431D1F" w:rsidRPr="00B27BA5" w14:paraId="3E0242D6" w14:textId="77777777" w:rsidTr="00431D1F">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24BE386"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4647374"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3543" w:type="dxa"/>
            <w:tcBorders>
              <w:top w:val="nil"/>
              <w:left w:val="nil"/>
              <w:bottom w:val="single" w:sz="4" w:space="0" w:color="auto"/>
              <w:right w:val="single" w:sz="4" w:space="0" w:color="auto"/>
            </w:tcBorders>
            <w:shd w:val="clear" w:color="auto" w:fill="auto"/>
            <w:noWrap/>
            <w:vAlign w:val="center"/>
            <w:hideMark/>
          </w:tcPr>
          <w:p w14:paraId="7CAE1901"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100,0</w:t>
            </w:r>
          </w:p>
        </w:tc>
      </w:tr>
      <w:tr w:rsidR="00431D1F" w:rsidRPr="00B27BA5" w14:paraId="7BB5A19B" w14:textId="77777777" w:rsidTr="00B27BA5">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7CACECD"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A6C7E1E"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კავშირგაბმულობის ხარჯი </w:t>
            </w:r>
          </w:p>
        </w:tc>
        <w:tc>
          <w:tcPr>
            <w:tcW w:w="3543" w:type="dxa"/>
            <w:tcBorders>
              <w:top w:val="nil"/>
              <w:left w:val="nil"/>
              <w:bottom w:val="single" w:sz="4" w:space="0" w:color="auto"/>
              <w:right w:val="single" w:sz="4" w:space="0" w:color="auto"/>
            </w:tcBorders>
            <w:shd w:val="clear" w:color="000000" w:fill="FFFFFF"/>
            <w:vAlign w:val="center"/>
            <w:hideMark/>
          </w:tcPr>
          <w:p w14:paraId="6F2F113F"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1 086</w:t>
            </w:r>
          </w:p>
        </w:tc>
      </w:tr>
      <w:tr w:rsidR="00431D1F" w:rsidRPr="00B27BA5" w14:paraId="54FC4C1E" w14:textId="77777777" w:rsidTr="00B27BA5">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205C41A"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240D89C"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საფოსტო მომსახურების ხარჯი</w:t>
            </w:r>
          </w:p>
        </w:tc>
        <w:tc>
          <w:tcPr>
            <w:tcW w:w="3543" w:type="dxa"/>
            <w:tcBorders>
              <w:top w:val="nil"/>
              <w:left w:val="nil"/>
              <w:bottom w:val="single" w:sz="4" w:space="0" w:color="auto"/>
              <w:right w:val="single" w:sz="4" w:space="0" w:color="auto"/>
            </w:tcBorders>
            <w:shd w:val="clear" w:color="000000" w:fill="FFFFFF"/>
            <w:noWrap/>
            <w:vAlign w:val="center"/>
            <w:hideMark/>
          </w:tcPr>
          <w:p w14:paraId="7CC2B73B"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50,0</w:t>
            </w:r>
          </w:p>
        </w:tc>
      </w:tr>
      <w:tr w:rsidR="00431D1F" w:rsidRPr="00B27BA5" w14:paraId="34CFE969" w14:textId="77777777" w:rsidTr="00B27BA5">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E00F423"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5A2C95E"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კომუნალური ხარჯი </w:t>
            </w:r>
          </w:p>
        </w:tc>
        <w:tc>
          <w:tcPr>
            <w:tcW w:w="3543" w:type="dxa"/>
            <w:tcBorders>
              <w:top w:val="nil"/>
              <w:left w:val="nil"/>
              <w:bottom w:val="single" w:sz="4" w:space="0" w:color="auto"/>
              <w:right w:val="single" w:sz="4" w:space="0" w:color="auto"/>
            </w:tcBorders>
            <w:shd w:val="clear" w:color="000000" w:fill="FFFFFF"/>
            <w:vAlign w:val="center"/>
            <w:hideMark/>
          </w:tcPr>
          <w:p w14:paraId="4113EF4B"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3 570,0</w:t>
            </w:r>
          </w:p>
        </w:tc>
      </w:tr>
      <w:tr w:rsidR="00431D1F" w:rsidRPr="00B27BA5" w14:paraId="0759B258" w14:textId="77777777" w:rsidTr="00431D1F">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73A40D4"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00D5DD23"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ელექტროენერგიის ხარჯი</w:t>
            </w:r>
          </w:p>
        </w:tc>
        <w:tc>
          <w:tcPr>
            <w:tcW w:w="3543" w:type="dxa"/>
            <w:tcBorders>
              <w:top w:val="nil"/>
              <w:left w:val="nil"/>
              <w:bottom w:val="single" w:sz="4" w:space="0" w:color="auto"/>
              <w:right w:val="single" w:sz="4" w:space="0" w:color="auto"/>
            </w:tcBorders>
            <w:shd w:val="clear" w:color="000000" w:fill="FFFFFF"/>
            <w:noWrap/>
            <w:vAlign w:val="bottom"/>
            <w:hideMark/>
          </w:tcPr>
          <w:p w14:paraId="27912C35"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2000</w:t>
            </w:r>
          </w:p>
        </w:tc>
      </w:tr>
      <w:tr w:rsidR="00431D1F" w:rsidRPr="00B27BA5" w14:paraId="7CF38F33" w14:textId="77777777" w:rsidTr="00431D1F">
        <w:trPr>
          <w:trHeight w:val="49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71B84B8"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5BF3F28"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წყლის ხარჯი</w:t>
            </w:r>
          </w:p>
        </w:tc>
        <w:tc>
          <w:tcPr>
            <w:tcW w:w="3543" w:type="dxa"/>
            <w:tcBorders>
              <w:top w:val="nil"/>
              <w:left w:val="nil"/>
              <w:bottom w:val="single" w:sz="4" w:space="0" w:color="auto"/>
              <w:right w:val="single" w:sz="4" w:space="0" w:color="auto"/>
            </w:tcBorders>
            <w:shd w:val="clear" w:color="000000" w:fill="FFFFFF"/>
            <w:vAlign w:val="bottom"/>
            <w:hideMark/>
          </w:tcPr>
          <w:p w14:paraId="64E6951E"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400</w:t>
            </w:r>
          </w:p>
        </w:tc>
      </w:tr>
      <w:tr w:rsidR="00431D1F" w:rsidRPr="00B27BA5" w14:paraId="6D1D6FE5" w14:textId="77777777" w:rsidTr="00431D1F">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6C9A43F"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20AEBD29"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ბუნებრივი და თხევადი არის ხარჯი</w:t>
            </w:r>
          </w:p>
        </w:tc>
        <w:tc>
          <w:tcPr>
            <w:tcW w:w="3543" w:type="dxa"/>
            <w:tcBorders>
              <w:top w:val="nil"/>
              <w:left w:val="nil"/>
              <w:bottom w:val="single" w:sz="4" w:space="0" w:color="auto"/>
              <w:right w:val="single" w:sz="4" w:space="0" w:color="auto"/>
            </w:tcBorders>
            <w:shd w:val="clear" w:color="000000" w:fill="FFFFFF"/>
            <w:vAlign w:val="bottom"/>
            <w:hideMark/>
          </w:tcPr>
          <w:p w14:paraId="6A9B912E"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1000</w:t>
            </w:r>
          </w:p>
        </w:tc>
      </w:tr>
      <w:tr w:rsidR="00431D1F" w:rsidRPr="00B27BA5" w14:paraId="7C2FA336" w14:textId="77777777" w:rsidTr="00431D1F">
        <w:trPr>
          <w:trHeight w:val="46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D5A8A65"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57C153E"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შენობა-ნაგებობის და მათი მიმდებარე ტერიტორიების მოვლა/დასუფთავების ხარჯი </w:t>
            </w:r>
          </w:p>
        </w:tc>
        <w:tc>
          <w:tcPr>
            <w:tcW w:w="3543" w:type="dxa"/>
            <w:tcBorders>
              <w:top w:val="nil"/>
              <w:left w:val="nil"/>
              <w:bottom w:val="single" w:sz="4" w:space="0" w:color="auto"/>
              <w:right w:val="single" w:sz="4" w:space="0" w:color="auto"/>
            </w:tcBorders>
            <w:shd w:val="clear" w:color="000000" w:fill="FFFFFF"/>
            <w:noWrap/>
            <w:vAlign w:val="center"/>
            <w:hideMark/>
          </w:tcPr>
          <w:p w14:paraId="7447A91D" w14:textId="77777777" w:rsidR="00431D1F" w:rsidRDefault="00431D1F" w:rsidP="0031655D">
            <w:pPr>
              <w:jc w:val="center"/>
              <w:rPr>
                <w:rFonts w:ascii="Sylfaen" w:hAnsi="Sylfaen"/>
                <w:color w:val="000000"/>
                <w:sz w:val="18"/>
                <w:szCs w:val="18"/>
              </w:rPr>
            </w:pPr>
            <w:r>
              <w:rPr>
                <w:rFonts w:ascii="Sylfaen" w:hAnsi="Sylfaen"/>
                <w:color w:val="000000"/>
                <w:sz w:val="18"/>
                <w:szCs w:val="18"/>
              </w:rPr>
              <w:t>170,0</w:t>
            </w:r>
          </w:p>
        </w:tc>
      </w:tr>
      <w:tr w:rsidR="00431D1F" w:rsidRPr="00B27BA5" w14:paraId="4DEE2A78" w14:textId="77777777" w:rsidTr="00431D1F">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A953B30"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A0C81EB"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ოფისის ხარჯი რომელიც არ არის კლასიფიცირებული </w:t>
            </w:r>
          </w:p>
        </w:tc>
        <w:tc>
          <w:tcPr>
            <w:tcW w:w="3543" w:type="dxa"/>
            <w:tcBorders>
              <w:top w:val="nil"/>
              <w:left w:val="nil"/>
              <w:bottom w:val="single" w:sz="4" w:space="0" w:color="auto"/>
              <w:right w:val="single" w:sz="4" w:space="0" w:color="auto"/>
            </w:tcBorders>
            <w:shd w:val="clear" w:color="000000" w:fill="FFFFFF"/>
            <w:noWrap/>
            <w:vAlign w:val="center"/>
            <w:hideMark/>
          </w:tcPr>
          <w:p w14:paraId="2CE0FA46"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1 600,0</w:t>
            </w:r>
          </w:p>
        </w:tc>
      </w:tr>
      <w:tr w:rsidR="00431D1F" w:rsidRPr="00B27BA5" w14:paraId="3F8C38EF" w14:textId="77777777" w:rsidTr="00431D1F">
        <w:trPr>
          <w:trHeight w:val="46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4E00BAB"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22C834C"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წარმომადგენლობითი ხარჯები </w:t>
            </w:r>
          </w:p>
        </w:tc>
        <w:tc>
          <w:tcPr>
            <w:tcW w:w="3543" w:type="dxa"/>
            <w:tcBorders>
              <w:top w:val="nil"/>
              <w:left w:val="nil"/>
              <w:bottom w:val="single" w:sz="4" w:space="0" w:color="auto"/>
              <w:right w:val="single" w:sz="4" w:space="0" w:color="auto"/>
            </w:tcBorders>
            <w:shd w:val="clear" w:color="000000" w:fill="FFFFFF"/>
            <w:noWrap/>
            <w:vAlign w:val="center"/>
            <w:hideMark/>
          </w:tcPr>
          <w:p w14:paraId="60B5F531"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8 360,0</w:t>
            </w:r>
          </w:p>
        </w:tc>
      </w:tr>
      <w:tr w:rsidR="00431D1F" w:rsidRPr="00B27BA5" w14:paraId="1D70590D" w14:textId="77777777" w:rsidTr="00B27BA5">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1710464"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67C22274"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ტრანსპორტის, ტექნიკისა და იარაღის ექსპლოატაციისა და მოვლა-შენახვის ხარჯები </w:t>
            </w:r>
          </w:p>
        </w:tc>
        <w:tc>
          <w:tcPr>
            <w:tcW w:w="3543" w:type="dxa"/>
            <w:tcBorders>
              <w:top w:val="nil"/>
              <w:left w:val="nil"/>
              <w:bottom w:val="single" w:sz="4" w:space="0" w:color="auto"/>
              <w:right w:val="single" w:sz="4" w:space="0" w:color="auto"/>
            </w:tcBorders>
            <w:shd w:val="clear" w:color="000000" w:fill="FFFFFF"/>
            <w:vAlign w:val="center"/>
            <w:hideMark/>
          </w:tcPr>
          <w:p w14:paraId="1DB0A9D7"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2 820,0</w:t>
            </w:r>
          </w:p>
        </w:tc>
      </w:tr>
      <w:tr w:rsidR="00431D1F" w:rsidRPr="00B27BA5" w14:paraId="1B96DBC8" w14:textId="77777777" w:rsidTr="00431D1F">
        <w:trPr>
          <w:trHeight w:val="90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A15072F"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13C19083"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      საწვავ/საპოხი მასალების შეძენის ხარჯი</w:t>
            </w:r>
          </w:p>
        </w:tc>
        <w:tc>
          <w:tcPr>
            <w:tcW w:w="3543" w:type="dxa"/>
            <w:tcBorders>
              <w:top w:val="nil"/>
              <w:left w:val="nil"/>
              <w:bottom w:val="single" w:sz="4" w:space="0" w:color="auto"/>
              <w:right w:val="single" w:sz="4" w:space="0" w:color="auto"/>
            </w:tcBorders>
            <w:shd w:val="clear" w:color="000000" w:fill="FFFFFF"/>
            <w:vAlign w:val="bottom"/>
            <w:hideMark/>
          </w:tcPr>
          <w:p w14:paraId="03D19D94"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1750</w:t>
            </w:r>
          </w:p>
        </w:tc>
      </w:tr>
      <w:tr w:rsidR="00431D1F" w:rsidRPr="00B27BA5" w14:paraId="16461F1A" w14:textId="77777777" w:rsidTr="00431D1F">
        <w:trPr>
          <w:trHeight w:val="55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57A5729"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16E68A8"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ტრანსპორტის დაქირავების (გადაზიდვა-გადაყვანის) ხარჯი </w:t>
            </w:r>
          </w:p>
        </w:tc>
        <w:tc>
          <w:tcPr>
            <w:tcW w:w="3543" w:type="dxa"/>
            <w:tcBorders>
              <w:top w:val="nil"/>
              <w:left w:val="nil"/>
              <w:bottom w:val="single" w:sz="4" w:space="0" w:color="auto"/>
              <w:right w:val="single" w:sz="4" w:space="0" w:color="auto"/>
            </w:tcBorders>
            <w:shd w:val="clear" w:color="000000" w:fill="FFFFFF"/>
            <w:vAlign w:val="bottom"/>
            <w:hideMark/>
          </w:tcPr>
          <w:p w14:paraId="43B1C7AD"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1000</w:t>
            </w:r>
          </w:p>
        </w:tc>
      </w:tr>
      <w:tr w:rsidR="00431D1F" w:rsidRPr="00B27BA5" w14:paraId="311D2670" w14:textId="77777777" w:rsidTr="00B27BA5">
        <w:trPr>
          <w:trHeight w:val="66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B23E776"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B736A7D"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ტრანსპორტის, ტექნიკისა და იარაღის ექსპლოატაციის და მოვლა-შენახვის არაკლასიფიცირებული ხარჯები </w:t>
            </w:r>
          </w:p>
        </w:tc>
        <w:tc>
          <w:tcPr>
            <w:tcW w:w="3543" w:type="dxa"/>
            <w:tcBorders>
              <w:top w:val="nil"/>
              <w:left w:val="nil"/>
              <w:bottom w:val="single" w:sz="4" w:space="0" w:color="auto"/>
              <w:right w:val="single" w:sz="4" w:space="0" w:color="auto"/>
            </w:tcBorders>
            <w:shd w:val="clear" w:color="000000" w:fill="FFFFFF"/>
            <w:vAlign w:val="center"/>
            <w:hideMark/>
          </w:tcPr>
          <w:p w14:paraId="25C92856"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70,0</w:t>
            </w:r>
          </w:p>
        </w:tc>
      </w:tr>
      <w:tr w:rsidR="00431D1F" w:rsidRPr="00B27BA5" w14:paraId="0E2D11ED" w14:textId="77777777" w:rsidTr="00431D1F">
        <w:trPr>
          <w:trHeight w:val="48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6585D32"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6FC1E15"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სხვა დანარჩენი საქონელი და მომსახურება</w:t>
            </w:r>
          </w:p>
        </w:tc>
        <w:tc>
          <w:tcPr>
            <w:tcW w:w="3543" w:type="dxa"/>
            <w:tcBorders>
              <w:top w:val="nil"/>
              <w:left w:val="nil"/>
              <w:bottom w:val="single" w:sz="4" w:space="0" w:color="auto"/>
              <w:right w:val="single" w:sz="4" w:space="0" w:color="auto"/>
            </w:tcBorders>
            <w:shd w:val="clear" w:color="000000" w:fill="FFFFFF"/>
            <w:noWrap/>
            <w:vAlign w:val="center"/>
            <w:hideMark/>
          </w:tcPr>
          <w:p w14:paraId="511ADA14"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13 214,0</w:t>
            </w:r>
          </w:p>
        </w:tc>
      </w:tr>
      <w:tr w:rsidR="00431D1F" w:rsidRPr="00B27BA5" w14:paraId="269ECB52" w14:textId="77777777" w:rsidTr="00431D1F">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21570B6"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B91D820"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რეკლამის ხარჯი </w:t>
            </w:r>
          </w:p>
        </w:tc>
        <w:tc>
          <w:tcPr>
            <w:tcW w:w="3543" w:type="dxa"/>
            <w:tcBorders>
              <w:top w:val="nil"/>
              <w:left w:val="nil"/>
              <w:bottom w:val="single" w:sz="4" w:space="0" w:color="auto"/>
              <w:right w:val="single" w:sz="4" w:space="0" w:color="auto"/>
            </w:tcBorders>
            <w:shd w:val="clear" w:color="000000" w:fill="FFFFFF"/>
            <w:vAlign w:val="bottom"/>
            <w:hideMark/>
          </w:tcPr>
          <w:p w14:paraId="651D0D94"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1760</w:t>
            </w:r>
          </w:p>
        </w:tc>
      </w:tr>
      <w:tr w:rsidR="00431D1F" w:rsidRPr="00B27BA5" w14:paraId="24263802" w14:textId="77777777" w:rsidTr="00431D1F">
        <w:trPr>
          <w:trHeight w:val="7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4EAD97D"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0A65BF0"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შენობა-ნაგებობის დაცვის ხარჯი </w:t>
            </w:r>
          </w:p>
        </w:tc>
        <w:tc>
          <w:tcPr>
            <w:tcW w:w="3543" w:type="dxa"/>
            <w:tcBorders>
              <w:top w:val="nil"/>
              <w:left w:val="nil"/>
              <w:bottom w:val="single" w:sz="4" w:space="0" w:color="auto"/>
              <w:right w:val="single" w:sz="4" w:space="0" w:color="auto"/>
            </w:tcBorders>
            <w:shd w:val="clear" w:color="000000" w:fill="FFFFFF"/>
            <w:vAlign w:val="bottom"/>
            <w:hideMark/>
          </w:tcPr>
          <w:p w14:paraId="7921E39F"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1740</w:t>
            </w:r>
          </w:p>
        </w:tc>
      </w:tr>
      <w:tr w:rsidR="00431D1F" w:rsidRPr="00B27BA5" w14:paraId="07C4AB67" w14:textId="77777777" w:rsidTr="00431D1F">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93F7845"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42F5DD36"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სხვა დანარჩენ საქონელსა და მომსახურებაზე გაწეული დანარჩენი ხარჯი </w:t>
            </w:r>
          </w:p>
        </w:tc>
        <w:tc>
          <w:tcPr>
            <w:tcW w:w="3543" w:type="dxa"/>
            <w:tcBorders>
              <w:top w:val="nil"/>
              <w:left w:val="nil"/>
              <w:bottom w:val="single" w:sz="4" w:space="0" w:color="auto"/>
              <w:right w:val="single" w:sz="4" w:space="0" w:color="auto"/>
            </w:tcBorders>
            <w:shd w:val="clear" w:color="000000" w:fill="FFFFFF"/>
            <w:noWrap/>
            <w:vAlign w:val="center"/>
            <w:hideMark/>
          </w:tcPr>
          <w:p w14:paraId="6D343AE7" w14:textId="77777777" w:rsidR="00431D1F" w:rsidRDefault="00431D1F" w:rsidP="0031655D">
            <w:pPr>
              <w:jc w:val="center"/>
              <w:rPr>
                <w:rFonts w:ascii="Calibri" w:hAnsi="Calibri"/>
                <w:b/>
                <w:bCs/>
                <w:color w:val="000000"/>
                <w:sz w:val="18"/>
                <w:szCs w:val="18"/>
              </w:rPr>
            </w:pPr>
            <w:r>
              <w:rPr>
                <w:rFonts w:ascii="Calibri" w:hAnsi="Calibri"/>
                <w:b/>
                <w:bCs/>
                <w:color w:val="000000"/>
                <w:sz w:val="18"/>
                <w:szCs w:val="18"/>
              </w:rPr>
              <w:t>9714</w:t>
            </w:r>
          </w:p>
        </w:tc>
      </w:tr>
      <w:tr w:rsidR="00431D1F" w:rsidRPr="00B27BA5" w14:paraId="748F90C2" w14:textId="77777777" w:rsidTr="00431D1F">
        <w:trPr>
          <w:trHeight w:val="870"/>
        </w:trPr>
        <w:tc>
          <w:tcPr>
            <w:tcW w:w="1000" w:type="dxa"/>
            <w:tcBorders>
              <w:top w:val="single" w:sz="8" w:space="0" w:color="auto"/>
              <w:left w:val="single" w:sz="8" w:space="0" w:color="auto"/>
              <w:bottom w:val="single" w:sz="8" w:space="0" w:color="auto"/>
              <w:right w:val="single" w:sz="4" w:space="0" w:color="auto"/>
            </w:tcBorders>
            <w:shd w:val="clear" w:color="000000" w:fill="EEECE1"/>
            <w:vAlign w:val="center"/>
            <w:hideMark/>
          </w:tcPr>
          <w:p w14:paraId="1EF04F15" w14:textId="77777777" w:rsidR="00431D1F" w:rsidRDefault="00431D1F" w:rsidP="00431D1F">
            <w:pPr>
              <w:rPr>
                <w:rFonts w:ascii="Sylfaen" w:hAnsi="Sylfaen"/>
                <w:b/>
                <w:bCs/>
                <w:color w:val="000000"/>
                <w:sz w:val="18"/>
                <w:szCs w:val="18"/>
              </w:rPr>
            </w:pPr>
            <w:r>
              <w:rPr>
                <w:rFonts w:ascii="Sylfaen" w:hAnsi="Sylfaen"/>
                <w:b/>
                <w:bCs/>
                <w:color w:val="000000"/>
                <w:sz w:val="18"/>
                <w:szCs w:val="18"/>
              </w:rPr>
              <w:t> </w:t>
            </w:r>
          </w:p>
        </w:tc>
        <w:tc>
          <w:tcPr>
            <w:tcW w:w="6220" w:type="dxa"/>
            <w:tcBorders>
              <w:top w:val="single" w:sz="8" w:space="0" w:color="auto"/>
              <w:left w:val="nil"/>
              <w:bottom w:val="single" w:sz="8" w:space="0" w:color="auto"/>
              <w:right w:val="single" w:sz="4" w:space="0" w:color="auto"/>
            </w:tcBorders>
            <w:shd w:val="clear" w:color="000000" w:fill="EEECE1"/>
            <w:vAlign w:val="center"/>
            <w:hideMark/>
          </w:tcPr>
          <w:p w14:paraId="0416A91B" w14:textId="77777777" w:rsidR="00431D1F" w:rsidRDefault="00431D1F" w:rsidP="00431D1F">
            <w:pPr>
              <w:rPr>
                <w:rFonts w:ascii="Sylfaen" w:hAnsi="Sylfaen"/>
                <w:b/>
                <w:bCs/>
                <w:color w:val="000000"/>
                <w:sz w:val="18"/>
                <w:szCs w:val="18"/>
              </w:rPr>
            </w:pPr>
            <w:r>
              <w:rPr>
                <w:rFonts w:ascii="Sylfaen" w:hAnsi="Sylfaen"/>
                <w:b/>
                <w:bCs/>
                <w:color w:val="000000"/>
                <w:sz w:val="18"/>
                <w:szCs w:val="18"/>
              </w:rPr>
              <w:t>არაფინანსური აქტივების ზრდა</w:t>
            </w:r>
          </w:p>
        </w:tc>
        <w:tc>
          <w:tcPr>
            <w:tcW w:w="3543" w:type="dxa"/>
            <w:tcBorders>
              <w:top w:val="single" w:sz="8" w:space="0" w:color="auto"/>
              <w:left w:val="nil"/>
              <w:bottom w:val="single" w:sz="8" w:space="0" w:color="auto"/>
              <w:right w:val="single" w:sz="4" w:space="0" w:color="auto"/>
            </w:tcBorders>
            <w:shd w:val="clear" w:color="000000" w:fill="FFFFFF"/>
            <w:vAlign w:val="center"/>
            <w:hideMark/>
          </w:tcPr>
          <w:p w14:paraId="7462276E"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3 000,0</w:t>
            </w:r>
          </w:p>
        </w:tc>
      </w:tr>
      <w:tr w:rsidR="00431D1F" w:rsidRPr="00B27BA5" w14:paraId="30888C8D" w14:textId="77777777" w:rsidTr="00B27BA5">
        <w:trPr>
          <w:trHeight w:val="52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2B14E99"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2721219E"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ძირითადი აქტივები </w:t>
            </w:r>
          </w:p>
        </w:tc>
        <w:tc>
          <w:tcPr>
            <w:tcW w:w="3543" w:type="dxa"/>
            <w:tcBorders>
              <w:top w:val="nil"/>
              <w:left w:val="nil"/>
              <w:bottom w:val="single" w:sz="4" w:space="0" w:color="auto"/>
              <w:right w:val="single" w:sz="4" w:space="0" w:color="auto"/>
            </w:tcBorders>
            <w:shd w:val="clear" w:color="000000" w:fill="FFFFFF"/>
            <w:vAlign w:val="center"/>
            <w:hideMark/>
          </w:tcPr>
          <w:p w14:paraId="3D1382AA"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3 000,0</w:t>
            </w:r>
          </w:p>
        </w:tc>
      </w:tr>
      <w:tr w:rsidR="00431D1F" w:rsidRPr="00B27BA5" w14:paraId="2B9CBBE8" w14:textId="77777777" w:rsidTr="00B27BA5">
        <w:trPr>
          <w:trHeight w:val="67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184BA12"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5BE2E488"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მანქანა დანადგარები და ინვენტარი </w:t>
            </w:r>
          </w:p>
        </w:tc>
        <w:tc>
          <w:tcPr>
            <w:tcW w:w="3543" w:type="dxa"/>
            <w:tcBorders>
              <w:top w:val="nil"/>
              <w:left w:val="nil"/>
              <w:bottom w:val="single" w:sz="4" w:space="0" w:color="auto"/>
              <w:right w:val="single" w:sz="4" w:space="0" w:color="auto"/>
            </w:tcBorders>
            <w:shd w:val="clear" w:color="000000" w:fill="FFFFFF"/>
            <w:vAlign w:val="center"/>
            <w:hideMark/>
          </w:tcPr>
          <w:p w14:paraId="2A6624C1"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3 000,0</w:t>
            </w:r>
          </w:p>
        </w:tc>
      </w:tr>
      <w:tr w:rsidR="00431D1F" w:rsidRPr="00B27BA5" w14:paraId="0DA20FF0" w14:textId="77777777" w:rsidTr="00431D1F">
        <w:trPr>
          <w:trHeight w:val="49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6E18B2C"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05A4F34D" w14:textId="77777777" w:rsidR="00431D1F" w:rsidRDefault="00431D1F" w:rsidP="00431D1F">
            <w:pPr>
              <w:rPr>
                <w:rFonts w:ascii="Sylfaen" w:hAnsi="Sylfaen"/>
                <w:b/>
                <w:bCs/>
                <w:color w:val="000000"/>
                <w:sz w:val="18"/>
                <w:szCs w:val="18"/>
              </w:rPr>
            </w:pPr>
            <w:r>
              <w:rPr>
                <w:rFonts w:ascii="Sylfaen" w:hAnsi="Sylfaen"/>
                <w:b/>
                <w:bCs/>
                <w:color w:val="000000"/>
                <w:sz w:val="18"/>
                <w:szCs w:val="18"/>
              </w:rPr>
              <w:t xml:space="preserve">სხვა მანქანა-დანადგარები და ინვენტარის შეძენა </w:t>
            </w:r>
          </w:p>
        </w:tc>
        <w:tc>
          <w:tcPr>
            <w:tcW w:w="3543" w:type="dxa"/>
            <w:tcBorders>
              <w:top w:val="nil"/>
              <w:left w:val="nil"/>
              <w:bottom w:val="single" w:sz="4" w:space="0" w:color="auto"/>
              <w:right w:val="single" w:sz="4" w:space="0" w:color="auto"/>
            </w:tcBorders>
            <w:shd w:val="clear" w:color="000000" w:fill="FFFFFF"/>
            <w:noWrap/>
            <w:vAlign w:val="center"/>
            <w:hideMark/>
          </w:tcPr>
          <w:p w14:paraId="24167C0F" w14:textId="77777777" w:rsidR="00431D1F" w:rsidRDefault="00431D1F" w:rsidP="0031655D">
            <w:pPr>
              <w:jc w:val="center"/>
              <w:rPr>
                <w:rFonts w:ascii="Sylfaen" w:hAnsi="Sylfaen"/>
                <w:b/>
                <w:bCs/>
                <w:color w:val="000000"/>
                <w:sz w:val="18"/>
                <w:szCs w:val="18"/>
              </w:rPr>
            </w:pPr>
            <w:r>
              <w:rPr>
                <w:rFonts w:ascii="Sylfaen" w:hAnsi="Sylfaen"/>
                <w:b/>
                <w:bCs/>
                <w:color w:val="000000"/>
                <w:sz w:val="18"/>
                <w:szCs w:val="18"/>
              </w:rPr>
              <w:t>3 000,0</w:t>
            </w:r>
          </w:p>
        </w:tc>
      </w:tr>
      <w:tr w:rsidR="00431D1F" w:rsidRPr="00B27BA5" w14:paraId="5BE5C1F2" w14:textId="77777777" w:rsidTr="00431D1F">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D4A1E6A" w14:textId="77777777" w:rsidR="00431D1F" w:rsidRDefault="00431D1F" w:rsidP="00431D1F">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auto" w:fill="auto"/>
            <w:vAlign w:val="center"/>
            <w:hideMark/>
          </w:tcPr>
          <w:p w14:paraId="3F7D9323" w14:textId="77777777" w:rsidR="00431D1F" w:rsidRDefault="00431D1F" w:rsidP="00431D1F">
            <w:pPr>
              <w:rPr>
                <w:rFonts w:ascii="Sylfaen" w:hAnsi="Sylfaen"/>
                <w:i/>
                <w:iCs/>
                <w:color w:val="000000"/>
                <w:sz w:val="18"/>
                <w:szCs w:val="18"/>
              </w:rPr>
            </w:pPr>
            <w:r>
              <w:rPr>
                <w:rFonts w:ascii="Sylfaen" w:hAnsi="Sylfaen"/>
                <w:i/>
                <w:iCs/>
                <w:color w:val="000000"/>
                <w:sz w:val="18"/>
                <w:szCs w:val="18"/>
              </w:rPr>
              <w:t xml:space="preserve">სხვა მანქანა-დანადგარები და ინვენტარის შეძენა რომელიც არ არის კლასიფიცირებული </w:t>
            </w:r>
          </w:p>
        </w:tc>
        <w:tc>
          <w:tcPr>
            <w:tcW w:w="3543" w:type="dxa"/>
            <w:tcBorders>
              <w:top w:val="nil"/>
              <w:left w:val="nil"/>
              <w:bottom w:val="single" w:sz="4" w:space="0" w:color="auto"/>
              <w:right w:val="single" w:sz="4" w:space="0" w:color="auto"/>
            </w:tcBorders>
            <w:shd w:val="clear" w:color="000000" w:fill="FFFFFF"/>
            <w:noWrap/>
            <w:vAlign w:val="center"/>
            <w:hideMark/>
          </w:tcPr>
          <w:p w14:paraId="4F827C42" w14:textId="77777777" w:rsidR="00431D1F" w:rsidRDefault="00431D1F" w:rsidP="0031655D">
            <w:pPr>
              <w:jc w:val="center"/>
              <w:rPr>
                <w:rFonts w:ascii="Sylfaen" w:hAnsi="Sylfaen"/>
                <w:color w:val="000000"/>
                <w:sz w:val="18"/>
                <w:szCs w:val="18"/>
              </w:rPr>
            </w:pPr>
            <w:r>
              <w:rPr>
                <w:rFonts w:ascii="Sylfaen" w:hAnsi="Sylfaen"/>
                <w:color w:val="000000"/>
                <w:sz w:val="18"/>
                <w:szCs w:val="18"/>
              </w:rPr>
              <w:t>3 000,0</w:t>
            </w:r>
          </w:p>
        </w:tc>
      </w:tr>
    </w:tbl>
    <w:p w14:paraId="184E562E" w14:textId="77777777" w:rsidR="00B27BA5" w:rsidRDefault="00B27BA5" w:rsidP="00E001F3">
      <w:pPr>
        <w:ind w:firstLine="567"/>
        <w:rPr>
          <w:rFonts w:ascii="Sylfaen" w:hAnsi="Sylfaen"/>
          <w:b/>
          <w:sz w:val="22"/>
          <w:szCs w:val="22"/>
          <w:lang w:val="ka-GE"/>
        </w:rPr>
      </w:pPr>
    </w:p>
    <w:tbl>
      <w:tblPr>
        <w:tblW w:w="10763" w:type="dxa"/>
        <w:tblLook w:val="04A0" w:firstRow="1" w:lastRow="0" w:firstColumn="1" w:lastColumn="0" w:noHBand="0" w:noVBand="1"/>
      </w:tblPr>
      <w:tblGrid>
        <w:gridCol w:w="940"/>
        <w:gridCol w:w="6280"/>
        <w:gridCol w:w="3543"/>
      </w:tblGrid>
      <w:tr w:rsidR="0053119D" w:rsidRPr="0053119D" w14:paraId="3C69D678" w14:textId="77777777" w:rsidTr="00D4636D">
        <w:trPr>
          <w:trHeight w:val="1351"/>
        </w:trPr>
        <w:tc>
          <w:tcPr>
            <w:tcW w:w="940"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104CE075" w14:textId="77777777" w:rsidR="0053119D" w:rsidRPr="0011423C" w:rsidRDefault="0053119D" w:rsidP="0053119D">
            <w:pPr>
              <w:jc w:val="center"/>
              <w:rPr>
                <w:rFonts w:ascii="LitNusx" w:hAnsi="LitNusx"/>
                <w:b/>
                <w:bCs/>
                <w:color w:val="000000"/>
              </w:rPr>
            </w:pPr>
            <w:r w:rsidRPr="0011423C">
              <w:rPr>
                <w:rFonts w:ascii="Sylfaen" w:hAnsi="Sylfaen" w:cs="Sylfaen"/>
                <w:b/>
                <w:bCs/>
                <w:color w:val="000000"/>
              </w:rPr>
              <w:t>ორგანიზაციული</w:t>
            </w:r>
            <w:r w:rsidRPr="0011423C">
              <w:rPr>
                <w:rFonts w:ascii="LitNusx" w:hAnsi="LitNusx"/>
                <w:b/>
                <w:bCs/>
                <w:color w:val="000000"/>
              </w:rPr>
              <w:t xml:space="preserve"> </w:t>
            </w:r>
            <w:r w:rsidRPr="0011423C">
              <w:rPr>
                <w:rFonts w:ascii="Sylfaen" w:hAnsi="Sylfaen" w:cs="Sylfaen"/>
                <w:b/>
                <w:bCs/>
                <w:color w:val="000000"/>
              </w:rPr>
              <w:t>კოდი</w:t>
            </w:r>
            <w:r w:rsidRPr="0011423C">
              <w:rPr>
                <w:rFonts w:ascii="LitNusx" w:hAnsi="LitNusx"/>
                <w:b/>
                <w:bCs/>
                <w:color w:val="000000"/>
              </w:rPr>
              <w:t xml:space="preserve"> </w:t>
            </w:r>
          </w:p>
        </w:tc>
        <w:tc>
          <w:tcPr>
            <w:tcW w:w="6280" w:type="dxa"/>
            <w:tcBorders>
              <w:top w:val="single" w:sz="8" w:space="0" w:color="auto"/>
              <w:left w:val="nil"/>
              <w:bottom w:val="single" w:sz="4" w:space="0" w:color="auto"/>
              <w:right w:val="single" w:sz="4" w:space="0" w:color="auto"/>
            </w:tcBorders>
            <w:shd w:val="clear" w:color="auto" w:fill="auto"/>
            <w:vAlign w:val="center"/>
            <w:hideMark/>
          </w:tcPr>
          <w:p w14:paraId="704B8F64" w14:textId="77777777" w:rsidR="0053119D" w:rsidRPr="0011423C" w:rsidRDefault="00D4636D" w:rsidP="0053119D">
            <w:pPr>
              <w:jc w:val="center"/>
              <w:rPr>
                <w:rFonts w:ascii="LitNusx" w:hAnsi="LitNusx"/>
                <w:b/>
                <w:bCs/>
                <w:color w:val="000000"/>
                <w:sz w:val="22"/>
                <w:szCs w:val="22"/>
              </w:rPr>
            </w:pPr>
            <w:r w:rsidRPr="0011423C">
              <w:rPr>
                <w:rFonts w:ascii="Sylfaen" w:hAnsi="Sylfaen"/>
                <w:b/>
                <w:color w:val="000000"/>
                <w:sz w:val="22"/>
                <w:szCs w:val="22"/>
              </w:rPr>
              <w:t>ოზურგეთის მუნიციპალიტეტის ა(ა)იპ ჯუმბერ დუნდუას სახ. ქართული-ხალხური ცეკვების სახელმწიფო ანსამბლი ,,გურია'</w:t>
            </w:r>
          </w:p>
        </w:tc>
        <w:tc>
          <w:tcPr>
            <w:tcW w:w="3543" w:type="dxa"/>
            <w:tcBorders>
              <w:top w:val="single" w:sz="8" w:space="0" w:color="auto"/>
              <w:left w:val="nil"/>
              <w:bottom w:val="single" w:sz="4" w:space="0" w:color="auto"/>
              <w:right w:val="single" w:sz="8" w:space="0" w:color="auto"/>
            </w:tcBorders>
            <w:shd w:val="clear" w:color="auto" w:fill="auto"/>
            <w:textDirection w:val="btLr"/>
            <w:vAlign w:val="center"/>
            <w:hideMark/>
          </w:tcPr>
          <w:p w14:paraId="1DC8D396" w14:textId="77777777" w:rsidR="0053119D" w:rsidRPr="0011423C" w:rsidRDefault="00D4636D" w:rsidP="005037DD">
            <w:pPr>
              <w:jc w:val="center"/>
              <w:rPr>
                <w:rFonts w:ascii="LitNusx" w:hAnsi="LitNusx"/>
                <w:b/>
                <w:bCs/>
                <w:color w:val="000000"/>
              </w:rPr>
            </w:pPr>
            <w:r w:rsidRPr="0011423C">
              <w:rPr>
                <w:rFonts w:ascii="LitNusx" w:hAnsi="LitNusx"/>
                <w:b/>
                <w:bCs/>
                <w:color w:val="000000"/>
              </w:rPr>
              <w:t>202</w:t>
            </w:r>
            <w:r w:rsidR="005037DD" w:rsidRPr="0011423C">
              <w:rPr>
                <w:rFonts w:ascii="LitNusx" w:hAnsi="LitNusx"/>
                <w:b/>
                <w:bCs/>
                <w:color w:val="000000"/>
              </w:rPr>
              <w:t xml:space="preserve">1 </w:t>
            </w:r>
            <w:r w:rsidRPr="0011423C">
              <w:rPr>
                <w:rFonts w:ascii="LitNusx" w:hAnsi="LitNusx"/>
                <w:b/>
                <w:bCs/>
                <w:color w:val="000000"/>
              </w:rPr>
              <w:t xml:space="preserve">wlis </w:t>
            </w:r>
            <w:r w:rsidRPr="0011423C">
              <w:rPr>
                <w:rFonts w:ascii="Sylfaen" w:hAnsi="Sylfaen" w:cs="Sylfaen"/>
                <w:b/>
                <w:bCs/>
                <w:color w:val="000000"/>
              </w:rPr>
              <w:t>გეგმა</w:t>
            </w:r>
            <w:r w:rsidR="0053119D" w:rsidRPr="0011423C">
              <w:rPr>
                <w:rFonts w:ascii="LitNusx" w:hAnsi="LitNusx"/>
                <w:b/>
                <w:bCs/>
                <w:color w:val="000000"/>
              </w:rPr>
              <w:t xml:space="preserve">  </w:t>
            </w:r>
          </w:p>
        </w:tc>
      </w:tr>
      <w:tr w:rsidR="0053119D" w:rsidRPr="0053119D" w14:paraId="66FBC88B" w14:textId="77777777" w:rsidTr="0053119D">
        <w:trPr>
          <w:trHeight w:val="570"/>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43557D2E" w14:textId="77777777" w:rsidR="0053119D" w:rsidRPr="0011423C" w:rsidRDefault="0053119D" w:rsidP="0053119D">
            <w:pPr>
              <w:jc w:val="center"/>
              <w:rPr>
                <w:rFonts w:ascii="LitNusx" w:hAnsi="LitNusx"/>
                <w:b/>
                <w:bCs/>
                <w:color w:val="000000"/>
              </w:rPr>
            </w:pPr>
            <w:r w:rsidRPr="0011423C">
              <w:rPr>
                <w:rFonts w:ascii="LitNusx" w:hAnsi="LitNusx"/>
                <w:b/>
                <w:bCs/>
                <w:color w:val="000000"/>
              </w:rPr>
              <w:t>1</w:t>
            </w:r>
          </w:p>
        </w:tc>
        <w:tc>
          <w:tcPr>
            <w:tcW w:w="6280" w:type="dxa"/>
            <w:tcBorders>
              <w:top w:val="nil"/>
              <w:left w:val="nil"/>
              <w:bottom w:val="single" w:sz="4" w:space="0" w:color="auto"/>
              <w:right w:val="single" w:sz="4" w:space="0" w:color="auto"/>
            </w:tcBorders>
            <w:shd w:val="clear" w:color="auto" w:fill="auto"/>
            <w:vAlign w:val="center"/>
            <w:hideMark/>
          </w:tcPr>
          <w:p w14:paraId="41B02168" w14:textId="77777777" w:rsidR="0053119D" w:rsidRPr="0011423C" w:rsidRDefault="0053119D" w:rsidP="0053119D">
            <w:pPr>
              <w:jc w:val="center"/>
              <w:rPr>
                <w:rFonts w:ascii="LitNusx" w:hAnsi="LitNusx"/>
                <w:b/>
                <w:bCs/>
                <w:color w:val="000000"/>
              </w:rPr>
            </w:pPr>
            <w:r w:rsidRPr="0011423C">
              <w:rPr>
                <w:rFonts w:ascii="LitNusx" w:hAnsi="LitNusx"/>
                <w:b/>
                <w:bCs/>
                <w:color w:val="000000"/>
              </w:rPr>
              <w:t>2</w:t>
            </w:r>
          </w:p>
        </w:tc>
        <w:tc>
          <w:tcPr>
            <w:tcW w:w="3543" w:type="dxa"/>
            <w:tcBorders>
              <w:top w:val="nil"/>
              <w:left w:val="nil"/>
              <w:bottom w:val="single" w:sz="4" w:space="0" w:color="auto"/>
              <w:right w:val="single" w:sz="8" w:space="0" w:color="auto"/>
            </w:tcBorders>
            <w:shd w:val="clear" w:color="auto" w:fill="auto"/>
            <w:vAlign w:val="center"/>
            <w:hideMark/>
          </w:tcPr>
          <w:p w14:paraId="1CFE6880" w14:textId="77777777" w:rsidR="0053119D" w:rsidRPr="0011423C" w:rsidRDefault="0053119D" w:rsidP="0053119D">
            <w:pPr>
              <w:jc w:val="center"/>
              <w:rPr>
                <w:rFonts w:ascii="LitNusx" w:hAnsi="LitNusx"/>
                <w:b/>
                <w:bCs/>
                <w:color w:val="000000"/>
              </w:rPr>
            </w:pPr>
            <w:r w:rsidRPr="0011423C">
              <w:rPr>
                <w:rFonts w:ascii="LitNusx" w:hAnsi="LitNusx"/>
                <w:b/>
                <w:bCs/>
                <w:color w:val="000000"/>
              </w:rPr>
              <w:t>8</w:t>
            </w:r>
          </w:p>
        </w:tc>
      </w:tr>
      <w:tr w:rsidR="0053119D" w:rsidRPr="0053119D" w14:paraId="31C4E85A" w14:textId="77777777" w:rsidTr="0053119D">
        <w:trPr>
          <w:trHeight w:val="675"/>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644978BA" w14:textId="77777777" w:rsidR="0053119D" w:rsidRPr="0011423C" w:rsidRDefault="0053119D" w:rsidP="0053119D">
            <w:pPr>
              <w:jc w:val="center"/>
              <w:rPr>
                <w:rFonts w:ascii="Sylfaen" w:hAnsi="Sylfaen"/>
                <w:b/>
                <w:bCs/>
                <w:color w:val="000000"/>
                <w:sz w:val="16"/>
                <w:szCs w:val="16"/>
                <w:lang w:val="ka-GE"/>
              </w:rPr>
            </w:pPr>
            <w:r w:rsidRPr="0011423C">
              <w:rPr>
                <w:rFonts w:ascii="Sylfaen" w:hAnsi="Sylfaen"/>
                <w:b/>
                <w:bCs/>
                <w:color w:val="000000"/>
                <w:sz w:val="16"/>
                <w:szCs w:val="16"/>
                <w:lang w:val="ka-GE"/>
              </w:rPr>
              <w:t>05 02 02</w:t>
            </w:r>
          </w:p>
        </w:tc>
        <w:tc>
          <w:tcPr>
            <w:tcW w:w="6280" w:type="dxa"/>
            <w:tcBorders>
              <w:top w:val="nil"/>
              <w:left w:val="nil"/>
              <w:bottom w:val="single" w:sz="4" w:space="0" w:color="auto"/>
              <w:right w:val="single" w:sz="4" w:space="0" w:color="auto"/>
            </w:tcBorders>
            <w:shd w:val="clear" w:color="auto" w:fill="auto"/>
            <w:vAlign w:val="center"/>
            <w:hideMark/>
          </w:tcPr>
          <w:p w14:paraId="71A9578D" w14:textId="77777777" w:rsidR="0053119D" w:rsidRPr="0011423C" w:rsidRDefault="0053119D" w:rsidP="0053119D">
            <w:pPr>
              <w:jc w:val="center"/>
              <w:rPr>
                <w:rFonts w:ascii="LitNusx" w:hAnsi="LitNusx"/>
                <w:b/>
                <w:bCs/>
                <w:color w:val="000000"/>
                <w:sz w:val="16"/>
                <w:szCs w:val="16"/>
              </w:rPr>
            </w:pPr>
            <w:r w:rsidRPr="0011423C">
              <w:rPr>
                <w:rFonts w:ascii="LitNusx" w:hAnsi="LitNusx"/>
                <w:b/>
                <w:bCs/>
                <w:color w:val="000000"/>
                <w:sz w:val="16"/>
                <w:szCs w:val="16"/>
              </w:rPr>
              <w:t xml:space="preserve"> </w:t>
            </w:r>
            <w:r w:rsidRPr="0011423C">
              <w:rPr>
                <w:rFonts w:ascii="Sylfaen" w:hAnsi="Sylfaen"/>
                <w:b/>
                <w:bCs/>
                <w:color w:val="000000"/>
                <w:sz w:val="16"/>
                <w:szCs w:val="16"/>
              </w:rPr>
              <w:t xml:space="preserve">საბიუჯეტო ორგანიზაციის </w:t>
            </w:r>
            <w:r w:rsidRPr="0011423C">
              <w:rPr>
                <w:rFonts w:ascii="Sylfaen" w:hAnsi="Sylfaen" w:cs="Sylfaen"/>
                <w:b/>
                <w:bCs/>
                <w:color w:val="000000"/>
                <w:sz w:val="16"/>
                <w:szCs w:val="16"/>
              </w:rPr>
              <w:t>მთლიანი</w:t>
            </w:r>
            <w:r w:rsidRPr="0011423C">
              <w:rPr>
                <w:rFonts w:ascii="LitNusx" w:hAnsi="LitNusx"/>
                <w:b/>
                <w:bCs/>
                <w:color w:val="000000"/>
                <w:sz w:val="16"/>
                <w:szCs w:val="16"/>
              </w:rPr>
              <w:t xml:space="preserve"> </w:t>
            </w:r>
            <w:r w:rsidRPr="0011423C">
              <w:rPr>
                <w:rFonts w:ascii="Sylfaen" w:hAnsi="Sylfaen" w:cs="Sylfaen"/>
                <w:b/>
                <w:bCs/>
                <w:color w:val="000000"/>
                <w:sz w:val="16"/>
                <w:szCs w:val="16"/>
              </w:rPr>
              <w:t>ასიგნებები</w:t>
            </w:r>
          </w:p>
        </w:tc>
        <w:tc>
          <w:tcPr>
            <w:tcW w:w="3543" w:type="dxa"/>
            <w:tcBorders>
              <w:top w:val="nil"/>
              <w:left w:val="nil"/>
              <w:bottom w:val="single" w:sz="4" w:space="0" w:color="auto"/>
              <w:right w:val="single" w:sz="4" w:space="0" w:color="auto"/>
            </w:tcBorders>
            <w:shd w:val="clear" w:color="auto" w:fill="auto"/>
            <w:vAlign w:val="center"/>
            <w:hideMark/>
          </w:tcPr>
          <w:p w14:paraId="0890B037" w14:textId="77777777" w:rsidR="0053119D" w:rsidRPr="0011423C" w:rsidRDefault="005037DD" w:rsidP="0053119D">
            <w:pPr>
              <w:jc w:val="center"/>
              <w:rPr>
                <w:rFonts w:ascii="LitNusx" w:hAnsi="LitNusx"/>
                <w:b/>
                <w:bCs/>
                <w:color w:val="000000"/>
              </w:rPr>
            </w:pPr>
            <w:r w:rsidRPr="0011423C">
              <w:rPr>
                <w:rFonts w:ascii="LitNusx" w:hAnsi="LitNusx"/>
                <w:b/>
                <w:bCs/>
                <w:color w:val="000000"/>
              </w:rPr>
              <w:t>206</w:t>
            </w:r>
            <w:r w:rsidR="0053119D" w:rsidRPr="0011423C">
              <w:rPr>
                <w:rFonts w:ascii="LitNusx" w:hAnsi="LitNusx"/>
                <w:b/>
                <w:bCs/>
                <w:color w:val="000000"/>
              </w:rPr>
              <w:t xml:space="preserve"> 000,0</w:t>
            </w:r>
          </w:p>
        </w:tc>
      </w:tr>
      <w:tr w:rsidR="005037DD" w:rsidRPr="0053119D" w14:paraId="3BB3D82A" w14:textId="77777777" w:rsidTr="008E4EF1">
        <w:trPr>
          <w:trHeight w:val="285"/>
        </w:trPr>
        <w:tc>
          <w:tcPr>
            <w:tcW w:w="94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A128B47" w14:textId="77777777" w:rsidR="005037DD" w:rsidRDefault="005037DD" w:rsidP="005037DD">
            <w:pPr>
              <w:jc w:val="center"/>
              <w:rPr>
                <w:rFonts w:ascii="Sylfaen" w:hAnsi="Sylfaen"/>
                <w:b/>
                <w:bCs/>
                <w:i/>
                <w:iCs/>
                <w:color w:val="000000"/>
                <w:sz w:val="18"/>
                <w:szCs w:val="18"/>
              </w:rPr>
            </w:pPr>
            <w:r>
              <w:rPr>
                <w:rFonts w:ascii="Sylfaen" w:hAnsi="Sylfaen"/>
                <w:b/>
                <w:bCs/>
                <w:i/>
                <w:iCs/>
                <w:color w:val="000000"/>
                <w:sz w:val="18"/>
                <w:szCs w:val="18"/>
              </w:rPr>
              <w:t> </w:t>
            </w:r>
          </w:p>
        </w:tc>
        <w:tc>
          <w:tcPr>
            <w:tcW w:w="6280" w:type="dxa"/>
            <w:tcBorders>
              <w:top w:val="single" w:sz="8" w:space="0" w:color="auto"/>
              <w:left w:val="nil"/>
              <w:bottom w:val="single" w:sz="8" w:space="0" w:color="auto"/>
              <w:right w:val="single" w:sz="4" w:space="0" w:color="auto"/>
            </w:tcBorders>
            <w:shd w:val="clear" w:color="000000" w:fill="FFFFFF"/>
            <w:vAlign w:val="center"/>
            <w:hideMark/>
          </w:tcPr>
          <w:p w14:paraId="647600AD" w14:textId="77777777" w:rsidR="005037DD" w:rsidRDefault="005037DD" w:rsidP="005037DD">
            <w:pPr>
              <w:jc w:val="center"/>
              <w:rPr>
                <w:rFonts w:ascii="Sylfaen" w:hAnsi="Sylfaen"/>
                <w:b/>
                <w:bCs/>
                <w:i/>
                <w:iCs/>
                <w:color w:val="000000"/>
                <w:sz w:val="18"/>
                <w:szCs w:val="18"/>
              </w:rPr>
            </w:pPr>
            <w:r>
              <w:rPr>
                <w:rFonts w:ascii="Sylfaen" w:hAnsi="Sylfaen"/>
                <w:b/>
                <w:bCs/>
                <w:i/>
                <w:iCs/>
                <w:color w:val="000000"/>
                <w:sz w:val="18"/>
                <w:szCs w:val="18"/>
              </w:rPr>
              <w:t>მომუშავეთა რიცხოვნობა</w:t>
            </w:r>
          </w:p>
        </w:tc>
        <w:tc>
          <w:tcPr>
            <w:tcW w:w="3543" w:type="dxa"/>
            <w:tcBorders>
              <w:top w:val="single" w:sz="8" w:space="0" w:color="auto"/>
              <w:left w:val="nil"/>
              <w:bottom w:val="single" w:sz="8" w:space="0" w:color="auto"/>
              <w:right w:val="single" w:sz="4" w:space="0" w:color="auto"/>
            </w:tcBorders>
            <w:shd w:val="clear" w:color="000000" w:fill="FFFFFF"/>
            <w:vAlign w:val="bottom"/>
            <w:hideMark/>
          </w:tcPr>
          <w:p w14:paraId="1E04DD8B"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40,0</w:t>
            </w:r>
          </w:p>
        </w:tc>
      </w:tr>
      <w:tr w:rsidR="005037DD" w:rsidRPr="0053119D" w14:paraId="2729BC47" w14:textId="77777777" w:rsidTr="008E4EF1">
        <w:trPr>
          <w:trHeight w:val="285"/>
        </w:trPr>
        <w:tc>
          <w:tcPr>
            <w:tcW w:w="940" w:type="dxa"/>
            <w:tcBorders>
              <w:top w:val="nil"/>
              <w:left w:val="single" w:sz="8" w:space="0" w:color="auto"/>
              <w:bottom w:val="single" w:sz="8" w:space="0" w:color="auto"/>
              <w:right w:val="single" w:sz="4" w:space="0" w:color="auto"/>
            </w:tcBorders>
            <w:shd w:val="clear" w:color="000000" w:fill="FFFFFF"/>
            <w:vAlign w:val="center"/>
            <w:hideMark/>
          </w:tcPr>
          <w:p w14:paraId="7D78A5B6"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w:t>
            </w:r>
          </w:p>
        </w:tc>
        <w:tc>
          <w:tcPr>
            <w:tcW w:w="6280" w:type="dxa"/>
            <w:tcBorders>
              <w:top w:val="nil"/>
              <w:left w:val="nil"/>
              <w:bottom w:val="single" w:sz="8" w:space="0" w:color="auto"/>
              <w:right w:val="single" w:sz="4" w:space="0" w:color="auto"/>
            </w:tcBorders>
            <w:shd w:val="clear" w:color="000000" w:fill="FFFFFF"/>
            <w:vAlign w:val="center"/>
            <w:hideMark/>
          </w:tcPr>
          <w:p w14:paraId="187A2AE2"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ხარჯები</w:t>
            </w:r>
          </w:p>
        </w:tc>
        <w:tc>
          <w:tcPr>
            <w:tcW w:w="3543" w:type="dxa"/>
            <w:tcBorders>
              <w:top w:val="nil"/>
              <w:left w:val="nil"/>
              <w:bottom w:val="single" w:sz="8" w:space="0" w:color="auto"/>
              <w:right w:val="single" w:sz="4" w:space="0" w:color="auto"/>
            </w:tcBorders>
            <w:shd w:val="clear" w:color="000000" w:fill="FFFFFF"/>
            <w:vAlign w:val="center"/>
            <w:hideMark/>
          </w:tcPr>
          <w:p w14:paraId="21CBEC02"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195 900,0</w:t>
            </w:r>
          </w:p>
        </w:tc>
      </w:tr>
      <w:tr w:rsidR="005037DD" w:rsidRPr="0053119D" w14:paraId="6B40B885" w14:textId="77777777" w:rsidTr="008E4EF1">
        <w:trPr>
          <w:trHeight w:val="285"/>
        </w:trPr>
        <w:tc>
          <w:tcPr>
            <w:tcW w:w="940" w:type="dxa"/>
            <w:tcBorders>
              <w:top w:val="nil"/>
              <w:left w:val="single" w:sz="8" w:space="0" w:color="auto"/>
              <w:bottom w:val="single" w:sz="4" w:space="0" w:color="auto"/>
              <w:right w:val="single" w:sz="4" w:space="0" w:color="auto"/>
            </w:tcBorders>
            <w:shd w:val="clear" w:color="000000" w:fill="FFFFFF"/>
            <w:vAlign w:val="center"/>
            <w:hideMark/>
          </w:tcPr>
          <w:p w14:paraId="0728C870"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429E1F98"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შრომის ანაზღაურება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472ED8D2"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176 500,0</w:t>
            </w:r>
          </w:p>
        </w:tc>
      </w:tr>
      <w:tr w:rsidR="005037DD" w:rsidRPr="0053119D" w14:paraId="06CD50D2"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2CF3A40E"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19E9698E" w14:textId="77777777" w:rsidR="005037DD" w:rsidRDefault="005037DD" w:rsidP="005037DD">
            <w:pPr>
              <w:ind w:firstLineChars="200" w:firstLine="361"/>
              <w:jc w:val="center"/>
              <w:rPr>
                <w:rFonts w:ascii="Sylfaen" w:hAnsi="Sylfaen"/>
                <w:b/>
                <w:bCs/>
                <w:color w:val="000000"/>
                <w:sz w:val="18"/>
                <w:szCs w:val="18"/>
              </w:rPr>
            </w:pPr>
            <w:r>
              <w:rPr>
                <w:rFonts w:ascii="Sylfaen" w:hAnsi="Sylfaen"/>
                <w:b/>
                <w:bCs/>
                <w:color w:val="000000"/>
                <w:sz w:val="18"/>
                <w:szCs w:val="18"/>
              </w:rPr>
              <w:t>ხელფასი</w:t>
            </w:r>
          </w:p>
        </w:tc>
        <w:tc>
          <w:tcPr>
            <w:tcW w:w="3543" w:type="dxa"/>
            <w:tcBorders>
              <w:top w:val="nil"/>
              <w:left w:val="nil"/>
              <w:bottom w:val="single" w:sz="4" w:space="0" w:color="auto"/>
              <w:right w:val="single" w:sz="4" w:space="0" w:color="auto"/>
            </w:tcBorders>
            <w:shd w:val="clear" w:color="000000" w:fill="FFFFFF"/>
            <w:vAlign w:val="center"/>
            <w:hideMark/>
          </w:tcPr>
          <w:p w14:paraId="2A833678"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176 500,0</w:t>
            </w:r>
          </w:p>
        </w:tc>
      </w:tr>
      <w:tr w:rsidR="005037DD" w:rsidRPr="0053119D" w14:paraId="6E9C88D7"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0DA236BF"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231B088B" w14:textId="77777777" w:rsidR="005037DD" w:rsidRDefault="005037DD" w:rsidP="005037DD">
            <w:pPr>
              <w:ind w:firstLineChars="300" w:firstLine="542"/>
              <w:jc w:val="center"/>
              <w:rPr>
                <w:rFonts w:ascii="Sylfaen" w:hAnsi="Sylfaen"/>
                <w:b/>
                <w:bCs/>
                <w:color w:val="000000"/>
                <w:sz w:val="18"/>
                <w:szCs w:val="18"/>
              </w:rPr>
            </w:pPr>
            <w:r>
              <w:rPr>
                <w:rFonts w:ascii="Sylfaen" w:hAnsi="Sylfaen"/>
                <w:b/>
                <w:bCs/>
                <w:color w:val="000000"/>
                <w:sz w:val="18"/>
                <w:szCs w:val="18"/>
              </w:rPr>
              <w:t>ხელფასები ფულადი ფორმით</w:t>
            </w:r>
          </w:p>
        </w:tc>
        <w:tc>
          <w:tcPr>
            <w:tcW w:w="3543" w:type="dxa"/>
            <w:tcBorders>
              <w:top w:val="nil"/>
              <w:left w:val="nil"/>
              <w:bottom w:val="single" w:sz="4" w:space="0" w:color="auto"/>
              <w:right w:val="single" w:sz="4" w:space="0" w:color="auto"/>
            </w:tcBorders>
            <w:shd w:val="clear" w:color="000000" w:fill="FFFFFF"/>
            <w:vAlign w:val="center"/>
            <w:hideMark/>
          </w:tcPr>
          <w:p w14:paraId="5F237717"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176 500,0</w:t>
            </w:r>
          </w:p>
        </w:tc>
      </w:tr>
      <w:tr w:rsidR="005037DD" w:rsidRPr="0053119D" w14:paraId="29964EA3"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063A97FF"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10E5B6BB" w14:textId="77777777" w:rsidR="005037DD" w:rsidRDefault="005037DD" w:rsidP="005037DD">
            <w:pPr>
              <w:ind w:firstLineChars="400" w:firstLine="723"/>
              <w:jc w:val="center"/>
              <w:rPr>
                <w:rFonts w:ascii="Sylfaen" w:hAnsi="Sylfaen"/>
                <w:b/>
                <w:bCs/>
                <w:color w:val="000000"/>
                <w:sz w:val="18"/>
                <w:szCs w:val="18"/>
              </w:rPr>
            </w:pPr>
            <w:r>
              <w:rPr>
                <w:rFonts w:ascii="Sylfaen" w:hAnsi="Sylfaen"/>
                <w:b/>
                <w:bCs/>
                <w:color w:val="000000"/>
                <w:sz w:val="18"/>
                <w:szCs w:val="18"/>
              </w:rPr>
              <w:t>თანამდებობრივი სარგო</w:t>
            </w:r>
          </w:p>
        </w:tc>
        <w:tc>
          <w:tcPr>
            <w:tcW w:w="3543" w:type="dxa"/>
            <w:tcBorders>
              <w:top w:val="nil"/>
              <w:left w:val="single" w:sz="8" w:space="0" w:color="auto"/>
              <w:bottom w:val="nil"/>
              <w:right w:val="single" w:sz="8" w:space="0" w:color="auto"/>
            </w:tcBorders>
            <w:shd w:val="clear" w:color="000000" w:fill="FFFFFF"/>
            <w:vAlign w:val="bottom"/>
            <w:hideMark/>
          </w:tcPr>
          <w:p w14:paraId="579FD409" w14:textId="77777777" w:rsidR="005037DD" w:rsidRDefault="005037DD" w:rsidP="005037DD">
            <w:pPr>
              <w:jc w:val="center"/>
              <w:rPr>
                <w:rFonts w:ascii="Arial" w:hAnsi="Arial" w:cs="Arial"/>
                <w:color w:val="000000"/>
                <w:sz w:val="18"/>
                <w:szCs w:val="18"/>
              </w:rPr>
            </w:pPr>
            <w:r>
              <w:rPr>
                <w:rFonts w:ascii="Arial" w:hAnsi="Arial" w:cs="Arial"/>
                <w:color w:val="000000"/>
                <w:sz w:val="18"/>
                <w:szCs w:val="18"/>
              </w:rPr>
              <w:t xml:space="preserve">176 500,0    </w:t>
            </w:r>
          </w:p>
        </w:tc>
      </w:tr>
      <w:tr w:rsidR="005037DD" w:rsidRPr="0053119D" w14:paraId="36EBBA6C"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0653963D"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4FB75F87"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საქონელი და მომსახურება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48D88ED1"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19 400,0</w:t>
            </w:r>
          </w:p>
        </w:tc>
      </w:tr>
      <w:tr w:rsidR="005037DD" w:rsidRPr="0053119D" w14:paraId="42B0E98D"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0C5B9A8D"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3144DA7B" w14:textId="77777777" w:rsidR="005037DD" w:rsidRDefault="005037DD" w:rsidP="005037DD">
            <w:pPr>
              <w:ind w:firstLineChars="200" w:firstLine="361"/>
              <w:jc w:val="center"/>
              <w:rPr>
                <w:rFonts w:ascii="Sylfaen" w:hAnsi="Sylfaen"/>
                <w:b/>
                <w:bCs/>
                <w:color w:val="000000"/>
                <w:sz w:val="18"/>
                <w:szCs w:val="18"/>
              </w:rPr>
            </w:pPr>
            <w:r>
              <w:rPr>
                <w:rFonts w:ascii="Sylfaen" w:hAnsi="Sylfaen"/>
                <w:b/>
                <w:bCs/>
                <w:color w:val="000000"/>
                <w:sz w:val="18"/>
                <w:szCs w:val="18"/>
              </w:rPr>
              <w:t>ოფისის ხარჯები</w:t>
            </w:r>
          </w:p>
        </w:tc>
        <w:tc>
          <w:tcPr>
            <w:tcW w:w="3543" w:type="dxa"/>
            <w:tcBorders>
              <w:top w:val="nil"/>
              <w:left w:val="nil"/>
              <w:bottom w:val="single" w:sz="4" w:space="0" w:color="auto"/>
              <w:right w:val="single" w:sz="4" w:space="0" w:color="auto"/>
            </w:tcBorders>
            <w:shd w:val="clear" w:color="000000" w:fill="FFFFFF"/>
            <w:vAlign w:val="center"/>
            <w:hideMark/>
          </w:tcPr>
          <w:p w14:paraId="397E708F"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8 700,0</w:t>
            </w:r>
          </w:p>
        </w:tc>
      </w:tr>
      <w:tr w:rsidR="005037DD" w:rsidRPr="0053119D" w14:paraId="29610881"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17FCAAA1"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532AA540"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543" w:type="dxa"/>
            <w:tcBorders>
              <w:top w:val="nil"/>
              <w:left w:val="nil"/>
              <w:bottom w:val="single" w:sz="4" w:space="0" w:color="auto"/>
              <w:right w:val="single" w:sz="4" w:space="0" w:color="auto"/>
            </w:tcBorders>
            <w:shd w:val="clear" w:color="000000" w:fill="FFFFFF"/>
            <w:vAlign w:val="center"/>
            <w:hideMark/>
          </w:tcPr>
          <w:p w14:paraId="26125C06"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300</w:t>
            </w:r>
          </w:p>
        </w:tc>
      </w:tr>
      <w:tr w:rsidR="005037DD" w:rsidRPr="0053119D" w14:paraId="36B07CE0"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0A900ACB"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52FABDA0" w14:textId="77777777" w:rsidR="005037DD" w:rsidRDefault="005037DD" w:rsidP="005037DD">
            <w:pPr>
              <w:ind w:firstLineChars="300" w:firstLine="542"/>
              <w:jc w:val="center"/>
              <w:rPr>
                <w:rFonts w:ascii="Sylfaen" w:hAnsi="Sylfaen"/>
                <w:b/>
                <w:bCs/>
                <w:color w:val="000000"/>
                <w:sz w:val="18"/>
                <w:szCs w:val="18"/>
              </w:rPr>
            </w:pPr>
            <w:r>
              <w:rPr>
                <w:rFonts w:ascii="Sylfaen" w:hAnsi="Sylfaen"/>
                <w:b/>
                <w:bCs/>
                <w:color w:val="000000"/>
                <w:sz w:val="18"/>
                <w:szCs w:val="18"/>
              </w:rPr>
              <w:t>საოფისე ინვენტარის შეძენა და დამონტაჟების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78497F95"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1 000,0</w:t>
            </w:r>
          </w:p>
        </w:tc>
      </w:tr>
      <w:tr w:rsidR="005037DD" w:rsidRPr="0053119D" w14:paraId="41537F9A"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2BB3800F"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20447B65" w14:textId="77777777" w:rsidR="005037DD" w:rsidRDefault="005037DD" w:rsidP="005037DD">
            <w:pPr>
              <w:ind w:firstLineChars="400" w:firstLine="723"/>
              <w:jc w:val="center"/>
              <w:rPr>
                <w:rFonts w:ascii="Sylfaen" w:hAnsi="Sylfaen"/>
                <w:b/>
                <w:bCs/>
                <w:color w:val="000000"/>
                <w:sz w:val="18"/>
                <w:szCs w:val="18"/>
              </w:rPr>
            </w:pPr>
            <w:r>
              <w:rPr>
                <w:rFonts w:ascii="Sylfaen" w:hAnsi="Sylfaen"/>
                <w:b/>
                <w:bCs/>
                <w:color w:val="000000"/>
                <w:sz w:val="18"/>
                <w:szCs w:val="18"/>
              </w:rPr>
              <w:t>საოფისე ავეჯი</w:t>
            </w:r>
          </w:p>
        </w:tc>
        <w:tc>
          <w:tcPr>
            <w:tcW w:w="3543" w:type="dxa"/>
            <w:tcBorders>
              <w:top w:val="nil"/>
              <w:left w:val="nil"/>
              <w:bottom w:val="single" w:sz="4" w:space="0" w:color="auto"/>
              <w:right w:val="single" w:sz="4" w:space="0" w:color="auto"/>
            </w:tcBorders>
            <w:shd w:val="clear" w:color="000000" w:fill="FFFFFF"/>
            <w:noWrap/>
            <w:vAlign w:val="center"/>
            <w:hideMark/>
          </w:tcPr>
          <w:p w14:paraId="7E3E9127"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1 000</w:t>
            </w:r>
          </w:p>
        </w:tc>
      </w:tr>
      <w:tr w:rsidR="005037DD" w:rsidRPr="0053119D" w14:paraId="5BC54353"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3B53094B"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7B984D9F" w14:textId="77777777" w:rsidR="005037DD" w:rsidRDefault="005037DD" w:rsidP="005037DD">
            <w:pPr>
              <w:ind w:firstLineChars="300" w:firstLine="542"/>
              <w:jc w:val="center"/>
              <w:rPr>
                <w:rFonts w:ascii="Sylfaen" w:hAnsi="Sylfaen"/>
                <w:b/>
                <w:bCs/>
                <w:color w:val="000000"/>
                <w:sz w:val="18"/>
                <w:szCs w:val="18"/>
              </w:rPr>
            </w:pPr>
            <w:r>
              <w:rPr>
                <w:rFonts w:ascii="Sylfaen" w:hAnsi="Sylfaen"/>
                <w:b/>
                <w:bCs/>
                <w:color w:val="000000"/>
                <w:sz w:val="18"/>
                <w:szCs w:val="18"/>
              </w:rPr>
              <w:t>რეცხვის, ქიმწმენდის და სანიტარული საგნების შეძენი ხარჯი</w:t>
            </w:r>
          </w:p>
        </w:tc>
        <w:tc>
          <w:tcPr>
            <w:tcW w:w="3543" w:type="dxa"/>
            <w:tcBorders>
              <w:top w:val="nil"/>
              <w:left w:val="nil"/>
              <w:bottom w:val="single" w:sz="4" w:space="0" w:color="auto"/>
              <w:right w:val="single" w:sz="4" w:space="0" w:color="auto"/>
            </w:tcBorders>
            <w:shd w:val="clear" w:color="000000" w:fill="FFFFFF"/>
            <w:noWrap/>
            <w:vAlign w:val="center"/>
            <w:hideMark/>
          </w:tcPr>
          <w:p w14:paraId="1CE6C2A0"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300</w:t>
            </w:r>
          </w:p>
        </w:tc>
      </w:tr>
      <w:tr w:rsidR="005037DD" w:rsidRPr="0053119D" w14:paraId="23EFDFF4"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39B4A0C4"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61886255" w14:textId="77777777" w:rsidR="005037DD" w:rsidRDefault="005037DD" w:rsidP="005037DD">
            <w:pPr>
              <w:ind w:firstLineChars="300" w:firstLine="542"/>
              <w:jc w:val="center"/>
              <w:rPr>
                <w:rFonts w:ascii="Sylfaen" w:hAnsi="Sylfaen"/>
                <w:b/>
                <w:bCs/>
                <w:color w:val="000000"/>
                <w:sz w:val="18"/>
                <w:szCs w:val="18"/>
              </w:rPr>
            </w:pPr>
            <w:r>
              <w:rPr>
                <w:rFonts w:ascii="Sylfaen" w:hAnsi="Sylfaen"/>
                <w:b/>
                <w:bCs/>
                <w:color w:val="000000"/>
                <w:sz w:val="18"/>
                <w:szCs w:val="18"/>
              </w:rPr>
              <w:t>კავშირგაბმულობის ხარჯი</w:t>
            </w:r>
          </w:p>
        </w:tc>
        <w:tc>
          <w:tcPr>
            <w:tcW w:w="3543" w:type="dxa"/>
            <w:tcBorders>
              <w:top w:val="nil"/>
              <w:left w:val="nil"/>
              <w:bottom w:val="single" w:sz="4" w:space="0" w:color="auto"/>
              <w:right w:val="single" w:sz="4" w:space="0" w:color="auto"/>
            </w:tcBorders>
            <w:shd w:val="clear" w:color="000000" w:fill="FFFFFF"/>
            <w:noWrap/>
            <w:vAlign w:val="center"/>
            <w:hideMark/>
          </w:tcPr>
          <w:p w14:paraId="48313CA2"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2 600</w:t>
            </w:r>
          </w:p>
        </w:tc>
      </w:tr>
      <w:tr w:rsidR="005037DD" w:rsidRPr="0053119D" w14:paraId="1F40BD7A"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446F69F5"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0140BF70" w14:textId="77777777" w:rsidR="005037DD" w:rsidRDefault="005037DD" w:rsidP="005037DD">
            <w:pPr>
              <w:ind w:firstLineChars="300" w:firstLine="542"/>
              <w:jc w:val="center"/>
              <w:rPr>
                <w:rFonts w:ascii="Sylfaen" w:hAnsi="Sylfaen"/>
                <w:b/>
                <w:bCs/>
                <w:color w:val="000000"/>
                <w:sz w:val="18"/>
                <w:szCs w:val="18"/>
              </w:rPr>
            </w:pPr>
            <w:r>
              <w:rPr>
                <w:rFonts w:ascii="Sylfaen" w:hAnsi="Sylfaen"/>
                <w:b/>
                <w:bCs/>
                <w:color w:val="000000"/>
                <w:sz w:val="18"/>
                <w:szCs w:val="18"/>
              </w:rPr>
              <w:t>კომუნალური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2BFCE097"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4 500,0</w:t>
            </w:r>
          </w:p>
        </w:tc>
      </w:tr>
      <w:tr w:rsidR="005037DD" w:rsidRPr="0053119D" w14:paraId="3CBE7533"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11B1AE47"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6877976B" w14:textId="77777777" w:rsidR="005037DD" w:rsidRDefault="005037DD" w:rsidP="005037DD">
            <w:pPr>
              <w:ind w:firstLineChars="400" w:firstLine="723"/>
              <w:jc w:val="center"/>
              <w:rPr>
                <w:rFonts w:ascii="Sylfaen" w:hAnsi="Sylfaen"/>
                <w:b/>
                <w:bCs/>
                <w:color w:val="000000"/>
                <w:sz w:val="18"/>
                <w:szCs w:val="18"/>
              </w:rPr>
            </w:pPr>
            <w:r>
              <w:rPr>
                <w:rFonts w:ascii="Sylfaen" w:hAnsi="Sylfaen"/>
                <w:b/>
                <w:bCs/>
                <w:color w:val="000000"/>
                <w:sz w:val="18"/>
                <w:szCs w:val="18"/>
              </w:rPr>
              <w:t>ელექტროენერგიის ხარჯი</w:t>
            </w:r>
          </w:p>
        </w:tc>
        <w:tc>
          <w:tcPr>
            <w:tcW w:w="3543" w:type="dxa"/>
            <w:tcBorders>
              <w:top w:val="nil"/>
              <w:left w:val="nil"/>
              <w:bottom w:val="single" w:sz="4" w:space="0" w:color="auto"/>
              <w:right w:val="single" w:sz="4" w:space="0" w:color="auto"/>
            </w:tcBorders>
            <w:shd w:val="clear" w:color="000000" w:fill="FFFFFF"/>
            <w:noWrap/>
            <w:vAlign w:val="bottom"/>
            <w:hideMark/>
          </w:tcPr>
          <w:p w14:paraId="4EF8E037"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500</w:t>
            </w:r>
          </w:p>
        </w:tc>
      </w:tr>
      <w:tr w:rsidR="005037DD" w:rsidRPr="0053119D" w14:paraId="0551ECF9"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71A2E97C"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11E43096" w14:textId="77777777" w:rsidR="005037DD" w:rsidRDefault="005037DD" w:rsidP="005037DD">
            <w:pPr>
              <w:ind w:firstLineChars="400" w:firstLine="723"/>
              <w:jc w:val="center"/>
              <w:rPr>
                <w:rFonts w:ascii="Sylfaen" w:hAnsi="Sylfaen"/>
                <w:b/>
                <w:bCs/>
                <w:color w:val="000000"/>
                <w:sz w:val="18"/>
                <w:szCs w:val="18"/>
              </w:rPr>
            </w:pPr>
            <w:r>
              <w:rPr>
                <w:rFonts w:ascii="Sylfaen" w:hAnsi="Sylfaen"/>
                <w:b/>
                <w:bCs/>
                <w:color w:val="000000"/>
                <w:sz w:val="18"/>
                <w:szCs w:val="18"/>
              </w:rPr>
              <w:t>ბუნებრივი და თხევადი არის ხარჯი</w:t>
            </w:r>
          </w:p>
        </w:tc>
        <w:tc>
          <w:tcPr>
            <w:tcW w:w="3543" w:type="dxa"/>
            <w:tcBorders>
              <w:top w:val="nil"/>
              <w:left w:val="nil"/>
              <w:bottom w:val="single" w:sz="4" w:space="0" w:color="auto"/>
              <w:right w:val="single" w:sz="4" w:space="0" w:color="auto"/>
            </w:tcBorders>
            <w:shd w:val="clear" w:color="000000" w:fill="FFFFFF"/>
            <w:noWrap/>
            <w:vAlign w:val="bottom"/>
            <w:hideMark/>
          </w:tcPr>
          <w:p w14:paraId="7A28ABC0"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4000</w:t>
            </w:r>
          </w:p>
        </w:tc>
      </w:tr>
      <w:tr w:rsidR="005037DD" w:rsidRPr="0053119D" w14:paraId="2FA10ACA"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32FCC8A0"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26A9767F" w14:textId="77777777" w:rsidR="005037DD" w:rsidRDefault="005037DD" w:rsidP="005037DD">
            <w:pPr>
              <w:ind w:firstLineChars="200" w:firstLine="361"/>
              <w:jc w:val="center"/>
              <w:rPr>
                <w:rFonts w:ascii="Sylfaen" w:hAnsi="Sylfaen"/>
                <w:b/>
                <w:bCs/>
                <w:color w:val="000000"/>
                <w:sz w:val="18"/>
                <w:szCs w:val="18"/>
              </w:rPr>
            </w:pPr>
            <w:r>
              <w:rPr>
                <w:rFonts w:ascii="Sylfaen" w:hAnsi="Sylfaen"/>
                <w:b/>
                <w:bCs/>
                <w:color w:val="000000"/>
                <w:sz w:val="18"/>
                <w:szCs w:val="18"/>
              </w:rPr>
              <w:t>სამედიცინო ხარჯები</w:t>
            </w:r>
          </w:p>
        </w:tc>
        <w:tc>
          <w:tcPr>
            <w:tcW w:w="3543" w:type="dxa"/>
            <w:tcBorders>
              <w:top w:val="nil"/>
              <w:left w:val="nil"/>
              <w:bottom w:val="single" w:sz="4" w:space="0" w:color="auto"/>
              <w:right w:val="single" w:sz="4" w:space="0" w:color="auto"/>
            </w:tcBorders>
            <w:shd w:val="clear" w:color="000000" w:fill="FFFFFF"/>
            <w:noWrap/>
            <w:vAlign w:val="center"/>
            <w:hideMark/>
          </w:tcPr>
          <w:p w14:paraId="4E33ADD8"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700,0</w:t>
            </w:r>
          </w:p>
        </w:tc>
      </w:tr>
      <w:tr w:rsidR="005037DD" w:rsidRPr="0053119D" w14:paraId="49810817" w14:textId="77777777" w:rsidTr="008E4EF1">
        <w:trPr>
          <w:trHeight w:val="465"/>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5027C09F"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20157A6A" w14:textId="77777777" w:rsidR="005037DD" w:rsidRDefault="005037DD" w:rsidP="005037DD">
            <w:pPr>
              <w:ind w:firstLineChars="200" w:firstLine="361"/>
              <w:jc w:val="center"/>
              <w:rPr>
                <w:rFonts w:ascii="Sylfaen" w:hAnsi="Sylfaen"/>
                <w:b/>
                <w:bCs/>
                <w:color w:val="000000"/>
                <w:sz w:val="18"/>
                <w:szCs w:val="18"/>
              </w:rPr>
            </w:pPr>
            <w:r>
              <w:rPr>
                <w:rFonts w:ascii="Sylfaen" w:hAnsi="Sylfaen"/>
                <w:b/>
                <w:bCs/>
                <w:color w:val="000000"/>
                <w:sz w:val="18"/>
                <w:szCs w:val="18"/>
              </w:rPr>
              <w:t>რბილი ინვენტარის, უნიფორმის შეძენის და პირად ჰიგიენასთან დაკავშირებული ხარჯები</w:t>
            </w:r>
          </w:p>
        </w:tc>
        <w:tc>
          <w:tcPr>
            <w:tcW w:w="3543" w:type="dxa"/>
            <w:tcBorders>
              <w:top w:val="nil"/>
              <w:left w:val="nil"/>
              <w:bottom w:val="single" w:sz="4" w:space="0" w:color="auto"/>
              <w:right w:val="single" w:sz="4" w:space="0" w:color="auto"/>
            </w:tcBorders>
            <w:shd w:val="clear" w:color="000000" w:fill="FFFFFF"/>
            <w:noWrap/>
            <w:vAlign w:val="center"/>
            <w:hideMark/>
          </w:tcPr>
          <w:p w14:paraId="73060880"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10 000,0</w:t>
            </w:r>
          </w:p>
        </w:tc>
      </w:tr>
      <w:tr w:rsidR="005037DD" w:rsidRPr="0053119D" w14:paraId="16DBF671" w14:textId="77777777" w:rsidTr="008E4EF1">
        <w:trPr>
          <w:trHeight w:val="465"/>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76204247"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4E9B9B86"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საწვავ/საპოხი მასალების შეძენის ხარჯი</w:t>
            </w:r>
          </w:p>
        </w:tc>
        <w:tc>
          <w:tcPr>
            <w:tcW w:w="3543" w:type="dxa"/>
            <w:tcBorders>
              <w:top w:val="nil"/>
              <w:left w:val="nil"/>
              <w:bottom w:val="single" w:sz="4" w:space="0" w:color="auto"/>
              <w:right w:val="single" w:sz="4" w:space="0" w:color="auto"/>
            </w:tcBorders>
            <w:shd w:val="clear" w:color="000000" w:fill="FFFFFF"/>
            <w:vAlign w:val="bottom"/>
            <w:hideMark/>
          </w:tcPr>
          <w:p w14:paraId="42AA35BA"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4600</w:t>
            </w:r>
          </w:p>
        </w:tc>
      </w:tr>
      <w:tr w:rsidR="005037DD" w:rsidRPr="0053119D" w14:paraId="45FF66DD" w14:textId="77777777" w:rsidTr="008E4EF1">
        <w:trPr>
          <w:trHeight w:val="300"/>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0F8A06AD"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nil"/>
              <w:bottom w:val="single" w:sz="4" w:space="0" w:color="auto"/>
              <w:right w:val="single" w:sz="4" w:space="0" w:color="auto"/>
            </w:tcBorders>
            <w:shd w:val="clear" w:color="000000" w:fill="FFFFFF"/>
            <w:vAlign w:val="center"/>
            <w:hideMark/>
          </w:tcPr>
          <w:p w14:paraId="3D2EC21C" w14:textId="77777777" w:rsidR="005037DD" w:rsidRDefault="005037DD" w:rsidP="005037DD">
            <w:pPr>
              <w:ind w:firstLineChars="300" w:firstLine="542"/>
              <w:jc w:val="center"/>
              <w:rPr>
                <w:rFonts w:ascii="Sylfaen" w:hAnsi="Sylfaen"/>
                <w:b/>
                <w:bCs/>
                <w:color w:val="000000"/>
                <w:sz w:val="18"/>
                <w:szCs w:val="18"/>
              </w:rPr>
            </w:pPr>
            <w:r>
              <w:rPr>
                <w:rFonts w:ascii="Sylfaen" w:hAnsi="Sylfaen"/>
                <w:b/>
                <w:bCs/>
                <w:color w:val="000000"/>
                <w:sz w:val="18"/>
                <w:szCs w:val="18"/>
              </w:rPr>
              <w:t>ტრანსპორტის დაქირავების (გადაზიდვა-გადაყვანის) ხარჯი</w:t>
            </w:r>
          </w:p>
        </w:tc>
        <w:tc>
          <w:tcPr>
            <w:tcW w:w="3543" w:type="dxa"/>
            <w:tcBorders>
              <w:top w:val="nil"/>
              <w:left w:val="nil"/>
              <w:bottom w:val="single" w:sz="4" w:space="0" w:color="auto"/>
              <w:right w:val="single" w:sz="4" w:space="0" w:color="auto"/>
            </w:tcBorders>
            <w:shd w:val="clear" w:color="000000" w:fill="FFFFFF"/>
            <w:noWrap/>
            <w:vAlign w:val="bottom"/>
            <w:hideMark/>
          </w:tcPr>
          <w:p w14:paraId="45D98CE7"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4000</w:t>
            </w:r>
          </w:p>
        </w:tc>
      </w:tr>
      <w:tr w:rsidR="005037DD" w:rsidRPr="0053119D" w14:paraId="23F14540" w14:textId="77777777" w:rsidTr="008E4EF1">
        <w:trPr>
          <w:trHeight w:val="300"/>
        </w:trPr>
        <w:tc>
          <w:tcPr>
            <w:tcW w:w="9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21A0A2B"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w:t>
            </w:r>
          </w:p>
        </w:tc>
        <w:tc>
          <w:tcPr>
            <w:tcW w:w="6280" w:type="dxa"/>
            <w:tcBorders>
              <w:top w:val="single" w:sz="8" w:space="0" w:color="auto"/>
              <w:left w:val="nil"/>
              <w:bottom w:val="single" w:sz="8" w:space="0" w:color="auto"/>
              <w:right w:val="single" w:sz="4" w:space="0" w:color="auto"/>
            </w:tcBorders>
            <w:shd w:val="clear" w:color="000000" w:fill="FFFFFF"/>
            <w:vAlign w:val="center"/>
            <w:hideMark/>
          </w:tcPr>
          <w:p w14:paraId="6C050450"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არაფინანსური აქტივების ზრდა</w:t>
            </w:r>
          </w:p>
        </w:tc>
        <w:tc>
          <w:tcPr>
            <w:tcW w:w="3543" w:type="dxa"/>
            <w:tcBorders>
              <w:top w:val="single" w:sz="8" w:space="0" w:color="auto"/>
              <w:left w:val="nil"/>
              <w:bottom w:val="single" w:sz="8" w:space="0" w:color="auto"/>
              <w:right w:val="single" w:sz="4" w:space="0" w:color="auto"/>
            </w:tcBorders>
            <w:shd w:val="clear" w:color="000000" w:fill="FFFFFF"/>
            <w:noWrap/>
            <w:vAlign w:val="center"/>
            <w:hideMark/>
          </w:tcPr>
          <w:p w14:paraId="17835219"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3 800,0</w:t>
            </w:r>
          </w:p>
        </w:tc>
      </w:tr>
      <w:tr w:rsidR="005037DD" w:rsidRPr="0053119D" w14:paraId="49E8BF1E" w14:textId="77777777" w:rsidTr="008E4EF1">
        <w:trPr>
          <w:trHeight w:val="465"/>
        </w:trPr>
        <w:tc>
          <w:tcPr>
            <w:tcW w:w="940" w:type="dxa"/>
            <w:tcBorders>
              <w:top w:val="nil"/>
              <w:left w:val="single" w:sz="8" w:space="0" w:color="auto"/>
              <w:bottom w:val="single" w:sz="4" w:space="0" w:color="auto"/>
              <w:right w:val="single" w:sz="4" w:space="0" w:color="auto"/>
            </w:tcBorders>
            <w:shd w:val="clear" w:color="000000" w:fill="FFFFFF"/>
            <w:noWrap/>
            <w:vAlign w:val="center"/>
          </w:tcPr>
          <w:p w14:paraId="79FA7C9E" w14:textId="77777777" w:rsidR="005037DD" w:rsidRDefault="005037DD" w:rsidP="005037DD">
            <w:pPr>
              <w:jc w:val="center"/>
              <w:rPr>
                <w:rFonts w:ascii="Arial" w:hAnsi="Arial" w:cs="Arial"/>
                <w:b/>
                <w:bCs/>
                <w:color w:val="000000"/>
                <w:sz w:val="18"/>
                <w:szCs w:val="18"/>
              </w:rPr>
            </w:pPr>
          </w:p>
        </w:tc>
        <w:tc>
          <w:tcPr>
            <w:tcW w:w="6280" w:type="dxa"/>
            <w:tcBorders>
              <w:top w:val="nil"/>
              <w:left w:val="nil"/>
              <w:bottom w:val="single" w:sz="4" w:space="0" w:color="auto"/>
              <w:right w:val="single" w:sz="4" w:space="0" w:color="auto"/>
            </w:tcBorders>
            <w:shd w:val="clear" w:color="000000" w:fill="FFFFFF"/>
            <w:vAlign w:val="center"/>
          </w:tcPr>
          <w:p w14:paraId="198BA779" w14:textId="77777777" w:rsidR="005037DD" w:rsidRDefault="005037DD" w:rsidP="005037DD">
            <w:pPr>
              <w:ind w:firstLineChars="100" w:firstLine="181"/>
              <w:jc w:val="center"/>
              <w:rPr>
                <w:rFonts w:ascii="Sylfaen" w:hAnsi="Sylfaen"/>
                <w:b/>
                <w:bCs/>
                <w:color w:val="000000"/>
                <w:sz w:val="18"/>
                <w:szCs w:val="18"/>
              </w:rPr>
            </w:pPr>
            <w:r>
              <w:rPr>
                <w:rFonts w:ascii="Sylfaen" w:hAnsi="Sylfaen"/>
                <w:b/>
                <w:bCs/>
                <w:color w:val="000000"/>
                <w:sz w:val="18"/>
                <w:szCs w:val="18"/>
              </w:rPr>
              <w:t>ძირითადი აქტივები</w:t>
            </w:r>
          </w:p>
        </w:tc>
        <w:tc>
          <w:tcPr>
            <w:tcW w:w="3543" w:type="dxa"/>
            <w:tcBorders>
              <w:top w:val="nil"/>
              <w:left w:val="nil"/>
              <w:bottom w:val="single" w:sz="4" w:space="0" w:color="auto"/>
              <w:right w:val="single" w:sz="4" w:space="0" w:color="auto"/>
            </w:tcBorders>
            <w:shd w:val="clear" w:color="000000" w:fill="FFFFFF"/>
            <w:noWrap/>
            <w:vAlign w:val="center"/>
          </w:tcPr>
          <w:p w14:paraId="1DA479FE"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3 800,0</w:t>
            </w:r>
          </w:p>
        </w:tc>
      </w:tr>
      <w:tr w:rsidR="005037DD" w:rsidRPr="0053119D" w14:paraId="450FF147" w14:textId="77777777" w:rsidTr="008E4EF1">
        <w:trPr>
          <w:trHeight w:val="465"/>
        </w:trPr>
        <w:tc>
          <w:tcPr>
            <w:tcW w:w="940" w:type="dxa"/>
            <w:tcBorders>
              <w:top w:val="nil"/>
              <w:left w:val="single" w:sz="8" w:space="0" w:color="auto"/>
              <w:bottom w:val="single" w:sz="4" w:space="0" w:color="auto"/>
              <w:right w:val="single" w:sz="4" w:space="0" w:color="auto"/>
            </w:tcBorders>
            <w:shd w:val="clear" w:color="000000" w:fill="FFFFFF"/>
            <w:noWrap/>
            <w:vAlign w:val="center"/>
          </w:tcPr>
          <w:p w14:paraId="00F8C46F" w14:textId="77777777" w:rsidR="005037DD" w:rsidRDefault="005037DD" w:rsidP="005037DD">
            <w:pPr>
              <w:jc w:val="center"/>
              <w:rPr>
                <w:rFonts w:ascii="Arial" w:hAnsi="Arial" w:cs="Arial"/>
                <w:b/>
                <w:bCs/>
                <w:color w:val="000000"/>
                <w:sz w:val="18"/>
                <w:szCs w:val="18"/>
              </w:rPr>
            </w:pPr>
          </w:p>
        </w:tc>
        <w:tc>
          <w:tcPr>
            <w:tcW w:w="6280" w:type="dxa"/>
            <w:tcBorders>
              <w:top w:val="single" w:sz="4" w:space="0" w:color="auto"/>
              <w:left w:val="single" w:sz="4" w:space="0" w:color="auto"/>
              <w:bottom w:val="single" w:sz="4" w:space="0" w:color="auto"/>
              <w:right w:val="single" w:sz="4" w:space="0" w:color="auto"/>
            </w:tcBorders>
            <w:shd w:val="clear" w:color="000000" w:fill="FFFFFF"/>
            <w:vAlign w:val="center"/>
          </w:tcPr>
          <w:p w14:paraId="62948454" w14:textId="77777777" w:rsidR="005037DD" w:rsidRDefault="005037DD" w:rsidP="005037DD">
            <w:pPr>
              <w:ind w:firstLineChars="500" w:firstLine="900"/>
              <w:jc w:val="center"/>
              <w:rPr>
                <w:rFonts w:ascii="Sylfaen" w:hAnsi="Sylfaen"/>
                <w:i/>
                <w:iCs/>
                <w:color w:val="000000"/>
                <w:sz w:val="18"/>
                <w:szCs w:val="18"/>
              </w:rPr>
            </w:pPr>
            <w:r>
              <w:rPr>
                <w:rFonts w:ascii="Sylfaen" w:hAnsi="Sylfaen"/>
                <w:i/>
                <w:iCs/>
                <w:color w:val="000000"/>
                <w:sz w:val="18"/>
                <w:szCs w:val="18"/>
              </w:rPr>
              <w:t>კომპიუტერის შეძენა</w:t>
            </w:r>
          </w:p>
        </w:tc>
        <w:tc>
          <w:tcPr>
            <w:tcW w:w="3543" w:type="dxa"/>
            <w:tcBorders>
              <w:top w:val="single" w:sz="4" w:space="0" w:color="auto"/>
              <w:left w:val="nil"/>
              <w:bottom w:val="single" w:sz="4" w:space="0" w:color="auto"/>
              <w:right w:val="single" w:sz="4" w:space="0" w:color="auto"/>
            </w:tcBorders>
            <w:shd w:val="clear" w:color="000000" w:fill="FFFFFF"/>
            <w:noWrap/>
            <w:vAlign w:val="center"/>
          </w:tcPr>
          <w:p w14:paraId="76A57895" w14:textId="77777777" w:rsidR="005037DD" w:rsidRDefault="005037DD" w:rsidP="005037DD">
            <w:pPr>
              <w:jc w:val="center"/>
              <w:rPr>
                <w:rFonts w:ascii="Sylfaen" w:hAnsi="Sylfaen"/>
                <w:color w:val="000000"/>
                <w:sz w:val="18"/>
                <w:szCs w:val="18"/>
              </w:rPr>
            </w:pPr>
            <w:r>
              <w:rPr>
                <w:rFonts w:ascii="Sylfaen" w:hAnsi="Sylfaen"/>
                <w:color w:val="000000"/>
                <w:sz w:val="18"/>
                <w:szCs w:val="18"/>
              </w:rPr>
              <w:t>1 500,0</w:t>
            </w:r>
          </w:p>
        </w:tc>
      </w:tr>
      <w:tr w:rsidR="005037DD" w:rsidRPr="0053119D" w14:paraId="504E49A6" w14:textId="77777777" w:rsidTr="008E4EF1">
        <w:trPr>
          <w:trHeight w:val="465"/>
        </w:trPr>
        <w:tc>
          <w:tcPr>
            <w:tcW w:w="940" w:type="dxa"/>
            <w:tcBorders>
              <w:top w:val="nil"/>
              <w:left w:val="single" w:sz="8" w:space="0" w:color="auto"/>
              <w:bottom w:val="single" w:sz="4" w:space="0" w:color="auto"/>
              <w:right w:val="single" w:sz="4" w:space="0" w:color="auto"/>
            </w:tcBorders>
            <w:shd w:val="clear" w:color="000000" w:fill="FFFFFF"/>
            <w:noWrap/>
            <w:vAlign w:val="center"/>
            <w:hideMark/>
          </w:tcPr>
          <w:p w14:paraId="0FA80218" w14:textId="77777777" w:rsidR="005037DD" w:rsidRDefault="005037DD" w:rsidP="005037DD">
            <w:pPr>
              <w:jc w:val="center"/>
              <w:rPr>
                <w:rFonts w:ascii="Arial" w:hAnsi="Arial" w:cs="Arial"/>
                <w:b/>
                <w:bCs/>
                <w:color w:val="000000"/>
                <w:sz w:val="18"/>
                <w:szCs w:val="18"/>
              </w:rPr>
            </w:pPr>
            <w:r>
              <w:rPr>
                <w:rFonts w:ascii="Arial" w:hAnsi="Arial" w:cs="Arial"/>
                <w:b/>
                <w:bCs/>
                <w:color w:val="000000"/>
                <w:sz w:val="18"/>
                <w:szCs w:val="18"/>
              </w:rPr>
              <w:t> </w:t>
            </w:r>
          </w:p>
        </w:tc>
        <w:tc>
          <w:tcPr>
            <w:tcW w:w="6280" w:type="dxa"/>
            <w:tcBorders>
              <w:top w:val="nil"/>
              <w:left w:val="single" w:sz="4" w:space="0" w:color="auto"/>
              <w:bottom w:val="single" w:sz="4" w:space="0" w:color="auto"/>
              <w:right w:val="single" w:sz="4" w:space="0" w:color="auto"/>
            </w:tcBorders>
            <w:shd w:val="clear" w:color="000000" w:fill="FFFFFF"/>
            <w:vAlign w:val="center"/>
          </w:tcPr>
          <w:p w14:paraId="3B650944" w14:textId="77777777" w:rsidR="005037DD" w:rsidRDefault="005037DD" w:rsidP="005037DD">
            <w:pPr>
              <w:ind w:firstLineChars="500" w:firstLine="900"/>
              <w:jc w:val="center"/>
              <w:rPr>
                <w:rFonts w:ascii="Sylfaen" w:hAnsi="Sylfaen"/>
                <w:i/>
                <w:iCs/>
                <w:color w:val="000000"/>
                <w:sz w:val="18"/>
                <w:szCs w:val="18"/>
              </w:rPr>
            </w:pPr>
            <w:r>
              <w:rPr>
                <w:rFonts w:ascii="Sylfaen" w:hAnsi="Sylfaen"/>
                <w:i/>
                <w:iCs/>
                <w:color w:val="000000"/>
                <w:sz w:val="18"/>
                <w:szCs w:val="18"/>
              </w:rPr>
              <w:t>მუსიკალური ინსტრუმენტის შეძენა</w:t>
            </w:r>
          </w:p>
        </w:tc>
        <w:tc>
          <w:tcPr>
            <w:tcW w:w="3543" w:type="dxa"/>
            <w:tcBorders>
              <w:top w:val="nil"/>
              <w:left w:val="nil"/>
              <w:bottom w:val="single" w:sz="4" w:space="0" w:color="auto"/>
              <w:right w:val="single" w:sz="4" w:space="0" w:color="auto"/>
            </w:tcBorders>
            <w:shd w:val="clear" w:color="000000" w:fill="FFFFFF"/>
            <w:noWrap/>
            <w:vAlign w:val="center"/>
          </w:tcPr>
          <w:p w14:paraId="2E215889" w14:textId="77777777" w:rsidR="005037DD" w:rsidRDefault="005037DD" w:rsidP="005037DD">
            <w:pPr>
              <w:jc w:val="center"/>
              <w:rPr>
                <w:rFonts w:ascii="Sylfaen" w:hAnsi="Sylfaen"/>
                <w:color w:val="000000"/>
                <w:sz w:val="18"/>
                <w:szCs w:val="18"/>
              </w:rPr>
            </w:pPr>
            <w:r>
              <w:rPr>
                <w:rFonts w:ascii="Sylfaen" w:hAnsi="Sylfaen"/>
                <w:color w:val="000000"/>
                <w:sz w:val="18"/>
                <w:szCs w:val="18"/>
              </w:rPr>
              <w:t>2 300,0</w:t>
            </w:r>
          </w:p>
        </w:tc>
      </w:tr>
    </w:tbl>
    <w:p w14:paraId="666C42E3" w14:textId="77777777" w:rsidR="00B27BA5" w:rsidRDefault="00B27BA5" w:rsidP="00E001F3">
      <w:pPr>
        <w:ind w:firstLine="567"/>
        <w:rPr>
          <w:rFonts w:ascii="Sylfaen" w:hAnsi="Sylfaen"/>
          <w:b/>
          <w:sz w:val="22"/>
          <w:szCs w:val="22"/>
          <w:lang w:val="ka-GE"/>
        </w:rPr>
      </w:pPr>
    </w:p>
    <w:tbl>
      <w:tblPr>
        <w:tblW w:w="10798" w:type="dxa"/>
        <w:tblInd w:w="-40" w:type="dxa"/>
        <w:tblLook w:val="04A0" w:firstRow="1" w:lastRow="0" w:firstColumn="1" w:lastColumn="0" w:noHBand="0" w:noVBand="1"/>
      </w:tblPr>
      <w:tblGrid>
        <w:gridCol w:w="43"/>
        <w:gridCol w:w="903"/>
        <w:gridCol w:w="25"/>
        <w:gridCol w:w="6244"/>
        <w:gridCol w:w="3583"/>
      </w:tblGrid>
      <w:tr w:rsidR="002169B8" w:rsidRPr="002169B8" w14:paraId="06A5CF5C" w14:textId="77777777" w:rsidTr="00F874E1">
        <w:trPr>
          <w:trHeight w:val="1095"/>
        </w:trPr>
        <w:tc>
          <w:tcPr>
            <w:tcW w:w="971" w:type="dxa"/>
            <w:gridSpan w:val="3"/>
            <w:tcBorders>
              <w:top w:val="single" w:sz="8" w:space="0" w:color="auto"/>
              <w:left w:val="single" w:sz="8" w:space="0" w:color="auto"/>
              <w:bottom w:val="single" w:sz="8" w:space="0" w:color="auto"/>
              <w:right w:val="single" w:sz="4" w:space="0" w:color="auto"/>
            </w:tcBorders>
            <w:shd w:val="clear" w:color="000000" w:fill="FFFFFF"/>
            <w:textDirection w:val="btLr"/>
            <w:vAlign w:val="center"/>
            <w:hideMark/>
          </w:tcPr>
          <w:p w14:paraId="624EF9A5" w14:textId="77777777" w:rsidR="002169B8" w:rsidRPr="002169B8" w:rsidRDefault="002169B8" w:rsidP="002169B8">
            <w:pPr>
              <w:jc w:val="right"/>
              <w:rPr>
                <w:rFonts w:ascii="Sylfaen" w:hAnsi="Sylfaen"/>
                <w:b/>
                <w:bCs/>
                <w:color w:val="000000"/>
                <w:sz w:val="16"/>
                <w:szCs w:val="16"/>
              </w:rPr>
            </w:pPr>
            <w:r w:rsidRPr="002169B8">
              <w:rPr>
                <w:rFonts w:ascii="Sylfaen" w:hAnsi="Sylfaen"/>
                <w:b/>
                <w:bCs/>
                <w:color w:val="000000"/>
                <w:sz w:val="16"/>
                <w:szCs w:val="16"/>
              </w:rPr>
              <w:t>ორგ.კოდი</w:t>
            </w:r>
          </w:p>
        </w:tc>
        <w:tc>
          <w:tcPr>
            <w:tcW w:w="6244" w:type="dxa"/>
            <w:tcBorders>
              <w:top w:val="single" w:sz="8" w:space="0" w:color="auto"/>
              <w:left w:val="nil"/>
              <w:bottom w:val="single" w:sz="8" w:space="0" w:color="auto"/>
              <w:right w:val="single" w:sz="4" w:space="0" w:color="auto"/>
            </w:tcBorders>
            <w:shd w:val="clear" w:color="000000" w:fill="FFFFFF"/>
            <w:vAlign w:val="center"/>
            <w:hideMark/>
          </w:tcPr>
          <w:p w14:paraId="0ACC2076" w14:textId="77777777" w:rsidR="002169B8" w:rsidRPr="0011423C" w:rsidRDefault="002169B8" w:rsidP="002169B8">
            <w:pPr>
              <w:jc w:val="center"/>
              <w:rPr>
                <w:rFonts w:ascii="LitNusx" w:hAnsi="LitNusx"/>
                <w:b/>
                <w:bCs/>
                <w:color w:val="000000"/>
                <w:sz w:val="22"/>
                <w:szCs w:val="22"/>
              </w:rPr>
            </w:pPr>
            <w:r w:rsidRPr="0011423C">
              <w:rPr>
                <w:rFonts w:ascii="Sylfaen" w:hAnsi="Sylfaen"/>
                <w:b/>
                <w:color w:val="000000"/>
                <w:sz w:val="22"/>
                <w:szCs w:val="22"/>
              </w:rPr>
              <w:t>ოზურგეთის მუნიციპალიტეტის ა(ა)იპ სამხატვრო სკოლა</w:t>
            </w:r>
          </w:p>
        </w:tc>
        <w:tc>
          <w:tcPr>
            <w:tcW w:w="3583" w:type="dxa"/>
            <w:tcBorders>
              <w:top w:val="single" w:sz="8" w:space="0" w:color="auto"/>
              <w:left w:val="nil"/>
              <w:bottom w:val="single" w:sz="8" w:space="0" w:color="auto"/>
              <w:right w:val="single" w:sz="4" w:space="0" w:color="auto"/>
            </w:tcBorders>
            <w:shd w:val="clear" w:color="000000" w:fill="FFFFFF"/>
            <w:vAlign w:val="center"/>
            <w:hideMark/>
          </w:tcPr>
          <w:p w14:paraId="54060976" w14:textId="77777777" w:rsidR="002169B8" w:rsidRPr="0011423C" w:rsidRDefault="002169B8" w:rsidP="005037DD">
            <w:pPr>
              <w:jc w:val="center"/>
              <w:rPr>
                <w:rFonts w:ascii="Sylfaen" w:hAnsi="Sylfaen"/>
                <w:b/>
                <w:bCs/>
                <w:color w:val="000000"/>
                <w:sz w:val="16"/>
                <w:szCs w:val="16"/>
                <w:lang w:val="ka-GE"/>
              </w:rPr>
            </w:pPr>
            <w:r w:rsidRPr="0011423C">
              <w:rPr>
                <w:rFonts w:ascii="Sylfaen" w:hAnsi="Sylfaen"/>
                <w:b/>
                <w:bCs/>
                <w:color w:val="000000"/>
                <w:sz w:val="16"/>
                <w:szCs w:val="16"/>
              </w:rPr>
              <w:t>202</w:t>
            </w:r>
            <w:r w:rsidR="005037DD" w:rsidRPr="0011423C">
              <w:rPr>
                <w:rFonts w:ascii="Sylfaen" w:hAnsi="Sylfaen"/>
                <w:b/>
                <w:bCs/>
                <w:color w:val="000000"/>
                <w:sz w:val="16"/>
                <w:szCs w:val="16"/>
              </w:rPr>
              <w:t>1</w:t>
            </w:r>
            <w:r w:rsidRPr="0011423C">
              <w:rPr>
                <w:rFonts w:ascii="Sylfaen" w:hAnsi="Sylfaen"/>
                <w:b/>
                <w:bCs/>
                <w:color w:val="000000"/>
                <w:sz w:val="16"/>
                <w:szCs w:val="16"/>
              </w:rPr>
              <w:t xml:space="preserve"> წლის </w:t>
            </w:r>
            <w:r w:rsidRPr="0011423C">
              <w:rPr>
                <w:rFonts w:ascii="Sylfaen" w:hAnsi="Sylfaen"/>
                <w:b/>
                <w:bCs/>
                <w:color w:val="000000"/>
                <w:sz w:val="16"/>
                <w:szCs w:val="16"/>
                <w:lang w:val="ka-GE"/>
              </w:rPr>
              <w:t>გეგმა</w:t>
            </w:r>
          </w:p>
        </w:tc>
      </w:tr>
      <w:tr w:rsidR="002169B8" w:rsidRPr="002169B8" w14:paraId="5E6794BC" w14:textId="77777777" w:rsidTr="00F874E1">
        <w:trPr>
          <w:trHeight w:val="840"/>
        </w:trPr>
        <w:tc>
          <w:tcPr>
            <w:tcW w:w="971" w:type="dxa"/>
            <w:gridSpan w:val="3"/>
            <w:tcBorders>
              <w:top w:val="nil"/>
              <w:left w:val="single" w:sz="8" w:space="0" w:color="auto"/>
              <w:bottom w:val="single" w:sz="8" w:space="0" w:color="auto"/>
              <w:right w:val="single" w:sz="4" w:space="0" w:color="auto"/>
            </w:tcBorders>
            <w:shd w:val="clear" w:color="000000" w:fill="EEECE1"/>
            <w:vAlign w:val="center"/>
            <w:hideMark/>
          </w:tcPr>
          <w:p w14:paraId="2210A795" w14:textId="77777777" w:rsidR="002169B8" w:rsidRPr="002169B8" w:rsidRDefault="002169B8" w:rsidP="002169B8">
            <w:pPr>
              <w:rPr>
                <w:rFonts w:ascii="Sylfaen" w:hAnsi="Sylfaen"/>
                <w:b/>
                <w:bCs/>
                <w:color w:val="000000"/>
                <w:sz w:val="16"/>
                <w:szCs w:val="16"/>
                <w:lang w:val="ka-GE"/>
              </w:rPr>
            </w:pPr>
            <w:r w:rsidRPr="002169B8">
              <w:rPr>
                <w:rFonts w:ascii="Sylfaen" w:hAnsi="Sylfaen"/>
                <w:b/>
                <w:bCs/>
                <w:color w:val="000000"/>
                <w:sz w:val="16"/>
                <w:szCs w:val="16"/>
              </w:rPr>
              <w:t> </w:t>
            </w:r>
            <w:r>
              <w:rPr>
                <w:rFonts w:ascii="Sylfaen" w:hAnsi="Sylfaen"/>
                <w:b/>
                <w:bCs/>
                <w:color w:val="000000"/>
                <w:sz w:val="16"/>
                <w:szCs w:val="16"/>
                <w:lang w:val="ka-GE"/>
              </w:rPr>
              <w:t>05 02 02</w:t>
            </w:r>
          </w:p>
        </w:tc>
        <w:tc>
          <w:tcPr>
            <w:tcW w:w="6244" w:type="dxa"/>
            <w:tcBorders>
              <w:top w:val="nil"/>
              <w:left w:val="nil"/>
              <w:bottom w:val="single" w:sz="8" w:space="0" w:color="auto"/>
              <w:right w:val="single" w:sz="4" w:space="0" w:color="auto"/>
            </w:tcBorders>
            <w:shd w:val="clear" w:color="000000" w:fill="EEECE1"/>
            <w:vAlign w:val="center"/>
            <w:hideMark/>
          </w:tcPr>
          <w:p w14:paraId="73F9CA94" w14:textId="77777777" w:rsidR="002169B8" w:rsidRPr="0011423C" w:rsidRDefault="002169B8" w:rsidP="002169B8">
            <w:pPr>
              <w:rPr>
                <w:rFonts w:ascii="Sylfaen" w:hAnsi="Sylfaen"/>
                <w:b/>
                <w:bCs/>
                <w:color w:val="000000"/>
                <w:sz w:val="22"/>
                <w:szCs w:val="22"/>
              </w:rPr>
            </w:pPr>
            <w:r w:rsidRPr="0011423C">
              <w:rPr>
                <w:rFonts w:ascii="Sylfaen" w:hAnsi="Sylfaen"/>
                <w:b/>
                <w:bCs/>
                <w:color w:val="000000"/>
                <w:sz w:val="22"/>
                <w:szCs w:val="22"/>
              </w:rPr>
              <w:t>სულ ჯამი</w:t>
            </w:r>
          </w:p>
        </w:tc>
        <w:tc>
          <w:tcPr>
            <w:tcW w:w="3583" w:type="dxa"/>
            <w:tcBorders>
              <w:top w:val="nil"/>
              <w:left w:val="nil"/>
              <w:bottom w:val="single" w:sz="8" w:space="0" w:color="auto"/>
              <w:right w:val="single" w:sz="4" w:space="0" w:color="auto"/>
            </w:tcBorders>
            <w:shd w:val="clear" w:color="000000" w:fill="EEECE1"/>
            <w:vAlign w:val="center"/>
            <w:hideMark/>
          </w:tcPr>
          <w:p w14:paraId="50DD8C98"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88 000,0</w:t>
            </w:r>
          </w:p>
        </w:tc>
      </w:tr>
      <w:tr w:rsidR="002169B8" w:rsidRPr="002169B8" w14:paraId="160C498D" w14:textId="77777777" w:rsidTr="00F874E1">
        <w:trPr>
          <w:trHeight w:val="420"/>
        </w:trPr>
        <w:tc>
          <w:tcPr>
            <w:tcW w:w="971" w:type="dxa"/>
            <w:gridSpan w:val="3"/>
            <w:tcBorders>
              <w:top w:val="nil"/>
              <w:left w:val="single" w:sz="8" w:space="0" w:color="auto"/>
              <w:bottom w:val="single" w:sz="8" w:space="0" w:color="auto"/>
              <w:right w:val="single" w:sz="4" w:space="0" w:color="auto"/>
            </w:tcBorders>
            <w:shd w:val="clear" w:color="000000" w:fill="FFFFFF"/>
            <w:vAlign w:val="center"/>
            <w:hideMark/>
          </w:tcPr>
          <w:p w14:paraId="46C1D141" w14:textId="77777777" w:rsidR="002169B8" w:rsidRPr="002169B8" w:rsidRDefault="002169B8" w:rsidP="002169B8">
            <w:pPr>
              <w:rPr>
                <w:rFonts w:ascii="Sylfaen" w:hAnsi="Sylfaen"/>
                <w:b/>
                <w:bCs/>
                <w:i/>
                <w:iCs/>
                <w:color w:val="000000"/>
                <w:sz w:val="16"/>
                <w:szCs w:val="16"/>
              </w:rPr>
            </w:pPr>
            <w:r w:rsidRPr="002169B8">
              <w:rPr>
                <w:rFonts w:ascii="Sylfaen" w:hAnsi="Sylfaen"/>
                <w:b/>
                <w:bCs/>
                <w:i/>
                <w:iCs/>
                <w:color w:val="000000"/>
                <w:sz w:val="16"/>
                <w:szCs w:val="16"/>
              </w:rPr>
              <w:t> </w:t>
            </w:r>
          </w:p>
        </w:tc>
        <w:tc>
          <w:tcPr>
            <w:tcW w:w="6244" w:type="dxa"/>
            <w:tcBorders>
              <w:top w:val="nil"/>
              <w:left w:val="nil"/>
              <w:bottom w:val="single" w:sz="8" w:space="0" w:color="auto"/>
              <w:right w:val="single" w:sz="4" w:space="0" w:color="auto"/>
            </w:tcBorders>
            <w:shd w:val="clear" w:color="000000" w:fill="FFFFFF"/>
            <w:vAlign w:val="center"/>
            <w:hideMark/>
          </w:tcPr>
          <w:p w14:paraId="1485861B" w14:textId="77777777" w:rsidR="002169B8" w:rsidRPr="0011423C" w:rsidRDefault="002169B8" w:rsidP="002169B8">
            <w:pPr>
              <w:rPr>
                <w:rFonts w:ascii="Sylfaen" w:hAnsi="Sylfaen"/>
                <w:b/>
                <w:bCs/>
                <w:i/>
                <w:iCs/>
                <w:color w:val="000000"/>
                <w:sz w:val="18"/>
                <w:szCs w:val="18"/>
              </w:rPr>
            </w:pPr>
            <w:r w:rsidRPr="0011423C">
              <w:rPr>
                <w:rFonts w:ascii="Sylfaen" w:hAnsi="Sylfaen"/>
                <w:b/>
                <w:bCs/>
                <w:i/>
                <w:iCs/>
                <w:color w:val="000000"/>
                <w:sz w:val="18"/>
                <w:szCs w:val="18"/>
              </w:rPr>
              <w:t>მომუშავეთა რიცხოვნობა</w:t>
            </w:r>
          </w:p>
        </w:tc>
        <w:tc>
          <w:tcPr>
            <w:tcW w:w="3583" w:type="dxa"/>
            <w:tcBorders>
              <w:top w:val="nil"/>
              <w:left w:val="nil"/>
              <w:bottom w:val="single" w:sz="8" w:space="0" w:color="auto"/>
              <w:right w:val="single" w:sz="4" w:space="0" w:color="auto"/>
            </w:tcBorders>
            <w:shd w:val="clear" w:color="000000" w:fill="FFFFFF"/>
            <w:vAlign w:val="bottom"/>
            <w:hideMark/>
          </w:tcPr>
          <w:p w14:paraId="617664F7"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16,0</w:t>
            </w:r>
          </w:p>
        </w:tc>
      </w:tr>
      <w:tr w:rsidR="002169B8" w:rsidRPr="002169B8" w14:paraId="7C8A9AD7" w14:textId="77777777" w:rsidTr="00F874E1">
        <w:trPr>
          <w:trHeight w:val="615"/>
        </w:trPr>
        <w:tc>
          <w:tcPr>
            <w:tcW w:w="971" w:type="dxa"/>
            <w:gridSpan w:val="3"/>
            <w:tcBorders>
              <w:top w:val="nil"/>
              <w:left w:val="single" w:sz="8" w:space="0" w:color="auto"/>
              <w:bottom w:val="single" w:sz="8" w:space="0" w:color="auto"/>
              <w:right w:val="single" w:sz="4" w:space="0" w:color="auto"/>
            </w:tcBorders>
            <w:shd w:val="clear" w:color="000000" w:fill="EEECE1"/>
            <w:vAlign w:val="center"/>
            <w:hideMark/>
          </w:tcPr>
          <w:p w14:paraId="706E5653" w14:textId="77777777" w:rsidR="002169B8" w:rsidRPr="002169B8" w:rsidRDefault="002169B8" w:rsidP="002169B8">
            <w:pPr>
              <w:rPr>
                <w:rFonts w:ascii="Sylfaen" w:hAnsi="Sylfaen"/>
                <w:b/>
                <w:bCs/>
                <w:color w:val="000000"/>
                <w:sz w:val="16"/>
                <w:szCs w:val="16"/>
              </w:rPr>
            </w:pPr>
            <w:r w:rsidRPr="002169B8">
              <w:rPr>
                <w:rFonts w:ascii="Sylfaen" w:hAnsi="Sylfaen"/>
                <w:b/>
                <w:bCs/>
                <w:color w:val="000000"/>
                <w:sz w:val="16"/>
                <w:szCs w:val="16"/>
              </w:rPr>
              <w:t> </w:t>
            </w:r>
          </w:p>
        </w:tc>
        <w:tc>
          <w:tcPr>
            <w:tcW w:w="6244" w:type="dxa"/>
            <w:tcBorders>
              <w:top w:val="nil"/>
              <w:left w:val="nil"/>
              <w:bottom w:val="single" w:sz="8" w:space="0" w:color="auto"/>
              <w:right w:val="single" w:sz="4" w:space="0" w:color="auto"/>
            </w:tcBorders>
            <w:shd w:val="clear" w:color="000000" w:fill="EEECE1"/>
            <w:vAlign w:val="center"/>
            <w:hideMark/>
          </w:tcPr>
          <w:p w14:paraId="53F29F85" w14:textId="77777777" w:rsidR="002169B8" w:rsidRPr="0011423C" w:rsidRDefault="002169B8" w:rsidP="002169B8">
            <w:pPr>
              <w:rPr>
                <w:rFonts w:ascii="Sylfaen" w:hAnsi="Sylfaen"/>
                <w:b/>
                <w:bCs/>
                <w:color w:val="000000"/>
              </w:rPr>
            </w:pPr>
            <w:r w:rsidRPr="0011423C">
              <w:rPr>
                <w:rFonts w:ascii="Sylfaen" w:hAnsi="Sylfaen"/>
                <w:b/>
                <w:bCs/>
                <w:color w:val="000000"/>
              </w:rPr>
              <w:t>ხარჯები</w:t>
            </w:r>
          </w:p>
        </w:tc>
        <w:tc>
          <w:tcPr>
            <w:tcW w:w="3583" w:type="dxa"/>
            <w:tcBorders>
              <w:top w:val="nil"/>
              <w:left w:val="nil"/>
              <w:bottom w:val="single" w:sz="8" w:space="0" w:color="auto"/>
              <w:right w:val="single" w:sz="4" w:space="0" w:color="auto"/>
            </w:tcBorders>
            <w:shd w:val="clear" w:color="000000" w:fill="EEECE1"/>
            <w:vAlign w:val="center"/>
            <w:hideMark/>
          </w:tcPr>
          <w:p w14:paraId="1DDE846A"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88 000,0</w:t>
            </w:r>
          </w:p>
        </w:tc>
      </w:tr>
      <w:tr w:rsidR="002169B8" w:rsidRPr="002169B8" w14:paraId="2A19ED38"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000000" w:fill="FFFFFF"/>
            <w:vAlign w:val="center"/>
            <w:hideMark/>
          </w:tcPr>
          <w:p w14:paraId="6C631D1E" w14:textId="77777777" w:rsidR="002169B8" w:rsidRPr="002169B8" w:rsidRDefault="002169B8" w:rsidP="002169B8">
            <w:pPr>
              <w:rPr>
                <w:rFonts w:ascii="Sylfaen" w:hAnsi="Sylfaen"/>
                <w:b/>
                <w:bCs/>
                <w:color w:val="000000"/>
                <w:sz w:val="16"/>
                <w:szCs w:val="16"/>
              </w:rPr>
            </w:pPr>
            <w:r w:rsidRPr="002169B8">
              <w:rPr>
                <w:rFonts w:ascii="Sylfaen" w:hAnsi="Sylfaen"/>
                <w:b/>
                <w:bCs/>
                <w:color w:val="000000"/>
                <w:sz w:val="16"/>
                <w:szCs w:val="16"/>
              </w:rPr>
              <w:t> </w:t>
            </w:r>
          </w:p>
        </w:tc>
        <w:tc>
          <w:tcPr>
            <w:tcW w:w="6244" w:type="dxa"/>
            <w:tcBorders>
              <w:top w:val="nil"/>
              <w:left w:val="nil"/>
              <w:bottom w:val="single" w:sz="4" w:space="0" w:color="auto"/>
              <w:right w:val="single" w:sz="4" w:space="0" w:color="auto"/>
            </w:tcBorders>
            <w:shd w:val="clear" w:color="000000" w:fill="FFFFFF"/>
            <w:vAlign w:val="center"/>
            <w:hideMark/>
          </w:tcPr>
          <w:p w14:paraId="31610135"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შრომის ანაზღაურება</w:t>
            </w:r>
          </w:p>
        </w:tc>
        <w:tc>
          <w:tcPr>
            <w:tcW w:w="3583" w:type="dxa"/>
            <w:tcBorders>
              <w:top w:val="nil"/>
              <w:left w:val="nil"/>
              <w:bottom w:val="single" w:sz="4" w:space="0" w:color="auto"/>
              <w:right w:val="single" w:sz="4" w:space="0" w:color="auto"/>
            </w:tcBorders>
            <w:shd w:val="clear" w:color="000000" w:fill="FFFFFF"/>
            <w:vAlign w:val="center"/>
            <w:hideMark/>
          </w:tcPr>
          <w:p w14:paraId="71782B16"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84 600,0</w:t>
            </w:r>
          </w:p>
        </w:tc>
      </w:tr>
      <w:tr w:rsidR="002169B8" w:rsidRPr="002169B8" w14:paraId="55EDC7E3"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3FAE4B7F" w14:textId="77777777" w:rsidR="002169B8" w:rsidRPr="002169B8" w:rsidRDefault="002169B8" w:rsidP="002169B8">
            <w:pPr>
              <w:rPr>
                <w:rFonts w:ascii="Arial" w:hAnsi="Arial" w:cs="Arial"/>
                <w:b/>
                <w:bCs/>
                <w:color w:val="800080"/>
                <w:sz w:val="18"/>
                <w:szCs w:val="18"/>
              </w:rPr>
            </w:pPr>
            <w:r w:rsidRPr="002169B8">
              <w:rPr>
                <w:rFonts w:ascii="Arial" w:hAnsi="Arial" w:cs="Arial"/>
                <w:b/>
                <w:bCs/>
                <w:color w:val="800080"/>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1C930BEC"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ხელფასი</w:t>
            </w:r>
          </w:p>
        </w:tc>
        <w:tc>
          <w:tcPr>
            <w:tcW w:w="3583" w:type="dxa"/>
            <w:tcBorders>
              <w:top w:val="nil"/>
              <w:left w:val="nil"/>
              <w:bottom w:val="single" w:sz="4" w:space="0" w:color="auto"/>
              <w:right w:val="single" w:sz="4" w:space="0" w:color="auto"/>
            </w:tcBorders>
            <w:shd w:val="clear" w:color="000000" w:fill="FFFFFF"/>
            <w:vAlign w:val="center"/>
            <w:hideMark/>
          </w:tcPr>
          <w:p w14:paraId="503D2CD5"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84 600,0</w:t>
            </w:r>
          </w:p>
        </w:tc>
      </w:tr>
      <w:tr w:rsidR="002169B8" w:rsidRPr="002169B8" w14:paraId="41177555"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1E1A2782"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6C6A6A1C"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ხელფასები ფულადი ფორმით</w:t>
            </w:r>
          </w:p>
        </w:tc>
        <w:tc>
          <w:tcPr>
            <w:tcW w:w="3583" w:type="dxa"/>
            <w:tcBorders>
              <w:top w:val="nil"/>
              <w:left w:val="nil"/>
              <w:bottom w:val="single" w:sz="4" w:space="0" w:color="auto"/>
              <w:right w:val="single" w:sz="4" w:space="0" w:color="auto"/>
            </w:tcBorders>
            <w:shd w:val="clear" w:color="000000" w:fill="FFFFFF"/>
            <w:vAlign w:val="center"/>
            <w:hideMark/>
          </w:tcPr>
          <w:p w14:paraId="4975A3BD"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84 600,0</w:t>
            </w:r>
          </w:p>
        </w:tc>
      </w:tr>
      <w:tr w:rsidR="002169B8" w:rsidRPr="002169B8" w14:paraId="06FD442C"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3BFD1865"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779D9E59"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თანამდებობრივი სარგო</w:t>
            </w:r>
          </w:p>
        </w:tc>
        <w:tc>
          <w:tcPr>
            <w:tcW w:w="3583" w:type="dxa"/>
            <w:tcBorders>
              <w:top w:val="nil"/>
              <w:left w:val="single" w:sz="8" w:space="0" w:color="auto"/>
              <w:bottom w:val="single" w:sz="4" w:space="0" w:color="auto"/>
              <w:right w:val="single" w:sz="8" w:space="0" w:color="auto"/>
            </w:tcBorders>
            <w:shd w:val="clear" w:color="000000" w:fill="FFFFFF"/>
            <w:vAlign w:val="bottom"/>
            <w:hideMark/>
          </w:tcPr>
          <w:p w14:paraId="74D0BD5B" w14:textId="77777777" w:rsidR="002169B8" w:rsidRPr="0011423C" w:rsidRDefault="002169B8" w:rsidP="0031655D">
            <w:pPr>
              <w:jc w:val="center"/>
              <w:rPr>
                <w:rFonts w:ascii="Arial" w:hAnsi="Arial" w:cs="Arial"/>
                <w:b/>
                <w:color w:val="000000"/>
                <w:sz w:val="18"/>
                <w:szCs w:val="18"/>
              </w:rPr>
            </w:pPr>
            <w:r w:rsidRPr="0011423C">
              <w:rPr>
                <w:rFonts w:ascii="Arial" w:hAnsi="Arial" w:cs="Arial"/>
                <w:b/>
                <w:color w:val="000000"/>
                <w:sz w:val="18"/>
                <w:szCs w:val="18"/>
              </w:rPr>
              <w:t>84 600,0</w:t>
            </w:r>
          </w:p>
        </w:tc>
      </w:tr>
      <w:tr w:rsidR="002169B8" w:rsidRPr="002169B8" w14:paraId="681FFAC0"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3D2D060E"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034E182A"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საქონელი და მომსახურება</w:t>
            </w:r>
          </w:p>
        </w:tc>
        <w:tc>
          <w:tcPr>
            <w:tcW w:w="3583" w:type="dxa"/>
            <w:tcBorders>
              <w:top w:val="single" w:sz="4" w:space="0" w:color="auto"/>
              <w:left w:val="nil"/>
              <w:bottom w:val="single" w:sz="4" w:space="0" w:color="auto"/>
              <w:right w:val="single" w:sz="4" w:space="0" w:color="auto"/>
            </w:tcBorders>
            <w:shd w:val="clear" w:color="000000" w:fill="FFFFFF"/>
            <w:vAlign w:val="center"/>
            <w:hideMark/>
          </w:tcPr>
          <w:p w14:paraId="6601A4E6"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3 400,0</w:t>
            </w:r>
          </w:p>
        </w:tc>
      </w:tr>
      <w:tr w:rsidR="002169B8" w:rsidRPr="002169B8" w14:paraId="245E2B92"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2DE37783"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0A6C9550"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მივლინებები</w:t>
            </w:r>
          </w:p>
        </w:tc>
        <w:tc>
          <w:tcPr>
            <w:tcW w:w="3583" w:type="dxa"/>
            <w:tcBorders>
              <w:top w:val="single" w:sz="4" w:space="0" w:color="auto"/>
              <w:left w:val="nil"/>
              <w:bottom w:val="single" w:sz="4" w:space="0" w:color="auto"/>
              <w:right w:val="single" w:sz="4" w:space="0" w:color="auto"/>
            </w:tcBorders>
            <w:shd w:val="clear" w:color="000000" w:fill="FFFFFF"/>
            <w:vAlign w:val="center"/>
            <w:hideMark/>
          </w:tcPr>
          <w:p w14:paraId="02A8E4CD"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300,0</w:t>
            </w:r>
          </w:p>
        </w:tc>
      </w:tr>
      <w:tr w:rsidR="002169B8" w:rsidRPr="002169B8" w14:paraId="306D7127"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4BBA4221"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4387BE69"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მივლინება ქვეყნის შიგნით</w:t>
            </w:r>
          </w:p>
        </w:tc>
        <w:tc>
          <w:tcPr>
            <w:tcW w:w="3583" w:type="dxa"/>
            <w:tcBorders>
              <w:top w:val="nil"/>
              <w:left w:val="nil"/>
              <w:bottom w:val="single" w:sz="4" w:space="0" w:color="auto"/>
              <w:right w:val="single" w:sz="4" w:space="0" w:color="auto"/>
            </w:tcBorders>
            <w:shd w:val="clear" w:color="000000" w:fill="FFFFFF"/>
            <w:noWrap/>
            <w:vAlign w:val="center"/>
            <w:hideMark/>
          </w:tcPr>
          <w:p w14:paraId="49A0947E" w14:textId="77777777" w:rsidR="002169B8" w:rsidRPr="0011423C" w:rsidRDefault="002169B8" w:rsidP="0031655D">
            <w:pPr>
              <w:jc w:val="center"/>
              <w:rPr>
                <w:rFonts w:ascii="Calibri" w:hAnsi="Calibri"/>
                <w:b/>
                <w:bCs/>
                <w:color w:val="000000"/>
                <w:sz w:val="24"/>
                <w:szCs w:val="24"/>
              </w:rPr>
            </w:pPr>
            <w:r w:rsidRPr="0011423C">
              <w:rPr>
                <w:rFonts w:ascii="Calibri" w:hAnsi="Calibri"/>
                <w:b/>
                <w:bCs/>
                <w:color w:val="000000"/>
                <w:sz w:val="24"/>
                <w:szCs w:val="24"/>
              </w:rPr>
              <w:t>300</w:t>
            </w:r>
          </w:p>
        </w:tc>
      </w:tr>
      <w:tr w:rsidR="002169B8" w:rsidRPr="002169B8" w14:paraId="32EF4AA9"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719AB4AA"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5711D33F"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ოფისის ხარჯები</w:t>
            </w:r>
          </w:p>
        </w:tc>
        <w:tc>
          <w:tcPr>
            <w:tcW w:w="3583" w:type="dxa"/>
            <w:tcBorders>
              <w:top w:val="nil"/>
              <w:left w:val="nil"/>
              <w:bottom w:val="single" w:sz="4" w:space="0" w:color="auto"/>
              <w:right w:val="single" w:sz="4" w:space="0" w:color="auto"/>
            </w:tcBorders>
            <w:shd w:val="clear" w:color="000000" w:fill="FFFFFF"/>
            <w:vAlign w:val="center"/>
            <w:hideMark/>
          </w:tcPr>
          <w:p w14:paraId="61E1EA88"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2 150,0</w:t>
            </w:r>
          </w:p>
        </w:tc>
      </w:tr>
      <w:tr w:rsidR="002169B8" w:rsidRPr="002169B8" w14:paraId="49203F42" w14:textId="77777777" w:rsidTr="00F874E1">
        <w:trPr>
          <w:trHeight w:val="1020"/>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210FF469"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7C2030C4"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583" w:type="dxa"/>
            <w:tcBorders>
              <w:top w:val="nil"/>
              <w:left w:val="nil"/>
              <w:bottom w:val="single" w:sz="4" w:space="0" w:color="auto"/>
              <w:right w:val="single" w:sz="4" w:space="0" w:color="auto"/>
            </w:tcBorders>
            <w:shd w:val="clear" w:color="000000" w:fill="FFFFFF"/>
            <w:noWrap/>
            <w:vAlign w:val="center"/>
            <w:hideMark/>
          </w:tcPr>
          <w:p w14:paraId="79FBBA1F" w14:textId="77777777" w:rsidR="002169B8" w:rsidRPr="0011423C" w:rsidRDefault="002169B8" w:rsidP="0031655D">
            <w:pPr>
              <w:jc w:val="center"/>
              <w:rPr>
                <w:rFonts w:ascii="Calibri" w:hAnsi="Calibri"/>
                <w:b/>
                <w:bCs/>
                <w:color w:val="000000"/>
              </w:rPr>
            </w:pPr>
            <w:r w:rsidRPr="0011423C">
              <w:rPr>
                <w:rFonts w:ascii="Calibri" w:hAnsi="Calibri"/>
                <w:b/>
                <w:bCs/>
                <w:color w:val="000000"/>
              </w:rPr>
              <w:t>300</w:t>
            </w:r>
          </w:p>
        </w:tc>
      </w:tr>
      <w:tr w:rsidR="002169B8" w:rsidRPr="002169B8" w14:paraId="50FC062B" w14:textId="77777777" w:rsidTr="00F874E1">
        <w:trPr>
          <w:trHeight w:val="61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75279486"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0A79D8D0"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3583" w:type="dxa"/>
            <w:tcBorders>
              <w:top w:val="nil"/>
              <w:left w:val="nil"/>
              <w:bottom w:val="single" w:sz="4" w:space="0" w:color="auto"/>
              <w:right w:val="single" w:sz="4" w:space="0" w:color="auto"/>
            </w:tcBorders>
            <w:shd w:val="clear" w:color="000000" w:fill="FFFFFF"/>
            <w:vAlign w:val="center"/>
            <w:hideMark/>
          </w:tcPr>
          <w:p w14:paraId="7F7F480D"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50,0</w:t>
            </w:r>
          </w:p>
        </w:tc>
      </w:tr>
      <w:tr w:rsidR="002169B8" w:rsidRPr="002169B8" w14:paraId="13B0FC33"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6F858BBD"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714ED5FB"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კარტრიჯების შეძენა და დატუმბვა</w:t>
            </w:r>
          </w:p>
        </w:tc>
        <w:tc>
          <w:tcPr>
            <w:tcW w:w="3583" w:type="dxa"/>
            <w:tcBorders>
              <w:top w:val="nil"/>
              <w:left w:val="nil"/>
              <w:bottom w:val="single" w:sz="4" w:space="0" w:color="auto"/>
              <w:right w:val="single" w:sz="4" w:space="0" w:color="auto"/>
            </w:tcBorders>
            <w:shd w:val="clear" w:color="000000" w:fill="FFFFFF"/>
            <w:noWrap/>
            <w:vAlign w:val="center"/>
            <w:hideMark/>
          </w:tcPr>
          <w:p w14:paraId="7873F5FE" w14:textId="77777777" w:rsidR="002169B8" w:rsidRPr="0011423C" w:rsidRDefault="002169B8" w:rsidP="0031655D">
            <w:pPr>
              <w:jc w:val="center"/>
              <w:rPr>
                <w:rFonts w:ascii="Calibri" w:hAnsi="Calibri"/>
                <w:b/>
                <w:bCs/>
                <w:color w:val="000000"/>
              </w:rPr>
            </w:pPr>
            <w:r w:rsidRPr="0011423C">
              <w:rPr>
                <w:rFonts w:ascii="Calibri" w:hAnsi="Calibri"/>
                <w:b/>
                <w:bCs/>
                <w:color w:val="000000"/>
              </w:rPr>
              <w:t>50</w:t>
            </w:r>
          </w:p>
        </w:tc>
      </w:tr>
      <w:tr w:rsidR="002169B8" w:rsidRPr="002169B8" w14:paraId="77090CB4" w14:textId="77777777" w:rsidTr="00F874E1">
        <w:trPr>
          <w:trHeight w:val="61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07C7EBCD"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1BADBE96"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ოფისისათვის სანიტარული საგნებისა და საჭირო მასალების შეძენის ხარჯი</w:t>
            </w:r>
          </w:p>
        </w:tc>
        <w:tc>
          <w:tcPr>
            <w:tcW w:w="3583" w:type="dxa"/>
            <w:tcBorders>
              <w:top w:val="nil"/>
              <w:left w:val="nil"/>
              <w:bottom w:val="single" w:sz="4" w:space="0" w:color="auto"/>
              <w:right w:val="single" w:sz="4" w:space="0" w:color="auto"/>
            </w:tcBorders>
            <w:shd w:val="clear" w:color="000000" w:fill="FFFFFF"/>
            <w:noWrap/>
            <w:vAlign w:val="center"/>
            <w:hideMark/>
          </w:tcPr>
          <w:p w14:paraId="73755349" w14:textId="77777777" w:rsidR="002169B8" w:rsidRPr="0011423C" w:rsidRDefault="002169B8" w:rsidP="0031655D">
            <w:pPr>
              <w:jc w:val="center"/>
              <w:rPr>
                <w:rFonts w:ascii="Calibri" w:hAnsi="Calibri"/>
                <w:b/>
                <w:bCs/>
                <w:color w:val="000000"/>
              </w:rPr>
            </w:pPr>
            <w:r w:rsidRPr="0011423C">
              <w:rPr>
                <w:rFonts w:ascii="Calibri" w:hAnsi="Calibri"/>
                <w:b/>
                <w:bCs/>
                <w:color w:val="000000"/>
              </w:rPr>
              <w:t>70</w:t>
            </w:r>
          </w:p>
        </w:tc>
      </w:tr>
      <w:tr w:rsidR="002169B8" w:rsidRPr="002169B8" w14:paraId="42D6DA62" w14:textId="77777777" w:rsidTr="00F874E1">
        <w:trPr>
          <w:trHeight w:val="85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313958E4"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0013F448"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3583" w:type="dxa"/>
            <w:tcBorders>
              <w:top w:val="nil"/>
              <w:left w:val="nil"/>
              <w:bottom w:val="single" w:sz="4" w:space="0" w:color="auto"/>
              <w:right w:val="single" w:sz="4" w:space="0" w:color="auto"/>
            </w:tcBorders>
            <w:shd w:val="clear" w:color="000000" w:fill="FFFFFF"/>
            <w:vAlign w:val="center"/>
            <w:hideMark/>
          </w:tcPr>
          <w:p w14:paraId="188F0C48"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150,0</w:t>
            </w:r>
          </w:p>
        </w:tc>
      </w:tr>
      <w:tr w:rsidR="002169B8" w:rsidRPr="002169B8" w14:paraId="78571220"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4784B9E3"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49DC0A63"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 xml:space="preserve">კავშირგაბმულობის ხარჯი </w:t>
            </w:r>
          </w:p>
        </w:tc>
        <w:tc>
          <w:tcPr>
            <w:tcW w:w="3583" w:type="dxa"/>
            <w:tcBorders>
              <w:top w:val="nil"/>
              <w:left w:val="nil"/>
              <w:bottom w:val="single" w:sz="4" w:space="0" w:color="auto"/>
              <w:right w:val="single" w:sz="4" w:space="0" w:color="auto"/>
            </w:tcBorders>
            <w:shd w:val="clear" w:color="000000" w:fill="FFFFFF"/>
            <w:noWrap/>
            <w:vAlign w:val="center"/>
            <w:hideMark/>
          </w:tcPr>
          <w:p w14:paraId="19875866" w14:textId="77777777" w:rsidR="002169B8" w:rsidRPr="0011423C" w:rsidRDefault="002169B8" w:rsidP="0031655D">
            <w:pPr>
              <w:jc w:val="center"/>
              <w:rPr>
                <w:rFonts w:ascii="Calibri" w:hAnsi="Calibri"/>
                <w:b/>
                <w:bCs/>
                <w:color w:val="000000"/>
              </w:rPr>
            </w:pPr>
            <w:r w:rsidRPr="0011423C">
              <w:rPr>
                <w:rFonts w:ascii="Calibri" w:hAnsi="Calibri"/>
                <w:b/>
                <w:bCs/>
                <w:color w:val="000000"/>
              </w:rPr>
              <w:t>880</w:t>
            </w:r>
          </w:p>
        </w:tc>
      </w:tr>
      <w:tr w:rsidR="002169B8" w:rsidRPr="002169B8" w14:paraId="19276260" w14:textId="77777777" w:rsidTr="00F874E1">
        <w:trPr>
          <w:trHeight w:val="49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3F5F43FF"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44C0568B"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საფოსტო მომსახურების ხარჯი</w:t>
            </w:r>
          </w:p>
        </w:tc>
        <w:tc>
          <w:tcPr>
            <w:tcW w:w="3583" w:type="dxa"/>
            <w:tcBorders>
              <w:top w:val="nil"/>
              <w:left w:val="nil"/>
              <w:bottom w:val="single" w:sz="4" w:space="0" w:color="auto"/>
              <w:right w:val="single" w:sz="4" w:space="0" w:color="auto"/>
            </w:tcBorders>
            <w:shd w:val="clear" w:color="000000" w:fill="FFFFFF"/>
            <w:vAlign w:val="center"/>
            <w:hideMark/>
          </w:tcPr>
          <w:p w14:paraId="21C4E239"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80,0</w:t>
            </w:r>
          </w:p>
        </w:tc>
      </w:tr>
      <w:tr w:rsidR="002169B8" w:rsidRPr="002169B8" w14:paraId="08C0A042"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16F5C329"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6D4CBDE7"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 xml:space="preserve">კომუნალური ხარჯი </w:t>
            </w:r>
          </w:p>
        </w:tc>
        <w:tc>
          <w:tcPr>
            <w:tcW w:w="3583" w:type="dxa"/>
            <w:tcBorders>
              <w:top w:val="nil"/>
              <w:left w:val="nil"/>
              <w:bottom w:val="single" w:sz="4" w:space="0" w:color="auto"/>
              <w:right w:val="single" w:sz="4" w:space="0" w:color="auto"/>
            </w:tcBorders>
            <w:shd w:val="clear" w:color="000000" w:fill="FFFFFF"/>
            <w:vAlign w:val="center"/>
            <w:hideMark/>
          </w:tcPr>
          <w:p w14:paraId="341E4818"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620,0</w:t>
            </w:r>
          </w:p>
        </w:tc>
      </w:tr>
      <w:tr w:rsidR="002169B8" w:rsidRPr="002169B8" w14:paraId="3CE1F67D" w14:textId="77777777" w:rsidTr="00F874E1">
        <w:trPr>
          <w:trHeight w:val="46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60D0A7CA"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3FC1E9D8"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ელექტროენერგიის ხარჯი</w:t>
            </w:r>
          </w:p>
        </w:tc>
        <w:tc>
          <w:tcPr>
            <w:tcW w:w="3583" w:type="dxa"/>
            <w:tcBorders>
              <w:top w:val="nil"/>
              <w:left w:val="nil"/>
              <w:bottom w:val="single" w:sz="4" w:space="0" w:color="auto"/>
              <w:right w:val="single" w:sz="4" w:space="0" w:color="auto"/>
            </w:tcBorders>
            <w:shd w:val="clear" w:color="000000" w:fill="FFFFFF"/>
            <w:noWrap/>
            <w:vAlign w:val="bottom"/>
            <w:hideMark/>
          </w:tcPr>
          <w:p w14:paraId="0D34C7CF" w14:textId="77777777" w:rsidR="002169B8" w:rsidRPr="0011423C" w:rsidRDefault="002169B8" w:rsidP="0031655D">
            <w:pPr>
              <w:jc w:val="center"/>
              <w:rPr>
                <w:rFonts w:ascii="Calibri" w:hAnsi="Calibri"/>
                <w:b/>
                <w:bCs/>
                <w:color w:val="000000"/>
              </w:rPr>
            </w:pPr>
            <w:r w:rsidRPr="0011423C">
              <w:rPr>
                <w:rFonts w:ascii="Calibri" w:hAnsi="Calibri"/>
                <w:b/>
                <w:bCs/>
                <w:color w:val="000000"/>
              </w:rPr>
              <w:t>500</w:t>
            </w:r>
          </w:p>
        </w:tc>
      </w:tr>
      <w:tr w:rsidR="002169B8" w:rsidRPr="002169B8" w14:paraId="39DFD8FE" w14:textId="77777777" w:rsidTr="00F874E1">
        <w:trPr>
          <w:trHeight w:val="40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43B9EC48"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4EAA5BF3"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წყლის ხარჯი</w:t>
            </w:r>
          </w:p>
        </w:tc>
        <w:tc>
          <w:tcPr>
            <w:tcW w:w="3583" w:type="dxa"/>
            <w:tcBorders>
              <w:top w:val="nil"/>
              <w:left w:val="nil"/>
              <w:bottom w:val="single" w:sz="4" w:space="0" w:color="auto"/>
              <w:right w:val="single" w:sz="4" w:space="0" w:color="auto"/>
            </w:tcBorders>
            <w:shd w:val="clear" w:color="000000" w:fill="FFFFFF"/>
            <w:noWrap/>
            <w:vAlign w:val="bottom"/>
            <w:hideMark/>
          </w:tcPr>
          <w:p w14:paraId="7896524A" w14:textId="77777777" w:rsidR="002169B8" w:rsidRPr="0011423C" w:rsidRDefault="002169B8" w:rsidP="0031655D">
            <w:pPr>
              <w:jc w:val="center"/>
              <w:rPr>
                <w:rFonts w:ascii="Calibri" w:hAnsi="Calibri"/>
                <w:b/>
                <w:bCs/>
                <w:color w:val="000000"/>
              </w:rPr>
            </w:pPr>
            <w:r w:rsidRPr="0011423C">
              <w:rPr>
                <w:rFonts w:ascii="Calibri" w:hAnsi="Calibri"/>
                <w:b/>
                <w:bCs/>
                <w:color w:val="000000"/>
              </w:rPr>
              <w:t>120</w:t>
            </w:r>
          </w:p>
        </w:tc>
      </w:tr>
      <w:tr w:rsidR="002169B8" w:rsidRPr="002169B8" w14:paraId="68DC6002" w14:textId="77777777" w:rsidTr="00F874E1">
        <w:trPr>
          <w:trHeight w:val="52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5B9468B4"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6781B8D3"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სხვა დანარჩენი საქონელი და მომსახურება</w:t>
            </w:r>
          </w:p>
        </w:tc>
        <w:tc>
          <w:tcPr>
            <w:tcW w:w="3583" w:type="dxa"/>
            <w:tcBorders>
              <w:top w:val="nil"/>
              <w:left w:val="nil"/>
              <w:bottom w:val="single" w:sz="4" w:space="0" w:color="auto"/>
              <w:right w:val="single" w:sz="4" w:space="0" w:color="auto"/>
            </w:tcBorders>
            <w:shd w:val="clear" w:color="000000" w:fill="FFFFFF"/>
            <w:vAlign w:val="center"/>
            <w:hideMark/>
          </w:tcPr>
          <w:p w14:paraId="769C6505"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950,0</w:t>
            </w:r>
          </w:p>
        </w:tc>
      </w:tr>
      <w:tr w:rsidR="002169B8" w:rsidRPr="002169B8" w14:paraId="28469E05" w14:textId="77777777" w:rsidTr="00F874E1">
        <w:trPr>
          <w:trHeight w:val="67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695C1BD8"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0DA5159F"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3583" w:type="dxa"/>
            <w:tcBorders>
              <w:top w:val="nil"/>
              <w:left w:val="nil"/>
              <w:bottom w:val="single" w:sz="4" w:space="0" w:color="auto"/>
              <w:right w:val="single" w:sz="4" w:space="0" w:color="auto"/>
            </w:tcBorders>
            <w:shd w:val="clear" w:color="000000" w:fill="FFFFFF"/>
            <w:vAlign w:val="center"/>
            <w:hideMark/>
          </w:tcPr>
          <w:p w14:paraId="113B3AAC" w14:textId="77777777" w:rsidR="002169B8" w:rsidRPr="0011423C" w:rsidRDefault="002169B8" w:rsidP="0031655D">
            <w:pPr>
              <w:jc w:val="center"/>
              <w:rPr>
                <w:rFonts w:ascii="Sylfaen" w:hAnsi="Sylfaen"/>
                <w:b/>
                <w:bCs/>
                <w:color w:val="000000"/>
                <w:sz w:val="18"/>
                <w:szCs w:val="18"/>
              </w:rPr>
            </w:pPr>
            <w:r w:rsidRPr="0011423C">
              <w:rPr>
                <w:rFonts w:ascii="Sylfaen" w:hAnsi="Sylfaen"/>
                <w:b/>
                <w:bCs/>
                <w:color w:val="000000"/>
                <w:sz w:val="18"/>
                <w:szCs w:val="18"/>
              </w:rPr>
              <w:t>380,0</w:t>
            </w:r>
          </w:p>
        </w:tc>
      </w:tr>
      <w:tr w:rsidR="002169B8" w:rsidRPr="002169B8" w14:paraId="2B674C77" w14:textId="77777777" w:rsidTr="00F874E1">
        <w:trPr>
          <w:trHeight w:val="615"/>
        </w:trPr>
        <w:tc>
          <w:tcPr>
            <w:tcW w:w="971" w:type="dxa"/>
            <w:gridSpan w:val="3"/>
            <w:tcBorders>
              <w:top w:val="nil"/>
              <w:left w:val="single" w:sz="8" w:space="0" w:color="auto"/>
              <w:bottom w:val="single" w:sz="4" w:space="0" w:color="auto"/>
              <w:right w:val="single" w:sz="4" w:space="0" w:color="auto"/>
            </w:tcBorders>
            <w:shd w:val="clear" w:color="auto" w:fill="auto"/>
            <w:vAlign w:val="center"/>
            <w:hideMark/>
          </w:tcPr>
          <w:p w14:paraId="3828EEDF" w14:textId="77777777" w:rsidR="002169B8" w:rsidRPr="002169B8" w:rsidRDefault="002169B8" w:rsidP="002169B8">
            <w:pPr>
              <w:rPr>
                <w:rFonts w:ascii="Arial" w:hAnsi="Arial" w:cs="Arial"/>
                <w:b/>
                <w:bCs/>
                <w:sz w:val="18"/>
                <w:szCs w:val="18"/>
              </w:rPr>
            </w:pPr>
            <w:r w:rsidRPr="002169B8">
              <w:rPr>
                <w:rFonts w:ascii="Arial" w:hAnsi="Arial" w:cs="Arial"/>
                <w:b/>
                <w:bCs/>
                <w:sz w:val="18"/>
                <w:szCs w:val="18"/>
              </w:rPr>
              <w:t> </w:t>
            </w:r>
          </w:p>
        </w:tc>
        <w:tc>
          <w:tcPr>
            <w:tcW w:w="6244" w:type="dxa"/>
            <w:tcBorders>
              <w:top w:val="nil"/>
              <w:left w:val="nil"/>
              <w:bottom w:val="single" w:sz="4" w:space="0" w:color="auto"/>
              <w:right w:val="single" w:sz="4" w:space="0" w:color="auto"/>
            </w:tcBorders>
            <w:shd w:val="clear" w:color="auto" w:fill="auto"/>
            <w:vAlign w:val="center"/>
            <w:hideMark/>
          </w:tcPr>
          <w:p w14:paraId="1560BEAD" w14:textId="77777777" w:rsidR="002169B8" w:rsidRPr="0011423C" w:rsidRDefault="002169B8" w:rsidP="002169B8">
            <w:pPr>
              <w:rPr>
                <w:rFonts w:ascii="Sylfaen" w:hAnsi="Sylfaen"/>
                <w:b/>
                <w:bCs/>
                <w:color w:val="000000"/>
                <w:sz w:val="18"/>
                <w:szCs w:val="18"/>
              </w:rPr>
            </w:pPr>
            <w:r w:rsidRPr="0011423C">
              <w:rPr>
                <w:rFonts w:ascii="Sylfaen" w:hAnsi="Sylfaen"/>
                <w:b/>
                <w:bCs/>
                <w:color w:val="000000"/>
                <w:sz w:val="18"/>
                <w:szCs w:val="18"/>
              </w:rPr>
              <w:t xml:space="preserve">სხვა დანარჩენ საქონელსა და მომსახურებაზე გაწეული დანარჩენი ხარჯი </w:t>
            </w:r>
          </w:p>
        </w:tc>
        <w:tc>
          <w:tcPr>
            <w:tcW w:w="3583" w:type="dxa"/>
            <w:tcBorders>
              <w:top w:val="nil"/>
              <w:left w:val="nil"/>
              <w:bottom w:val="single" w:sz="4" w:space="0" w:color="auto"/>
              <w:right w:val="single" w:sz="4" w:space="0" w:color="auto"/>
            </w:tcBorders>
            <w:shd w:val="clear" w:color="000000" w:fill="FFFFFF"/>
            <w:noWrap/>
            <w:vAlign w:val="bottom"/>
            <w:hideMark/>
          </w:tcPr>
          <w:p w14:paraId="3B7FA846" w14:textId="77777777" w:rsidR="002169B8" w:rsidRPr="0011423C" w:rsidRDefault="002169B8" w:rsidP="0031655D">
            <w:pPr>
              <w:jc w:val="center"/>
              <w:rPr>
                <w:rFonts w:ascii="Calibri" w:hAnsi="Calibri"/>
                <w:b/>
                <w:bCs/>
                <w:color w:val="000000"/>
                <w:sz w:val="18"/>
                <w:szCs w:val="18"/>
              </w:rPr>
            </w:pPr>
            <w:r w:rsidRPr="0011423C">
              <w:rPr>
                <w:rFonts w:ascii="Calibri" w:hAnsi="Calibri"/>
                <w:b/>
                <w:bCs/>
                <w:color w:val="000000"/>
                <w:sz w:val="18"/>
                <w:szCs w:val="18"/>
              </w:rPr>
              <w:t>570</w:t>
            </w:r>
          </w:p>
        </w:tc>
      </w:tr>
      <w:tr w:rsidR="002169B8" w:rsidRPr="002169B8" w14:paraId="2A7AAF6A" w14:textId="77777777" w:rsidTr="00F874E1">
        <w:trPr>
          <w:trHeight w:val="255"/>
        </w:trPr>
        <w:tc>
          <w:tcPr>
            <w:tcW w:w="971" w:type="dxa"/>
            <w:gridSpan w:val="3"/>
            <w:tcBorders>
              <w:top w:val="nil"/>
              <w:left w:val="nil"/>
              <w:bottom w:val="nil"/>
              <w:right w:val="nil"/>
            </w:tcBorders>
            <w:shd w:val="clear" w:color="000000" w:fill="FFFFFF"/>
            <w:noWrap/>
            <w:vAlign w:val="bottom"/>
            <w:hideMark/>
          </w:tcPr>
          <w:p w14:paraId="34ED2C33" w14:textId="77777777" w:rsidR="002169B8" w:rsidRPr="002169B8" w:rsidRDefault="002169B8" w:rsidP="002169B8">
            <w:pPr>
              <w:rPr>
                <w:rFonts w:ascii="Sylfaen" w:hAnsi="Sylfaen"/>
                <w:sz w:val="16"/>
                <w:szCs w:val="16"/>
              </w:rPr>
            </w:pPr>
            <w:r w:rsidRPr="002169B8">
              <w:rPr>
                <w:rFonts w:ascii="Sylfaen" w:hAnsi="Sylfaen"/>
                <w:sz w:val="16"/>
                <w:szCs w:val="16"/>
              </w:rPr>
              <w:t> </w:t>
            </w:r>
          </w:p>
        </w:tc>
        <w:tc>
          <w:tcPr>
            <w:tcW w:w="6244" w:type="dxa"/>
            <w:tcBorders>
              <w:top w:val="nil"/>
              <w:left w:val="nil"/>
              <w:bottom w:val="nil"/>
              <w:right w:val="nil"/>
            </w:tcBorders>
            <w:shd w:val="clear" w:color="000000" w:fill="FFFFFF"/>
            <w:noWrap/>
            <w:vAlign w:val="center"/>
            <w:hideMark/>
          </w:tcPr>
          <w:p w14:paraId="09C5787F" w14:textId="77777777" w:rsidR="002169B8" w:rsidRPr="0011423C" w:rsidRDefault="002169B8" w:rsidP="002169B8">
            <w:pPr>
              <w:rPr>
                <w:rFonts w:ascii="Arial" w:hAnsi="Arial" w:cs="Arial"/>
                <w:color w:val="000000"/>
                <w:sz w:val="18"/>
                <w:szCs w:val="18"/>
              </w:rPr>
            </w:pPr>
            <w:r w:rsidRPr="0011423C">
              <w:rPr>
                <w:rFonts w:ascii="Arial" w:hAnsi="Arial" w:cs="Arial"/>
                <w:color w:val="000000"/>
                <w:sz w:val="18"/>
                <w:szCs w:val="18"/>
              </w:rPr>
              <w:t> </w:t>
            </w:r>
          </w:p>
        </w:tc>
        <w:tc>
          <w:tcPr>
            <w:tcW w:w="3583" w:type="dxa"/>
            <w:tcBorders>
              <w:top w:val="nil"/>
              <w:left w:val="nil"/>
              <w:bottom w:val="nil"/>
              <w:right w:val="nil"/>
            </w:tcBorders>
            <w:shd w:val="clear" w:color="000000" w:fill="FFFFFF"/>
            <w:noWrap/>
            <w:vAlign w:val="center"/>
            <w:hideMark/>
          </w:tcPr>
          <w:p w14:paraId="77AC5D0D" w14:textId="77777777" w:rsidR="002169B8" w:rsidRPr="0011423C" w:rsidRDefault="002169B8" w:rsidP="002169B8">
            <w:pPr>
              <w:rPr>
                <w:rFonts w:ascii="Sylfaen" w:hAnsi="Sylfaen"/>
                <w:color w:val="000000"/>
                <w:sz w:val="18"/>
                <w:szCs w:val="18"/>
              </w:rPr>
            </w:pPr>
            <w:r w:rsidRPr="0011423C">
              <w:rPr>
                <w:rFonts w:ascii="Sylfaen" w:hAnsi="Sylfaen"/>
                <w:color w:val="000000"/>
                <w:sz w:val="18"/>
                <w:szCs w:val="18"/>
              </w:rPr>
              <w:t> </w:t>
            </w:r>
          </w:p>
        </w:tc>
      </w:tr>
      <w:tr w:rsidR="00F874E1" w:rsidRPr="00F874E1" w14:paraId="33D3FF37" w14:textId="77777777" w:rsidTr="00F874E1">
        <w:trPr>
          <w:gridBefore w:val="1"/>
          <w:wBefore w:w="43" w:type="dxa"/>
          <w:trHeight w:val="870"/>
        </w:trPr>
        <w:tc>
          <w:tcPr>
            <w:tcW w:w="10755" w:type="dxa"/>
            <w:gridSpan w:val="4"/>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FA83A5E" w14:textId="77777777" w:rsidR="00F874E1" w:rsidRPr="00F874E1" w:rsidRDefault="00BD7E95" w:rsidP="00F874E1">
            <w:pPr>
              <w:jc w:val="center"/>
              <w:rPr>
                <w:rFonts w:ascii="Arial" w:hAnsi="Arial" w:cs="Arial"/>
                <w:b/>
                <w:bCs/>
                <w:sz w:val="22"/>
                <w:szCs w:val="22"/>
              </w:rPr>
            </w:pPr>
            <w:r w:rsidRPr="006A7E39">
              <w:rPr>
                <w:rFonts w:ascii="Sylfaen" w:hAnsi="Sylfaen"/>
                <w:b/>
                <w:color w:val="000000"/>
                <w:sz w:val="22"/>
                <w:szCs w:val="22"/>
              </w:rPr>
              <w:t>ოზურგეთის მუნიციპალიტეტის ა(ა)იპ გრიგოლ კილაძის სახ. მუსიკალური სკოლა</w:t>
            </w:r>
          </w:p>
        </w:tc>
      </w:tr>
      <w:tr w:rsidR="00F874E1" w:rsidRPr="00F874E1" w14:paraId="3E179899" w14:textId="77777777" w:rsidTr="00F874E1">
        <w:trPr>
          <w:gridBefore w:val="1"/>
          <w:wBefore w:w="43" w:type="dxa"/>
          <w:trHeight w:val="1095"/>
        </w:trPr>
        <w:tc>
          <w:tcPr>
            <w:tcW w:w="903"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66F2BD5D" w14:textId="77777777" w:rsidR="00F874E1" w:rsidRPr="00F874E1" w:rsidRDefault="00F874E1" w:rsidP="00F874E1">
            <w:pPr>
              <w:jc w:val="center"/>
              <w:rPr>
                <w:rFonts w:ascii="Sylfaen" w:hAnsi="Sylfaen"/>
                <w:b/>
                <w:bCs/>
                <w:color w:val="000000"/>
                <w:sz w:val="16"/>
                <w:szCs w:val="16"/>
              </w:rPr>
            </w:pPr>
            <w:r w:rsidRPr="00F874E1">
              <w:rPr>
                <w:rFonts w:ascii="Sylfaen" w:hAnsi="Sylfaen"/>
                <w:b/>
                <w:bCs/>
                <w:color w:val="000000"/>
                <w:sz w:val="16"/>
                <w:szCs w:val="16"/>
              </w:rPr>
              <w:t>ორგ.კოდი</w:t>
            </w:r>
          </w:p>
        </w:tc>
        <w:tc>
          <w:tcPr>
            <w:tcW w:w="6269" w:type="dxa"/>
            <w:gridSpan w:val="2"/>
            <w:tcBorders>
              <w:top w:val="nil"/>
              <w:left w:val="nil"/>
              <w:bottom w:val="single" w:sz="8" w:space="0" w:color="auto"/>
              <w:right w:val="single" w:sz="4" w:space="0" w:color="auto"/>
            </w:tcBorders>
            <w:shd w:val="clear" w:color="000000" w:fill="FFFFFF"/>
            <w:vAlign w:val="center"/>
            <w:hideMark/>
          </w:tcPr>
          <w:p w14:paraId="09579791" w14:textId="77777777" w:rsidR="00F874E1" w:rsidRPr="0011423C" w:rsidRDefault="00F874E1" w:rsidP="00F874E1">
            <w:pPr>
              <w:jc w:val="center"/>
              <w:rPr>
                <w:rFonts w:ascii="LitNusx" w:hAnsi="LitNusx"/>
                <w:b/>
                <w:bCs/>
                <w:color w:val="000000"/>
                <w:sz w:val="16"/>
                <w:szCs w:val="16"/>
              </w:rPr>
            </w:pPr>
            <w:r w:rsidRPr="0011423C">
              <w:rPr>
                <w:rFonts w:ascii="Sylfaen" w:hAnsi="Sylfaen" w:cs="Sylfaen"/>
                <w:b/>
                <w:bCs/>
                <w:color w:val="000000"/>
                <w:sz w:val="16"/>
                <w:szCs w:val="16"/>
              </w:rPr>
              <w:t>დასახელება</w:t>
            </w:r>
          </w:p>
        </w:tc>
        <w:tc>
          <w:tcPr>
            <w:tcW w:w="3583" w:type="dxa"/>
            <w:tcBorders>
              <w:top w:val="nil"/>
              <w:left w:val="nil"/>
              <w:bottom w:val="single" w:sz="8" w:space="0" w:color="auto"/>
              <w:right w:val="single" w:sz="4" w:space="0" w:color="auto"/>
            </w:tcBorders>
            <w:shd w:val="clear" w:color="000000" w:fill="FFFFFF"/>
            <w:vAlign w:val="center"/>
            <w:hideMark/>
          </w:tcPr>
          <w:p w14:paraId="005E560B" w14:textId="77777777" w:rsidR="00F874E1" w:rsidRPr="0011423C" w:rsidRDefault="00F874E1" w:rsidP="005037DD">
            <w:pPr>
              <w:jc w:val="center"/>
              <w:rPr>
                <w:rFonts w:ascii="Sylfaen" w:hAnsi="Sylfaen"/>
                <w:b/>
                <w:bCs/>
                <w:color w:val="000000"/>
                <w:sz w:val="16"/>
                <w:szCs w:val="16"/>
                <w:lang w:val="ka-GE"/>
              </w:rPr>
            </w:pPr>
            <w:r w:rsidRPr="0011423C">
              <w:rPr>
                <w:rFonts w:ascii="Sylfaen" w:hAnsi="Sylfaen"/>
                <w:b/>
                <w:bCs/>
                <w:color w:val="000000"/>
                <w:sz w:val="16"/>
                <w:szCs w:val="16"/>
              </w:rPr>
              <w:t>202</w:t>
            </w:r>
            <w:r w:rsidR="005037DD" w:rsidRPr="0011423C">
              <w:rPr>
                <w:rFonts w:ascii="Sylfaen" w:hAnsi="Sylfaen"/>
                <w:b/>
                <w:bCs/>
                <w:color w:val="000000"/>
                <w:sz w:val="16"/>
                <w:szCs w:val="16"/>
              </w:rPr>
              <w:t>1</w:t>
            </w:r>
            <w:r w:rsidRPr="0011423C">
              <w:rPr>
                <w:rFonts w:ascii="Sylfaen" w:hAnsi="Sylfaen"/>
                <w:b/>
                <w:bCs/>
                <w:color w:val="000000"/>
                <w:sz w:val="16"/>
                <w:szCs w:val="16"/>
              </w:rPr>
              <w:t xml:space="preserve"> წლის </w:t>
            </w:r>
            <w:r w:rsidRPr="0011423C">
              <w:rPr>
                <w:rFonts w:ascii="Sylfaen" w:hAnsi="Sylfaen"/>
                <w:b/>
                <w:bCs/>
                <w:color w:val="000000"/>
                <w:sz w:val="16"/>
                <w:szCs w:val="16"/>
                <w:lang w:val="ka-GE"/>
              </w:rPr>
              <w:t>გეგმა</w:t>
            </w:r>
          </w:p>
        </w:tc>
      </w:tr>
      <w:tr w:rsidR="00F874E1" w:rsidRPr="00F874E1" w14:paraId="6B64B106" w14:textId="77777777" w:rsidTr="00F874E1">
        <w:trPr>
          <w:gridBefore w:val="1"/>
          <w:wBefore w:w="43" w:type="dxa"/>
          <w:trHeight w:val="840"/>
        </w:trPr>
        <w:tc>
          <w:tcPr>
            <w:tcW w:w="903" w:type="dxa"/>
            <w:tcBorders>
              <w:top w:val="nil"/>
              <w:left w:val="single" w:sz="8" w:space="0" w:color="auto"/>
              <w:bottom w:val="single" w:sz="8" w:space="0" w:color="auto"/>
              <w:right w:val="single" w:sz="4" w:space="0" w:color="auto"/>
            </w:tcBorders>
            <w:shd w:val="clear" w:color="000000" w:fill="EEECE1"/>
            <w:vAlign w:val="center"/>
            <w:hideMark/>
          </w:tcPr>
          <w:p w14:paraId="2A45ECB1" w14:textId="77777777" w:rsidR="00F874E1" w:rsidRPr="00F874E1" w:rsidRDefault="00F874E1" w:rsidP="00F874E1">
            <w:pPr>
              <w:jc w:val="center"/>
              <w:rPr>
                <w:rFonts w:ascii="Sylfaen" w:hAnsi="Sylfaen"/>
                <w:b/>
                <w:bCs/>
                <w:color w:val="000000"/>
                <w:sz w:val="16"/>
                <w:szCs w:val="16"/>
                <w:lang w:val="ka-GE"/>
              </w:rPr>
            </w:pPr>
            <w:r w:rsidRPr="00F874E1">
              <w:rPr>
                <w:rFonts w:ascii="Sylfaen" w:hAnsi="Sylfaen"/>
                <w:b/>
                <w:bCs/>
                <w:color w:val="000000"/>
                <w:sz w:val="16"/>
                <w:szCs w:val="16"/>
              </w:rPr>
              <w:t> </w:t>
            </w:r>
            <w:r>
              <w:rPr>
                <w:rFonts w:ascii="Sylfaen" w:hAnsi="Sylfaen"/>
                <w:b/>
                <w:bCs/>
                <w:color w:val="000000"/>
                <w:sz w:val="16"/>
                <w:szCs w:val="16"/>
                <w:lang w:val="ka-GE"/>
              </w:rPr>
              <w:t>05 02 02</w:t>
            </w:r>
          </w:p>
        </w:tc>
        <w:tc>
          <w:tcPr>
            <w:tcW w:w="6269" w:type="dxa"/>
            <w:gridSpan w:val="2"/>
            <w:tcBorders>
              <w:top w:val="nil"/>
              <w:left w:val="nil"/>
              <w:bottom w:val="single" w:sz="8" w:space="0" w:color="auto"/>
              <w:right w:val="single" w:sz="4" w:space="0" w:color="auto"/>
            </w:tcBorders>
            <w:shd w:val="clear" w:color="000000" w:fill="EEECE1"/>
            <w:vAlign w:val="center"/>
            <w:hideMark/>
          </w:tcPr>
          <w:p w14:paraId="5796129F" w14:textId="77777777" w:rsidR="00F874E1" w:rsidRPr="0011423C" w:rsidRDefault="00F874E1" w:rsidP="00F874E1">
            <w:pPr>
              <w:jc w:val="center"/>
              <w:rPr>
                <w:rFonts w:ascii="Sylfaen" w:hAnsi="Sylfaen"/>
                <w:b/>
                <w:bCs/>
                <w:color w:val="000000"/>
                <w:sz w:val="22"/>
                <w:szCs w:val="22"/>
              </w:rPr>
            </w:pPr>
            <w:r w:rsidRPr="0011423C">
              <w:rPr>
                <w:rFonts w:ascii="Sylfaen" w:hAnsi="Sylfaen"/>
                <w:b/>
                <w:bCs/>
                <w:color w:val="000000"/>
                <w:sz w:val="22"/>
                <w:szCs w:val="22"/>
              </w:rPr>
              <w:t>სულ ჯამი</w:t>
            </w:r>
          </w:p>
        </w:tc>
        <w:tc>
          <w:tcPr>
            <w:tcW w:w="3583" w:type="dxa"/>
            <w:tcBorders>
              <w:top w:val="nil"/>
              <w:left w:val="nil"/>
              <w:bottom w:val="single" w:sz="8" w:space="0" w:color="auto"/>
              <w:right w:val="single" w:sz="4" w:space="0" w:color="auto"/>
            </w:tcBorders>
            <w:shd w:val="clear" w:color="000000" w:fill="EEECE1"/>
            <w:vAlign w:val="center"/>
            <w:hideMark/>
          </w:tcPr>
          <w:p w14:paraId="3355532D" w14:textId="77777777" w:rsidR="00F874E1" w:rsidRPr="0011423C" w:rsidRDefault="00F874E1" w:rsidP="00F874E1">
            <w:pPr>
              <w:jc w:val="center"/>
              <w:rPr>
                <w:rFonts w:ascii="Sylfaen" w:hAnsi="Sylfaen"/>
                <w:b/>
                <w:bCs/>
                <w:color w:val="000000"/>
                <w:sz w:val="18"/>
                <w:szCs w:val="18"/>
              </w:rPr>
            </w:pPr>
            <w:r w:rsidRPr="0011423C">
              <w:rPr>
                <w:rFonts w:ascii="Sylfaen" w:hAnsi="Sylfaen"/>
                <w:b/>
                <w:bCs/>
                <w:color w:val="000000"/>
                <w:sz w:val="18"/>
                <w:szCs w:val="18"/>
              </w:rPr>
              <w:t>160 000,0</w:t>
            </w:r>
          </w:p>
        </w:tc>
      </w:tr>
      <w:tr w:rsidR="00F874E1" w:rsidRPr="00F874E1" w14:paraId="5E081E09" w14:textId="77777777" w:rsidTr="00F874E1">
        <w:trPr>
          <w:gridBefore w:val="1"/>
          <w:wBefore w:w="43" w:type="dxa"/>
          <w:trHeight w:val="420"/>
        </w:trPr>
        <w:tc>
          <w:tcPr>
            <w:tcW w:w="903" w:type="dxa"/>
            <w:tcBorders>
              <w:top w:val="nil"/>
              <w:left w:val="single" w:sz="8" w:space="0" w:color="auto"/>
              <w:bottom w:val="single" w:sz="8" w:space="0" w:color="auto"/>
              <w:right w:val="single" w:sz="4" w:space="0" w:color="auto"/>
            </w:tcBorders>
            <w:shd w:val="clear" w:color="000000" w:fill="FFFFFF"/>
            <w:vAlign w:val="center"/>
            <w:hideMark/>
          </w:tcPr>
          <w:p w14:paraId="10E81E8E" w14:textId="77777777" w:rsidR="00F874E1" w:rsidRPr="00F874E1" w:rsidRDefault="00F874E1" w:rsidP="00F874E1">
            <w:pPr>
              <w:jc w:val="center"/>
              <w:rPr>
                <w:rFonts w:ascii="Sylfaen" w:hAnsi="Sylfaen"/>
                <w:b/>
                <w:bCs/>
                <w:i/>
                <w:iCs/>
                <w:color w:val="000000"/>
                <w:sz w:val="16"/>
                <w:szCs w:val="16"/>
              </w:rPr>
            </w:pPr>
            <w:r w:rsidRPr="00F874E1">
              <w:rPr>
                <w:rFonts w:ascii="Sylfaen" w:hAnsi="Sylfaen"/>
                <w:b/>
                <w:bCs/>
                <w:i/>
                <w:iCs/>
                <w:color w:val="000000"/>
                <w:sz w:val="16"/>
                <w:szCs w:val="16"/>
              </w:rPr>
              <w:t> </w:t>
            </w:r>
          </w:p>
        </w:tc>
        <w:tc>
          <w:tcPr>
            <w:tcW w:w="6269" w:type="dxa"/>
            <w:gridSpan w:val="2"/>
            <w:tcBorders>
              <w:top w:val="nil"/>
              <w:left w:val="nil"/>
              <w:bottom w:val="single" w:sz="8" w:space="0" w:color="auto"/>
              <w:right w:val="single" w:sz="4" w:space="0" w:color="auto"/>
            </w:tcBorders>
            <w:shd w:val="clear" w:color="000000" w:fill="FFFFFF"/>
            <w:vAlign w:val="center"/>
            <w:hideMark/>
          </w:tcPr>
          <w:p w14:paraId="33E8EC4D" w14:textId="77777777" w:rsidR="00F874E1" w:rsidRPr="0011423C" w:rsidRDefault="00F874E1" w:rsidP="005037DD">
            <w:pPr>
              <w:jc w:val="center"/>
              <w:rPr>
                <w:rFonts w:ascii="Sylfaen" w:hAnsi="Sylfaen"/>
                <w:b/>
                <w:bCs/>
                <w:i/>
                <w:iCs/>
                <w:color w:val="000000"/>
                <w:sz w:val="18"/>
                <w:szCs w:val="18"/>
              </w:rPr>
            </w:pPr>
            <w:r w:rsidRPr="0011423C">
              <w:rPr>
                <w:rFonts w:ascii="Sylfaen" w:hAnsi="Sylfaen"/>
                <w:b/>
                <w:bCs/>
                <w:i/>
                <w:iCs/>
                <w:color w:val="000000"/>
                <w:sz w:val="18"/>
                <w:szCs w:val="18"/>
              </w:rPr>
              <w:t>მომუშავეთა რიცხოვნობა</w:t>
            </w:r>
          </w:p>
        </w:tc>
        <w:tc>
          <w:tcPr>
            <w:tcW w:w="3583" w:type="dxa"/>
            <w:tcBorders>
              <w:top w:val="nil"/>
              <w:left w:val="nil"/>
              <w:bottom w:val="single" w:sz="8" w:space="0" w:color="auto"/>
              <w:right w:val="single" w:sz="4" w:space="0" w:color="auto"/>
            </w:tcBorders>
            <w:shd w:val="clear" w:color="000000" w:fill="FFFFFF"/>
            <w:vAlign w:val="bottom"/>
            <w:hideMark/>
          </w:tcPr>
          <w:p w14:paraId="09BE2117" w14:textId="77777777" w:rsidR="00F874E1" w:rsidRPr="0011423C" w:rsidRDefault="00F874E1" w:rsidP="00F874E1">
            <w:pPr>
              <w:jc w:val="center"/>
              <w:rPr>
                <w:rFonts w:ascii="Sylfaen" w:hAnsi="Sylfaen"/>
                <w:b/>
                <w:bCs/>
                <w:color w:val="000000"/>
                <w:sz w:val="18"/>
                <w:szCs w:val="18"/>
              </w:rPr>
            </w:pPr>
            <w:r w:rsidRPr="0011423C">
              <w:rPr>
                <w:rFonts w:ascii="Sylfaen" w:hAnsi="Sylfaen"/>
                <w:b/>
                <w:bCs/>
                <w:color w:val="000000"/>
                <w:sz w:val="18"/>
                <w:szCs w:val="18"/>
              </w:rPr>
              <w:t>44,0</w:t>
            </w:r>
          </w:p>
        </w:tc>
      </w:tr>
      <w:tr w:rsidR="00F874E1" w:rsidRPr="00F874E1" w14:paraId="3FE979D9" w14:textId="77777777" w:rsidTr="00F874E1">
        <w:trPr>
          <w:gridBefore w:val="1"/>
          <w:wBefore w:w="43" w:type="dxa"/>
          <w:trHeight w:val="615"/>
        </w:trPr>
        <w:tc>
          <w:tcPr>
            <w:tcW w:w="903" w:type="dxa"/>
            <w:tcBorders>
              <w:top w:val="nil"/>
              <w:left w:val="single" w:sz="8" w:space="0" w:color="auto"/>
              <w:bottom w:val="single" w:sz="8" w:space="0" w:color="auto"/>
              <w:right w:val="single" w:sz="4" w:space="0" w:color="auto"/>
            </w:tcBorders>
            <w:shd w:val="clear" w:color="000000" w:fill="EEECE1"/>
            <w:vAlign w:val="center"/>
            <w:hideMark/>
          </w:tcPr>
          <w:p w14:paraId="78751F53" w14:textId="77777777" w:rsidR="00F874E1" w:rsidRPr="00F874E1" w:rsidRDefault="00F874E1" w:rsidP="00F874E1">
            <w:pPr>
              <w:jc w:val="center"/>
              <w:rPr>
                <w:rFonts w:ascii="Sylfaen" w:hAnsi="Sylfaen"/>
                <w:b/>
                <w:bCs/>
                <w:color w:val="000000"/>
                <w:sz w:val="16"/>
                <w:szCs w:val="16"/>
              </w:rPr>
            </w:pPr>
            <w:r w:rsidRPr="00F874E1">
              <w:rPr>
                <w:rFonts w:ascii="Sylfaen" w:hAnsi="Sylfaen"/>
                <w:b/>
                <w:bCs/>
                <w:color w:val="000000"/>
                <w:sz w:val="16"/>
                <w:szCs w:val="16"/>
              </w:rPr>
              <w:t> </w:t>
            </w:r>
          </w:p>
        </w:tc>
        <w:tc>
          <w:tcPr>
            <w:tcW w:w="6269" w:type="dxa"/>
            <w:gridSpan w:val="2"/>
            <w:tcBorders>
              <w:top w:val="nil"/>
              <w:left w:val="nil"/>
              <w:bottom w:val="single" w:sz="8" w:space="0" w:color="auto"/>
              <w:right w:val="single" w:sz="4" w:space="0" w:color="auto"/>
            </w:tcBorders>
            <w:shd w:val="clear" w:color="000000" w:fill="EEECE1"/>
            <w:vAlign w:val="center"/>
            <w:hideMark/>
          </w:tcPr>
          <w:p w14:paraId="403FAE1C" w14:textId="77777777" w:rsidR="00F874E1" w:rsidRPr="0011423C" w:rsidRDefault="00F874E1" w:rsidP="005037DD">
            <w:pPr>
              <w:jc w:val="center"/>
              <w:rPr>
                <w:rFonts w:ascii="Sylfaen" w:hAnsi="Sylfaen"/>
                <w:b/>
                <w:bCs/>
                <w:color w:val="000000"/>
              </w:rPr>
            </w:pPr>
            <w:r w:rsidRPr="0011423C">
              <w:rPr>
                <w:rFonts w:ascii="Sylfaen" w:hAnsi="Sylfaen"/>
                <w:b/>
                <w:bCs/>
                <w:color w:val="000000"/>
              </w:rPr>
              <w:t>ხარჯები</w:t>
            </w:r>
          </w:p>
        </w:tc>
        <w:tc>
          <w:tcPr>
            <w:tcW w:w="3583" w:type="dxa"/>
            <w:tcBorders>
              <w:top w:val="nil"/>
              <w:left w:val="nil"/>
              <w:bottom w:val="single" w:sz="8" w:space="0" w:color="auto"/>
              <w:right w:val="single" w:sz="4" w:space="0" w:color="auto"/>
            </w:tcBorders>
            <w:shd w:val="clear" w:color="000000" w:fill="EEECE1"/>
            <w:vAlign w:val="center"/>
            <w:hideMark/>
          </w:tcPr>
          <w:p w14:paraId="660744DB" w14:textId="77777777" w:rsidR="00F874E1" w:rsidRPr="0011423C" w:rsidRDefault="00F874E1" w:rsidP="00F874E1">
            <w:pPr>
              <w:jc w:val="center"/>
              <w:rPr>
                <w:rFonts w:ascii="Sylfaen" w:hAnsi="Sylfaen"/>
                <w:b/>
                <w:bCs/>
                <w:color w:val="000000"/>
                <w:sz w:val="18"/>
                <w:szCs w:val="18"/>
              </w:rPr>
            </w:pPr>
            <w:r w:rsidRPr="0011423C">
              <w:rPr>
                <w:rFonts w:ascii="Sylfaen" w:hAnsi="Sylfaen"/>
                <w:b/>
                <w:bCs/>
                <w:color w:val="000000"/>
                <w:sz w:val="18"/>
                <w:szCs w:val="18"/>
              </w:rPr>
              <w:t>160 000,0</w:t>
            </w:r>
          </w:p>
        </w:tc>
      </w:tr>
      <w:tr w:rsidR="00F874E1" w:rsidRPr="00F874E1" w14:paraId="06CBF3F9" w14:textId="77777777" w:rsidTr="00F874E1">
        <w:trPr>
          <w:gridBefore w:val="1"/>
          <w:wBefore w:w="43" w:type="dxa"/>
          <w:trHeight w:val="405"/>
        </w:trPr>
        <w:tc>
          <w:tcPr>
            <w:tcW w:w="903" w:type="dxa"/>
            <w:tcBorders>
              <w:top w:val="nil"/>
              <w:left w:val="single" w:sz="8" w:space="0" w:color="auto"/>
              <w:bottom w:val="single" w:sz="4" w:space="0" w:color="auto"/>
              <w:right w:val="single" w:sz="4" w:space="0" w:color="auto"/>
            </w:tcBorders>
            <w:shd w:val="clear" w:color="000000" w:fill="FFFFFF"/>
            <w:vAlign w:val="center"/>
            <w:hideMark/>
          </w:tcPr>
          <w:p w14:paraId="7AF45012" w14:textId="77777777" w:rsidR="00F874E1" w:rsidRPr="00F874E1" w:rsidRDefault="00F874E1" w:rsidP="00F874E1">
            <w:pPr>
              <w:jc w:val="center"/>
              <w:rPr>
                <w:rFonts w:ascii="Sylfaen" w:hAnsi="Sylfaen"/>
                <w:b/>
                <w:bCs/>
                <w:color w:val="000000"/>
                <w:sz w:val="16"/>
                <w:szCs w:val="16"/>
              </w:rPr>
            </w:pPr>
            <w:r w:rsidRPr="00F874E1">
              <w:rPr>
                <w:rFonts w:ascii="Sylfaen" w:hAnsi="Sylfaen"/>
                <w:b/>
                <w:bCs/>
                <w:color w:val="000000"/>
                <w:sz w:val="16"/>
                <w:szCs w:val="16"/>
              </w:rPr>
              <w:t> </w:t>
            </w:r>
          </w:p>
        </w:tc>
        <w:tc>
          <w:tcPr>
            <w:tcW w:w="6269" w:type="dxa"/>
            <w:gridSpan w:val="2"/>
            <w:tcBorders>
              <w:top w:val="nil"/>
              <w:left w:val="nil"/>
              <w:bottom w:val="single" w:sz="4" w:space="0" w:color="auto"/>
              <w:right w:val="single" w:sz="4" w:space="0" w:color="auto"/>
            </w:tcBorders>
            <w:shd w:val="clear" w:color="000000" w:fill="FFFFFF"/>
            <w:vAlign w:val="center"/>
            <w:hideMark/>
          </w:tcPr>
          <w:p w14:paraId="09B0C55E" w14:textId="77777777" w:rsidR="00F874E1" w:rsidRPr="0011423C" w:rsidRDefault="00F874E1" w:rsidP="005037DD">
            <w:pPr>
              <w:jc w:val="center"/>
              <w:rPr>
                <w:rFonts w:ascii="Sylfaen" w:hAnsi="Sylfaen"/>
                <w:b/>
                <w:bCs/>
                <w:color w:val="000000"/>
                <w:sz w:val="18"/>
                <w:szCs w:val="18"/>
              </w:rPr>
            </w:pPr>
            <w:r w:rsidRPr="0011423C">
              <w:rPr>
                <w:rFonts w:ascii="Sylfaen" w:hAnsi="Sylfaen"/>
                <w:b/>
                <w:bCs/>
                <w:color w:val="000000"/>
                <w:sz w:val="18"/>
                <w:szCs w:val="18"/>
              </w:rPr>
              <w:t>შრომის ანაზღაურება</w:t>
            </w:r>
          </w:p>
        </w:tc>
        <w:tc>
          <w:tcPr>
            <w:tcW w:w="3583" w:type="dxa"/>
            <w:tcBorders>
              <w:top w:val="nil"/>
              <w:left w:val="nil"/>
              <w:bottom w:val="single" w:sz="4" w:space="0" w:color="auto"/>
              <w:right w:val="single" w:sz="4" w:space="0" w:color="auto"/>
            </w:tcBorders>
            <w:shd w:val="clear" w:color="000000" w:fill="FFFFFF"/>
            <w:vAlign w:val="center"/>
            <w:hideMark/>
          </w:tcPr>
          <w:p w14:paraId="5D906051" w14:textId="77777777" w:rsidR="00F874E1" w:rsidRPr="0011423C" w:rsidRDefault="00F874E1" w:rsidP="00F874E1">
            <w:pPr>
              <w:jc w:val="center"/>
              <w:rPr>
                <w:rFonts w:ascii="Sylfaen" w:hAnsi="Sylfaen"/>
                <w:b/>
                <w:bCs/>
                <w:color w:val="000000"/>
                <w:sz w:val="18"/>
                <w:szCs w:val="18"/>
              </w:rPr>
            </w:pPr>
            <w:r w:rsidRPr="0011423C">
              <w:rPr>
                <w:rFonts w:ascii="Sylfaen" w:hAnsi="Sylfaen"/>
                <w:b/>
                <w:bCs/>
                <w:color w:val="000000"/>
                <w:sz w:val="18"/>
                <w:szCs w:val="18"/>
              </w:rPr>
              <w:t>160 000,0</w:t>
            </w:r>
          </w:p>
        </w:tc>
      </w:tr>
      <w:tr w:rsidR="00F874E1" w:rsidRPr="00F874E1" w14:paraId="35A93805" w14:textId="77777777" w:rsidTr="00F874E1">
        <w:trPr>
          <w:gridBefore w:val="1"/>
          <w:wBefore w:w="43" w:type="dxa"/>
          <w:trHeight w:val="405"/>
        </w:trPr>
        <w:tc>
          <w:tcPr>
            <w:tcW w:w="903" w:type="dxa"/>
            <w:tcBorders>
              <w:top w:val="nil"/>
              <w:left w:val="single" w:sz="8" w:space="0" w:color="auto"/>
              <w:bottom w:val="single" w:sz="4" w:space="0" w:color="auto"/>
              <w:right w:val="single" w:sz="4" w:space="0" w:color="auto"/>
            </w:tcBorders>
            <w:shd w:val="clear" w:color="auto" w:fill="auto"/>
            <w:vAlign w:val="center"/>
            <w:hideMark/>
          </w:tcPr>
          <w:p w14:paraId="595B4430" w14:textId="77777777" w:rsidR="00F874E1" w:rsidRPr="00F874E1" w:rsidRDefault="00F874E1" w:rsidP="00F874E1">
            <w:pPr>
              <w:jc w:val="center"/>
              <w:rPr>
                <w:rFonts w:ascii="Arial" w:hAnsi="Arial" w:cs="Arial"/>
                <w:b/>
                <w:bCs/>
                <w:color w:val="800080"/>
                <w:sz w:val="18"/>
                <w:szCs w:val="18"/>
              </w:rPr>
            </w:pPr>
            <w:r w:rsidRPr="00F874E1">
              <w:rPr>
                <w:rFonts w:ascii="Arial" w:hAnsi="Arial" w:cs="Arial"/>
                <w:b/>
                <w:bCs/>
                <w:color w:val="800080"/>
                <w:sz w:val="18"/>
                <w:szCs w:val="18"/>
              </w:rPr>
              <w:t> </w:t>
            </w:r>
          </w:p>
        </w:tc>
        <w:tc>
          <w:tcPr>
            <w:tcW w:w="6269" w:type="dxa"/>
            <w:gridSpan w:val="2"/>
            <w:tcBorders>
              <w:top w:val="nil"/>
              <w:left w:val="nil"/>
              <w:bottom w:val="single" w:sz="4" w:space="0" w:color="auto"/>
              <w:right w:val="single" w:sz="4" w:space="0" w:color="auto"/>
            </w:tcBorders>
            <w:shd w:val="clear" w:color="auto" w:fill="auto"/>
            <w:vAlign w:val="center"/>
            <w:hideMark/>
          </w:tcPr>
          <w:p w14:paraId="1D53D023" w14:textId="77777777" w:rsidR="00F874E1" w:rsidRPr="0011423C" w:rsidRDefault="00F874E1" w:rsidP="005037DD">
            <w:pPr>
              <w:ind w:firstLineChars="200" w:firstLine="361"/>
              <w:jc w:val="center"/>
              <w:rPr>
                <w:rFonts w:ascii="Sylfaen" w:hAnsi="Sylfaen"/>
                <w:b/>
                <w:bCs/>
                <w:color w:val="000000"/>
                <w:sz w:val="18"/>
                <w:szCs w:val="18"/>
              </w:rPr>
            </w:pPr>
            <w:r w:rsidRPr="0011423C">
              <w:rPr>
                <w:rFonts w:ascii="Sylfaen" w:hAnsi="Sylfaen"/>
                <w:b/>
                <w:bCs/>
                <w:color w:val="000000"/>
                <w:sz w:val="18"/>
                <w:szCs w:val="18"/>
              </w:rPr>
              <w:t>ხელფასი</w:t>
            </w:r>
          </w:p>
        </w:tc>
        <w:tc>
          <w:tcPr>
            <w:tcW w:w="3583" w:type="dxa"/>
            <w:tcBorders>
              <w:top w:val="nil"/>
              <w:left w:val="nil"/>
              <w:bottom w:val="single" w:sz="4" w:space="0" w:color="auto"/>
              <w:right w:val="single" w:sz="4" w:space="0" w:color="auto"/>
            </w:tcBorders>
            <w:shd w:val="clear" w:color="000000" w:fill="FFFFFF"/>
            <w:vAlign w:val="center"/>
            <w:hideMark/>
          </w:tcPr>
          <w:p w14:paraId="33649B5E" w14:textId="77777777" w:rsidR="00F874E1" w:rsidRPr="0011423C" w:rsidRDefault="00F874E1" w:rsidP="00F874E1">
            <w:pPr>
              <w:jc w:val="center"/>
              <w:rPr>
                <w:rFonts w:ascii="Sylfaen" w:hAnsi="Sylfaen"/>
                <w:b/>
                <w:bCs/>
                <w:color w:val="000000"/>
                <w:sz w:val="18"/>
                <w:szCs w:val="18"/>
              </w:rPr>
            </w:pPr>
            <w:r w:rsidRPr="0011423C">
              <w:rPr>
                <w:rFonts w:ascii="Sylfaen" w:hAnsi="Sylfaen"/>
                <w:b/>
                <w:bCs/>
                <w:color w:val="000000"/>
                <w:sz w:val="18"/>
                <w:szCs w:val="18"/>
              </w:rPr>
              <w:t>160 000,0</w:t>
            </w:r>
          </w:p>
        </w:tc>
      </w:tr>
      <w:tr w:rsidR="00F874E1" w:rsidRPr="00F874E1" w14:paraId="358A48EF" w14:textId="77777777" w:rsidTr="00F874E1">
        <w:trPr>
          <w:gridBefore w:val="1"/>
          <w:wBefore w:w="43" w:type="dxa"/>
          <w:trHeight w:val="405"/>
        </w:trPr>
        <w:tc>
          <w:tcPr>
            <w:tcW w:w="903" w:type="dxa"/>
            <w:tcBorders>
              <w:top w:val="nil"/>
              <w:left w:val="single" w:sz="8" w:space="0" w:color="auto"/>
              <w:bottom w:val="single" w:sz="4" w:space="0" w:color="auto"/>
              <w:right w:val="single" w:sz="4" w:space="0" w:color="auto"/>
            </w:tcBorders>
            <w:shd w:val="clear" w:color="auto" w:fill="auto"/>
            <w:vAlign w:val="center"/>
            <w:hideMark/>
          </w:tcPr>
          <w:p w14:paraId="37D6ED9C" w14:textId="77777777" w:rsidR="00F874E1" w:rsidRPr="00F874E1" w:rsidRDefault="00F874E1" w:rsidP="00F874E1">
            <w:pPr>
              <w:jc w:val="center"/>
              <w:rPr>
                <w:rFonts w:ascii="Arial" w:hAnsi="Arial" w:cs="Arial"/>
                <w:b/>
                <w:bCs/>
                <w:sz w:val="18"/>
                <w:szCs w:val="18"/>
              </w:rPr>
            </w:pPr>
            <w:r w:rsidRPr="00F874E1">
              <w:rPr>
                <w:rFonts w:ascii="Arial" w:hAnsi="Arial" w:cs="Arial"/>
                <w:b/>
                <w:bCs/>
                <w:sz w:val="18"/>
                <w:szCs w:val="18"/>
              </w:rPr>
              <w:t> </w:t>
            </w:r>
          </w:p>
        </w:tc>
        <w:tc>
          <w:tcPr>
            <w:tcW w:w="6269" w:type="dxa"/>
            <w:gridSpan w:val="2"/>
            <w:tcBorders>
              <w:top w:val="nil"/>
              <w:left w:val="nil"/>
              <w:bottom w:val="single" w:sz="4" w:space="0" w:color="auto"/>
              <w:right w:val="single" w:sz="4" w:space="0" w:color="auto"/>
            </w:tcBorders>
            <w:shd w:val="clear" w:color="auto" w:fill="auto"/>
            <w:vAlign w:val="center"/>
            <w:hideMark/>
          </w:tcPr>
          <w:p w14:paraId="4B6652B0" w14:textId="77777777" w:rsidR="00F874E1" w:rsidRPr="0011423C" w:rsidRDefault="00F874E1" w:rsidP="005037DD">
            <w:pPr>
              <w:ind w:firstLineChars="300" w:firstLine="542"/>
              <w:jc w:val="center"/>
              <w:rPr>
                <w:rFonts w:ascii="Sylfaen" w:hAnsi="Sylfaen"/>
                <w:b/>
                <w:bCs/>
                <w:color w:val="000000"/>
                <w:sz w:val="18"/>
                <w:szCs w:val="18"/>
              </w:rPr>
            </w:pPr>
            <w:r w:rsidRPr="0011423C">
              <w:rPr>
                <w:rFonts w:ascii="Sylfaen" w:hAnsi="Sylfaen"/>
                <w:b/>
                <w:bCs/>
                <w:color w:val="000000"/>
                <w:sz w:val="18"/>
                <w:szCs w:val="18"/>
              </w:rPr>
              <w:t>ხელფასები ფულადი ფორმით</w:t>
            </w:r>
          </w:p>
        </w:tc>
        <w:tc>
          <w:tcPr>
            <w:tcW w:w="3583" w:type="dxa"/>
            <w:tcBorders>
              <w:top w:val="nil"/>
              <w:left w:val="nil"/>
              <w:bottom w:val="single" w:sz="4" w:space="0" w:color="auto"/>
              <w:right w:val="single" w:sz="4" w:space="0" w:color="auto"/>
            </w:tcBorders>
            <w:shd w:val="clear" w:color="000000" w:fill="FFFFFF"/>
            <w:vAlign w:val="center"/>
            <w:hideMark/>
          </w:tcPr>
          <w:p w14:paraId="2F7EFBB0" w14:textId="77777777" w:rsidR="00F874E1" w:rsidRPr="0011423C" w:rsidRDefault="00F874E1" w:rsidP="00F874E1">
            <w:pPr>
              <w:jc w:val="center"/>
              <w:rPr>
                <w:rFonts w:ascii="Sylfaen" w:hAnsi="Sylfaen"/>
                <w:b/>
                <w:bCs/>
                <w:color w:val="000000"/>
                <w:sz w:val="18"/>
                <w:szCs w:val="18"/>
              </w:rPr>
            </w:pPr>
            <w:r w:rsidRPr="0011423C">
              <w:rPr>
                <w:rFonts w:ascii="Sylfaen" w:hAnsi="Sylfaen"/>
                <w:b/>
                <w:bCs/>
                <w:color w:val="000000"/>
                <w:sz w:val="18"/>
                <w:szCs w:val="18"/>
              </w:rPr>
              <w:t>160 000,0</w:t>
            </w:r>
          </w:p>
        </w:tc>
      </w:tr>
      <w:tr w:rsidR="00F874E1" w:rsidRPr="00F874E1" w14:paraId="29D65E57" w14:textId="77777777" w:rsidTr="00F874E1">
        <w:trPr>
          <w:gridBefore w:val="1"/>
          <w:wBefore w:w="43" w:type="dxa"/>
          <w:trHeight w:val="405"/>
        </w:trPr>
        <w:tc>
          <w:tcPr>
            <w:tcW w:w="903" w:type="dxa"/>
            <w:tcBorders>
              <w:top w:val="nil"/>
              <w:left w:val="single" w:sz="8" w:space="0" w:color="auto"/>
              <w:bottom w:val="single" w:sz="4" w:space="0" w:color="auto"/>
              <w:right w:val="single" w:sz="4" w:space="0" w:color="auto"/>
            </w:tcBorders>
            <w:shd w:val="clear" w:color="auto" w:fill="auto"/>
            <w:vAlign w:val="center"/>
            <w:hideMark/>
          </w:tcPr>
          <w:p w14:paraId="151CC2EE" w14:textId="77777777" w:rsidR="00F874E1" w:rsidRPr="00F874E1" w:rsidRDefault="00F874E1" w:rsidP="00F874E1">
            <w:pPr>
              <w:jc w:val="center"/>
              <w:rPr>
                <w:rFonts w:ascii="Arial" w:hAnsi="Arial" w:cs="Arial"/>
                <w:b/>
                <w:bCs/>
                <w:sz w:val="18"/>
                <w:szCs w:val="18"/>
              </w:rPr>
            </w:pPr>
            <w:r w:rsidRPr="00F874E1">
              <w:rPr>
                <w:rFonts w:ascii="Arial" w:hAnsi="Arial" w:cs="Arial"/>
                <w:b/>
                <w:bCs/>
                <w:sz w:val="18"/>
                <w:szCs w:val="18"/>
              </w:rPr>
              <w:t> </w:t>
            </w:r>
          </w:p>
        </w:tc>
        <w:tc>
          <w:tcPr>
            <w:tcW w:w="6269" w:type="dxa"/>
            <w:gridSpan w:val="2"/>
            <w:tcBorders>
              <w:top w:val="nil"/>
              <w:left w:val="nil"/>
              <w:bottom w:val="single" w:sz="4" w:space="0" w:color="auto"/>
              <w:right w:val="single" w:sz="4" w:space="0" w:color="auto"/>
            </w:tcBorders>
            <w:shd w:val="clear" w:color="auto" w:fill="auto"/>
            <w:vAlign w:val="center"/>
            <w:hideMark/>
          </w:tcPr>
          <w:p w14:paraId="0B6EF097" w14:textId="77777777" w:rsidR="00F874E1" w:rsidRPr="0011423C" w:rsidRDefault="00F874E1" w:rsidP="005037DD">
            <w:pPr>
              <w:ind w:firstLineChars="400" w:firstLine="723"/>
              <w:jc w:val="center"/>
              <w:rPr>
                <w:rFonts w:ascii="Sylfaen" w:hAnsi="Sylfaen"/>
                <w:b/>
                <w:bCs/>
                <w:color w:val="000000"/>
                <w:sz w:val="18"/>
                <w:szCs w:val="18"/>
              </w:rPr>
            </w:pPr>
            <w:r w:rsidRPr="0011423C">
              <w:rPr>
                <w:rFonts w:ascii="Sylfaen" w:hAnsi="Sylfaen"/>
                <w:b/>
                <w:bCs/>
                <w:color w:val="000000"/>
                <w:sz w:val="18"/>
                <w:szCs w:val="18"/>
              </w:rPr>
              <w:t>თანამდებობრივი სარგო</w:t>
            </w:r>
          </w:p>
        </w:tc>
        <w:tc>
          <w:tcPr>
            <w:tcW w:w="3583" w:type="dxa"/>
            <w:tcBorders>
              <w:top w:val="nil"/>
              <w:left w:val="nil"/>
              <w:bottom w:val="single" w:sz="4" w:space="0" w:color="auto"/>
              <w:right w:val="single" w:sz="4" w:space="0" w:color="auto"/>
            </w:tcBorders>
            <w:shd w:val="clear" w:color="auto" w:fill="auto"/>
            <w:vAlign w:val="center"/>
            <w:hideMark/>
          </w:tcPr>
          <w:p w14:paraId="3A109950" w14:textId="77777777" w:rsidR="00F874E1" w:rsidRPr="0011423C" w:rsidRDefault="00F874E1" w:rsidP="00F874E1">
            <w:pPr>
              <w:jc w:val="center"/>
              <w:rPr>
                <w:rFonts w:ascii="Arial" w:hAnsi="Arial" w:cs="Arial"/>
                <w:color w:val="000000"/>
              </w:rPr>
            </w:pPr>
            <w:r w:rsidRPr="0011423C">
              <w:rPr>
                <w:rFonts w:ascii="Arial" w:hAnsi="Arial" w:cs="Arial"/>
                <w:color w:val="000000"/>
              </w:rPr>
              <w:t>160 000</w:t>
            </w:r>
          </w:p>
        </w:tc>
      </w:tr>
    </w:tbl>
    <w:p w14:paraId="1FEE0600" w14:textId="77777777" w:rsidR="002169B8" w:rsidRDefault="002169B8" w:rsidP="00E001F3">
      <w:pPr>
        <w:ind w:firstLine="567"/>
        <w:rPr>
          <w:rFonts w:ascii="Sylfaen" w:hAnsi="Sylfaen"/>
          <w:b/>
          <w:sz w:val="22"/>
          <w:szCs w:val="22"/>
          <w:lang w:val="ka-GE"/>
        </w:rPr>
      </w:pPr>
    </w:p>
    <w:tbl>
      <w:tblPr>
        <w:tblW w:w="10763" w:type="dxa"/>
        <w:tblLook w:val="04A0" w:firstRow="1" w:lastRow="0" w:firstColumn="1" w:lastColumn="0" w:noHBand="0" w:noVBand="1"/>
      </w:tblPr>
      <w:tblGrid>
        <w:gridCol w:w="1000"/>
        <w:gridCol w:w="6220"/>
        <w:gridCol w:w="3543"/>
      </w:tblGrid>
      <w:tr w:rsidR="00E9447D" w:rsidRPr="00E9447D" w14:paraId="1A1A1A6A" w14:textId="77777777" w:rsidTr="00E9447D">
        <w:trPr>
          <w:trHeight w:val="870"/>
        </w:trPr>
        <w:tc>
          <w:tcPr>
            <w:tcW w:w="10763"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968F20A" w14:textId="77777777" w:rsidR="00E9447D" w:rsidRPr="00E9447D" w:rsidRDefault="00E9447D" w:rsidP="00E9447D">
            <w:pPr>
              <w:jc w:val="center"/>
              <w:rPr>
                <w:rFonts w:ascii="Arial" w:hAnsi="Arial" w:cs="Arial"/>
                <w:b/>
                <w:bCs/>
                <w:color w:val="000000"/>
                <w:sz w:val="22"/>
                <w:szCs w:val="22"/>
              </w:rPr>
            </w:pPr>
            <w:r w:rsidRPr="00E9447D">
              <w:rPr>
                <w:rFonts w:ascii="Sylfaen" w:hAnsi="Sylfaen" w:cs="Sylfaen"/>
                <w:b/>
                <w:bCs/>
                <w:color w:val="000000"/>
                <w:sz w:val="22"/>
                <w:szCs w:val="22"/>
              </w:rPr>
              <w:t>ოზურგეთის მუნიციპალიტეტის ა(ა)იპ სამუზეუმო გაერთიანება</w:t>
            </w:r>
          </w:p>
        </w:tc>
      </w:tr>
      <w:tr w:rsidR="00E9447D" w:rsidRPr="00E9447D" w14:paraId="5440ED25" w14:textId="77777777" w:rsidTr="00E9447D">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7674117F" w14:textId="77777777" w:rsidR="00E9447D" w:rsidRPr="00E9447D" w:rsidRDefault="00E9447D" w:rsidP="00E9447D">
            <w:pPr>
              <w:jc w:val="right"/>
              <w:rPr>
                <w:rFonts w:ascii="Sylfaen" w:hAnsi="Sylfaen"/>
                <w:b/>
                <w:bCs/>
                <w:color w:val="000000"/>
                <w:sz w:val="16"/>
                <w:szCs w:val="16"/>
              </w:rPr>
            </w:pPr>
            <w:r w:rsidRPr="00E9447D">
              <w:rPr>
                <w:rFonts w:ascii="Sylfaen" w:hAnsi="Sylfaen"/>
                <w:b/>
                <w:bCs/>
                <w:color w:val="000000"/>
                <w:sz w:val="16"/>
                <w:szCs w:val="16"/>
              </w:rPr>
              <w:t>ორგ.კოდი</w:t>
            </w:r>
          </w:p>
        </w:tc>
        <w:tc>
          <w:tcPr>
            <w:tcW w:w="6220" w:type="dxa"/>
            <w:tcBorders>
              <w:top w:val="nil"/>
              <w:left w:val="nil"/>
              <w:bottom w:val="single" w:sz="8" w:space="0" w:color="auto"/>
              <w:right w:val="single" w:sz="4" w:space="0" w:color="auto"/>
            </w:tcBorders>
            <w:shd w:val="clear" w:color="000000" w:fill="FFFFFF"/>
            <w:vAlign w:val="center"/>
            <w:hideMark/>
          </w:tcPr>
          <w:p w14:paraId="5DD02FCB" w14:textId="77777777" w:rsidR="00E9447D" w:rsidRPr="00E9447D" w:rsidRDefault="00E9447D" w:rsidP="00E9447D">
            <w:pPr>
              <w:rPr>
                <w:rFonts w:ascii="LitNusx" w:hAnsi="LitNusx"/>
                <w:b/>
                <w:bCs/>
                <w:color w:val="000000"/>
                <w:sz w:val="16"/>
                <w:szCs w:val="16"/>
              </w:rPr>
            </w:pPr>
            <w:r w:rsidRPr="00E9447D">
              <w:rPr>
                <w:rFonts w:ascii="Sylfaen" w:hAnsi="Sylfaen" w:cs="Sylfaen"/>
                <w:b/>
                <w:bCs/>
                <w:color w:val="000000"/>
                <w:sz w:val="16"/>
                <w:szCs w:val="16"/>
              </w:rPr>
              <w:t>დასახელება</w:t>
            </w:r>
          </w:p>
        </w:tc>
        <w:tc>
          <w:tcPr>
            <w:tcW w:w="3543" w:type="dxa"/>
            <w:tcBorders>
              <w:top w:val="nil"/>
              <w:left w:val="nil"/>
              <w:bottom w:val="single" w:sz="8" w:space="0" w:color="auto"/>
              <w:right w:val="single" w:sz="4" w:space="0" w:color="auto"/>
            </w:tcBorders>
            <w:shd w:val="clear" w:color="000000" w:fill="FFFFFF"/>
            <w:vAlign w:val="center"/>
            <w:hideMark/>
          </w:tcPr>
          <w:p w14:paraId="16C665ED" w14:textId="77777777" w:rsidR="00E9447D" w:rsidRPr="00E9447D" w:rsidRDefault="00E9447D" w:rsidP="005037DD">
            <w:pPr>
              <w:jc w:val="center"/>
              <w:rPr>
                <w:rFonts w:ascii="Sylfaen" w:hAnsi="Sylfaen"/>
                <w:b/>
                <w:bCs/>
                <w:color w:val="000000"/>
                <w:sz w:val="16"/>
                <w:szCs w:val="16"/>
                <w:lang w:val="ka-GE"/>
              </w:rPr>
            </w:pPr>
            <w:r w:rsidRPr="00E9447D">
              <w:rPr>
                <w:rFonts w:ascii="Sylfaen" w:hAnsi="Sylfaen"/>
                <w:b/>
                <w:bCs/>
                <w:color w:val="000000"/>
                <w:sz w:val="16"/>
                <w:szCs w:val="16"/>
              </w:rPr>
              <w:t>202</w:t>
            </w:r>
            <w:r w:rsidR="005037DD">
              <w:rPr>
                <w:rFonts w:ascii="Sylfaen" w:hAnsi="Sylfaen"/>
                <w:b/>
                <w:bCs/>
                <w:color w:val="000000"/>
                <w:sz w:val="16"/>
                <w:szCs w:val="16"/>
              </w:rPr>
              <w:t>1</w:t>
            </w:r>
            <w:r w:rsidRPr="00E9447D">
              <w:rPr>
                <w:rFonts w:ascii="Sylfaen" w:hAnsi="Sylfaen"/>
                <w:b/>
                <w:bCs/>
                <w:color w:val="000000"/>
                <w:sz w:val="16"/>
                <w:szCs w:val="16"/>
              </w:rPr>
              <w:t xml:space="preserve"> წლის </w:t>
            </w:r>
            <w:r>
              <w:rPr>
                <w:rFonts w:ascii="Sylfaen" w:hAnsi="Sylfaen"/>
                <w:b/>
                <w:bCs/>
                <w:color w:val="000000"/>
                <w:sz w:val="16"/>
                <w:szCs w:val="16"/>
                <w:lang w:val="ka-GE"/>
              </w:rPr>
              <w:t>გეგმა</w:t>
            </w:r>
          </w:p>
        </w:tc>
      </w:tr>
      <w:tr w:rsidR="00E9447D" w:rsidRPr="00E9447D" w14:paraId="3F18A538" w14:textId="77777777" w:rsidTr="00E9447D">
        <w:trPr>
          <w:trHeight w:val="840"/>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59D6792F" w14:textId="77777777" w:rsidR="00E9447D" w:rsidRPr="00E9447D" w:rsidRDefault="00E9447D" w:rsidP="00E9447D">
            <w:pPr>
              <w:rPr>
                <w:rFonts w:ascii="Sylfaen" w:hAnsi="Sylfaen"/>
                <w:b/>
                <w:bCs/>
                <w:color w:val="000000"/>
                <w:sz w:val="16"/>
                <w:szCs w:val="16"/>
                <w:lang w:val="ka-GE"/>
              </w:rPr>
            </w:pPr>
            <w:r w:rsidRPr="00E9447D">
              <w:rPr>
                <w:rFonts w:ascii="Sylfaen" w:hAnsi="Sylfaen"/>
                <w:b/>
                <w:bCs/>
                <w:color w:val="000000"/>
                <w:sz w:val="16"/>
                <w:szCs w:val="16"/>
              </w:rPr>
              <w:t> </w:t>
            </w:r>
            <w:r>
              <w:rPr>
                <w:rFonts w:ascii="Sylfaen" w:hAnsi="Sylfaen"/>
                <w:b/>
                <w:bCs/>
                <w:color w:val="000000"/>
                <w:sz w:val="16"/>
                <w:szCs w:val="16"/>
                <w:lang w:val="ka-GE"/>
              </w:rPr>
              <w:t>05 02 02</w:t>
            </w:r>
          </w:p>
        </w:tc>
        <w:tc>
          <w:tcPr>
            <w:tcW w:w="6220" w:type="dxa"/>
            <w:tcBorders>
              <w:top w:val="nil"/>
              <w:left w:val="nil"/>
              <w:bottom w:val="single" w:sz="8" w:space="0" w:color="auto"/>
              <w:right w:val="single" w:sz="4" w:space="0" w:color="auto"/>
            </w:tcBorders>
            <w:shd w:val="clear" w:color="000000" w:fill="EEECE1"/>
            <w:vAlign w:val="center"/>
            <w:hideMark/>
          </w:tcPr>
          <w:p w14:paraId="13F3EAA0" w14:textId="77777777" w:rsidR="00E9447D" w:rsidRPr="00E9447D" w:rsidRDefault="00E9447D" w:rsidP="00E9447D">
            <w:pPr>
              <w:rPr>
                <w:rFonts w:ascii="Sylfaen" w:hAnsi="Sylfaen"/>
                <w:b/>
                <w:bCs/>
                <w:color w:val="000000"/>
                <w:sz w:val="22"/>
                <w:szCs w:val="22"/>
              </w:rPr>
            </w:pPr>
            <w:r w:rsidRPr="00E9447D">
              <w:rPr>
                <w:rFonts w:ascii="Sylfaen" w:hAnsi="Sylfaen"/>
                <w:b/>
                <w:bCs/>
                <w:color w:val="000000"/>
                <w:sz w:val="22"/>
                <w:szCs w:val="22"/>
              </w:rPr>
              <w:t>სულ ჯამი</w:t>
            </w:r>
          </w:p>
        </w:tc>
        <w:tc>
          <w:tcPr>
            <w:tcW w:w="3543" w:type="dxa"/>
            <w:tcBorders>
              <w:top w:val="nil"/>
              <w:left w:val="nil"/>
              <w:bottom w:val="single" w:sz="8" w:space="0" w:color="auto"/>
              <w:right w:val="single" w:sz="4" w:space="0" w:color="auto"/>
            </w:tcBorders>
            <w:shd w:val="clear" w:color="000000" w:fill="EEECE1"/>
            <w:vAlign w:val="center"/>
            <w:hideMark/>
          </w:tcPr>
          <w:p w14:paraId="0F7CBAD8" w14:textId="77777777" w:rsidR="00E9447D" w:rsidRPr="00E9447D" w:rsidRDefault="005037DD" w:rsidP="005037DD">
            <w:pPr>
              <w:jc w:val="center"/>
              <w:rPr>
                <w:rFonts w:ascii="Sylfaen" w:hAnsi="Sylfaen"/>
                <w:b/>
                <w:bCs/>
                <w:color w:val="000000"/>
                <w:sz w:val="18"/>
                <w:szCs w:val="18"/>
              </w:rPr>
            </w:pPr>
            <w:r>
              <w:rPr>
                <w:rFonts w:ascii="Sylfaen" w:hAnsi="Sylfaen"/>
                <w:b/>
                <w:bCs/>
                <w:color w:val="000000"/>
                <w:sz w:val="18"/>
                <w:szCs w:val="18"/>
              </w:rPr>
              <w:t>240000</w:t>
            </w:r>
          </w:p>
        </w:tc>
      </w:tr>
      <w:tr w:rsidR="005037DD" w:rsidRPr="00E9447D" w14:paraId="2556D29E" w14:textId="77777777" w:rsidTr="008E4EF1">
        <w:trPr>
          <w:trHeight w:val="420"/>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2F872A64" w14:textId="77777777" w:rsidR="005037DD" w:rsidRPr="00E9447D" w:rsidRDefault="005037DD" w:rsidP="005037DD">
            <w:pPr>
              <w:rPr>
                <w:rFonts w:ascii="Sylfaen" w:hAnsi="Sylfaen"/>
                <w:b/>
                <w:bCs/>
                <w:i/>
                <w:iCs/>
                <w:color w:val="000000"/>
                <w:sz w:val="16"/>
                <w:szCs w:val="16"/>
              </w:rPr>
            </w:pPr>
            <w:r w:rsidRPr="00E9447D">
              <w:rPr>
                <w:rFonts w:ascii="Sylfaen" w:hAnsi="Sylfaen"/>
                <w:b/>
                <w:bCs/>
                <w:i/>
                <w:iCs/>
                <w:color w:val="000000"/>
                <w:sz w:val="16"/>
                <w:szCs w:val="16"/>
              </w:rPr>
              <w:t> </w:t>
            </w:r>
          </w:p>
        </w:tc>
        <w:tc>
          <w:tcPr>
            <w:tcW w:w="622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6F71F805" w14:textId="77777777" w:rsidR="005037DD" w:rsidRDefault="005037DD" w:rsidP="005037DD">
            <w:pPr>
              <w:jc w:val="center"/>
              <w:rPr>
                <w:rFonts w:ascii="Sylfaen" w:hAnsi="Sylfaen"/>
                <w:b/>
                <w:bCs/>
                <w:i/>
                <w:iCs/>
                <w:color w:val="000000"/>
                <w:sz w:val="18"/>
                <w:szCs w:val="18"/>
              </w:rPr>
            </w:pPr>
            <w:r>
              <w:rPr>
                <w:rFonts w:ascii="Sylfaen" w:hAnsi="Sylfaen"/>
                <w:b/>
                <w:bCs/>
                <w:i/>
                <w:iCs/>
                <w:color w:val="000000"/>
                <w:sz w:val="18"/>
                <w:szCs w:val="18"/>
              </w:rPr>
              <w:t>მომუშავეთა რიცხოვნობა</w:t>
            </w:r>
          </w:p>
        </w:tc>
        <w:tc>
          <w:tcPr>
            <w:tcW w:w="3543" w:type="dxa"/>
            <w:tcBorders>
              <w:top w:val="single" w:sz="8" w:space="0" w:color="auto"/>
              <w:left w:val="nil"/>
              <w:bottom w:val="single" w:sz="8" w:space="0" w:color="auto"/>
              <w:right w:val="single" w:sz="4" w:space="0" w:color="auto"/>
            </w:tcBorders>
            <w:shd w:val="clear" w:color="000000" w:fill="FFFFFF"/>
            <w:vAlign w:val="bottom"/>
            <w:hideMark/>
          </w:tcPr>
          <w:p w14:paraId="0244D2C7"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34,0</w:t>
            </w:r>
          </w:p>
        </w:tc>
      </w:tr>
      <w:tr w:rsidR="005037DD" w:rsidRPr="00E9447D" w14:paraId="173D2610" w14:textId="77777777" w:rsidTr="008E4EF1">
        <w:trPr>
          <w:trHeight w:val="615"/>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0EDAC554" w14:textId="77777777" w:rsidR="005037DD" w:rsidRPr="00E9447D" w:rsidRDefault="005037DD" w:rsidP="005037DD">
            <w:pPr>
              <w:rPr>
                <w:rFonts w:ascii="Sylfaen" w:hAnsi="Sylfaen"/>
                <w:b/>
                <w:bCs/>
                <w:color w:val="000000"/>
                <w:sz w:val="16"/>
                <w:szCs w:val="16"/>
              </w:rPr>
            </w:pPr>
            <w:r w:rsidRPr="00E9447D">
              <w:rPr>
                <w:rFonts w:ascii="Sylfaen" w:hAnsi="Sylfaen"/>
                <w:b/>
                <w:bCs/>
                <w:color w:val="000000"/>
                <w:sz w:val="16"/>
                <w:szCs w:val="16"/>
              </w:rPr>
              <w:t> </w:t>
            </w:r>
          </w:p>
        </w:tc>
        <w:tc>
          <w:tcPr>
            <w:tcW w:w="6220" w:type="dxa"/>
            <w:tcBorders>
              <w:top w:val="nil"/>
              <w:left w:val="single" w:sz="4" w:space="0" w:color="auto"/>
              <w:bottom w:val="single" w:sz="8" w:space="0" w:color="auto"/>
              <w:right w:val="single" w:sz="4" w:space="0" w:color="auto"/>
            </w:tcBorders>
            <w:shd w:val="clear" w:color="000000" w:fill="FFFFFF"/>
            <w:vAlign w:val="center"/>
            <w:hideMark/>
          </w:tcPr>
          <w:p w14:paraId="79D0EE65"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ხარჯები</w:t>
            </w:r>
          </w:p>
        </w:tc>
        <w:tc>
          <w:tcPr>
            <w:tcW w:w="3543" w:type="dxa"/>
            <w:tcBorders>
              <w:top w:val="nil"/>
              <w:left w:val="nil"/>
              <w:bottom w:val="single" w:sz="8" w:space="0" w:color="auto"/>
              <w:right w:val="single" w:sz="4" w:space="0" w:color="auto"/>
            </w:tcBorders>
            <w:shd w:val="clear" w:color="000000" w:fill="FFFFFF"/>
            <w:vAlign w:val="center"/>
            <w:hideMark/>
          </w:tcPr>
          <w:p w14:paraId="5F569273"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240 000,0</w:t>
            </w:r>
          </w:p>
        </w:tc>
      </w:tr>
      <w:tr w:rsidR="005037DD" w:rsidRPr="00E9447D" w14:paraId="7DBC0A92"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FE9F6F3" w14:textId="77777777" w:rsidR="005037DD" w:rsidRPr="00E9447D" w:rsidRDefault="005037DD" w:rsidP="005037DD">
            <w:pPr>
              <w:rPr>
                <w:rFonts w:ascii="Sylfaen" w:hAnsi="Sylfaen"/>
                <w:b/>
                <w:bCs/>
                <w:color w:val="000000"/>
                <w:sz w:val="16"/>
                <w:szCs w:val="16"/>
              </w:rPr>
            </w:pPr>
            <w:r w:rsidRPr="00E9447D">
              <w:rPr>
                <w:rFonts w:ascii="Sylfaen" w:hAnsi="Sylfaen"/>
                <w:b/>
                <w:bCs/>
                <w:color w:val="000000"/>
                <w:sz w:val="16"/>
                <w:szCs w:val="16"/>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6DB39886"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შრომის ანაზღაურება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1DEF3B20"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192 960,0</w:t>
            </w:r>
          </w:p>
        </w:tc>
      </w:tr>
      <w:tr w:rsidR="005037DD" w:rsidRPr="00E9447D" w14:paraId="571AABEC"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1EE7BF9"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2516DFE4"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ხელფასი</w:t>
            </w:r>
          </w:p>
        </w:tc>
        <w:tc>
          <w:tcPr>
            <w:tcW w:w="3543" w:type="dxa"/>
            <w:tcBorders>
              <w:top w:val="nil"/>
              <w:left w:val="nil"/>
              <w:bottom w:val="single" w:sz="4" w:space="0" w:color="auto"/>
              <w:right w:val="single" w:sz="4" w:space="0" w:color="auto"/>
            </w:tcBorders>
            <w:shd w:val="clear" w:color="000000" w:fill="FFFFFF"/>
            <w:vAlign w:val="center"/>
            <w:hideMark/>
          </w:tcPr>
          <w:p w14:paraId="7997FEE6"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192 960,0</w:t>
            </w:r>
          </w:p>
        </w:tc>
      </w:tr>
      <w:tr w:rsidR="005037DD" w:rsidRPr="00E9447D" w14:paraId="22865E77"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5426C01"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50363216"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ხელფასები ფულადი ფორმით</w:t>
            </w:r>
          </w:p>
        </w:tc>
        <w:tc>
          <w:tcPr>
            <w:tcW w:w="3543" w:type="dxa"/>
            <w:tcBorders>
              <w:top w:val="nil"/>
              <w:left w:val="nil"/>
              <w:bottom w:val="single" w:sz="4" w:space="0" w:color="auto"/>
              <w:right w:val="single" w:sz="4" w:space="0" w:color="auto"/>
            </w:tcBorders>
            <w:shd w:val="clear" w:color="000000" w:fill="FFFFFF"/>
            <w:vAlign w:val="center"/>
            <w:hideMark/>
          </w:tcPr>
          <w:p w14:paraId="4A2C5A05"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192 960,0</w:t>
            </w:r>
          </w:p>
        </w:tc>
      </w:tr>
      <w:tr w:rsidR="005037DD" w:rsidRPr="00E9447D" w14:paraId="611BD48C"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7E2BD3F"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7082CE55"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თანამდებობრივი სარგო</w:t>
            </w:r>
          </w:p>
        </w:tc>
        <w:tc>
          <w:tcPr>
            <w:tcW w:w="3543" w:type="dxa"/>
            <w:tcBorders>
              <w:top w:val="nil"/>
              <w:left w:val="single" w:sz="8" w:space="0" w:color="auto"/>
              <w:bottom w:val="nil"/>
              <w:right w:val="single" w:sz="8" w:space="0" w:color="auto"/>
            </w:tcBorders>
            <w:shd w:val="clear" w:color="000000" w:fill="FFFFFF"/>
            <w:noWrap/>
            <w:vAlign w:val="bottom"/>
            <w:hideMark/>
          </w:tcPr>
          <w:p w14:paraId="653298C6" w14:textId="77777777" w:rsidR="005037DD" w:rsidRDefault="005037DD" w:rsidP="005037DD">
            <w:pPr>
              <w:jc w:val="center"/>
              <w:rPr>
                <w:rFonts w:ascii="Arial" w:hAnsi="Arial" w:cs="Arial"/>
                <w:color w:val="000000"/>
                <w:sz w:val="18"/>
                <w:szCs w:val="18"/>
              </w:rPr>
            </w:pPr>
            <w:r>
              <w:rPr>
                <w:rFonts w:ascii="Arial" w:hAnsi="Arial" w:cs="Arial"/>
                <w:color w:val="000000"/>
                <w:sz w:val="18"/>
                <w:szCs w:val="18"/>
              </w:rPr>
              <w:t xml:space="preserve">192 960,0    </w:t>
            </w:r>
          </w:p>
        </w:tc>
      </w:tr>
      <w:tr w:rsidR="005037DD" w:rsidRPr="00E9447D" w14:paraId="03743FB5"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3B5D8ED"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724FBC4F"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საქონელი და მომსახურება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77F81616"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47 040,0</w:t>
            </w:r>
          </w:p>
        </w:tc>
      </w:tr>
      <w:tr w:rsidR="005037DD" w:rsidRPr="00E9447D" w14:paraId="2EB58823"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DBCC405"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6DB8AF4F"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შტატგარეშე მომუშავეთა ანაზღაურება</w:t>
            </w:r>
          </w:p>
        </w:tc>
        <w:tc>
          <w:tcPr>
            <w:tcW w:w="3543" w:type="dxa"/>
            <w:tcBorders>
              <w:top w:val="nil"/>
              <w:left w:val="nil"/>
              <w:bottom w:val="single" w:sz="4" w:space="0" w:color="auto"/>
              <w:right w:val="single" w:sz="4" w:space="0" w:color="auto"/>
            </w:tcBorders>
            <w:shd w:val="clear" w:color="000000" w:fill="FFFFFF"/>
            <w:noWrap/>
            <w:vAlign w:val="center"/>
            <w:hideMark/>
          </w:tcPr>
          <w:p w14:paraId="612A4C14"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10 560</w:t>
            </w:r>
          </w:p>
        </w:tc>
      </w:tr>
      <w:tr w:rsidR="005037DD" w:rsidRPr="00E9447D" w14:paraId="110C7678"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5347DA3"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49C47E4D"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მივლინებები</w:t>
            </w:r>
          </w:p>
        </w:tc>
        <w:tc>
          <w:tcPr>
            <w:tcW w:w="3543" w:type="dxa"/>
            <w:tcBorders>
              <w:top w:val="nil"/>
              <w:left w:val="nil"/>
              <w:bottom w:val="single" w:sz="4" w:space="0" w:color="auto"/>
              <w:right w:val="single" w:sz="4" w:space="0" w:color="auto"/>
            </w:tcBorders>
            <w:shd w:val="clear" w:color="000000" w:fill="FFFFFF"/>
            <w:vAlign w:val="center"/>
            <w:hideMark/>
          </w:tcPr>
          <w:p w14:paraId="122E30A2"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200,0</w:t>
            </w:r>
          </w:p>
        </w:tc>
      </w:tr>
      <w:tr w:rsidR="005037DD" w:rsidRPr="00E9447D" w14:paraId="1087330E"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629953D"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244F0F1E"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მივლინება ქვეყნის შიგნით</w:t>
            </w:r>
          </w:p>
        </w:tc>
        <w:tc>
          <w:tcPr>
            <w:tcW w:w="3543" w:type="dxa"/>
            <w:tcBorders>
              <w:top w:val="nil"/>
              <w:left w:val="nil"/>
              <w:bottom w:val="single" w:sz="4" w:space="0" w:color="auto"/>
              <w:right w:val="single" w:sz="4" w:space="0" w:color="auto"/>
            </w:tcBorders>
            <w:shd w:val="clear" w:color="000000" w:fill="FFFFFF"/>
            <w:noWrap/>
            <w:vAlign w:val="center"/>
            <w:hideMark/>
          </w:tcPr>
          <w:p w14:paraId="0803B018"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200</w:t>
            </w:r>
          </w:p>
        </w:tc>
      </w:tr>
      <w:tr w:rsidR="005037DD" w:rsidRPr="00E9447D" w14:paraId="2E8DEEA7"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DBE6B9D"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7D334378"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ოფისის ხარჯები</w:t>
            </w:r>
          </w:p>
        </w:tc>
        <w:tc>
          <w:tcPr>
            <w:tcW w:w="3543" w:type="dxa"/>
            <w:tcBorders>
              <w:top w:val="nil"/>
              <w:left w:val="nil"/>
              <w:bottom w:val="single" w:sz="4" w:space="0" w:color="auto"/>
              <w:right w:val="single" w:sz="4" w:space="0" w:color="auto"/>
            </w:tcBorders>
            <w:shd w:val="clear" w:color="000000" w:fill="FFFFFF"/>
            <w:vAlign w:val="center"/>
            <w:hideMark/>
          </w:tcPr>
          <w:p w14:paraId="32B03FD7"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30 900,0</w:t>
            </w:r>
          </w:p>
        </w:tc>
      </w:tr>
      <w:tr w:rsidR="005037DD" w:rsidRPr="00E9447D" w14:paraId="5A3FFB45" w14:textId="77777777" w:rsidTr="008E4EF1">
        <w:trPr>
          <w:trHeight w:val="102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6094474"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7C93CA10"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543" w:type="dxa"/>
            <w:tcBorders>
              <w:top w:val="nil"/>
              <w:left w:val="nil"/>
              <w:bottom w:val="single" w:sz="4" w:space="0" w:color="auto"/>
              <w:right w:val="single" w:sz="4" w:space="0" w:color="auto"/>
            </w:tcBorders>
            <w:shd w:val="clear" w:color="000000" w:fill="FFFFFF"/>
            <w:noWrap/>
            <w:vAlign w:val="center"/>
            <w:hideMark/>
          </w:tcPr>
          <w:p w14:paraId="4CBBC34B"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400</w:t>
            </w:r>
          </w:p>
        </w:tc>
      </w:tr>
      <w:tr w:rsidR="005037DD" w:rsidRPr="00E9447D" w14:paraId="73A49999" w14:textId="77777777" w:rsidTr="008E4EF1">
        <w:trPr>
          <w:trHeight w:val="138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63977CE7"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459F86E7"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3543" w:type="dxa"/>
            <w:tcBorders>
              <w:top w:val="nil"/>
              <w:left w:val="nil"/>
              <w:bottom w:val="single" w:sz="4" w:space="0" w:color="auto"/>
              <w:right w:val="single" w:sz="4" w:space="0" w:color="auto"/>
            </w:tcBorders>
            <w:shd w:val="clear" w:color="000000" w:fill="FFFFFF"/>
            <w:vAlign w:val="center"/>
            <w:hideMark/>
          </w:tcPr>
          <w:p w14:paraId="140735B8"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400</w:t>
            </w:r>
          </w:p>
        </w:tc>
      </w:tr>
      <w:tr w:rsidR="005037DD" w:rsidRPr="00E9447D" w14:paraId="2D32E076" w14:textId="77777777" w:rsidTr="008E4EF1">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CA586E9"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453543BA"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2774216B"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200,0</w:t>
            </w:r>
          </w:p>
        </w:tc>
      </w:tr>
      <w:tr w:rsidR="005037DD" w:rsidRPr="00E9447D" w14:paraId="22E795FA"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3D9D980"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2779B3AE"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კარტრიჯების შეძენა და დატუმბვა</w:t>
            </w:r>
          </w:p>
        </w:tc>
        <w:tc>
          <w:tcPr>
            <w:tcW w:w="3543" w:type="dxa"/>
            <w:tcBorders>
              <w:top w:val="nil"/>
              <w:left w:val="nil"/>
              <w:bottom w:val="single" w:sz="4" w:space="0" w:color="auto"/>
              <w:right w:val="single" w:sz="4" w:space="0" w:color="auto"/>
            </w:tcBorders>
            <w:shd w:val="clear" w:color="000000" w:fill="FFFFFF"/>
            <w:vAlign w:val="center"/>
            <w:hideMark/>
          </w:tcPr>
          <w:p w14:paraId="02EEEC30"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200</w:t>
            </w:r>
          </w:p>
        </w:tc>
      </w:tr>
      <w:tr w:rsidR="005037DD" w:rsidRPr="00E9447D" w14:paraId="4A22FC5F" w14:textId="77777777" w:rsidTr="008E4EF1">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9715591"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7BEC5990"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საოფისე ინვენტარის შეძენა და დამონტაჟების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3534EADD"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950,0</w:t>
            </w:r>
          </w:p>
        </w:tc>
      </w:tr>
      <w:tr w:rsidR="005037DD" w:rsidRPr="00E9447D" w14:paraId="545E9FE4"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B38AB6B"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0814F8B9"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საოფისე ავეჯი</w:t>
            </w:r>
          </w:p>
        </w:tc>
        <w:tc>
          <w:tcPr>
            <w:tcW w:w="3543" w:type="dxa"/>
            <w:tcBorders>
              <w:top w:val="nil"/>
              <w:left w:val="nil"/>
              <w:bottom w:val="single" w:sz="4" w:space="0" w:color="auto"/>
              <w:right w:val="single" w:sz="4" w:space="0" w:color="auto"/>
            </w:tcBorders>
            <w:shd w:val="clear" w:color="000000" w:fill="FFFFFF"/>
            <w:vAlign w:val="center"/>
            <w:hideMark/>
          </w:tcPr>
          <w:p w14:paraId="2796844F"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450</w:t>
            </w:r>
          </w:p>
        </w:tc>
      </w:tr>
      <w:tr w:rsidR="005037DD" w:rsidRPr="00E9447D" w14:paraId="4118007C" w14:textId="77777777" w:rsidTr="008E4EF1">
        <w:trPr>
          <w:trHeight w:val="66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D28DBD3"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3385FA01"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სხვა საოფისე მცირეფასიანი ინვენტარის შეძენასა და დამონტაჟებასთან დაკავშირებული ხარჯი </w:t>
            </w:r>
          </w:p>
        </w:tc>
        <w:tc>
          <w:tcPr>
            <w:tcW w:w="3543" w:type="dxa"/>
            <w:tcBorders>
              <w:top w:val="nil"/>
              <w:left w:val="nil"/>
              <w:bottom w:val="single" w:sz="4" w:space="0" w:color="auto"/>
              <w:right w:val="single" w:sz="4" w:space="0" w:color="auto"/>
            </w:tcBorders>
            <w:shd w:val="clear" w:color="000000" w:fill="FFFFFF"/>
            <w:vAlign w:val="center"/>
            <w:hideMark/>
          </w:tcPr>
          <w:p w14:paraId="35D4D5BA"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500,0</w:t>
            </w:r>
          </w:p>
        </w:tc>
      </w:tr>
      <w:tr w:rsidR="005037DD" w:rsidRPr="00E9447D" w14:paraId="5BDF07E5" w14:textId="77777777" w:rsidTr="008E4EF1">
        <w:trPr>
          <w:trHeight w:val="66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0D76C90"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736CB025"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ოფისისათვის სანიტარული საგნებისა და საჭირო მასალების შეძენის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2BAE617F"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600</w:t>
            </w:r>
          </w:p>
        </w:tc>
      </w:tr>
      <w:tr w:rsidR="005037DD" w:rsidRPr="00E9447D" w14:paraId="39B01126"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63ED654"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03B10AD8"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3543" w:type="dxa"/>
            <w:tcBorders>
              <w:top w:val="nil"/>
              <w:left w:val="nil"/>
              <w:bottom w:val="single" w:sz="4" w:space="0" w:color="auto"/>
              <w:right w:val="single" w:sz="4" w:space="0" w:color="auto"/>
            </w:tcBorders>
            <w:shd w:val="clear" w:color="000000" w:fill="FFFFFF"/>
            <w:noWrap/>
            <w:vAlign w:val="center"/>
            <w:hideMark/>
          </w:tcPr>
          <w:p w14:paraId="39F9A808"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2 080,0</w:t>
            </w:r>
          </w:p>
        </w:tc>
      </w:tr>
      <w:tr w:rsidR="005037DD" w:rsidRPr="00E9447D" w14:paraId="32A5B5EC"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28EBB44"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28B2FF17"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კავშირგაბმულობის ხარჯი </w:t>
            </w:r>
          </w:p>
        </w:tc>
        <w:tc>
          <w:tcPr>
            <w:tcW w:w="3543" w:type="dxa"/>
            <w:tcBorders>
              <w:top w:val="nil"/>
              <w:left w:val="nil"/>
              <w:bottom w:val="single" w:sz="4" w:space="0" w:color="auto"/>
              <w:right w:val="single" w:sz="4" w:space="0" w:color="auto"/>
            </w:tcBorders>
            <w:shd w:val="clear" w:color="000000" w:fill="FFFFFF"/>
            <w:vAlign w:val="center"/>
            <w:hideMark/>
          </w:tcPr>
          <w:p w14:paraId="75F0D198"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700</w:t>
            </w:r>
          </w:p>
        </w:tc>
      </w:tr>
      <w:tr w:rsidR="005037DD" w:rsidRPr="00E9447D" w14:paraId="10913275"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1A40E266"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463A175B"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საფოსტო მომსახურების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3D9ECFA8"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50,0</w:t>
            </w:r>
          </w:p>
        </w:tc>
      </w:tr>
      <w:tr w:rsidR="005037DD" w:rsidRPr="00E9447D" w14:paraId="1859FD4E" w14:textId="77777777" w:rsidTr="008E4EF1">
        <w:trPr>
          <w:trHeight w:val="46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2D495E7D"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72BAACC9"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კომუნალური ხარჯი </w:t>
            </w:r>
          </w:p>
        </w:tc>
        <w:tc>
          <w:tcPr>
            <w:tcW w:w="3543" w:type="dxa"/>
            <w:tcBorders>
              <w:top w:val="nil"/>
              <w:left w:val="nil"/>
              <w:bottom w:val="single" w:sz="4" w:space="0" w:color="auto"/>
              <w:right w:val="single" w:sz="4" w:space="0" w:color="auto"/>
            </w:tcBorders>
            <w:shd w:val="clear" w:color="000000" w:fill="FFFFFF"/>
            <w:noWrap/>
            <w:vAlign w:val="center"/>
            <w:hideMark/>
          </w:tcPr>
          <w:p w14:paraId="7E8390E1"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25 520,0</w:t>
            </w:r>
          </w:p>
        </w:tc>
      </w:tr>
      <w:tr w:rsidR="005037DD" w:rsidRPr="00E9447D" w14:paraId="1FBB9B42" w14:textId="77777777" w:rsidTr="008E4EF1">
        <w:trPr>
          <w:trHeight w:val="69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4F574CA9"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6324D97E"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ელექტროენერგიის ხარჯი</w:t>
            </w:r>
          </w:p>
        </w:tc>
        <w:tc>
          <w:tcPr>
            <w:tcW w:w="3543" w:type="dxa"/>
            <w:tcBorders>
              <w:top w:val="nil"/>
              <w:left w:val="nil"/>
              <w:bottom w:val="single" w:sz="4" w:space="0" w:color="auto"/>
              <w:right w:val="single" w:sz="4" w:space="0" w:color="auto"/>
            </w:tcBorders>
            <w:shd w:val="clear" w:color="000000" w:fill="FFFFFF"/>
            <w:vAlign w:val="bottom"/>
            <w:hideMark/>
          </w:tcPr>
          <w:p w14:paraId="17B89868"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12000</w:t>
            </w:r>
          </w:p>
        </w:tc>
      </w:tr>
      <w:tr w:rsidR="005037DD" w:rsidRPr="00E9447D" w14:paraId="6EAE509F" w14:textId="77777777" w:rsidTr="008E4EF1">
        <w:trPr>
          <w:trHeight w:val="66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7B4005C5"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622A4BC1"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წყლის ხარჯი</w:t>
            </w:r>
          </w:p>
        </w:tc>
        <w:tc>
          <w:tcPr>
            <w:tcW w:w="3543" w:type="dxa"/>
            <w:tcBorders>
              <w:top w:val="nil"/>
              <w:left w:val="nil"/>
              <w:bottom w:val="single" w:sz="4" w:space="0" w:color="auto"/>
              <w:right w:val="single" w:sz="4" w:space="0" w:color="auto"/>
            </w:tcBorders>
            <w:shd w:val="clear" w:color="000000" w:fill="FFFFFF"/>
            <w:vAlign w:val="bottom"/>
            <w:hideMark/>
          </w:tcPr>
          <w:p w14:paraId="0BA90841"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600</w:t>
            </w:r>
          </w:p>
        </w:tc>
      </w:tr>
      <w:tr w:rsidR="005037DD" w:rsidRPr="00E9447D" w14:paraId="7A2AA4AB" w14:textId="77777777" w:rsidTr="008E4EF1">
        <w:trPr>
          <w:trHeight w:val="540"/>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3057C7A4"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3292BD5D"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ბუნებრივი და თხევადი არის ხარჯი</w:t>
            </w:r>
          </w:p>
        </w:tc>
        <w:tc>
          <w:tcPr>
            <w:tcW w:w="3543" w:type="dxa"/>
            <w:tcBorders>
              <w:top w:val="nil"/>
              <w:left w:val="nil"/>
              <w:bottom w:val="single" w:sz="4" w:space="0" w:color="auto"/>
              <w:right w:val="single" w:sz="4" w:space="0" w:color="auto"/>
            </w:tcBorders>
            <w:shd w:val="clear" w:color="000000" w:fill="FFFFFF"/>
            <w:noWrap/>
            <w:vAlign w:val="bottom"/>
            <w:hideMark/>
          </w:tcPr>
          <w:p w14:paraId="42776A02"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10800</w:t>
            </w:r>
          </w:p>
        </w:tc>
      </w:tr>
      <w:tr w:rsidR="005037DD" w:rsidRPr="00E9447D" w14:paraId="7D7B58D1"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0FC1B12"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72A7718E"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შენობა-ნაგებობის და მათი მიმდებარე ტერიტორიების მოვლა/დასუფთავების ხარჯი </w:t>
            </w:r>
          </w:p>
        </w:tc>
        <w:tc>
          <w:tcPr>
            <w:tcW w:w="3543" w:type="dxa"/>
            <w:tcBorders>
              <w:top w:val="nil"/>
              <w:left w:val="nil"/>
              <w:bottom w:val="single" w:sz="4" w:space="0" w:color="auto"/>
              <w:right w:val="single" w:sz="4" w:space="0" w:color="auto"/>
            </w:tcBorders>
            <w:shd w:val="clear" w:color="000000" w:fill="FFFFFF"/>
            <w:vAlign w:val="center"/>
            <w:hideMark/>
          </w:tcPr>
          <w:p w14:paraId="1CBC43A2"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2 120,0</w:t>
            </w:r>
          </w:p>
        </w:tc>
      </w:tr>
      <w:tr w:rsidR="005037DD" w:rsidRPr="00E9447D" w14:paraId="579B8298"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00B4842"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4BDFC90B"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წარმომადგენლობითი ხარჯები </w:t>
            </w:r>
          </w:p>
        </w:tc>
        <w:tc>
          <w:tcPr>
            <w:tcW w:w="3543" w:type="dxa"/>
            <w:tcBorders>
              <w:top w:val="nil"/>
              <w:left w:val="nil"/>
              <w:bottom w:val="single" w:sz="4" w:space="0" w:color="auto"/>
              <w:right w:val="single" w:sz="4" w:space="0" w:color="auto"/>
            </w:tcBorders>
            <w:shd w:val="clear" w:color="000000" w:fill="FFFFFF"/>
            <w:vAlign w:val="center"/>
            <w:hideMark/>
          </w:tcPr>
          <w:p w14:paraId="63308642"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1 700,0</w:t>
            </w:r>
          </w:p>
        </w:tc>
      </w:tr>
      <w:tr w:rsidR="005037DD" w:rsidRPr="00E9447D" w14:paraId="08382B81" w14:textId="77777777" w:rsidTr="008E4EF1">
        <w:trPr>
          <w:trHeight w:val="40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03EDDB49"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14:paraId="57023FBB"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რბილი ინვენტარის, უნიფორმის შეძენის და პირად ჰიგიენასთან დაკავშირებული ხარჯები </w:t>
            </w:r>
          </w:p>
        </w:tc>
        <w:tc>
          <w:tcPr>
            <w:tcW w:w="3543" w:type="dxa"/>
            <w:tcBorders>
              <w:top w:val="nil"/>
              <w:left w:val="nil"/>
              <w:bottom w:val="single" w:sz="4" w:space="0" w:color="auto"/>
              <w:right w:val="single" w:sz="4" w:space="0" w:color="auto"/>
            </w:tcBorders>
            <w:shd w:val="clear" w:color="000000" w:fill="FFFFFF"/>
            <w:noWrap/>
            <w:vAlign w:val="center"/>
            <w:hideMark/>
          </w:tcPr>
          <w:p w14:paraId="0C53DC54"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100,0</w:t>
            </w:r>
          </w:p>
        </w:tc>
      </w:tr>
      <w:tr w:rsidR="005037DD" w:rsidRPr="00E9447D" w14:paraId="62BEAD46" w14:textId="77777777" w:rsidTr="008E4EF1">
        <w:trPr>
          <w:trHeight w:val="615"/>
        </w:trPr>
        <w:tc>
          <w:tcPr>
            <w:tcW w:w="1000" w:type="dxa"/>
            <w:tcBorders>
              <w:top w:val="nil"/>
              <w:left w:val="single" w:sz="8" w:space="0" w:color="auto"/>
              <w:bottom w:val="single" w:sz="4" w:space="0" w:color="auto"/>
              <w:right w:val="single" w:sz="4" w:space="0" w:color="auto"/>
            </w:tcBorders>
            <w:shd w:val="clear" w:color="auto" w:fill="auto"/>
            <w:vAlign w:val="center"/>
          </w:tcPr>
          <w:p w14:paraId="6DE9B50C" w14:textId="77777777" w:rsidR="005037DD" w:rsidRPr="00E9447D" w:rsidRDefault="005037DD" w:rsidP="005037DD">
            <w:pPr>
              <w:rPr>
                <w:rFonts w:ascii="Arial" w:hAnsi="Arial" w:cs="Arial"/>
                <w:b/>
                <w:bCs/>
                <w:color w:val="000000"/>
                <w:sz w:val="18"/>
                <w:szCs w:val="18"/>
              </w:rPr>
            </w:pPr>
          </w:p>
        </w:tc>
        <w:tc>
          <w:tcPr>
            <w:tcW w:w="6220" w:type="dxa"/>
            <w:tcBorders>
              <w:top w:val="nil"/>
              <w:left w:val="single" w:sz="4" w:space="0" w:color="auto"/>
              <w:bottom w:val="single" w:sz="4" w:space="0" w:color="auto"/>
              <w:right w:val="single" w:sz="4" w:space="0" w:color="auto"/>
            </w:tcBorders>
            <w:shd w:val="clear" w:color="000000" w:fill="FFFFFF"/>
            <w:vAlign w:val="center"/>
          </w:tcPr>
          <w:p w14:paraId="39D38E9D"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ტრანსპორტის დაქირავების (გადაზიდვა-გადაყვანის) ხარჯი </w:t>
            </w:r>
          </w:p>
        </w:tc>
        <w:tc>
          <w:tcPr>
            <w:tcW w:w="3543" w:type="dxa"/>
            <w:tcBorders>
              <w:top w:val="nil"/>
              <w:left w:val="nil"/>
              <w:bottom w:val="single" w:sz="4" w:space="0" w:color="auto"/>
              <w:right w:val="single" w:sz="4" w:space="0" w:color="auto"/>
            </w:tcBorders>
            <w:shd w:val="clear" w:color="000000" w:fill="FFFFFF"/>
            <w:noWrap/>
            <w:vAlign w:val="bottom"/>
          </w:tcPr>
          <w:p w14:paraId="0412DD41"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1600</w:t>
            </w:r>
          </w:p>
        </w:tc>
      </w:tr>
      <w:tr w:rsidR="005037DD" w:rsidRPr="00E9447D" w14:paraId="03D9A062" w14:textId="77777777" w:rsidTr="008E4EF1">
        <w:trPr>
          <w:trHeight w:val="615"/>
        </w:trPr>
        <w:tc>
          <w:tcPr>
            <w:tcW w:w="1000" w:type="dxa"/>
            <w:tcBorders>
              <w:top w:val="nil"/>
              <w:left w:val="single" w:sz="8" w:space="0" w:color="auto"/>
              <w:bottom w:val="single" w:sz="4" w:space="0" w:color="auto"/>
              <w:right w:val="single" w:sz="4" w:space="0" w:color="auto"/>
            </w:tcBorders>
            <w:shd w:val="clear" w:color="auto" w:fill="auto"/>
            <w:vAlign w:val="center"/>
          </w:tcPr>
          <w:p w14:paraId="480A4C24" w14:textId="77777777" w:rsidR="005037DD" w:rsidRPr="00E9447D" w:rsidRDefault="005037DD" w:rsidP="005037DD">
            <w:pPr>
              <w:rPr>
                <w:rFonts w:ascii="Arial" w:hAnsi="Arial" w:cs="Arial"/>
                <w:b/>
                <w:bCs/>
                <w:color w:val="000000"/>
                <w:sz w:val="18"/>
                <w:szCs w:val="18"/>
              </w:rPr>
            </w:pPr>
          </w:p>
        </w:tc>
        <w:tc>
          <w:tcPr>
            <w:tcW w:w="6220" w:type="dxa"/>
            <w:tcBorders>
              <w:top w:val="single" w:sz="4" w:space="0" w:color="auto"/>
              <w:left w:val="single" w:sz="4" w:space="0" w:color="auto"/>
              <w:bottom w:val="single" w:sz="4" w:space="0" w:color="auto"/>
              <w:right w:val="single" w:sz="4" w:space="0" w:color="auto"/>
            </w:tcBorders>
            <w:shd w:val="clear" w:color="000000" w:fill="FFFFFF"/>
            <w:vAlign w:val="center"/>
          </w:tcPr>
          <w:p w14:paraId="4E17E8A1"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სხვა დანარჩენი საქონელი და მომსახურება</w:t>
            </w:r>
          </w:p>
        </w:tc>
        <w:tc>
          <w:tcPr>
            <w:tcW w:w="3543" w:type="dxa"/>
            <w:tcBorders>
              <w:top w:val="single" w:sz="4" w:space="0" w:color="auto"/>
              <w:left w:val="nil"/>
              <w:bottom w:val="single" w:sz="4" w:space="0" w:color="auto"/>
              <w:right w:val="single" w:sz="4" w:space="0" w:color="auto"/>
            </w:tcBorders>
            <w:shd w:val="clear" w:color="000000" w:fill="FFFFFF"/>
            <w:noWrap/>
            <w:vAlign w:val="center"/>
          </w:tcPr>
          <w:p w14:paraId="06444361"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3 580,0</w:t>
            </w:r>
          </w:p>
        </w:tc>
      </w:tr>
      <w:tr w:rsidR="005037DD" w:rsidRPr="00E9447D" w14:paraId="29F2B576" w14:textId="77777777" w:rsidTr="008E4EF1">
        <w:trPr>
          <w:trHeight w:val="615"/>
        </w:trPr>
        <w:tc>
          <w:tcPr>
            <w:tcW w:w="1000" w:type="dxa"/>
            <w:tcBorders>
              <w:top w:val="nil"/>
              <w:left w:val="single" w:sz="8" w:space="0" w:color="auto"/>
              <w:bottom w:val="single" w:sz="4" w:space="0" w:color="auto"/>
              <w:right w:val="single" w:sz="4" w:space="0" w:color="auto"/>
            </w:tcBorders>
            <w:shd w:val="clear" w:color="auto" w:fill="auto"/>
            <w:vAlign w:val="center"/>
          </w:tcPr>
          <w:p w14:paraId="4EEA6F4C" w14:textId="77777777" w:rsidR="005037DD" w:rsidRPr="00E9447D" w:rsidRDefault="005037DD" w:rsidP="005037DD">
            <w:pPr>
              <w:rPr>
                <w:rFonts w:ascii="Arial" w:hAnsi="Arial" w:cs="Arial"/>
                <w:b/>
                <w:bCs/>
                <w:color w:val="000000"/>
                <w:sz w:val="18"/>
                <w:szCs w:val="18"/>
              </w:rPr>
            </w:pPr>
          </w:p>
        </w:tc>
        <w:tc>
          <w:tcPr>
            <w:tcW w:w="6220" w:type="dxa"/>
            <w:tcBorders>
              <w:top w:val="nil"/>
              <w:left w:val="single" w:sz="4" w:space="0" w:color="auto"/>
              <w:bottom w:val="single" w:sz="4" w:space="0" w:color="auto"/>
              <w:right w:val="single" w:sz="4" w:space="0" w:color="auto"/>
            </w:tcBorders>
            <w:shd w:val="clear" w:color="000000" w:fill="FFFFFF"/>
            <w:vAlign w:val="center"/>
          </w:tcPr>
          <w:p w14:paraId="12BC8A15"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სესიების, კონფერენციების, ყრილობების, სემინარების და სხვა სამუშაო შეხვედრების ორგანიზების ხარჯი </w:t>
            </w:r>
          </w:p>
        </w:tc>
        <w:tc>
          <w:tcPr>
            <w:tcW w:w="3543" w:type="dxa"/>
            <w:tcBorders>
              <w:top w:val="nil"/>
              <w:left w:val="nil"/>
              <w:bottom w:val="single" w:sz="4" w:space="0" w:color="auto"/>
              <w:right w:val="single" w:sz="4" w:space="0" w:color="auto"/>
            </w:tcBorders>
            <w:shd w:val="clear" w:color="000000" w:fill="FFFFFF"/>
            <w:noWrap/>
            <w:vAlign w:val="center"/>
          </w:tcPr>
          <w:p w14:paraId="660A0871"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1 150,0</w:t>
            </w:r>
          </w:p>
        </w:tc>
      </w:tr>
      <w:tr w:rsidR="005037DD" w:rsidRPr="00E9447D" w14:paraId="0775C65A" w14:textId="77777777" w:rsidTr="005037DD">
        <w:trPr>
          <w:trHeight w:val="615"/>
        </w:trPr>
        <w:tc>
          <w:tcPr>
            <w:tcW w:w="1000" w:type="dxa"/>
            <w:tcBorders>
              <w:top w:val="nil"/>
              <w:left w:val="single" w:sz="8" w:space="0" w:color="auto"/>
              <w:bottom w:val="single" w:sz="4" w:space="0" w:color="auto"/>
              <w:right w:val="single" w:sz="4" w:space="0" w:color="auto"/>
            </w:tcBorders>
            <w:shd w:val="clear" w:color="auto" w:fill="auto"/>
            <w:vAlign w:val="center"/>
            <w:hideMark/>
          </w:tcPr>
          <w:p w14:paraId="5F28449C" w14:textId="77777777" w:rsidR="005037DD" w:rsidRPr="00E9447D" w:rsidRDefault="005037DD" w:rsidP="005037DD">
            <w:pPr>
              <w:rPr>
                <w:rFonts w:ascii="Arial" w:hAnsi="Arial" w:cs="Arial"/>
                <w:b/>
                <w:bCs/>
                <w:color w:val="000000"/>
                <w:sz w:val="18"/>
                <w:szCs w:val="18"/>
              </w:rPr>
            </w:pPr>
            <w:r w:rsidRPr="00E9447D">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tcPr>
          <w:p w14:paraId="26DCFF39" w14:textId="77777777" w:rsidR="005037DD" w:rsidRDefault="005037DD" w:rsidP="005037DD">
            <w:pPr>
              <w:jc w:val="center"/>
              <w:rPr>
                <w:rFonts w:ascii="Sylfaen" w:hAnsi="Sylfaen"/>
                <w:b/>
                <w:bCs/>
                <w:color w:val="000000"/>
                <w:sz w:val="18"/>
                <w:szCs w:val="18"/>
              </w:rPr>
            </w:pPr>
            <w:r>
              <w:rPr>
                <w:rFonts w:ascii="Sylfaen" w:hAnsi="Sylfaen"/>
                <w:b/>
                <w:bCs/>
                <w:color w:val="000000"/>
                <w:sz w:val="18"/>
                <w:szCs w:val="18"/>
              </w:rPr>
              <w:t xml:space="preserve">შენობა-ნაგებობის დაცვის ხარჯი </w:t>
            </w:r>
          </w:p>
        </w:tc>
        <w:tc>
          <w:tcPr>
            <w:tcW w:w="3543" w:type="dxa"/>
            <w:tcBorders>
              <w:top w:val="nil"/>
              <w:left w:val="nil"/>
              <w:bottom w:val="single" w:sz="4" w:space="0" w:color="auto"/>
              <w:right w:val="single" w:sz="4" w:space="0" w:color="auto"/>
            </w:tcBorders>
            <w:shd w:val="clear" w:color="000000" w:fill="FFFFFF"/>
            <w:noWrap/>
            <w:vAlign w:val="bottom"/>
          </w:tcPr>
          <w:p w14:paraId="0737EC6D" w14:textId="77777777" w:rsidR="005037DD" w:rsidRDefault="005037DD" w:rsidP="005037DD">
            <w:pPr>
              <w:jc w:val="center"/>
              <w:rPr>
                <w:rFonts w:ascii="Calibri" w:hAnsi="Calibri"/>
                <w:b/>
                <w:bCs/>
                <w:color w:val="000000"/>
                <w:sz w:val="18"/>
                <w:szCs w:val="18"/>
              </w:rPr>
            </w:pPr>
            <w:r>
              <w:rPr>
                <w:rFonts w:ascii="Calibri" w:hAnsi="Calibri"/>
                <w:b/>
                <w:bCs/>
                <w:color w:val="000000"/>
                <w:sz w:val="18"/>
                <w:szCs w:val="18"/>
              </w:rPr>
              <w:t>2430</w:t>
            </w:r>
          </w:p>
        </w:tc>
      </w:tr>
    </w:tbl>
    <w:p w14:paraId="4C471960" w14:textId="77777777" w:rsidR="00E9447D" w:rsidRDefault="00E9447D" w:rsidP="00E001F3">
      <w:pPr>
        <w:ind w:firstLine="567"/>
        <w:rPr>
          <w:rFonts w:ascii="Sylfaen" w:hAnsi="Sylfaen"/>
          <w:b/>
          <w:sz w:val="22"/>
          <w:szCs w:val="22"/>
          <w:lang w:val="ka-GE"/>
        </w:rPr>
      </w:pPr>
    </w:p>
    <w:tbl>
      <w:tblPr>
        <w:tblW w:w="10763" w:type="dxa"/>
        <w:tblLook w:val="04A0" w:firstRow="1" w:lastRow="0" w:firstColumn="1" w:lastColumn="0" w:noHBand="0" w:noVBand="1"/>
      </w:tblPr>
      <w:tblGrid>
        <w:gridCol w:w="1000"/>
        <w:gridCol w:w="6220"/>
        <w:gridCol w:w="3543"/>
      </w:tblGrid>
      <w:tr w:rsidR="00F23A38" w:rsidRPr="00F23A38" w14:paraId="082B406C" w14:textId="77777777" w:rsidTr="00F23A38">
        <w:trPr>
          <w:trHeight w:val="870"/>
        </w:trPr>
        <w:tc>
          <w:tcPr>
            <w:tcW w:w="10763"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EA557EE" w14:textId="77777777" w:rsidR="00F23A38" w:rsidRPr="0011423C" w:rsidRDefault="00F23A38" w:rsidP="00F23A38">
            <w:pPr>
              <w:jc w:val="center"/>
              <w:rPr>
                <w:rFonts w:ascii="Arial" w:hAnsi="Arial" w:cs="Arial"/>
                <w:b/>
                <w:bCs/>
                <w:color w:val="000000"/>
                <w:sz w:val="18"/>
                <w:szCs w:val="18"/>
              </w:rPr>
            </w:pPr>
            <w:r w:rsidRPr="0011423C">
              <w:rPr>
                <w:rFonts w:ascii="Sylfaen" w:hAnsi="Sylfaen" w:cs="Sylfaen"/>
                <w:b/>
                <w:bCs/>
                <w:color w:val="000000"/>
                <w:sz w:val="18"/>
                <w:szCs w:val="18"/>
              </w:rPr>
              <w:t>ოზურგეთის მუნიციპალიტეტის ა(ა)იპ კულტურის და მოსწავლე -ახალგაზრდობის ცენტრი</w:t>
            </w:r>
          </w:p>
        </w:tc>
      </w:tr>
      <w:tr w:rsidR="00F23A38" w:rsidRPr="00F23A38" w14:paraId="5EF79087" w14:textId="77777777" w:rsidTr="00F23A38">
        <w:trPr>
          <w:trHeight w:val="1095"/>
        </w:trPr>
        <w:tc>
          <w:tcPr>
            <w:tcW w:w="1000" w:type="dxa"/>
            <w:tcBorders>
              <w:top w:val="nil"/>
              <w:left w:val="single" w:sz="8" w:space="0" w:color="auto"/>
              <w:bottom w:val="single" w:sz="8" w:space="0" w:color="auto"/>
              <w:right w:val="single" w:sz="4" w:space="0" w:color="auto"/>
            </w:tcBorders>
            <w:shd w:val="clear" w:color="000000" w:fill="FFFFFF"/>
            <w:textDirection w:val="btLr"/>
            <w:vAlign w:val="center"/>
            <w:hideMark/>
          </w:tcPr>
          <w:p w14:paraId="7E53257B" w14:textId="77777777" w:rsidR="00F23A38" w:rsidRPr="0011423C" w:rsidRDefault="00F23A38" w:rsidP="00F23A38">
            <w:pPr>
              <w:jc w:val="right"/>
              <w:rPr>
                <w:rFonts w:ascii="Sylfaen" w:hAnsi="Sylfaen"/>
                <w:b/>
                <w:bCs/>
                <w:color w:val="000000"/>
                <w:sz w:val="18"/>
                <w:szCs w:val="18"/>
              </w:rPr>
            </w:pPr>
            <w:r w:rsidRPr="0011423C">
              <w:rPr>
                <w:rFonts w:ascii="Sylfaen" w:hAnsi="Sylfaen"/>
                <w:b/>
                <w:bCs/>
                <w:color w:val="000000"/>
                <w:sz w:val="18"/>
                <w:szCs w:val="18"/>
              </w:rPr>
              <w:t>ორგ.კოდი</w:t>
            </w:r>
          </w:p>
        </w:tc>
        <w:tc>
          <w:tcPr>
            <w:tcW w:w="6220" w:type="dxa"/>
            <w:tcBorders>
              <w:top w:val="nil"/>
              <w:left w:val="nil"/>
              <w:bottom w:val="single" w:sz="8" w:space="0" w:color="auto"/>
              <w:right w:val="single" w:sz="4" w:space="0" w:color="auto"/>
            </w:tcBorders>
            <w:shd w:val="clear" w:color="000000" w:fill="FFFFFF"/>
            <w:vAlign w:val="center"/>
            <w:hideMark/>
          </w:tcPr>
          <w:p w14:paraId="56D1CD01" w14:textId="77777777" w:rsidR="00F23A38" w:rsidRPr="0011423C" w:rsidRDefault="00F23A38" w:rsidP="00F23A38">
            <w:pPr>
              <w:rPr>
                <w:rFonts w:ascii="LitNusx" w:hAnsi="LitNusx"/>
                <w:b/>
                <w:bCs/>
                <w:color w:val="000000"/>
                <w:sz w:val="18"/>
                <w:szCs w:val="18"/>
              </w:rPr>
            </w:pPr>
            <w:r w:rsidRPr="0011423C">
              <w:rPr>
                <w:rFonts w:ascii="Sylfaen" w:hAnsi="Sylfaen" w:cs="Sylfaen"/>
                <w:b/>
                <w:bCs/>
                <w:color w:val="000000"/>
                <w:sz w:val="18"/>
                <w:szCs w:val="18"/>
              </w:rPr>
              <w:t>დასახელება</w:t>
            </w:r>
          </w:p>
        </w:tc>
        <w:tc>
          <w:tcPr>
            <w:tcW w:w="3543" w:type="dxa"/>
            <w:tcBorders>
              <w:top w:val="nil"/>
              <w:left w:val="nil"/>
              <w:bottom w:val="single" w:sz="8" w:space="0" w:color="auto"/>
              <w:right w:val="single" w:sz="4" w:space="0" w:color="auto"/>
            </w:tcBorders>
            <w:shd w:val="clear" w:color="000000" w:fill="FFFFFF"/>
            <w:vAlign w:val="center"/>
            <w:hideMark/>
          </w:tcPr>
          <w:p w14:paraId="49B279CD" w14:textId="77777777" w:rsidR="00F23A38" w:rsidRPr="0011423C" w:rsidRDefault="00F23A38" w:rsidP="005037DD">
            <w:pPr>
              <w:jc w:val="center"/>
              <w:rPr>
                <w:rFonts w:ascii="Sylfaen" w:hAnsi="Sylfaen"/>
                <w:b/>
                <w:bCs/>
                <w:color w:val="000000"/>
                <w:sz w:val="18"/>
                <w:szCs w:val="18"/>
                <w:lang w:val="ka-GE"/>
              </w:rPr>
            </w:pPr>
            <w:r w:rsidRPr="0011423C">
              <w:rPr>
                <w:rFonts w:ascii="Sylfaen" w:hAnsi="Sylfaen"/>
                <w:b/>
                <w:bCs/>
                <w:color w:val="000000"/>
                <w:sz w:val="18"/>
                <w:szCs w:val="18"/>
              </w:rPr>
              <w:t>202</w:t>
            </w:r>
            <w:r w:rsidR="005037DD" w:rsidRPr="0011423C">
              <w:rPr>
                <w:rFonts w:ascii="Sylfaen" w:hAnsi="Sylfaen"/>
                <w:b/>
                <w:bCs/>
                <w:color w:val="000000"/>
                <w:sz w:val="18"/>
                <w:szCs w:val="18"/>
              </w:rPr>
              <w:t>1</w:t>
            </w:r>
            <w:r w:rsidRPr="0011423C">
              <w:rPr>
                <w:rFonts w:ascii="Sylfaen" w:hAnsi="Sylfaen"/>
                <w:b/>
                <w:bCs/>
                <w:color w:val="000000"/>
                <w:sz w:val="18"/>
                <w:szCs w:val="18"/>
              </w:rPr>
              <w:t xml:space="preserve"> წლის </w:t>
            </w:r>
            <w:r w:rsidR="00964FB6" w:rsidRPr="0011423C">
              <w:rPr>
                <w:rFonts w:ascii="Sylfaen" w:hAnsi="Sylfaen"/>
                <w:b/>
                <w:bCs/>
                <w:color w:val="000000"/>
                <w:sz w:val="18"/>
                <w:szCs w:val="18"/>
                <w:lang w:val="ka-GE"/>
              </w:rPr>
              <w:t>გეგმა</w:t>
            </w:r>
          </w:p>
        </w:tc>
      </w:tr>
      <w:tr w:rsidR="00F23A38" w:rsidRPr="00F23A38" w14:paraId="01227167" w14:textId="77777777" w:rsidTr="00F23A38">
        <w:trPr>
          <w:trHeight w:val="840"/>
        </w:trPr>
        <w:tc>
          <w:tcPr>
            <w:tcW w:w="1000" w:type="dxa"/>
            <w:tcBorders>
              <w:top w:val="nil"/>
              <w:left w:val="single" w:sz="8" w:space="0" w:color="auto"/>
              <w:bottom w:val="single" w:sz="8" w:space="0" w:color="auto"/>
              <w:right w:val="single" w:sz="4" w:space="0" w:color="auto"/>
            </w:tcBorders>
            <w:shd w:val="clear" w:color="000000" w:fill="EEECE1"/>
            <w:vAlign w:val="center"/>
            <w:hideMark/>
          </w:tcPr>
          <w:p w14:paraId="5A7069D3" w14:textId="77777777" w:rsidR="00F23A38" w:rsidRPr="0011423C" w:rsidRDefault="00F23A38" w:rsidP="00F23A38">
            <w:pPr>
              <w:rPr>
                <w:rFonts w:ascii="Sylfaen" w:hAnsi="Sylfaen"/>
                <w:b/>
                <w:bCs/>
                <w:color w:val="000000"/>
                <w:sz w:val="18"/>
                <w:szCs w:val="18"/>
                <w:lang w:val="ka-GE"/>
              </w:rPr>
            </w:pPr>
            <w:r w:rsidRPr="0011423C">
              <w:rPr>
                <w:rFonts w:ascii="Sylfaen" w:hAnsi="Sylfaen"/>
                <w:b/>
                <w:bCs/>
                <w:color w:val="000000"/>
                <w:sz w:val="18"/>
                <w:szCs w:val="18"/>
              </w:rPr>
              <w:t> </w:t>
            </w:r>
            <w:r w:rsidRPr="0011423C">
              <w:rPr>
                <w:rFonts w:ascii="Sylfaen" w:hAnsi="Sylfaen"/>
                <w:b/>
                <w:bCs/>
                <w:color w:val="000000"/>
                <w:sz w:val="18"/>
                <w:szCs w:val="18"/>
                <w:lang w:val="ka-GE"/>
              </w:rPr>
              <w:t>05 02 02</w:t>
            </w:r>
          </w:p>
        </w:tc>
        <w:tc>
          <w:tcPr>
            <w:tcW w:w="6220" w:type="dxa"/>
            <w:tcBorders>
              <w:top w:val="nil"/>
              <w:left w:val="nil"/>
              <w:bottom w:val="single" w:sz="8" w:space="0" w:color="auto"/>
              <w:right w:val="single" w:sz="4" w:space="0" w:color="auto"/>
            </w:tcBorders>
            <w:shd w:val="clear" w:color="000000" w:fill="EEECE1"/>
            <w:vAlign w:val="center"/>
            <w:hideMark/>
          </w:tcPr>
          <w:p w14:paraId="2598BB3D" w14:textId="77777777" w:rsidR="00F23A38" w:rsidRPr="0011423C" w:rsidRDefault="00F23A38" w:rsidP="00F23A38">
            <w:pPr>
              <w:rPr>
                <w:rFonts w:ascii="Sylfaen" w:hAnsi="Sylfaen"/>
                <w:b/>
                <w:bCs/>
                <w:color w:val="000000"/>
                <w:sz w:val="18"/>
                <w:szCs w:val="18"/>
              </w:rPr>
            </w:pPr>
            <w:r w:rsidRPr="0011423C">
              <w:rPr>
                <w:rFonts w:ascii="Sylfaen" w:hAnsi="Sylfaen"/>
                <w:b/>
                <w:bCs/>
                <w:color w:val="000000"/>
                <w:sz w:val="18"/>
                <w:szCs w:val="18"/>
              </w:rPr>
              <w:t>სულ ჯამი</w:t>
            </w:r>
          </w:p>
        </w:tc>
        <w:tc>
          <w:tcPr>
            <w:tcW w:w="3543" w:type="dxa"/>
            <w:tcBorders>
              <w:top w:val="nil"/>
              <w:left w:val="nil"/>
              <w:bottom w:val="single" w:sz="8" w:space="0" w:color="auto"/>
              <w:right w:val="single" w:sz="4" w:space="0" w:color="auto"/>
            </w:tcBorders>
            <w:shd w:val="clear" w:color="000000" w:fill="EEECE1"/>
            <w:vAlign w:val="center"/>
            <w:hideMark/>
          </w:tcPr>
          <w:p w14:paraId="6F53E91A" w14:textId="77777777" w:rsidR="00F23A38" w:rsidRPr="0011423C" w:rsidRDefault="005037DD" w:rsidP="005037DD">
            <w:pPr>
              <w:jc w:val="center"/>
              <w:rPr>
                <w:rFonts w:ascii="Sylfaen" w:hAnsi="Sylfaen"/>
                <w:b/>
                <w:bCs/>
                <w:color w:val="000000"/>
                <w:sz w:val="18"/>
                <w:szCs w:val="18"/>
              </w:rPr>
            </w:pPr>
            <w:r w:rsidRPr="0011423C">
              <w:rPr>
                <w:rFonts w:ascii="Sylfaen" w:hAnsi="Sylfaen"/>
                <w:b/>
                <w:bCs/>
                <w:color w:val="000000"/>
                <w:sz w:val="18"/>
                <w:szCs w:val="18"/>
              </w:rPr>
              <w:t>1100000</w:t>
            </w:r>
          </w:p>
        </w:tc>
      </w:tr>
      <w:tr w:rsidR="005037DD" w:rsidRPr="00F23A38" w14:paraId="79A6A375" w14:textId="77777777" w:rsidTr="008E4EF1">
        <w:trPr>
          <w:trHeight w:val="420"/>
        </w:trPr>
        <w:tc>
          <w:tcPr>
            <w:tcW w:w="1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1651FB6" w14:textId="77777777" w:rsidR="005037DD" w:rsidRDefault="005037DD" w:rsidP="005037DD">
            <w:pPr>
              <w:rPr>
                <w:rFonts w:ascii="Sylfaen" w:hAnsi="Sylfaen"/>
                <w:b/>
                <w:bCs/>
                <w:i/>
                <w:iCs/>
                <w:color w:val="000000"/>
                <w:sz w:val="18"/>
                <w:szCs w:val="18"/>
              </w:rPr>
            </w:pPr>
            <w:r>
              <w:rPr>
                <w:rFonts w:ascii="Sylfaen" w:hAnsi="Sylfaen"/>
                <w:b/>
                <w:bCs/>
                <w:i/>
                <w:iCs/>
                <w:color w:val="000000"/>
                <w:sz w:val="18"/>
                <w:szCs w:val="18"/>
              </w:rPr>
              <w:t> </w:t>
            </w:r>
          </w:p>
        </w:tc>
        <w:tc>
          <w:tcPr>
            <w:tcW w:w="6220" w:type="dxa"/>
            <w:tcBorders>
              <w:top w:val="single" w:sz="8" w:space="0" w:color="auto"/>
              <w:left w:val="nil"/>
              <w:bottom w:val="single" w:sz="8" w:space="0" w:color="auto"/>
              <w:right w:val="single" w:sz="4" w:space="0" w:color="auto"/>
            </w:tcBorders>
            <w:shd w:val="clear" w:color="000000" w:fill="FFFFFF"/>
            <w:vAlign w:val="center"/>
            <w:hideMark/>
          </w:tcPr>
          <w:p w14:paraId="3F7E51CD" w14:textId="77777777" w:rsidR="005037DD" w:rsidRDefault="005037DD" w:rsidP="005037DD">
            <w:pPr>
              <w:rPr>
                <w:rFonts w:ascii="Sylfaen" w:hAnsi="Sylfaen"/>
                <w:b/>
                <w:bCs/>
                <w:i/>
                <w:iCs/>
                <w:color w:val="000000"/>
                <w:sz w:val="18"/>
                <w:szCs w:val="18"/>
              </w:rPr>
            </w:pPr>
            <w:r>
              <w:rPr>
                <w:rFonts w:ascii="Sylfaen" w:hAnsi="Sylfaen"/>
                <w:b/>
                <w:bCs/>
                <w:i/>
                <w:iCs/>
                <w:color w:val="000000"/>
                <w:sz w:val="18"/>
                <w:szCs w:val="18"/>
              </w:rPr>
              <w:t>მომუშავეთა რიცხოვნობა</w:t>
            </w:r>
          </w:p>
        </w:tc>
        <w:tc>
          <w:tcPr>
            <w:tcW w:w="3543" w:type="dxa"/>
            <w:tcBorders>
              <w:top w:val="single" w:sz="8" w:space="0" w:color="auto"/>
              <w:left w:val="nil"/>
              <w:bottom w:val="single" w:sz="8" w:space="0" w:color="auto"/>
              <w:right w:val="single" w:sz="4" w:space="0" w:color="auto"/>
            </w:tcBorders>
            <w:shd w:val="clear" w:color="000000" w:fill="FFFFFF"/>
            <w:vAlign w:val="center"/>
            <w:hideMark/>
          </w:tcPr>
          <w:p w14:paraId="6C14EBCA" w14:textId="77777777" w:rsidR="005037DD" w:rsidRDefault="005037DD" w:rsidP="0031655D">
            <w:pPr>
              <w:jc w:val="center"/>
              <w:rPr>
                <w:rFonts w:ascii="Sylfaen" w:hAnsi="Sylfaen"/>
                <w:b/>
                <w:bCs/>
                <w:i/>
                <w:iCs/>
                <w:color w:val="000000"/>
                <w:sz w:val="18"/>
                <w:szCs w:val="18"/>
              </w:rPr>
            </w:pPr>
            <w:r>
              <w:rPr>
                <w:rFonts w:ascii="Sylfaen" w:hAnsi="Sylfaen"/>
                <w:b/>
                <w:bCs/>
                <w:i/>
                <w:iCs/>
                <w:color w:val="000000"/>
                <w:sz w:val="18"/>
                <w:szCs w:val="18"/>
              </w:rPr>
              <w:t>220,0</w:t>
            </w:r>
          </w:p>
        </w:tc>
      </w:tr>
      <w:tr w:rsidR="005037DD" w:rsidRPr="00F23A38" w14:paraId="7632D283" w14:textId="77777777" w:rsidTr="008E4EF1">
        <w:trPr>
          <w:trHeight w:val="615"/>
        </w:trPr>
        <w:tc>
          <w:tcPr>
            <w:tcW w:w="1000" w:type="dxa"/>
            <w:tcBorders>
              <w:top w:val="nil"/>
              <w:left w:val="single" w:sz="8" w:space="0" w:color="auto"/>
              <w:bottom w:val="single" w:sz="8" w:space="0" w:color="auto"/>
              <w:right w:val="single" w:sz="4" w:space="0" w:color="auto"/>
            </w:tcBorders>
            <w:shd w:val="clear" w:color="000000" w:fill="FFFFFF"/>
            <w:vAlign w:val="center"/>
            <w:hideMark/>
          </w:tcPr>
          <w:p w14:paraId="08D9C21C" w14:textId="77777777" w:rsidR="005037DD" w:rsidRDefault="005037DD" w:rsidP="005037DD">
            <w:pPr>
              <w:rPr>
                <w:rFonts w:ascii="Sylfaen" w:hAnsi="Sylfaen"/>
                <w:b/>
                <w:bCs/>
                <w:color w:val="000000"/>
                <w:sz w:val="18"/>
                <w:szCs w:val="18"/>
              </w:rPr>
            </w:pPr>
            <w:r>
              <w:rPr>
                <w:rFonts w:ascii="Sylfaen" w:hAnsi="Sylfaen"/>
                <w:b/>
                <w:bCs/>
                <w:color w:val="000000"/>
                <w:sz w:val="18"/>
                <w:szCs w:val="18"/>
              </w:rPr>
              <w:t> </w:t>
            </w:r>
          </w:p>
        </w:tc>
        <w:tc>
          <w:tcPr>
            <w:tcW w:w="6220" w:type="dxa"/>
            <w:tcBorders>
              <w:top w:val="nil"/>
              <w:left w:val="nil"/>
              <w:bottom w:val="single" w:sz="8" w:space="0" w:color="auto"/>
              <w:right w:val="single" w:sz="4" w:space="0" w:color="auto"/>
            </w:tcBorders>
            <w:shd w:val="clear" w:color="000000" w:fill="FFFFFF"/>
            <w:vAlign w:val="center"/>
            <w:hideMark/>
          </w:tcPr>
          <w:p w14:paraId="24F8505D"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ხარჯები</w:t>
            </w:r>
          </w:p>
        </w:tc>
        <w:tc>
          <w:tcPr>
            <w:tcW w:w="3543" w:type="dxa"/>
            <w:tcBorders>
              <w:top w:val="nil"/>
              <w:left w:val="nil"/>
              <w:bottom w:val="single" w:sz="8" w:space="0" w:color="auto"/>
              <w:right w:val="single" w:sz="4" w:space="0" w:color="auto"/>
            </w:tcBorders>
            <w:shd w:val="clear" w:color="000000" w:fill="FFFFFF"/>
            <w:vAlign w:val="center"/>
            <w:hideMark/>
          </w:tcPr>
          <w:p w14:paraId="652FCF5B"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1 100 000,0</w:t>
            </w:r>
          </w:p>
        </w:tc>
      </w:tr>
      <w:tr w:rsidR="005037DD" w:rsidRPr="00F23A38" w14:paraId="7A801FF2" w14:textId="77777777" w:rsidTr="00F23A38">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6C2E07B" w14:textId="77777777" w:rsidR="005037DD" w:rsidRDefault="005037DD" w:rsidP="005037DD">
            <w:pPr>
              <w:rPr>
                <w:rFonts w:ascii="Sylfaen" w:hAnsi="Sylfaen"/>
                <w:b/>
                <w:bCs/>
                <w:color w:val="000000"/>
                <w:sz w:val="18"/>
                <w:szCs w:val="18"/>
              </w:rPr>
            </w:pPr>
            <w:r>
              <w:rPr>
                <w:rFonts w:ascii="Sylfaen" w:hAnsi="Sylfaen"/>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4D2A8FF2"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შრომის ანაზღაურება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74E118C4"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437 760,0</w:t>
            </w:r>
          </w:p>
        </w:tc>
      </w:tr>
      <w:tr w:rsidR="005037DD" w:rsidRPr="00F23A38" w14:paraId="7284E4C3"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05673CA"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2FA4BD03"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ხელფასი</w:t>
            </w:r>
          </w:p>
        </w:tc>
        <w:tc>
          <w:tcPr>
            <w:tcW w:w="3543" w:type="dxa"/>
            <w:tcBorders>
              <w:top w:val="nil"/>
              <w:left w:val="nil"/>
              <w:bottom w:val="single" w:sz="4" w:space="0" w:color="auto"/>
              <w:right w:val="single" w:sz="4" w:space="0" w:color="auto"/>
            </w:tcBorders>
            <w:shd w:val="clear" w:color="000000" w:fill="FFFFFF"/>
            <w:vAlign w:val="center"/>
            <w:hideMark/>
          </w:tcPr>
          <w:p w14:paraId="5DF3F182"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437 760,0</w:t>
            </w:r>
          </w:p>
        </w:tc>
      </w:tr>
      <w:tr w:rsidR="005037DD" w:rsidRPr="00F23A38" w14:paraId="4393B283"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F48F330"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5CA67D6F"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ხელფასები ფულადი ფორმით</w:t>
            </w:r>
          </w:p>
        </w:tc>
        <w:tc>
          <w:tcPr>
            <w:tcW w:w="3543" w:type="dxa"/>
            <w:tcBorders>
              <w:top w:val="nil"/>
              <w:left w:val="nil"/>
              <w:bottom w:val="single" w:sz="4" w:space="0" w:color="auto"/>
              <w:right w:val="single" w:sz="4" w:space="0" w:color="auto"/>
            </w:tcBorders>
            <w:shd w:val="clear" w:color="000000" w:fill="FFFFFF"/>
            <w:vAlign w:val="center"/>
            <w:hideMark/>
          </w:tcPr>
          <w:p w14:paraId="7A26F50B"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437 760,0</w:t>
            </w:r>
          </w:p>
        </w:tc>
      </w:tr>
      <w:tr w:rsidR="005037DD" w:rsidRPr="00F23A38" w14:paraId="6B7CFD75"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4342DD3"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30CEB026"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თანამდებობრივი სარგო</w:t>
            </w:r>
          </w:p>
        </w:tc>
        <w:tc>
          <w:tcPr>
            <w:tcW w:w="3543" w:type="dxa"/>
            <w:tcBorders>
              <w:top w:val="nil"/>
              <w:left w:val="nil"/>
              <w:bottom w:val="single" w:sz="4" w:space="0" w:color="auto"/>
              <w:right w:val="single" w:sz="4" w:space="0" w:color="auto"/>
            </w:tcBorders>
            <w:shd w:val="clear" w:color="000000" w:fill="FFFFFF"/>
            <w:noWrap/>
            <w:vAlign w:val="bottom"/>
            <w:hideMark/>
          </w:tcPr>
          <w:p w14:paraId="04487A00"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437760</w:t>
            </w:r>
          </w:p>
        </w:tc>
      </w:tr>
      <w:tr w:rsidR="005037DD" w:rsidRPr="00F23A38" w14:paraId="33E642B5"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51458D5"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68A0A96F"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საქონელი და მომსახურება</w:t>
            </w:r>
          </w:p>
        </w:tc>
        <w:tc>
          <w:tcPr>
            <w:tcW w:w="3543" w:type="dxa"/>
            <w:tcBorders>
              <w:top w:val="nil"/>
              <w:left w:val="nil"/>
              <w:bottom w:val="single" w:sz="4" w:space="0" w:color="auto"/>
              <w:right w:val="single" w:sz="4" w:space="0" w:color="auto"/>
            </w:tcBorders>
            <w:shd w:val="clear" w:color="000000" w:fill="FFFFFF"/>
            <w:vAlign w:val="center"/>
            <w:hideMark/>
          </w:tcPr>
          <w:p w14:paraId="76910128"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662 240,0</w:t>
            </w:r>
          </w:p>
        </w:tc>
      </w:tr>
      <w:tr w:rsidR="005037DD" w:rsidRPr="00F23A38" w14:paraId="01412A25"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399F83E"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64D517DF"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შტატგარეშე მომუშავეთა ანაზღაურება</w:t>
            </w:r>
          </w:p>
        </w:tc>
        <w:tc>
          <w:tcPr>
            <w:tcW w:w="3543" w:type="dxa"/>
            <w:tcBorders>
              <w:top w:val="nil"/>
              <w:left w:val="nil"/>
              <w:bottom w:val="single" w:sz="4" w:space="0" w:color="auto"/>
              <w:right w:val="single" w:sz="4" w:space="0" w:color="auto"/>
            </w:tcBorders>
            <w:shd w:val="clear" w:color="000000" w:fill="FFFFFF"/>
            <w:noWrap/>
            <w:vAlign w:val="bottom"/>
            <w:hideMark/>
          </w:tcPr>
          <w:p w14:paraId="5E01AC70"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439840</w:t>
            </w:r>
          </w:p>
        </w:tc>
      </w:tr>
      <w:tr w:rsidR="005037DD" w:rsidRPr="00F23A38" w14:paraId="1B40BE53"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BFA7EAB"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13DA4CED"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მივლინებები</w:t>
            </w:r>
          </w:p>
        </w:tc>
        <w:tc>
          <w:tcPr>
            <w:tcW w:w="3543" w:type="dxa"/>
            <w:tcBorders>
              <w:top w:val="nil"/>
              <w:left w:val="nil"/>
              <w:bottom w:val="single" w:sz="4" w:space="0" w:color="auto"/>
              <w:right w:val="single" w:sz="4" w:space="0" w:color="auto"/>
            </w:tcBorders>
            <w:shd w:val="clear" w:color="000000" w:fill="FFFFFF"/>
            <w:vAlign w:val="center"/>
            <w:hideMark/>
          </w:tcPr>
          <w:p w14:paraId="38C5E721"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17 000,0</w:t>
            </w:r>
          </w:p>
        </w:tc>
      </w:tr>
      <w:tr w:rsidR="005037DD" w:rsidRPr="00F23A38" w14:paraId="250CFEAD"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DD227C2"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224BFA65"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მივლინება ქვეყნის შიგნით</w:t>
            </w:r>
          </w:p>
        </w:tc>
        <w:tc>
          <w:tcPr>
            <w:tcW w:w="3543" w:type="dxa"/>
            <w:tcBorders>
              <w:top w:val="nil"/>
              <w:left w:val="nil"/>
              <w:bottom w:val="single" w:sz="4" w:space="0" w:color="auto"/>
              <w:right w:val="single" w:sz="4" w:space="0" w:color="auto"/>
            </w:tcBorders>
            <w:shd w:val="clear" w:color="000000" w:fill="FFFFFF"/>
            <w:vAlign w:val="center"/>
            <w:hideMark/>
          </w:tcPr>
          <w:p w14:paraId="57D1C204"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5 000,0</w:t>
            </w:r>
          </w:p>
        </w:tc>
      </w:tr>
      <w:tr w:rsidR="005037DD" w:rsidRPr="00F23A38" w14:paraId="6C014367"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E9309E9"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69F03264"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მივლინება ქვეყნის გარეთ</w:t>
            </w:r>
          </w:p>
        </w:tc>
        <w:tc>
          <w:tcPr>
            <w:tcW w:w="3543" w:type="dxa"/>
            <w:tcBorders>
              <w:top w:val="nil"/>
              <w:left w:val="nil"/>
              <w:bottom w:val="single" w:sz="4" w:space="0" w:color="auto"/>
              <w:right w:val="single" w:sz="4" w:space="0" w:color="auto"/>
            </w:tcBorders>
            <w:shd w:val="clear" w:color="000000" w:fill="FFFFFF"/>
            <w:vAlign w:val="center"/>
            <w:hideMark/>
          </w:tcPr>
          <w:p w14:paraId="3ECA252F"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12 000,0</w:t>
            </w:r>
          </w:p>
        </w:tc>
      </w:tr>
      <w:tr w:rsidR="005037DD" w:rsidRPr="00F23A38" w14:paraId="0253367D"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783C3A0"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64F498AE"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ოფისის ხარჯები</w:t>
            </w:r>
          </w:p>
        </w:tc>
        <w:tc>
          <w:tcPr>
            <w:tcW w:w="3543" w:type="dxa"/>
            <w:tcBorders>
              <w:top w:val="nil"/>
              <w:left w:val="nil"/>
              <w:bottom w:val="single" w:sz="4" w:space="0" w:color="auto"/>
              <w:right w:val="single" w:sz="4" w:space="0" w:color="auto"/>
            </w:tcBorders>
            <w:shd w:val="clear" w:color="000000" w:fill="FFFFFF"/>
            <w:vAlign w:val="center"/>
            <w:hideMark/>
          </w:tcPr>
          <w:p w14:paraId="169236F6"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43 800,0</w:t>
            </w:r>
          </w:p>
        </w:tc>
      </w:tr>
      <w:tr w:rsidR="005037DD" w:rsidRPr="00F23A38" w14:paraId="2C9EBCFA" w14:textId="77777777" w:rsidTr="008E4EF1">
        <w:trPr>
          <w:trHeight w:val="102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D5E18F3"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2DEFFD52"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3543" w:type="dxa"/>
            <w:tcBorders>
              <w:top w:val="nil"/>
              <w:left w:val="nil"/>
              <w:bottom w:val="single" w:sz="4" w:space="0" w:color="auto"/>
              <w:right w:val="single" w:sz="4" w:space="0" w:color="auto"/>
            </w:tcBorders>
            <w:shd w:val="clear" w:color="000000" w:fill="FFFFFF"/>
            <w:noWrap/>
            <w:vAlign w:val="bottom"/>
            <w:hideMark/>
          </w:tcPr>
          <w:p w14:paraId="6AD5F180"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4500</w:t>
            </w:r>
          </w:p>
        </w:tc>
      </w:tr>
      <w:tr w:rsidR="005037DD" w:rsidRPr="00F23A38" w14:paraId="0C9F4601"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0C497DD"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7102D957"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მცირეფასიანი საოფისე ტექტნიკის შეძენა და დამონტაჟების ხარჯი</w:t>
            </w:r>
          </w:p>
        </w:tc>
        <w:tc>
          <w:tcPr>
            <w:tcW w:w="3543" w:type="dxa"/>
            <w:tcBorders>
              <w:top w:val="nil"/>
              <w:left w:val="nil"/>
              <w:bottom w:val="single" w:sz="4" w:space="0" w:color="auto"/>
              <w:right w:val="single" w:sz="4" w:space="0" w:color="auto"/>
            </w:tcBorders>
            <w:shd w:val="clear" w:color="000000" w:fill="FFFFFF"/>
            <w:vAlign w:val="center"/>
            <w:hideMark/>
          </w:tcPr>
          <w:p w14:paraId="1558D991"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1 500,0</w:t>
            </w:r>
          </w:p>
        </w:tc>
      </w:tr>
      <w:tr w:rsidR="005037DD" w:rsidRPr="00F23A38" w14:paraId="1E9ECA90"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554D3BED"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0F00C958"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კარტრიჯების შეძენა და დატუმბვა</w:t>
            </w:r>
          </w:p>
        </w:tc>
        <w:tc>
          <w:tcPr>
            <w:tcW w:w="3543" w:type="dxa"/>
            <w:tcBorders>
              <w:top w:val="nil"/>
              <w:left w:val="nil"/>
              <w:bottom w:val="single" w:sz="4" w:space="0" w:color="auto"/>
              <w:right w:val="single" w:sz="4" w:space="0" w:color="auto"/>
            </w:tcBorders>
            <w:shd w:val="clear" w:color="000000" w:fill="FFFFFF"/>
            <w:vAlign w:val="center"/>
            <w:hideMark/>
          </w:tcPr>
          <w:p w14:paraId="2C38EB12" w14:textId="77777777" w:rsidR="005037DD" w:rsidRDefault="005037DD" w:rsidP="0031655D">
            <w:pPr>
              <w:jc w:val="center"/>
              <w:rPr>
                <w:rFonts w:ascii="Sylfaen" w:hAnsi="Sylfaen"/>
                <w:color w:val="000000"/>
                <w:sz w:val="18"/>
                <w:szCs w:val="18"/>
              </w:rPr>
            </w:pPr>
            <w:r>
              <w:rPr>
                <w:rFonts w:ascii="Sylfaen" w:hAnsi="Sylfaen"/>
                <w:color w:val="000000"/>
                <w:sz w:val="18"/>
                <w:szCs w:val="18"/>
              </w:rPr>
              <w:t>1 500,0</w:t>
            </w:r>
          </w:p>
        </w:tc>
      </w:tr>
      <w:tr w:rsidR="005037DD" w:rsidRPr="00F23A38" w14:paraId="6E360444"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CCDB28E"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0A47CCED"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საოფისე ინვენტარის შეძენა და დამონტაჟების ხარჯი</w:t>
            </w:r>
          </w:p>
        </w:tc>
        <w:tc>
          <w:tcPr>
            <w:tcW w:w="3543" w:type="dxa"/>
            <w:tcBorders>
              <w:top w:val="nil"/>
              <w:left w:val="nil"/>
              <w:bottom w:val="single" w:sz="4" w:space="0" w:color="auto"/>
              <w:right w:val="single" w:sz="4" w:space="0" w:color="auto"/>
            </w:tcBorders>
            <w:shd w:val="clear" w:color="000000" w:fill="FFFFFF"/>
            <w:noWrap/>
            <w:vAlign w:val="center"/>
            <w:hideMark/>
          </w:tcPr>
          <w:p w14:paraId="7F8D63AE"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4 700,0</w:t>
            </w:r>
          </w:p>
        </w:tc>
      </w:tr>
      <w:tr w:rsidR="005037DD" w:rsidRPr="00F23A38" w14:paraId="1CF13313"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294EA0DC"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487DF103"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საოფისე ავეჯი</w:t>
            </w:r>
          </w:p>
        </w:tc>
        <w:tc>
          <w:tcPr>
            <w:tcW w:w="3543" w:type="dxa"/>
            <w:tcBorders>
              <w:top w:val="nil"/>
              <w:left w:val="nil"/>
              <w:bottom w:val="single" w:sz="4" w:space="0" w:color="auto"/>
              <w:right w:val="single" w:sz="4" w:space="0" w:color="auto"/>
            </w:tcBorders>
            <w:shd w:val="clear" w:color="000000" w:fill="FFFFFF"/>
            <w:noWrap/>
            <w:vAlign w:val="center"/>
            <w:hideMark/>
          </w:tcPr>
          <w:p w14:paraId="2293D8CF" w14:textId="77777777" w:rsidR="005037DD" w:rsidRDefault="005037DD" w:rsidP="0031655D">
            <w:pPr>
              <w:jc w:val="center"/>
              <w:rPr>
                <w:rFonts w:ascii="Sylfaen" w:hAnsi="Sylfaen"/>
                <w:color w:val="000000"/>
                <w:sz w:val="18"/>
                <w:szCs w:val="18"/>
              </w:rPr>
            </w:pPr>
            <w:r>
              <w:rPr>
                <w:rFonts w:ascii="Sylfaen" w:hAnsi="Sylfaen"/>
                <w:color w:val="000000"/>
                <w:sz w:val="18"/>
                <w:szCs w:val="18"/>
              </w:rPr>
              <w:t>4 700,0</w:t>
            </w:r>
          </w:p>
        </w:tc>
      </w:tr>
      <w:tr w:rsidR="005037DD" w:rsidRPr="00F23A38" w14:paraId="4410729D"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6C412A61"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1B03BA36"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ოფისისათვის სანიტარული საგნებისა და საჭირო მასალების შეძენის ხარჯი</w:t>
            </w:r>
          </w:p>
        </w:tc>
        <w:tc>
          <w:tcPr>
            <w:tcW w:w="3543" w:type="dxa"/>
            <w:tcBorders>
              <w:top w:val="nil"/>
              <w:left w:val="nil"/>
              <w:bottom w:val="single" w:sz="4" w:space="0" w:color="auto"/>
              <w:right w:val="single" w:sz="4" w:space="0" w:color="auto"/>
            </w:tcBorders>
            <w:shd w:val="clear" w:color="000000" w:fill="FFFFFF"/>
            <w:vAlign w:val="bottom"/>
            <w:hideMark/>
          </w:tcPr>
          <w:p w14:paraId="790B5D8A"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4800</w:t>
            </w:r>
          </w:p>
        </w:tc>
      </w:tr>
      <w:tr w:rsidR="005037DD" w:rsidRPr="00F23A38" w14:paraId="55F455AA"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609D810"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02B2AE4A"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შენობა-ნაგებობის და მათი მიმდებარე ტერიტორიის მიმდინარე რემონტის ხარჯი </w:t>
            </w:r>
          </w:p>
        </w:tc>
        <w:tc>
          <w:tcPr>
            <w:tcW w:w="3543" w:type="dxa"/>
            <w:tcBorders>
              <w:top w:val="nil"/>
              <w:left w:val="nil"/>
              <w:bottom w:val="single" w:sz="4" w:space="0" w:color="auto"/>
              <w:right w:val="single" w:sz="4" w:space="0" w:color="auto"/>
            </w:tcBorders>
            <w:shd w:val="clear" w:color="000000" w:fill="FFFFFF"/>
            <w:vAlign w:val="center"/>
            <w:hideMark/>
          </w:tcPr>
          <w:p w14:paraId="1BD50382"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2 000,0</w:t>
            </w:r>
          </w:p>
        </w:tc>
      </w:tr>
      <w:tr w:rsidR="005037DD" w:rsidRPr="00F23A38" w14:paraId="7DA4027E" w14:textId="77777777" w:rsidTr="008E4EF1">
        <w:trPr>
          <w:trHeight w:val="46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9873786"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7369BE35"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3543" w:type="dxa"/>
            <w:tcBorders>
              <w:top w:val="nil"/>
              <w:left w:val="nil"/>
              <w:bottom w:val="single" w:sz="4" w:space="0" w:color="auto"/>
              <w:right w:val="single" w:sz="4" w:space="0" w:color="auto"/>
            </w:tcBorders>
            <w:shd w:val="clear" w:color="000000" w:fill="FFFFFF"/>
            <w:noWrap/>
            <w:vAlign w:val="center"/>
            <w:hideMark/>
          </w:tcPr>
          <w:p w14:paraId="3AB2EFBD"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3 700,0</w:t>
            </w:r>
          </w:p>
        </w:tc>
      </w:tr>
      <w:tr w:rsidR="005037DD" w:rsidRPr="00F23A38" w14:paraId="44B2E0BD"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8009E00"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6ABA3426"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კავშირგაბმულობის ხარჯი </w:t>
            </w:r>
          </w:p>
        </w:tc>
        <w:tc>
          <w:tcPr>
            <w:tcW w:w="3543" w:type="dxa"/>
            <w:tcBorders>
              <w:top w:val="nil"/>
              <w:left w:val="nil"/>
              <w:bottom w:val="single" w:sz="4" w:space="0" w:color="auto"/>
              <w:right w:val="single" w:sz="4" w:space="0" w:color="auto"/>
            </w:tcBorders>
            <w:shd w:val="clear" w:color="000000" w:fill="FFFFFF"/>
            <w:noWrap/>
            <w:vAlign w:val="bottom"/>
            <w:hideMark/>
          </w:tcPr>
          <w:p w14:paraId="046F80F5"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4500</w:t>
            </w:r>
          </w:p>
        </w:tc>
      </w:tr>
      <w:tr w:rsidR="005037DD" w:rsidRPr="00F23A38" w14:paraId="69EFDC25" w14:textId="77777777" w:rsidTr="008E4EF1">
        <w:trPr>
          <w:trHeight w:val="46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D64932C"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366EB0AA"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საფოსტო მომსახურების ხარჯი </w:t>
            </w:r>
          </w:p>
        </w:tc>
        <w:tc>
          <w:tcPr>
            <w:tcW w:w="3543" w:type="dxa"/>
            <w:tcBorders>
              <w:top w:val="nil"/>
              <w:left w:val="nil"/>
              <w:bottom w:val="single" w:sz="4" w:space="0" w:color="auto"/>
              <w:right w:val="single" w:sz="4" w:space="0" w:color="auto"/>
            </w:tcBorders>
            <w:shd w:val="clear" w:color="000000" w:fill="FFFFFF"/>
            <w:noWrap/>
            <w:vAlign w:val="center"/>
            <w:hideMark/>
          </w:tcPr>
          <w:p w14:paraId="4F7C2DA4"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100,0</w:t>
            </w:r>
          </w:p>
        </w:tc>
      </w:tr>
      <w:tr w:rsidR="005037DD" w:rsidRPr="00F23A38" w14:paraId="22FE5210" w14:textId="77777777" w:rsidTr="008E4EF1">
        <w:trPr>
          <w:trHeight w:val="66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31DD630A"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152D4A2E"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კომუნალური ხარჯი </w:t>
            </w:r>
          </w:p>
        </w:tc>
        <w:tc>
          <w:tcPr>
            <w:tcW w:w="3543" w:type="dxa"/>
            <w:tcBorders>
              <w:top w:val="nil"/>
              <w:left w:val="nil"/>
              <w:bottom w:val="single" w:sz="4" w:space="0" w:color="auto"/>
              <w:right w:val="single" w:sz="4" w:space="0" w:color="auto"/>
            </w:tcBorders>
            <w:shd w:val="clear" w:color="000000" w:fill="FFFFFF"/>
            <w:vAlign w:val="center"/>
            <w:hideMark/>
          </w:tcPr>
          <w:p w14:paraId="05838E7F"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18 000,0</w:t>
            </w:r>
          </w:p>
        </w:tc>
      </w:tr>
      <w:tr w:rsidR="005037DD" w:rsidRPr="00F23A38" w14:paraId="66B02716" w14:textId="77777777" w:rsidTr="008E4EF1">
        <w:trPr>
          <w:trHeight w:val="79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119F04EF"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1C8D057D"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ელექტროენერგიის ხარჯი</w:t>
            </w:r>
          </w:p>
        </w:tc>
        <w:tc>
          <w:tcPr>
            <w:tcW w:w="3543" w:type="dxa"/>
            <w:tcBorders>
              <w:top w:val="nil"/>
              <w:left w:val="nil"/>
              <w:bottom w:val="single" w:sz="4" w:space="0" w:color="auto"/>
              <w:right w:val="single" w:sz="4" w:space="0" w:color="auto"/>
            </w:tcBorders>
            <w:shd w:val="clear" w:color="000000" w:fill="FFFFFF"/>
            <w:noWrap/>
            <w:vAlign w:val="bottom"/>
            <w:hideMark/>
          </w:tcPr>
          <w:p w14:paraId="69185CE2"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6000</w:t>
            </w:r>
          </w:p>
        </w:tc>
      </w:tr>
      <w:tr w:rsidR="005037DD" w:rsidRPr="00F23A38" w14:paraId="799AF2F2" w14:textId="77777777" w:rsidTr="008E4EF1">
        <w:trPr>
          <w:trHeight w:val="540"/>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ED860CB"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1E061182"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წყლის ხარჯი</w:t>
            </w:r>
          </w:p>
        </w:tc>
        <w:tc>
          <w:tcPr>
            <w:tcW w:w="3543" w:type="dxa"/>
            <w:tcBorders>
              <w:top w:val="nil"/>
              <w:left w:val="nil"/>
              <w:bottom w:val="single" w:sz="4" w:space="0" w:color="auto"/>
              <w:right w:val="single" w:sz="4" w:space="0" w:color="auto"/>
            </w:tcBorders>
            <w:shd w:val="clear" w:color="000000" w:fill="FFFFFF"/>
            <w:noWrap/>
            <w:vAlign w:val="bottom"/>
            <w:hideMark/>
          </w:tcPr>
          <w:p w14:paraId="69DA5FD2"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3000</w:t>
            </w:r>
          </w:p>
        </w:tc>
      </w:tr>
      <w:tr w:rsidR="005037DD" w:rsidRPr="00F23A38" w14:paraId="4E2B6A80"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48673130"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39D6E145"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ბუნებრივი და თხევადი არის ხარჯი</w:t>
            </w:r>
          </w:p>
        </w:tc>
        <w:tc>
          <w:tcPr>
            <w:tcW w:w="3543" w:type="dxa"/>
            <w:tcBorders>
              <w:top w:val="nil"/>
              <w:left w:val="nil"/>
              <w:bottom w:val="single" w:sz="4" w:space="0" w:color="auto"/>
              <w:right w:val="single" w:sz="4" w:space="0" w:color="auto"/>
            </w:tcBorders>
            <w:shd w:val="clear" w:color="000000" w:fill="FFFFFF"/>
            <w:vAlign w:val="bottom"/>
            <w:hideMark/>
          </w:tcPr>
          <w:p w14:paraId="038CDDF3"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9000</w:t>
            </w:r>
          </w:p>
        </w:tc>
      </w:tr>
      <w:tr w:rsidR="005037DD" w:rsidRPr="00F23A38" w14:paraId="0427C997" w14:textId="77777777" w:rsidTr="008E4EF1">
        <w:trPr>
          <w:trHeight w:val="49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72A18551"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398465F1"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წარმომადგენლობითი ხარჯები </w:t>
            </w:r>
          </w:p>
        </w:tc>
        <w:tc>
          <w:tcPr>
            <w:tcW w:w="3543" w:type="dxa"/>
            <w:tcBorders>
              <w:top w:val="nil"/>
              <w:left w:val="nil"/>
              <w:bottom w:val="single" w:sz="4" w:space="0" w:color="auto"/>
              <w:right w:val="single" w:sz="4" w:space="0" w:color="auto"/>
            </w:tcBorders>
            <w:shd w:val="clear" w:color="000000" w:fill="FFFFFF"/>
            <w:noWrap/>
            <w:vAlign w:val="center"/>
            <w:hideMark/>
          </w:tcPr>
          <w:p w14:paraId="2747AF96"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3 500,0</w:t>
            </w:r>
          </w:p>
        </w:tc>
      </w:tr>
      <w:tr w:rsidR="005037DD" w:rsidRPr="00F23A38" w14:paraId="58AD609A" w14:textId="77777777" w:rsidTr="008E4EF1">
        <w:trPr>
          <w:trHeight w:val="40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56D4CE6"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nil"/>
              <w:bottom w:val="single" w:sz="4" w:space="0" w:color="auto"/>
              <w:right w:val="single" w:sz="4" w:space="0" w:color="auto"/>
            </w:tcBorders>
            <w:shd w:val="clear" w:color="000000" w:fill="FFFFFF"/>
            <w:vAlign w:val="center"/>
            <w:hideMark/>
          </w:tcPr>
          <w:p w14:paraId="4D2BB905"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ტრანსპორტის, ტექნიკისა და იარაღის ექსპლოატაციისა და მოვლა-შენახვის ხარჯები </w:t>
            </w:r>
          </w:p>
        </w:tc>
        <w:tc>
          <w:tcPr>
            <w:tcW w:w="3543" w:type="dxa"/>
            <w:tcBorders>
              <w:top w:val="nil"/>
              <w:left w:val="nil"/>
              <w:bottom w:val="single" w:sz="4" w:space="0" w:color="auto"/>
              <w:right w:val="single" w:sz="4" w:space="0" w:color="auto"/>
            </w:tcBorders>
            <w:shd w:val="clear" w:color="000000" w:fill="FFFFFF"/>
            <w:noWrap/>
            <w:vAlign w:val="center"/>
            <w:hideMark/>
          </w:tcPr>
          <w:p w14:paraId="2165C7C4"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14 900,0</w:t>
            </w:r>
          </w:p>
        </w:tc>
      </w:tr>
      <w:tr w:rsidR="005037DD" w:rsidRPr="00F23A38" w14:paraId="25CF9B25"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tcPr>
          <w:p w14:paraId="0E5FC8D8" w14:textId="77777777" w:rsidR="005037DD" w:rsidRDefault="005037DD" w:rsidP="005037DD">
            <w:pPr>
              <w:rPr>
                <w:rFonts w:ascii="Arial" w:hAnsi="Arial" w:cs="Arial"/>
                <w:b/>
                <w:bCs/>
                <w:color w:val="000000"/>
                <w:sz w:val="18"/>
                <w:szCs w:val="18"/>
              </w:rPr>
            </w:pPr>
          </w:p>
        </w:tc>
        <w:tc>
          <w:tcPr>
            <w:tcW w:w="6220" w:type="dxa"/>
            <w:tcBorders>
              <w:top w:val="nil"/>
              <w:left w:val="nil"/>
              <w:bottom w:val="single" w:sz="4" w:space="0" w:color="auto"/>
              <w:right w:val="single" w:sz="4" w:space="0" w:color="auto"/>
            </w:tcBorders>
            <w:shd w:val="clear" w:color="000000" w:fill="FFFFFF"/>
            <w:vAlign w:val="center"/>
          </w:tcPr>
          <w:p w14:paraId="0BA8B23B"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      საწვავ/საპოხი მასალების შეძენის ხარჯი</w:t>
            </w:r>
          </w:p>
        </w:tc>
        <w:tc>
          <w:tcPr>
            <w:tcW w:w="3543" w:type="dxa"/>
            <w:tcBorders>
              <w:top w:val="nil"/>
              <w:left w:val="nil"/>
              <w:bottom w:val="single" w:sz="4" w:space="0" w:color="auto"/>
              <w:right w:val="single" w:sz="4" w:space="0" w:color="auto"/>
            </w:tcBorders>
            <w:shd w:val="clear" w:color="000000" w:fill="FFFFFF"/>
            <w:noWrap/>
            <w:vAlign w:val="bottom"/>
          </w:tcPr>
          <w:p w14:paraId="61CA37E8"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10000</w:t>
            </w:r>
          </w:p>
        </w:tc>
      </w:tr>
      <w:tr w:rsidR="005037DD" w:rsidRPr="00F23A38" w14:paraId="53C280F8"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tcPr>
          <w:p w14:paraId="287FA872" w14:textId="77777777" w:rsidR="005037DD" w:rsidRDefault="005037DD" w:rsidP="005037DD">
            <w:pPr>
              <w:rPr>
                <w:rFonts w:ascii="Arial" w:hAnsi="Arial" w:cs="Arial"/>
                <w:b/>
                <w:bCs/>
                <w:color w:val="000000"/>
                <w:sz w:val="18"/>
                <w:szCs w:val="18"/>
              </w:rPr>
            </w:pPr>
          </w:p>
        </w:tc>
        <w:tc>
          <w:tcPr>
            <w:tcW w:w="6220" w:type="dxa"/>
            <w:tcBorders>
              <w:top w:val="single" w:sz="4" w:space="0" w:color="auto"/>
              <w:left w:val="single" w:sz="4" w:space="0" w:color="auto"/>
              <w:bottom w:val="single" w:sz="4" w:space="0" w:color="auto"/>
              <w:right w:val="single" w:sz="4" w:space="0" w:color="auto"/>
            </w:tcBorders>
            <w:shd w:val="clear" w:color="000000" w:fill="FFFFFF"/>
            <w:vAlign w:val="center"/>
          </w:tcPr>
          <w:p w14:paraId="446DD443"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ტრანსპორტის დაქირავების (გადაზიდვა-გადაყვანის) ხარჯი </w:t>
            </w:r>
          </w:p>
        </w:tc>
        <w:tc>
          <w:tcPr>
            <w:tcW w:w="3543" w:type="dxa"/>
            <w:tcBorders>
              <w:top w:val="single" w:sz="4" w:space="0" w:color="auto"/>
              <w:left w:val="nil"/>
              <w:bottom w:val="single" w:sz="4" w:space="0" w:color="auto"/>
              <w:right w:val="single" w:sz="4" w:space="0" w:color="auto"/>
            </w:tcBorders>
            <w:shd w:val="clear" w:color="000000" w:fill="FFFFFF"/>
            <w:noWrap/>
            <w:vAlign w:val="bottom"/>
          </w:tcPr>
          <w:p w14:paraId="4474E6AE"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4900</w:t>
            </w:r>
          </w:p>
        </w:tc>
      </w:tr>
      <w:tr w:rsidR="005037DD" w:rsidRPr="00F23A38" w14:paraId="6D5F7576"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tcPr>
          <w:p w14:paraId="67DA892D" w14:textId="77777777" w:rsidR="005037DD" w:rsidRDefault="005037DD" w:rsidP="005037DD">
            <w:pPr>
              <w:rPr>
                <w:rFonts w:ascii="Arial" w:hAnsi="Arial" w:cs="Arial"/>
                <w:b/>
                <w:bCs/>
                <w:color w:val="000000"/>
                <w:sz w:val="18"/>
                <w:szCs w:val="18"/>
              </w:rPr>
            </w:pPr>
          </w:p>
        </w:tc>
        <w:tc>
          <w:tcPr>
            <w:tcW w:w="6220" w:type="dxa"/>
            <w:tcBorders>
              <w:top w:val="nil"/>
              <w:left w:val="single" w:sz="4" w:space="0" w:color="auto"/>
              <w:bottom w:val="single" w:sz="4" w:space="0" w:color="auto"/>
              <w:right w:val="single" w:sz="4" w:space="0" w:color="auto"/>
            </w:tcBorders>
            <w:shd w:val="clear" w:color="000000" w:fill="FFFFFF"/>
            <w:vAlign w:val="center"/>
          </w:tcPr>
          <w:p w14:paraId="45CD7071" w14:textId="77777777" w:rsidR="005037DD" w:rsidRDefault="005037DD" w:rsidP="005037DD">
            <w:pPr>
              <w:rPr>
                <w:rFonts w:ascii="Sylfaen" w:hAnsi="Sylfaen"/>
                <w:b/>
                <w:bCs/>
                <w:color w:val="000000"/>
                <w:sz w:val="18"/>
                <w:szCs w:val="18"/>
              </w:rPr>
            </w:pPr>
            <w:r>
              <w:rPr>
                <w:rFonts w:ascii="Sylfaen" w:hAnsi="Sylfaen"/>
                <w:b/>
                <w:bCs/>
                <w:color w:val="000000"/>
                <w:sz w:val="18"/>
                <w:szCs w:val="18"/>
              </w:rPr>
              <w:t>სხვა დანარჩენი საქონელი და მომსახურება</w:t>
            </w:r>
          </w:p>
        </w:tc>
        <w:tc>
          <w:tcPr>
            <w:tcW w:w="3543" w:type="dxa"/>
            <w:tcBorders>
              <w:top w:val="nil"/>
              <w:left w:val="nil"/>
              <w:bottom w:val="single" w:sz="4" w:space="0" w:color="auto"/>
              <w:right w:val="single" w:sz="4" w:space="0" w:color="auto"/>
            </w:tcBorders>
            <w:shd w:val="clear" w:color="000000" w:fill="FFFFFF"/>
            <w:noWrap/>
            <w:vAlign w:val="center"/>
          </w:tcPr>
          <w:p w14:paraId="755F8ADF"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143 200,0</w:t>
            </w:r>
          </w:p>
        </w:tc>
      </w:tr>
      <w:tr w:rsidR="005037DD" w:rsidRPr="00F23A38" w14:paraId="073C2AEE"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tcPr>
          <w:p w14:paraId="022A11CD" w14:textId="77777777" w:rsidR="005037DD" w:rsidRDefault="005037DD" w:rsidP="005037DD">
            <w:pPr>
              <w:rPr>
                <w:rFonts w:ascii="Arial" w:hAnsi="Arial" w:cs="Arial"/>
                <w:b/>
                <w:bCs/>
                <w:color w:val="000000"/>
                <w:sz w:val="18"/>
                <w:szCs w:val="18"/>
              </w:rPr>
            </w:pPr>
          </w:p>
        </w:tc>
        <w:tc>
          <w:tcPr>
            <w:tcW w:w="6220" w:type="dxa"/>
            <w:tcBorders>
              <w:top w:val="nil"/>
              <w:left w:val="single" w:sz="4" w:space="0" w:color="auto"/>
              <w:bottom w:val="single" w:sz="4" w:space="0" w:color="auto"/>
              <w:right w:val="single" w:sz="4" w:space="0" w:color="auto"/>
            </w:tcBorders>
            <w:shd w:val="clear" w:color="000000" w:fill="FFFFFF"/>
            <w:vAlign w:val="center"/>
          </w:tcPr>
          <w:p w14:paraId="22F9A889"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3543" w:type="dxa"/>
            <w:tcBorders>
              <w:top w:val="nil"/>
              <w:left w:val="nil"/>
              <w:bottom w:val="single" w:sz="4" w:space="0" w:color="auto"/>
              <w:right w:val="single" w:sz="4" w:space="0" w:color="auto"/>
            </w:tcBorders>
            <w:shd w:val="clear" w:color="000000" w:fill="FFFFFF"/>
            <w:noWrap/>
            <w:vAlign w:val="center"/>
          </w:tcPr>
          <w:p w14:paraId="5EC3590D" w14:textId="77777777" w:rsidR="005037DD" w:rsidRDefault="005037DD" w:rsidP="0031655D">
            <w:pPr>
              <w:jc w:val="center"/>
              <w:rPr>
                <w:rFonts w:ascii="Sylfaen" w:hAnsi="Sylfaen"/>
                <w:b/>
                <w:bCs/>
                <w:color w:val="000000"/>
                <w:sz w:val="18"/>
                <w:szCs w:val="18"/>
              </w:rPr>
            </w:pPr>
            <w:r>
              <w:rPr>
                <w:rFonts w:ascii="Sylfaen" w:hAnsi="Sylfaen"/>
                <w:b/>
                <w:bCs/>
                <w:color w:val="000000"/>
                <w:sz w:val="18"/>
                <w:szCs w:val="18"/>
              </w:rPr>
              <w:t>2 000,0</w:t>
            </w:r>
          </w:p>
        </w:tc>
      </w:tr>
      <w:tr w:rsidR="005037DD" w:rsidRPr="00F23A38" w14:paraId="7075CE62"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tcPr>
          <w:p w14:paraId="2A47B2D2" w14:textId="77777777" w:rsidR="005037DD" w:rsidRDefault="005037DD" w:rsidP="005037DD">
            <w:pPr>
              <w:rPr>
                <w:rFonts w:ascii="Arial" w:hAnsi="Arial" w:cs="Arial"/>
                <w:b/>
                <w:bCs/>
                <w:color w:val="000000"/>
                <w:sz w:val="18"/>
                <w:szCs w:val="18"/>
              </w:rPr>
            </w:pPr>
          </w:p>
        </w:tc>
        <w:tc>
          <w:tcPr>
            <w:tcW w:w="6220" w:type="dxa"/>
            <w:tcBorders>
              <w:top w:val="nil"/>
              <w:left w:val="single" w:sz="4" w:space="0" w:color="auto"/>
              <w:bottom w:val="single" w:sz="4" w:space="0" w:color="auto"/>
              <w:right w:val="single" w:sz="4" w:space="0" w:color="auto"/>
            </w:tcBorders>
            <w:shd w:val="clear" w:color="000000" w:fill="FFFFFF"/>
            <w:vAlign w:val="center"/>
          </w:tcPr>
          <w:p w14:paraId="1BA3EB46"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რეკლამის ხარჯი </w:t>
            </w:r>
          </w:p>
        </w:tc>
        <w:tc>
          <w:tcPr>
            <w:tcW w:w="3543" w:type="dxa"/>
            <w:tcBorders>
              <w:top w:val="nil"/>
              <w:left w:val="nil"/>
              <w:bottom w:val="single" w:sz="4" w:space="0" w:color="auto"/>
              <w:right w:val="single" w:sz="4" w:space="0" w:color="auto"/>
            </w:tcBorders>
            <w:shd w:val="clear" w:color="000000" w:fill="FFFFFF"/>
            <w:noWrap/>
            <w:vAlign w:val="bottom"/>
          </w:tcPr>
          <w:p w14:paraId="7A858CC1"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1200</w:t>
            </w:r>
          </w:p>
        </w:tc>
      </w:tr>
      <w:tr w:rsidR="005037DD" w:rsidRPr="00F23A38" w14:paraId="25E2DE7B"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tcPr>
          <w:p w14:paraId="727B729F" w14:textId="77777777" w:rsidR="005037DD" w:rsidRDefault="005037DD" w:rsidP="005037DD">
            <w:pPr>
              <w:rPr>
                <w:rFonts w:ascii="Arial" w:hAnsi="Arial" w:cs="Arial"/>
                <w:b/>
                <w:bCs/>
                <w:color w:val="000000"/>
                <w:sz w:val="18"/>
                <w:szCs w:val="18"/>
              </w:rPr>
            </w:pPr>
          </w:p>
        </w:tc>
        <w:tc>
          <w:tcPr>
            <w:tcW w:w="6220" w:type="dxa"/>
            <w:tcBorders>
              <w:top w:val="nil"/>
              <w:left w:val="single" w:sz="4" w:space="0" w:color="auto"/>
              <w:bottom w:val="single" w:sz="4" w:space="0" w:color="auto"/>
              <w:right w:val="single" w:sz="4" w:space="0" w:color="auto"/>
            </w:tcBorders>
            <w:shd w:val="clear" w:color="000000" w:fill="FFFFFF"/>
            <w:vAlign w:val="center"/>
          </w:tcPr>
          <w:p w14:paraId="04E922B2"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შენობა-ნაგებობის დაცვის ხარჯი </w:t>
            </w:r>
          </w:p>
        </w:tc>
        <w:tc>
          <w:tcPr>
            <w:tcW w:w="3543" w:type="dxa"/>
            <w:tcBorders>
              <w:top w:val="nil"/>
              <w:left w:val="nil"/>
              <w:bottom w:val="single" w:sz="4" w:space="0" w:color="auto"/>
              <w:right w:val="single" w:sz="4" w:space="0" w:color="auto"/>
            </w:tcBorders>
            <w:shd w:val="clear" w:color="000000" w:fill="FFFFFF"/>
            <w:noWrap/>
            <w:vAlign w:val="bottom"/>
          </w:tcPr>
          <w:p w14:paraId="7EE4AD8C"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20000</w:t>
            </w:r>
          </w:p>
        </w:tc>
      </w:tr>
      <w:tr w:rsidR="005037DD" w:rsidRPr="00F23A38" w14:paraId="7BC37087" w14:textId="77777777" w:rsidTr="008E4EF1">
        <w:trPr>
          <w:trHeight w:val="615"/>
        </w:trPr>
        <w:tc>
          <w:tcPr>
            <w:tcW w:w="1000" w:type="dxa"/>
            <w:tcBorders>
              <w:top w:val="nil"/>
              <w:left w:val="single" w:sz="8" w:space="0" w:color="auto"/>
              <w:bottom w:val="single" w:sz="4" w:space="0" w:color="auto"/>
              <w:right w:val="single" w:sz="4" w:space="0" w:color="auto"/>
            </w:tcBorders>
            <w:shd w:val="clear" w:color="000000" w:fill="FFFFFF"/>
            <w:vAlign w:val="center"/>
            <w:hideMark/>
          </w:tcPr>
          <w:p w14:paraId="0B7DC9A9" w14:textId="77777777" w:rsidR="005037DD" w:rsidRDefault="005037DD" w:rsidP="005037DD">
            <w:pPr>
              <w:rPr>
                <w:rFonts w:ascii="Arial" w:hAnsi="Arial" w:cs="Arial"/>
                <w:b/>
                <w:bCs/>
                <w:color w:val="000000"/>
                <w:sz w:val="18"/>
                <w:szCs w:val="18"/>
              </w:rPr>
            </w:pPr>
            <w:r>
              <w:rPr>
                <w:rFonts w:ascii="Arial" w:hAnsi="Arial" w:cs="Arial"/>
                <w:b/>
                <w:bCs/>
                <w:color w:val="000000"/>
                <w:sz w:val="18"/>
                <w:szCs w:val="18"/>
              </w:rPr>
              <w:t> </w:t>
            </w:r>
          </w:p>
        </w:tc>
        <w:tc>
          <w:tcPr>
            <w:tcW w:w="6220" w:type="dxa"/>
            <w:tcBorders>
              <w:top w:val="nil"/>
              <w:left w:val="single" w:sz="4" w:space="0" w:color="auto"/>
              <w:bottom w:val="single" w:sz="4" w:space="0" w:color="auto"/>
              <w:right w:val="single" w:sz="4" w:space="0" w:color="auto"/>
            </w:tcBorders>
            <w:shd w:val="clear" w:color="000000" w:fill="FFFFFF"/>
            <w:vAlign w:val="center"/>
          </w:tcPr>
          <w:p w14:paraId="73AE1BFA" w14:textId="77777777" w:rsidR="005037DD" w:rsidRDefault="005037DD" w:rsidP="005037DD">
            <w:pPr>
              <w:rPr>
                <w:rFonts w:ascii="Sylfaen" w:hAnsi="Sylfaen"/>
                <w:b/>
                <w:bCs/>
                <w:color w:val="000000"/>
                <w:sz w:val="18"/>
                <w:szCs w:val="18"/>
              </w:rPr>
            </w:pPr>
            <w:r>
              <w:rPr>
                <w:rFonts w:ascii="Sylfaen" w:hAnsi="Sylfaen"/>
                <w:b/>
                <w:bCs/>
                <w:color w:val="000000"/>
                <w:sz w:val="18"/>
                <w:szCs w:val="18"/>
              </w:rPr>
              <w:t xml:space="preserve">სხვა დანარჩენ საქონელსა და მომსახურებაზე გაწეული დანარჩენი ხარჯი </w:t>
            </w:r>
          </w:p>
        </w:tc>
        <w:tc>
          <w:tcPr>
            <w:tcW w:w="3543" w:type="dxa"/>
            <w:tcBorders>
              <w:top w:val="nil"/>
              <w:left w:val="nil"/>
              <w:bottom w:val="single" w:sz="4" w:space="0" w:color="auto"/>
              <w:right w:val="single" w:sz="4" w:space="0" w:color="auto"/>
            </w:tcBorders>
            <w:shd w:val="clear" w:color="000000" w:fill="FFFFFF"/>
            <w:noWrap/>
            <w:vAlign w:val="bottom"/>
          </w:tcPr>
          <w:p w14:paraId="79743FE0" w14:textId="77777777" w:rsidR="005037DD" w:rsidRDefault="005037DD" w:rsidP="0031655D">
            <w:pPr>
              <w:jc w:val="center"/>
              <w:rPr>
                <w:rFonts w:ascii="Calibri" w:hAnsi="Calibri"/>
                <w:b/>
                <w:bCs/>
                <w:color w:val="000000"/>
                <w:sz w:val="18"/>
                <w:szCs w:val="18"/>
              </w:rPr>
            </w:pPr>
            <w:r>
              <w:rPr>
                <w:rFonts w:ascii="Calibri" w:hAnsi="Calibri"/>
                <w:b/>
                <w:bCs/>
                <w:color w:val="000000"/>
                <w:sz w:val="18"/>
                <w:szCs w:val="18"/>
              </w:rPr>
              <w:t>120000</w:t>
            </w:r>
          </w:p>
        </w:tc>
      </w:tr>
    </w:tbl>
    <w:p w14:paraId="13C0EA80" w14:textId="77777777" w:rsidR="00E9447D" w:rsidRDefault="00E9447D" w:rsidP="00E001F3">
      <w:pPr>
        <w:ind w:firstLine="567"/>
        <w:rPr>
          <w:rFonts w:ascii="Sylfaen" w:hAnsi="Sylfaen"/>
          <w:b/>
          <w:sz w:val="22"/>
          <w:szCs w:val="22"/>
          <w:lang w:val="ka-GE"/>
        </w:rPr>
      </w:pPr>
    </w:p>
    <w:p w14:paraId="6AF0E2ED" w14:textId="77777777" w:rsidR="00D77F78" w:rsidRDefault="00D77F78" w:rsidP="00D77F78">
      <w:pPr>
        <w:ind w:firstLine="360"/>
        <w:contextualSpacing/>
        <w:jc w:val="both"/>
        <w:rPr>
          <w:rFonts w:ascii="Sylfaen" w:eastAsia="Calibri" w:hAnsi="Sylfaen"/>
          <w:color w:val="000000"/>
          <w:sz w:val="24"/>
          <w:szCs w:val="24"/>
          <w:lang w:val="ka-GE" w:eastAsia="x-none"/>
        </w:rPr>
      </w:pPr>
    </w:p>
    <w:p w14:paraId="363E814E" w14:textId="77777777" w:rsidR="008E4EF1" w:rsidRDefault="008E4EF1" w:rsidP="00D77F78">
      <w:pPr>
        <w:ind w:firstLine="360"/>
        <w:contextualSpacing/>
        <w:jc w:val="both"/>
        <w:rPr>
          <w:rFonts w:ascii="Sylfaen" w:eastAsia="Calibri" w:hAnsi="Sylfaen"/>
          <w:color w:val="000000"/>
          <w:sz w:val="24"/>
          <w:szCs w:val="24"/>
          <w:lang w:val="ka-GE" w:eastAsia="x-none"/>
        </w:rPr>
      </w:pPr>
    </w:p>
    <w:p w14:paraId="16F353B2" w14:textId="77777777" w:rsidR="008E4EF1" w:rsidRDefault="008E4EF1" w:rsidP="00D77F78">
      <w:pPr>
        <w:ind w:firstLine="360"/>
        <w:contextualSpacing/>
        <w:jc w:val="both"/>
        <w:rPr>
          <w:rFonts w:ascii="Sylfaen" w:eastAsia="Calibri" w:hAnsi="Sylfaen"/>
          <w:color w:val="000000"/>
          <w:sz w:val="24"/>
          <w:szCs w:val="24"/>
          <w:lang w:val="ka-GE" w:eastAsia="x-none"/>
        </w:rPr>
      </w:pPr>
    </w:p>
    <w:tbl>
      <w:tblPr>
        <w:tblW w:w="13656" w:type="dxa"/>
        <w:tblInd w:w="30" w:type="dxa"/>
        <w:tblLook w:val="04A0" w:firstRow="1" w:lastRow="0" w:firstColumn="1" w:lastColumn="0" w:noHBand="0" w:noVBand="1"/>
      </w:tblPr>
      <w:tblGrid>
        <w:gridCol w:w="3800"/>
        <w:gridCol w:w="2271"/>
        <w:gridCol w:w="2009"/>
        <w:gridCol w:w="1080"/>
        <w:gridCol w:w="1580"/>
        <w:gridCol w:w="256"/>
        <w:gridCol w:w="1080"/>
        <w:gridCol w:w="1580"/>
      </w:tblGrid>
      <w:tr w:rsidR="008E4EF1" w:rsidRPr="008E4EF1" w14:paraId="6A2C3CA2" w14:textId="77777777" w:rsidTr="008E4EF1">
        <w:trPr>
          <w:gridAfter w:val="3"/>
          <w:wAfter w:w="2916" w:type="dxa"/>
          <w:trHeight w:val="360"/>
        </w:trPr>
        <w:tc>
          <w:tcPr>
            <w:tcW w:w="10740" w:type="dxa"/>
            <w:gridSpan w:val="5"/>
            <w:tcBorders>
              <w:top w:val="nil"/>
              <w:left w:val="nil"/>
              <w:bottom w:val="nil"/>
              <w:right w:val="nil"/>
            </w:tcBorders>
            <w:shd w:val="clear" w:color="000000" w:fill="FFFFFF"/>
            <w:noWrap/>
            <w:vAlign w:val="center"/>
            <w:hideMark/>
          </w:tcPr>
          <w:p w14:paraId="0FDE9CA6" w14:textId="77777777" w:rsidR="008E4EF1" w:rsidRPr="008E4EF1" w:rsidRDefault="008E4EF1" w:rsidP="008E4EF1">
            <w:pPr>
              <w:jc w:val="center"/>
              <w:rPr>
                <w:rFonts w:ascii="Sylfaen" w:hAnsi="Sylfaen"/>
                <w:b/>
                <w:bCs/>
                <w:i/>
                <w:iCs/>
                <w:color w:val="000000"/>
                <w:sz w:val="16"/>
                <w:szCs w:val="16"/>
              </w:rPr>
            </w:pPr>
            <w:r w:rsidRPr="008E4EF1">
              <w:rPr>
                <w:rFonts w:ascii="Sylfaen" w:hAnsi="Sylfaen"/>
                <w:b/>
                <w:bCs/>
                <w:i/>
                <w:iCs/>
                <w:color w:val="000000"/>
                <w:sz w:val="16"/>
                <w:szCs w:val="16"/>
              </w:rPr>
              <w:t>პროგრამის განაცხადის ფორმა</w:t>
            </w:r>
          </w:p>
        </w:tc>
      </w:tr>
      <w:tr w:rsidR="008E4EF1" w:rsidRPr="008E4EF1" w14:paraId="22BA837C" w14:textId="77777777" w:rsidTr="008E4EF1">
        <w:trPr>
          <w:gridAfter w:val="3"/>
          <w:wAfter w:w="2916" w:type="dxa"/>
          <w:trHeight w:val="585"/>
        </w:trPr>
        <w:tc>
          <w:tcPr>
            <w:tcW w:w="8080" w:type="dxa"/>
            <w:gridSpan w:val="3"/>
            <w:tcBorders>
              <w:top w:val="nil"/>
              <w:left w:val="nil"/>
              <w:bottom w:val="nil"/>
              <w:right w:val="nil"/>
            </w:tcBorders>
            <w:shd w:val="clear" w:color="000000" w:fill="FFFFFF"/>
            <w:noWrap/>
            <w:vAlign w:val="center"/>
            <w:hideMark/>
          </w:tcPr>
          <w:p w14:paraId="3E1EF2C3"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პრიორიტეტის დასახელება, რომლის ფარგლებშიც ხორციელდება პროგრამა:</w:t>
            </w:r>
          </w:p>
        </w:tc>
        <w:tc>
          <w:tcPr>
            <w:tcW w:w="1080" w:type="dxa"/>
            <w:tcBorders>
              <w:top w:val="nil"/>
              <w:left w:val="nil"/>
              <w:bottom w:val="nil"/>
              <w:right w:val="nil"/>
            </w:tcBorders>
            <w:shd w:val="clear" w:color="000000" w:fill="FFFFFF"/>
            <w:noWrap/>
            <w:vAlign w:val="center"/>
            <w:hideMark/>
          </w:tcPr>
          <w:p w14:paraId="4453E97F"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580" w:type="dxa"/>
            <w:tcBorders>
              <w:top w:val="nil"/>
              <w:left w:val="nil"/>
              <w:bottom w:val="nil"/>
              <w:right w:val="nil"/>
            </w:tcBorders>
            <w:shd w:val="clear" w:color="000000" w:fill="FFFFFF"/>
            <w:noWrap/>
            <w:vAlign w:val="center"/>
            <w:hideMark/>
          </w:tcPr>
          <w:p w14:paraId="623191FD"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r>
      <w:tr w:rsidR="008E4EF1" w:rsidRPr="008E4EF1" w14:paraId="4F783C4A" w14:textId="77777777" w:rsidTr="008E4EF1">
        <w:trPr>
          <w:gridAfter w:val="3"/>
          <w:wAfter w:w="2916" w:type="dxa"/>
          <w:trHeight w:val="750"/>
        </w:trPr>
        <w:tc>
          <w:tcPr>
            <w:tcW w:w="1074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2E717"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კულტურა</w:t>
            </w:r>
          </w:p>
        </w:tc>
      </w:tr>
      <w:tr w:rsidR="008E4EF1" w:rsidRPr="008E4EF1" w14:paraId="51E616A1" w14:textId="77777777" w:rsidTr="008E4EF1">
        <w:trPr>
          <w:trHeight w:val="360"/>
        </w:trPr>
        <w:tc>
          <w:tcPr>
            <w:tcW w:w="3800" w:type="dxa"/>
            <w:tcBorders>
              <w:top w:val="nil"/>
              <w:left w:val="single" w:sz="4" w:space="0" w:color="auto"/>
              <w:bottom w:val="single" w:sz="4" w:space="0" w:color="auto"/>
              <w:right w:val="single" w:sz="4" w:space="0" w:color="auto"/>
            </w:tcBorders>
            <w:shd w:val="clear" w:color="000000" w:fill="FFFFFF"/>
            <w:noWrap/>
            <w:vAlign w:val="center"/>
            <w:hideMark/>
          </w:tcPr>
          <w:p w14:paraId="52ADC20A"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კლასიფიკაციის კოდი:</w:t>
            </w:r>
          </w:p>
        </w:tc>
        <w:tc>
          <w:tcPr>
            <w:tcW w:w="694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EF9EDB2" w14:textId="77777777" w:rsidR="008E4EF1" w:rsidRPr="008E4EF1" w:rsidRDefault="008E4EF1" w:rsidP="008E4EF1">
            <w:pPr>
              <w:jc w:val="center"/>
              <w:rPr>
                <w:rFonts w:ascii="Sylfaen" w:hAnsi="Sylfaen"/>
                <w:b/>
                <w:bCs/>
                <w:color w:val="000000"/>
                <w:sz w:val="16"/>
                <w:szCs w:val="16"/>
              </w:rPr>
            </w:pPr>
            <w:r w:rsidRPr="008E4EF1">
              <w:rPr>
                <w:rFonts w:ascii="Sylfaen" w:hAnsi="Sylfaen"/>
                <w:b/>
                <w:bCs/>
                <w:color w:val="000000"/>
                <w:sz w:val="16"/>
                <w:szCs w:val="16"/>
              </w:rPr>
              <w:t>05 03</w:t>
            </w:r>
          </w:p>
        </w:tc>
        <w:tc>
          <w:tcPr>
            <w:tcW w:w="256" w:type="dxa"/>
            <w:tcBorders>
              <w:top w:val="nil"/>
              <w:left w:val="nil"/>
              <w:bottom w:val="nil"/>
              <w:right w:val="nil"/>
            </w:tcBorders>
            <w:shd w:val="clear" w:color="000000" w:fill="FFFFFF"/>
            <w:noWrap/>
            <w:vAlign w:val="center"/>
            <w:hideMark/>
          </w:tcPr>
          <w:p w14:paraId="0520AD5E"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080" w:type="dxa"/>
            <w:tcBorders>
              <w:top w:val="nil"/>
              <w:left w:val="nil"/>
              <w:bottom w:val="nil"/>
              <w:right w:val="nil"/>
            </w:tcBorders>
            <w:shd w:val="clear" w:color="000000" w:fill="FFFFFF"/>
            <w:noWrap/>
            <w:vAlign w:val="center"/>
            <w:hideMark/>
          </w:tcPr>
          <w:p w14:paraId="51A7B19C"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580" w:type="dxa"/>
            <w:tcBorders>
              <w:top w:val="nil"/>
              <w:left w:val="nil"/>
              <w:bottom w:val="nil"/>
              <w:right w:val="nil"/>
            </w:tcBorders>
            <w:shd w:val="clear" w:color="000000" w:fill="FFFFFF"/>
            <w:noWrap/>
            <w:vAlign w:val="center"/>
            <w:hideMark/>
          </w:tcPr>
          <w:p w14:paraId="29558BEF"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r>
      <w:tr w:rsidR="008E4EF1" w:rsidRPr="008E4EF1" w14:paraId="22A68A01" w14:textId="77777777" w:rsidTr="008E4EF1">
        <w:trPr>
          <w:trHeight w:val="360"/>
        </w:trPr>
        <w:tc>
          <w:tcPr>
            <w:tcW w:w="3800" w:type="dxa"/>
            <w:tcBorders>
              <w:top w:val="nil"/>
              <w:left w:val="nil"/>
              <w:bottom w:val="nil"/>
              <w:right w:val="nil"/>
            </w:tcBorders>
            <w:shd w:val="clear" w:color="000000" w:fill="FFFFFF"/>
            <w:noWrap/>
            <w:vAlign w:val="center"/>
            <w:hideMark/>
          </w:tcPr>
          <w:p w14:paraId="02FF1148"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დასახელება:</w:t>
            </w:r>
          </w:p>
        </w:tc>
        <w:tc>
          <w:tcPr>
            <w:tcW w:w="2271" w:type="dxa"/>
            <w:tcBorders>
              <w:top w:val="nil"/>
              <w:left w:val="nil"/>
              <w:bottom w:val="nil"/>
              <w:right w:val="nil"/>
            </w:tcBorders>
            <w:shd w:val="clear" w:color="000000" w:fill="FFFFFF"/>
            <w:noWrap/>
            <w:vAlign w:val="center"/>
            <w:hideMark/>
          </w:tcPr>
          <w:p w14:paraId="0E46B520"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4669" w:type="dxa"/>
            <w:gridSpan w:val="3"/>
            <w:tcBorders>
              <w:top w:val="nil"/>
              <w:left w:val="nil"/>
              <w:bottom w:val="nil"/>
              <w:right w:val="nil"/>
            </w:tcBorders>
            <w:shd w:val="clear" w:color="000000" w:fill="FFFFFF"/>
            <w:noWrap/>
            <w:vAlign w:val="center"/>
            <w:hideMark/>
          </w:tcPr>
          <w:p w14:paraId="499F486B"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256" w:type="dxa"/>
            <w:tcBorders>
              <w:top w:val="nil"/>
              <w:left w:val="nil"/>
              <w:bottom w:val="nil"/>
              <w:right w:val="nil"/>
            </w:tcBorders>
            <w:shd w:val="clear" w:color="000000" w:fill="FFFFFF"/>
            <w:noWrap/>
            <w:vAlign w:val="center"/>
            <w:hideMark/>
          </w:tcPr>
          <w:p w14:paraId="7EAA1FC3"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080" w:type="dxa"/>
            <w:tcBorders>
              <w:top w:val="nil"/>
              <w:left w:val="nil"/>
              <w:bottom w:val="nil"/>
              <w:right w:val="nil"/>
            </w:tcBorders>
            <w:shd w:val="clear" w:color="000000" w:fill="FFFFFF"/>
            <w:noWrap/>
            <w:vAlign w:val="center"/>
            <w:hideMark/>
          </w:tcPr>
          <w:p w14:paraId="5F917572"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580" w:type="dxa"/>
            <w:tcBorders>
              <w:top w:val="nil"/>
              <w:left w:val="nil"/>
              <w:bottom w:val="nil"/>
              <w:right w:val="nil"/>
            </w:tcBorders>
            <w:shd w:val="clear" w:color="000000" w:fill="FFFFFF"/>
            <w:noWrap/>
            <w:vAlign w:val="center"/>
            <w:hideMark/>
          </w:tcPr>
          <w:p w14:paraId="6A538F1F"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r>
      <w:tr w:rsidR="008E4EF1" w:rsidRPr="008E4EF1" w14:paraId="79E54868" w14:textId="77777777" w:rsidTr="008E4EF1">
        <w:trPr>
          <w:gridAfter w:val="3"/>
          <w:wAfter w:w="2916" w:type="dxa"/>
          <w:trHeight w:val="360"/>
        </w:trPr>
        <w:tc>
          <w:tcPr>
            <w:tcW w:w="1074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917DC"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ტურიზმის ხელშეწყობის პროგრამა</w:t>
            </w:r>
          </w:p>
        </w:tc>
      </w:tr>
      <w:tr w:rsidR="008E4EF1" w:rsidRPr="008E4EF1" w14:paraId="2FAC614E" w14:textId="77777777" w:rsidTr="008E4EF1">
        <w:trPr>
          <w:trHeight w:val="360"/>
        </w:trPr>
        <w:tc>
          <w:tcPr>
            <w:tcW w:w="3800" w:type="dxa"/>
            <w:tcBorders>
              <w:top w:val="nil"/>
              <w:left w:val="nil"/>
              <w:bottom w:val="nil"/>
              <w:right w:val="nil"/>
            </w:tcBorders>
            <w:shd w:val="clear" w:color="000000" w:fill="FFFFFF"/>
            <w:noWrap/>
            <w:vAlign w:val="center"/>
            <w:hideMark/>
          </w:tcPr>
          <w:p w14:paraId="6C17B6CA"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განმახორციელებელი:</w:t>
            </w:r>
          </w:p>
        </w:tc>
        <w:tc>
          <w:tcPr>
            <w:tcW w:w="2271" w:type="dxa"/>
            <w:tcBorders>
              <w:top w:val="nil"/>
              <w:left w:val="nil"/>
              <w:bottom w:val="nil"/>
              <w:right w:val="nil"/>
            </w:tcBorders>
            <w:shd w:val="clear" w:color="000000" w:fill="FFFFFF"/>
            <w:noWrap/>
            <w:vAlign w:val="center"/>
            <w:hideMark/>
          </w:tcPr>
          <w:p w14:paraId="64CC4AB5"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4669" w:type="dxa"/>
            <w:gridSpan w:val="3"/>
            <w:tcBorders>
              <w:top w:val="nil"/>
              <w:left w:val="nil"/>
              <w:bottom w:val="nil"/>
              <w:right w:val="nil"/>
            </w:tcBorders>
            <w:shd w:val="clear" w:color="000000" w:fill="FFFFFF"/>
            <w:noWrap/>
            <w:vAlign w:val="center"/>
            <w:hideMark/>
          </w:tcPr>
          <w:p w14:paraId="0C5AEE2E"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256" w:type="dxa"/>
            <w:tcBorders>
              <w:top w:val="nil"/>
              <w:left w:val="nil"/>
              <w:bottom w:val="nil"/>
              <w:right w:val="nil"/>
            </w:tcBorders>
            <w:shd w:val="clear" w:color="000000" w:fill="FFFFFF"/>
            <w:noWrap/>
            <w:vAlign w:val="center"/>
            <w:hideMark/>
          </w:tcPr>
          <w:p w14:paraId="177007D2"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080" w:type="dxa"/>
            <w:tcBorders>
              <w:top w:val="nil"/>
              <w:left w:val="nil"/>
              <w:bottom w:val="nil"/>
              <w:right w:val="nil"/>
            </w:tcBorders>
            <w:shd w:val="clear" w:color="000000" w:fill="FFFFFF"/>
            <w:noWrap/>
            <w:vAlign w:val="center"/>
            <w:hideMark/>
          </w:tcPr>
          <w:p w14:paraId="3FE8C41A"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580" w:type="dxa"/>
            <w:tcBorders>
              <w:top w:val="nil"/>
              <w:left w:val="nil"/>
              <w:bottom w:val="nil"/>
              <w:right w:val="nil"/>
            </w:tcBorders>
            <w:shd w:val="clear" w:color="000000" w:fill="FFFFFF"/>
            <w:noWrap/>
            <w:vAlign w:val="center"/>
            <w:hideMark/>
          </w:tcPr>
          <w:p w14:paraId="5FB7F7DA"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r>
      <w:tr w:rsidR="008E4EF1" w:rsidRPr="008E4EF1" w14:paraId="25302066" w14:textId="77777777" w:rsidTr="008E4EF1">
        <w:trPr>
          <w:gridAfter w:val="3"/>
          <w:wAfter w:w="2916" w:type="dxa"/>
          <w:trHeight w:val="768"/>
        </w:trPr>
        <w:tc>
          <w:tcPr>
            <w:tcW w:w="107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1DB186"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ოზურგეთის მუნიციპალიტეტის ეკონომიკური განვითარებისა და ქონების მართვის სამსახური</w:t>
            </w:r>
          </w:p>
        </w:tc>
      </w:tr>
      <w:tr w:rsidR="008E4EF1" w:rsidRPr="008E4EF1" w14:paraId="4D8876AD" w14:textId="77777777" w:rsidTr="008E4EF1">
        <w:trPr>
          <w:trHeight w:val="360"/>
        </w:trPr>
        <w:tc>
          <w:tcPr>
            <w:tcW w:w="3800" w:type="dxa"/>
            <w:tcBorders>
              <w:top w:val="nil"/>
              <w:left w:val="single" w:sz="4" w:space="0" w:color="auto"/>
              <w:bottom w:val="single" w:sz="4" w:space="0" w:color="auto"/>
              <w:right w:val="single" w:sz="4" w:space="0" w:color="auto"/>
            </w:tcBorders>
            <w:shd w:val="clear" w:color="000000" w:fill="FFFFFF"/>
            <w:noWrap/>
            <w:vAlign w:val="center"/>
            <w:hideMark/>
          </w:tcPr>
          <w:p w14:paraId="42579DCF"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განხორციელების პერიოდი:</w:t>
            </w:r>
          </w:p>
        </w:tc>
        <w:tc>
          <w:tcPr>
            <w:tcW w:w="6940"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64DD3E2" w14:textId="77777777" w:rsidR="008E4EF1" w:rsidRPr="008E4EF1" w:rsidRDefault="008E4EF1" w:rsidP="008E4EF1">
            <w:pPr>
              <w:jc w:val="center"/>
              <w:rPr>
                <w:rFonts w:ascii="Sylfaen" w:hAnsi="Sylfaen"/>
                <w:b/>
                <w:bCs/>
                <w:color w:val="000000"/>
                <w:sz w:val="16"/>
                <w:szCs w:val="16"/>
              </w:rPr>
            </w:pPr>
            <w:r w:rsidRPr="008E4EF1">
              <w:rPr>
                <w:rFonts w:ascii="Sylfaen" w:hAnsi="Sylfaen"/>
                <w:b/>
                <w:bCs/>
                <w:color w:val="000000"/>
                <w:sz w:val="16"/>
                <w:szCs w:val="16"/>
              </w:rPr>
              <w:t>2021-2024 წლები</w:t>
            </w:r>
          </w:p>
        </w:tc>
        <w:tc>
          <w:tcPr>
            <w:tcW w:w="256" w:type="dxa"/>
            <w:tcBorders>
              <w:top w:val="nil"/>
              <w:left w:val="nil"/>
              <w:bottom w:val="nil"/>
              <w:right w:val="nil"/>
            </w:tcBorders>
            <w:shd w:val="clear" w:color="000000" w:fill="FFFFFF"/>
            <w:noWrap/>
            <w:vAlign w:val="center"/>
            <w:hideMark/>
          </w:tcPr>
          <w:p w14:paraId="62C65C17"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080" w:type="dxa"/>
            <w:tcBorders>
              <w:top w:val="nil"/>
              <w:left w:val="nil"/>
              <w:bottom w:val="nil"/>
              <w:right w:val="nil"/>
            </w:tcBorders>
            <w:shd w:val="clear" w:color="000000" w:fill="FFFFFF"/>
            <w:noWrap/>
            <w:vAlign w:val="center"/>
            <w:hideMark/>
          </w:tcPr>
          <w:p w14:paraId="6EC7DA22"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580" w:type="dxa"/>
            <w:tcBorders>
              <w:top w:val="nil"/>
              <w:left w:val="nil"/>
              <w:bottom w:val="nil"/>
              <w:right w:val="nil"/>
            </w:tcBorders>
            <w:shd w:val="clear" w:color="000000" w:fill="FFFFFF"/>
            <w:noWrap/>
            <w:vAlign w:val="center"/>
            <w:hideMark/>
          </w:tcPr>
          <w:p w14:paraId="04084D41"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r>
      <w:tr w:rsidR="008E4EF1" w:rsidRPr="008E4EF1" w14:paraId="4BA77560" w14:textId="77777777" w:rsidTr="008E4EF1">
        <w:trPr>
          <w:trHeight w:val="360"/>
        </w:trPr>
        <w:tc>
          <w:tcPr>
            <w:tcW w:w="3800" w:type="dxa"/>
            <w:tcBorders>
              <w:top w:val="nil"/>
              <w:left w:val="nil"/>
              <w:bottom w:val="nil"/>
              <w:right w:val="nil"/>
            </w:tcBorders>
            <w:shd w:val="clear" w:color="000000" w:fill="FFFFFF"/>
            <w:noWrap/>
            <w:vAlign w:val="center"/>
            <w:hideMark/>
          </w:tcPr>
          <w:p w14:paraId="073DB04E"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მიზანი:</w:t>
            </w:r>
          </w:p>
        </w:tc>
        <w:tc>
          <w:tcPr>
            <w:tcW w:w="2271" w:type="dxa"/>
            <w:tcBorders>
              <w:top w:val="nil"/>
              <w:left w:val="nil"/>
              <w:bottom w:val="nil"/>
              <w:right w:val="nil"/>
            </w:tcBorders>
            <w:shd w:val="clear" w:color="000000" w:fill="FFFFFF"/>
            <w:noWrap/>
            <w:vAlign w:val="center"/>
            <w:hideMark/>
          </w:tcPr>
          <w:p w14:paraId="64A15190"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4669" w:type="dxa"/>
            <w:gridSpan w:val="3"/>
            <w:tcBorders>
              <w:top w:val="nil"/>
              <w:left w:val="nil"/>
              <w:bottom w:val="nil"/>
              <w:right w:val="nil"/>
            </w:tcBorders>
            <w:shd w:val="clear" w:color="000000" w:fill="FFFFFF"/>
            <w:noWrap/>
            <w:vAlign w:val="center"/>
            <w:hideMark/>
          </w:tcPr>
          <w:p w14:paraId="1BC2E81E"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256" w:type="dxa"/>
            <w:tcBorders>
              <w:top w:val="nil"/>
              <w:left w:val="nil"/>
              <w:bottom w:val="nil"/>
              <w:right w:val="nil"/>
            </w:tcBorders>
            <w:shd w:val="clear" w:color="000000" w:fill="FFFFFF"/>
            <w:noWrap/>
            <w:vAlign w:val="center"/>
            <w:hideMark/>
          </w:tcPr>
          <w:p w14:paraId="1F4F8278"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080" w:type="dxa"/>
            <w:tcBorders>
              <w:top w:val="nil"/>
              <w:left w:val="nil"/>
              <w:bottom w:val="nil"/>
              <w:right w:val="nil"/>
            </w:tcBorders>
            <w:shd w:val="clear" w:color="000000" w:fill="FFFFFF"/>
            <w:noWrap/>
            <w:vAlign w:val="center"/>
            <w:hideMark/>
          </w:tcPr>
          <w:p w14:paraId="484CF894"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580" w:type="dxa"/>
            <w:tcBorders>
              <w:top w:val="nil"/>
              <w:left w:val="nil"/>
              <w:bottom w:val="nil"/>
              <w:right w:val="nil"/>
            </w:tcBorders>
            <w:shd w:val="clear" w:color="000000" w:fill="FFFFFF"/>
            <w:noWrap/>
            <w:vAlign w:val="center"/>
            <w:hideMark/>
          </w:tcPr>
          <w:p w14:paraId="4BE92E71"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r>
      <w:tr w:rsidR="008E4EF1" w:rsidRPr="008E4EF1" w14:paraId="5032F9C6" w14:textId="77777777" w:rsidTr="008E4EF1">
        <w:trPr>
          <w:gridAfter w:val="3"/>
          <w:wAfter w:w="2916" w:type="dxa"/>
          <w:trHeight w:val="786"/>
        </w:trPr>
        <w:tc>
          <w:tcPr>
            <w:tcW w:w="107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24EB2EC"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მიზანია გურიის, როგორც ტურისტული რეგიონის პოპულარიზაცია</w:t>
            </w:r>
          </w:p>
        </w:tc>
      </w:tr>
      <w:tr w:rsidR="008E4EF1" w:rsidRPr="008E4EF1" w14:paraId="2129B9F0" w14:textId="77777777" w:rsidTr="008E4EF1">
        <w:trPr>
          <w:trHeight w:val="360"/>
        </w:trPr>
        <w:tc>
          <w:tcPr>
            <w:tcW w:w="3800" w:type="dxa"/>
            <w:tcBorders>
              <w:top w:val="nil"/>
              <w:left w:val="nil"/>
              <w:bottom w:val="nil"/>
              <w:right w:val="nil"/>
            </w:tcBorders>
            <w:shd w:val="clear" w:color="000000" w:fill="FFFFFF"/>
            <w:noWrap/>
            <w:vAlign w:val="center"/>
            <w:hideMark/>
          </w:tcPr>
          <w:p w14:paraId="4EA50C74"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აღწერა:</w:t>
            </w:r>
          </w:p>
        </w:tc>
        <w:tc>
          <w:tcPr>
            <w:tcW w:w="2271" w:type="dxa"/>
            <w:tcBorders>
              <w:top w:val="nil"/>
              <w:left w:val="nil"/>
              <w:bottom w:val="nil"/>
              <w:right w:val="nil"/>
            </w:tcBorders>
            <w:shd w:val="clear" w:color="000000" w:fill="FFFFFF"/>
            <w:noWrap/>
            <w:vAlign w:val="center"/>
            <w:hideMark/>
          </w:tcPr>
          <w:p w14:paraId="2CDB8AB8"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4669" w:type="dxa"/>
            <w:gridSpan w:val="3"/>
            <w:tcBorders>
              <w:top w:val="nil"/>
              <w:left w:val="nil"/>
              <w:bottom w:val="nil"/>
              <w:right w:val="nil"/>
            </w:tcBorders>
            <w:shd w:val="clear" w:color="000000" w:fill="FFFFFF"/>
            <w:noWrap/>
            <w:vAlign w:val="center"/>
            <w:hideMark/>
          </w:tcPr>
          <w:p w14:paraId="7D6580BE"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256" w:type="dxa"/>
            <w:tcBorders>
              <w:top w:val="nil"/>
              <w:left w:val="nil"/>
              <w:bottom w:val="nil"/>
              <w:right w:val="nil"/>
            </w:tcBorders>
            <w:shd w:val="clear" w:color="000000" w:fill="FFFFFF"/>
            <w:noWrap/>
            <w:vAlign w:val="center"/>
            <w:hideMark/>
          </w:tcPr>
          <w:p w14:paraId="3A08F94D"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080" w:type="dxa"/>
            <w:tcBorders>
              <w:top w:val="nil"/>
              <w:left w:val="nil"/>
              <w:bottom w:val="nil"/>
              <w:right w:val="nil"/>
            </w:tcBorders>
            <w:shd w:val="clear" w:color="000000" w:fill="FFFFFF"/>
            <w:noWrap/>
            <w:vAlign w:val="center"/>
            <w:hideMark/>
          </w:tcPr>
          <w:p w14:paraId="0550D79E"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580" w:type="dxa"/>
            <w:tcBorders>
              <w:top w:val="nil"/>
              <w:left w:val="nil"/>
              <w:bottom w:val="nil"/>
              <w:right w:val="nil"/>
            </w:tcBorders>
            <w:shd w:val="clear" w:color="000000" w:fill="FFFFFF"/>
            <w:noWrap/>
            <w:vAlign w:val="center"/>
            <w:hideMark/>
          </w:tcPr>
          <w:p w14:paraId="096C774F"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r>
      <w:tr w:rsidR="008E4EF1" w:rsidRPr="008E4EF1" w14:paraId="16838A9C" w14:textId="77777777" w:rsidTr="008E4EF1">
        <w:trPr>
          <w:gridAfter w:val="3"/>
          <w:wAfter w:w="2916" w:type="dxa"/>
          <w:trHeight w:val="1074"/>
        </w:trPr>
        <w:tc>
          <w:tcPr>
            <w:tcW w:w="10740" w:type="dxa"/>
            <w:gridSpan w:val="5"/>
            <w:tcBorders>
              <w:top w:val="single" w:sz="4" w:space="0" w:color="auto"/>
              <w:left w:val="single" w:sz="4" w:space="0" w:color="auto"/>
              <w:bottom w:val="nil"/>
              <w:right w:val="single" w:sz="4" w:space="0" w:color="000000"/>
            </w:tcBorders>
            <w:shd w:val="clear" w:color="000000" w:fill="FFFFFF"/>
            <w:vAlign w:val="center"/>
            <w:hideMark/>
          </w:tcPr>
          <w:p w14:paraId="58CEF46B"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 xml:space="preserve"> მიზანი: გურიის, როგორც ტურისტული რეგიონის პოპულარიზაცია, თანამშრომლობის განვითარება კერძო სექტორსა და მუნიციპალიტეტს შორის,  ურეკისა და შეკვეთილის მაგნიტური ქვიშის კვლევის შედეგად კურორტების ცნობადობის გაზრდა და მეტი დამსვენებლისა და ტურისტის მოზიდვა, განვითარება-პოპულარიზაცია. პროექტის ,,ჩაის გზა“-ს გაგრძელება და ახალი მუნიციპალური პროექტების ,,ჩხავერის ისტორია“, ფოლკლორული ტურების პოპულარიზაცია.</w:t>
            </w:r>
          </w:p>
        </w:tc>
      </w:tr>
      <w:tr w:rsidR="008E4EF1" w:rsidRPr="008E4EF1" w14:paraId="0754427A" w14:textId="77777777" w:rsidTr="008E4EF1">
        <w:trPr>
          <w:gridAfter w:val="3"/>
          <w:wAfter w:w="2916" w:type="dxa"/>
          <w:trHeight w:val="360"/>
        </w:trPr>
        <w:tc>
          <w:tcPr>
            <w:tcW w:w="3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93F10"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 xml:space="preserve">ქვეპროგრამის დასახელება </w:t>
            </w:r>
          </w:p>
        </w:tc>
        <w:tc>
          <w:tcPr>
            <w:tcW w:w="2271" w:type="dxa"/>
            <w:tcBorders>
              <w:top w:val="single" w:sz="4" w:space="0" w:color="auto"/>
              <w:left w:val="nil"/>
              <w:bottom w:val="single" w:sz="4" w:space="0" w:color="auto"/>
              <w:right w:val="single" w:sz="4" w:space="0" w:color="auto"/>
            </w:tcBorders>
            <w:shd w:val="clear" w:color="000000" w:fill="FFFFFF"/>
            <w:vAlign w:val="center"/>
            <w:hideMark/>
          </w:tcPr>
          <w:p w14:paraId="13A53217"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სულ</w:t>
            </w:r>
          </w:p>
        </w:tc>
        <w:tc>
          <w:tcPr>
            <w:tcW w:w="4669" w:type="dxa"/>
            <w:gridSpan w:val="3"/>
            <w:tcBorders>
              <w:top w:val="single" w:sz="4" w:space="0" w:color="auto"/>
              <w:left w:val="nil"/>
              <w:bottom w:val="single" w:sz="4" w:space="0" w:color="auto"/>
              <w:right w:val="single" w:sz="4" w:space="0" w:color="auto"/>
            </w:tcBorders>
            <w:shd w:val="clear" w:color="000000" w:fill="FFFFFF"/>
            <w:vAlign w:val="center"/>
            <w:hideMark/>
          </w:tcPr>
          <w:p w14:paraId="437F57B3"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2021 წელი</w:t>
            </w:r>
          </w:p>
        </w:tc>
      </w:tr>
      <w:tr w:rsidR="008E4EF1" w:rsidRPr="008E4EF1" w14:paraId="6290BA5F" w14:textId="77777777" w:rsidTr="008E4EF1">
        <w:trPr>
          <w:gridAfter w:val="3"/>
          <w:wAfter w:w="2916" w:type="dxa"/>
          <w:trHeight w:val="720"/>
        </w:trPr>
        <w:tc>
          <w:tcPr>
            <w:tcW w:w="3800" w:type="dxa"/>
            <w:tcBorders>
              <w:top w:val="nil"/>
              <w:left w:val="nil"/>
              <w:bottom w:val="nil"/>
              <w:right w:val="single" w:sz="8" w:space="0" w:color="auto"/>
            </w:tcBorders>
            <w:shd w:val="clear" w:color="000000" w:fill="FFFFFF"/>
            <w:vAlign w:val="center"/>
            <w:hideMark/>
          </w:tcPr>
          <w:p w14:paraId="4686EAA2"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ტურიზმის ხელშეწყობის პროგრამა</w:t>
            </w:r>
          </w:p>
        </w:tc>
        <w:tc>
          <w:tcPr>
            <w:tcW w:w="2271" w:type="dxa"/>
            <w:tcBorders>
              <w:top w:val="single" w:sz="8" w:space="0" w:color="auto"/>
              <w:left w:val="single" w:sz="4" w:space="0" w:color="auto"/>
              <w:bottom w:val="nil"/>
              <w:right w:val="single" w:sz="4" w:space="0" w:color="auto"/>
            </w:tcBorders>
            <w:shd w:val="clear" w:color="000000" w:fill="FFFFFF"/>
            <w:vAlign w:val="center"/>
            <w:hideMark/>
          </w:tcPr>
          <w:p w14:paraId="40E4180D" w14:textId="77777777" w:rsidR="008E4EF1" w:rsidRPr="008E4EF1" w:rsidRDefault="008E4EF1" w:rsidP="008E4EF1">
            <w:pPr>
              <w:jc w:val="center"/>
              <w:rPr>
                <w:rFonts w:ascii="Calibri" w:hAnsi="Calibri"/>
                <w:b/>
                <w:bCs/>
                <w:color w:val="000000"/>
                <w:sz w:val="16"/>
                <w:szCs w:val="16"/>
              </w:rPr>
            </w:pPr>
            <w:r w:rsidRPr="008E4EF1">
              <w:rPr>
                <w:rFonts w:ascii="Calibri" w:hAnsi="Calibri"/>
                <w:b/>
                <w:bCs/>
                <w:color w:val="000000"/>
                <w:sz w:val="16"/>
                <w:szCs w:val="16"/>
              </w:rPr>
              <w:t>40 000</w:t>
            </w:r>
          </w:p>
        </w:tc>
        <w:tc>
          <w:tcPr>
            <w:tcW w:w="4669" w:type="dxa"/>
            <w:gridSpan w:val="3"/>
            <w:tcBorders>
              <w:top w:val="single" w:sz="8" w:space="0" w:color="auto"/>
              <w:left w:val="single" w:sz="4" w:space="0" w:color="auto"/>
              <w:bottom w:val="nil"/>
              <w:right w:val="single" w:sz="4" w:space="0" w:color="auto"/>
            </w:tcBorders>
            <w:shd w:val="clear" w:color="000000" w:fill="FFFFFF"/>
            <w:vAlign w:val="center"/>
            <w:hideMark/>
          </w:tcPr>
          <w:p w14:paraId="097B8457" w14:textId="77777777" w:rsidR="008E4EF1" w:rsidRPr="008E4EF1" w:rsidRDefault="008E4EF1" w:rsidP="008E4EF1">
            <w:pPr>
              <w:jc w:val="center"/>
              <w:rPr>
                <w:rFonts w:ascii="Calibri" w:hAnsi="Calibri"/>
                <w:b/>
                <w:bCs/>
                <w:color w:val="000000"/>
                <w:sz w:val="16"/>
                <w:szCs w:val="16"/>
              </w:rPr>
            </w:pPr>
            <w:r w:rsidRPr="008E4EF1">
              <w:rPr>
                <w:rFonts w:ascii="Calibri" w:hAnsi="Calibri"/>
                <w:b/>
                <w:bCs/>
                <w:color w:val="000000"/>
                <w:sz w:val="16"/>
                <w:szCs w:val="16"/>
              </w:rPr>
              <w:t>40 000</w:t>
            </w:r>
          </w:p>
        </w:tc>
      </w:tr>
      <w:tr w:rsidR="008E4EF1" w:rsidRPr="008E4EF1" w14:paraId="2ABCA599" w14:textId="77777777" w:rsidTr="008E4EF1">
        <w:trPr>
          <w:gridAfter w:val="3"/>
          <w:wAfter w:w="2916" w:type="dxa"/>
          <w:trHeight w:val="900"/>
        </w:trPr>
        <w:tc>
          <w:tcPr>
            <w:tcW w:w="3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AB443"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ინფოტურის და პრესტურის მოწყობა ადგილობრივი ტურისტული ლოკაციებისათვის (16 ინფო და პრესტურის ჩატარება მოწვეული გიდებისთვის, ტურისტული კომპანიებისთვის და ჟურნალისტებისთვის)</w:t>
            </w:r>
          </w:p>
        </w:tc>
        <w:tc>
          <w:tcPr>
            <w:tcW w:w="2271" w:type="dxa"/>
            <w:tcBorders>
              <w:top w:val="single" w:sz="4" w:space="0" w:color="auto"/>
              <w:left w:val="nil"/>
              <w:bottom w:val="single" w:sz="4" w:space="0" w:color="auto"/>
              <w:right w:val="single" w:sz="4" w:space="0" w:color="auto"/>
            </w:tcBorders>
            <w:shd w:val="clear" w:color="000000" w:fill="FFFFFF"/>
            <w:vAlign w:val="center"/>
            <w:hideMark/>
          </w:tcPr>
          <w:p w14:paraId="7DF261CD"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8000</w:t>
            </w:r>
          </w:p>
        </w:tc>
        <w:tc>
          <w:tcPr>
            <w:tcW w:w="4669" w:type="dxa"/>
            <w:gridSpan w:val="3"/>
            <w:tcBorders>
              <w:top w:val="single" w:sz="4" w:space="0" w:color="auto"/>
              <w:left w:val="nil"/>
              <w:bottom w:val="single" w:sz="4" w:space="0" w:color="auto"/>
              <w:right w:val="single" w:sz="4" w:space="0" w:color="auto"/>
            </w:tcBorders>
            <w:shd w:val="clear" w:color="000000" w:fill="FFFFFF"/>
            <w:vAlign w:val="center"/>
            <w:hideMark/>
          </w:tcPr>
          <w:p w14:paraId="569EF227"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8000</w:t>
            </w:r>
          </w:p>
        </w:tc>
      </w:tr>
      <w:tr w:rsidR="008E4EF1" w:rsidRPr="008E4EF1" w14:paraId="68C0298F" w14:textId="77777777" w:rsidTr="008E4EF1">
        <w:trPr>
          <w:gridAfter w:val="3"/>
          <w:wAfter w:w="2916" w:type="dxa"/>
          <w:trHeight w:val="900"/>
        </w:trPr>
        <w:tc>
          <w:tcPr>
            <w:tcW w:w="3800" w:type="dxa"/>
            <w:tcBorders>
              <w:top w:val="nil"/>
              <w:left w:val="nil"/>
              <w:bottom w:val="single" w:sz="8" w:space="0" w:color="auto"/>
              <w:right w:val="single" w:sz="8" w:space="0" w:color="auto"/>
            </w:tcBorders>
            <w:shd w:val="clear" w:color="000000" w:fill="FFFFFF"/>
            <w:vAlign w:val="center"/>
            <w:hideMark/>
          </w:tcPr>
          <w:p w14:paraId="2229B9D9"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ტურიზმის გამოფენებში მონაწილეობის მიღება (თბილისის და ბათუმის საერთაშორისო ტურისტული გამოფენები)</w:t>
            </w:r>
          </w:p>
        </w:tc>
        <w:tc>
          <w:tcPr>
            <w:tcW w:w="2271" w:type="dxa"/>
            <w:tcBorders>
              <w:top w:val="nil"/>
              <w:left w:val="nil"/>
              <w:bottom w:val="single" w:sz="4" w:space="0" w:color="auto"/>
              <w:right w:val="single" w:sz="4" w:space="0" w:color="auto"/>
            </w:tcBorders>
            <w:shd w:val="clear" w:color="000000" w:fill="FFFFFF"/>
            <w:vAlign w:val="center"/>
            <w:hideMark/>
          </w:tcPr>
          <w:p w14:paraId="35CB7673"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5000</w:t>
            </w:r>
          </w:p>
        </w:tc>
        <w:tc>
          <w:tcPr>
            <w:tcW w:w="4669" w:type="dxa"/>
            <w:gridSpan w:val="3"/>
            <w:tcBorders>
              <w:top w:val="nil"/>
              <w:left w:val="nil"/>
              <w:bottom w:val="single" w:sz="4" w:space="0" w:color="auto"/>
              <w:right w:val="single" w:sz="4" w:space="0" w:color="auto"/>
            </w:tcBorders>
            <w:shd w:val="clear" w:color="000000" w:fill="FFFFFF"/>
            <w:vAlign w:val="center"/>
            <w:hideMark/>
          </w:tcPr>
          <w:p w14:paraId="598BF198"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5000</w:t>
            </w:r>
          </w:p>
        </w:tc>
      </w:tr>
      <w:tr w:rsidR="008E4EF1" w:rsidRPr="008E4EF1" w14:paraId="1B6F77CF" w14:textId="77777777" w:rsidTr="008E4EF1">
        <w:trPr>
          <w:gridAfter w:val="3"/>
          <w:wAfter w:w="2916" w:type="dxa"/>
          <w:trHeight w:val="2385"/>
        </w:trPr>
        <w:tc>
          <w:tcPr>
            <w:tcW w:w="3800" w:type="dxa"/>
            <w:tcBorders>
              <w:top w:val="nil"/>
              <w:left w:val="nil"/>
              <w:bottom w:val="single" w:sz="8" w:space="0" w:color="auto"/>
              <w:right w:val="single" w:sz="8" w:space="0" w:color="auto"/>
            </w:tcBorders>
            <w:shd w:val="clear" w:color="000000" w:fill="FFFFFF"/>
            <w:vAlign w:val="center"/>
            <w:hideMark/>
          </w:tcPr>
          <w:p w14:paraId="2F074EE2"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ტურისტული კონფერენცია (დაგეგმილია წვერმაღალას პარკში ჩატარება, სადაც წარდგენილი იქნება ოზურგეთის ტურისტული პოტენციალის შესახებ ინფორმაცია, მონაწილეობას მიიღებს ადგილობრივი ტურისტული ლოკაციების წარმომადგენლები: ჩხავერის ისტორია, ჩაის გზა, ფოლკლორის ტური, საოჯახო სასტუმროები, კულტურული და ეთნოგრაფიული ტურიზმის სფეროს წარმომადგენლები)</w:t>
            </w:r>
          </w:p>
        </w:tc>
        <w:tc>
          <w:tcPr>
            <w:tcW w:w="2271" w:type="dxa"/>
            <w:tcBorders>
              <w:top w:val="nil"/>
              <w:left w:val="nil"/>
              <w:bottom w:val="single" w:sz="4" w:space="0" w:color="auto"/>
              <w:right w:val="single" w:sz="4" w:space="0" w:color="auto"/>
            </w:tcBorders>
            <w:shd w:val="clear" w:color="000000" w:fill="FFFFFF"/>
            <w:vAlign w:val="center"/>
            <w:hideMark/>
          </w:tcPr>
          <w:p w14:paraId="4669F836"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7000</w:t>
            </w:r>
          </w:p>
        </w:tc>
        <w:tc>
          <w:tcPr>
            <w:tcW w:w="4669" w:type="dxa"/>
            <w:gridSpan w:val="3"/>
            <w:tcBorders>
              <w:top w:val="nil"/>
              <w:left w:val="nil"/>
              <w:bottom w:val="single" w:sz="4" w:space="0" w:color="auto"/>
              <w:right w:val="single" w:sz="4" w:space="0" w:color="auto"/>
            </w:tcBorders>
            <w:shd w:val="clear" w:color="000000" w:fill="FFFFFF"/>
            <w:vAlign w:val="center"/>
            <w:hideMark/>
          </w:tcPr>
          <w:p w14:paraId="6A640DBA"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7000</w:t>
            </w:r>
          </w:p>
        </w:tc>
      </w:tr>
      <w:tr w:rsidR="008E4EF1" w:rsidRPr="008E4EF1" w14:paraId="143587FE" w14:textId="77777777" w:rsidTr="008E4EF1">
        <w:trPr>
          <w:gridAfter w:val="3"/>
          <w:wAfter w:w="2916" w:type="dxa"/>
          <w:trHeight w:val="900"/>
        </w:trPr>
        <w:tc>
          <w:tcPr>
            <w:tcW w:w="3800" w:type="dxa"/>
            <w:tcBorders>
              <w:top w:val="nil"/>
              <w:left w:val="nil"/>
              <w:bottom w:val="single" w:sz="8" w:space="0" w:color="auto"/>
              <w:right w:val="single" w:sz="8" w:space="0" w:color="auto"/>
            </w:tcBorders>
            <w:shd w:val="clear" w:color="000000" w:fill="FFFFFF"/>
            <w:vAlign w:val="center"/>
            <w:hideMark/>
          </w:tcPr>
          <w:p w14:paraId="1E53EE82"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xml:space="preserve">ველოტური </w:t>
            </w:r>
          </w:p>
        </w:tc>
        <w:tc>
          <w:tcPr>
            <w:tcW w:w="2271" w:type="dxa"/>
            <w:tcBorders>
              <w:top w:val="nil"/>
              <w:left w:val="nil"/>
              <w:bottom w:val="single" w:sz="4" w:space="0" w:color="auto"/>
              <w:right w:val="single" w:sz="4" w:space="0" w:color="auto"/>
            </w:tcBorders>
            <w:shd w:val="clear" w:color="000000" w:fill="FFFFFF"/>
            <w:vAlign w:val="center"/>
            <w:hideMark/>
          </w:tcPr>
          <w:p w14:paraId="14F1AE72"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500</w:t>
            </w:r>
          </w:p>
        </w:tc>
        <w:tc>
          <w:tcPr>
            <w:tcW w:w="4669" w:type="dxa"/>
            <w:gridSpan w:val="3"/>
            <w:tcBorders>
              <w:top w:val="nil"/>
              <w:left w:val="nil"/>
              <w:bottom w:val="single" w:sz="4" w:space="0" w:color="auto"/>
              <w:right w:val="single" w:sz="4" w:space="0" w:color="auto"/>
            </w:tcBorders>
            <w:shd w:val="clear" w:color="000000" w:fill="FFFFFF"/>
            <w:vAlign w:val="center"/>
            <w:hideMark/>
          </w:tcPr>
          <w:p w14:paraId="16BE0E41"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500</w:t>
            </w:r>
          </w:p>
        </w:tc>
      </w:tr>
      <w:tr w:rsidR="008E4EF1" w:rsidRPr="008E4EF1" w14:paraId="0F4BF1E8" w14:textId="77777777" w:rsidTr="008E4EF1">
        <w:trPr>
          <w:gridAfter w:val="3"/>
          <w:wAfter w:w="2916" w:type="dxa"/>
          <w:trHeight w:val="1530"/>
        </w:trPr>
        <w:tc>
          <w:tcPr>
            <w:tcW w:w="3800" w:type="dxa"/>
            <w:tcBorders>
              <w:top w:val="nil"/>
              <w:left w:val="nil"/>
              <w:bottom w:val="single" w:sz="8" w:space="0" w:color="auto"/>
              <w:right w:val="single" w:sz="8" w:space="0" w:color="auto"/>
            </w:tcBorders>
            <w:shd w:val="clear" w:color="000000" w:fill="FFFFFF"/>
            <w:vAlign w:val="center"/>
            <w:hideMark/>
          </w:tcPr>
          <w:p w14:paraId="64AECD79"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ურეკისა და შეკვეთილის მაგნიტური ქვიშის კვლევა კვალიფიციური სპეციალისტების მიერ (ურეკი-შეკვეთილის 11.8 კმ სიგრძის სანაპიროს მაგნიტური ველის კვლევა და შესაბამისი დასკვნების მომზადება, დაიბეჭდება პლაკატები, რომელიც გამოიკვრება სასტუმროებში)</w:t>
            </w:r>
          </w:p>
        </w:tc>
        <w:tc>
          <w:tcPr>
            <w:tcW w:w="2271" w:type="dxa"/>
            <w:tcBorders>
              <w:top w:val="nil"/>
              <w:left w:val="nil"/>
              <w:bottom w:val="single" w:sz="4" w:space="0" w:color="auto"/>
              <w:right w:val="single" w:sz="4" w:space="0" w:color="auto"/>
            </w:tcBorders>
            <w:shd w:val="clear" w:color="000000" w:fill="FFFFFF"/>
            <w:vAlign w:val="center"/>
            <w:hideMark/>
          </w:tcPr>
          <w:p w14:paraId="210D8F9F"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19500</w:t>
            </w:r>
          </w:p>
        </w:tc>
        <w:tc>
          <w:tcPr>
            <w:tcW w:w="4669" w:type="dxa"/>
            <w:gridSpan w:val="3"/>
            <w:tcBorders>
              <w:top w:val="nil"/>
              <w:left w:val="nil"/>
              <w:bottom w:val="single" w:sz="4" w:space="0" w:color="auto"/>
              <w:right w:val="single" w:sz="4" w:space="0" w:color="auto"/>
            </w:tcBorders>
            <w:shd w:val="clear" w:color="000000" w:fill="FFFFFF"/>
            <w:vAlign w:val="center"/>
            <w:hideMark/>
          </w:tcPr>
          <w:p w14:paraId="204B997C" w14:textId="77777777" w:rsidR="008E4EF1" w:rsidRPr="008E4EF1" w:rsidRDefault="008E4EF1" w:rsidP="008E4EF1">
            <w:pPr>
              <w:jc w:val="center"/>
              <w:rPr>
                <w:rFonts w:ascii="Sylfaen" w:hAnsi="Sylfaen"/>
                <w:color w:val="000000"/>
                <w:sz w:val="16"/>
                <w:szCs w:val="16"/>
              </w:rPr>
            </w:pPr>
            <w:r w:rsidRPr="008E4EF1">
              <w:rPr>
                <w:rFonts w:ascii="Sylfaen" w:hAnsi="Sylfaen"/>
                <w:color w:val="000000"/>
                <w:sz w:val="16"/>
                <w:szCs w:val="16"/>
              </w:rPr>
              <w:t>19500</w:t>
            </w:r>
          </w:p>
        </w:tc>
      </w:tr>
      <w:tr w:rsidR="008E4EF1" w:rsidRPr="008E4EF1" w14:paraId="320CC756" w14:textId="77777777" w:rsidTr="008E4EF1">
        <w:trPr>
          <w:gridAfter w:val="3"/>
          <w:wAfter w:w="2916" w:type="dxa"/>
          <w:trHeight w:val="900"/>
        </w:trPr>
        <w:tc>
          <w:tcPr>
            <w:tcW w:w="3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C0C2C"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საბოლოო მოსალოდნელი შედეგი</w:t>
            </w:r>
          </w:p>
        </w:tc>
        <w:tc>
          <w:tcPr>
            <w:tcW w:w="2271" w:type="dxa"/>
            <w:tcBorders>
              <w:top w:val="nil"/>
              <w:left w:val="nil"/>
              <w:bottom w:val="single" w:sz="4" w:space="0" w:color="auto"/>
              <w:right w:val="single" w:sz="4" w:space="0" w:color="auto"/>
            </w:tcBorders>
            <w:shd w:val="clear" w:color="000000" w:fill="FFFFFF"/>
            <w:noWrap/>
            <w:vAlign w:val="center"/>
            <w:hideMark/>
          </w:tcPr>
          <w:p w14:paraId="6ABBEB58"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 </w:t>
            </w:r>
          </w:p>
        </w:tc>
        <w:tc>
          <w:tcPr>
            <w:tcW w:w="4669" w:type="dxa"/>
            <w:gridSpan w:val="3"/>
            <w:tcBorders>
              <w:top w:val="nil"/>
              <w:left w:val="nil"/>
              <w:bottom w:val="single" w:sz="4" w:space="0" w:color="auto"/>
              <w:right w:val="single" w:sz="4" w:space="0" w:color="auto"/>
            </w:tcBorders>
            <w:shd w:val="clear" w:color="000000" w:fill="FFFFFF"/>
            <w:noWrap/>
            <w:vAlign w:val="center"/>
            <w:hideMark/>
          </w:tcPr>
          <w:p w14:paraId="46407672" w14:textId="77777777" w:rsidR="008E4EF1" w:rsidRPr="008E4EF1" w:rsidRDefault="008E4EF1" w:rsidP="008E4EF1">
            <w:pPr>
              <w:jc w:val="center"/>
              <w:rPr>
                <w:rFonts w:ascii="Sylfaen" w:hAnsi="Sylfaen"/>
                <w:color w:val="000000"/>
                <w:sz w:val="16"/>
                <w:szCs w:val="16"/>
              </w:rPr>
            </w:pPr>
          </w:p>
        </w:tc>
      </w:tr>
      <w:tr w:rsidR="008E4EF1" w:rsidRPr="008E4EF1" w14:paraId="762F048B" w14:textId="77777777" w:rsidTr="008E4EF1">
        <w:trPr>
          <w:gridAfter w:val="3"/>
          <w:wAfter w:w="2916" w:type="dxa"/>
          <w:trHeight w:val="1440"/>
        </w:trPr>
        <w:tc>
          <w:tcPr>
            <w:tcW w:w="107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47F281"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გურიის ტურისტული პოტენციალის გაზრდა. მომსახურების სფეროს გაუმჯობესება კვალიფიციური კადრების მეშვეობით, ტურისტების რაოდენობის ზრდა, ადგილობრივი მოსახლეობის ეკონომიური სარგებლის მიღება,  ქართული ჩაის, გურული ჯიშის  ღვინოების, გურული ფოლკლორის პოპულარიზაცია.  ურეკისა და შეკვეთილის მაგნიტური ქვიშის კვლევის შედეგად  კურორტების ცნობადობის გაზრდა და მეტი დამსვენებლისა და ტურისტის მოზიდვა.</w:t>
            </w:r>
          </w:p>
        </w:tc>
      </w:tr>
    </w:tbl>
    <w:p w14:paraId="04CE45DB" w14:textId="77777777" w:rsidR="008E4EF1" w:rsidRDefault="008E4EF1" w:rsidP="00D77F78">
      <w:pPr>
        <w:ind w:firstLine="360"/>
        <w:contextualSpacing/>
        <w:jc w:val="both"/>
        <w:rPr>
          <w:rFonts w:ascii="Sylfaen" w:eastAsia="Calibri" w:hAnsi="Sylfaen"/>
          <w:color w:val="000000"/>
          <w:sz w:val="24"/>
          <w:szCs w:val="24"/>
          <w:lang w:val="ka-GE" w:eastAsia="x-none"/>
        </w:rPr>
      </w:pPr>
    </w:p>
    <w:p w14:paraId="785A91AF" w14:textId="77777777" w:rsidR="008E4EF1" w:rsidRDefault="008E4EF1" w:rsidP="00D77F78">
      <w:pPr>
        <w:ind w:firstLine="360"/>
        <w:contextualSpacing/>
        <w:jc w:val="both"/>
        <w:rPr>
          <w:rFonts w:ascii="Sylfaen" w:eastAsia="Calibri" w:hAnsi="Sylfaen"/>
          <w:color w:val="000000"/>
          <w:sz w:val="24"/>
          <w:szCs w:val="24"/>
          <w:lang w:val="ka-GE" w:eastAsia="x-none"/>
        </w:rPr>
      </w:pPr>
    </w:p>
    <w:p w14:paraId="4593F071" w14:textId="77777777" w:rsidR="008E4EF1" w:rsidRDefault="008E4EF1" w:rsidP="00D77F78">
      <w:pPr>
        <w:ind w:firstLine="360"/>
        <w:contextualSpacing/>
        <w:jc w:val="both"/>
        <w:rPr>
          <w:rFonts w:ascii="Sylfaen" w:eastAsia="Calibri" w:hAnsi="Sylfaen"/>
          <w:color w:val="000000"/>
          <w:sz w:val="24"/>
          <w:szCs w:val="24"/>
          <w:lang w:val="ka-GE" w:eastAsia="x-none"/>
        </w:rPr>
      </w:pPr>
    </w:p>
    <w:tbl>
      <w:tblPr>
        <w:tblW w:w="13821" w:type="dxa"/>
        <w:tblInd w:w="20" w:type="dxa"/>
        <w:tblLook w:val="04A0" w:firstRow="1" w:lastRow="0" w:firstColumn="1" w:lastColumn="0" w:noHBand="0" w:noVBand="1"/>
      </w:tblPr>
      <w:tblGrid>
        <w:gridCol w:w="3928"/>
        <w:gridCol w:w="1359"/>
        <w:gridCol w:w="2719"/>
        <w:gridCol w:w="1359"/>
        <w:gridCol w:w="1360"/>
        <w:gridCol w:w="377"/>
        <w:gridCol w:w="1359"/>
        <w:gridCol w:w="1360"/>
      </w:tblGrid>
      <w:tr w:rsidR="008E4EF1" w:rsidRPr="008E4EF1" w14:paraId="4B4A0604" w14:textId="77777777" w:rsidTr="00EB5F6D">
        <w:trPr>
          <w:gridAfter w:val="3"/>
          <w:wAfter w:w="3096" w:type="dxa"/>
          <w:trHeight w:val="354"/>
        </w:trPr>
        <w:tc>
          <w:tcPr>
            <w:tcW w:w="10725" w:type="dxa"/>
            <w:gridSpan w:val="5"/>
            <w:tcBorders>
              <w:top w:val="nil"/>
              <w:left w:val="nil"/>
              <w:bottom w:val="nil"/>
              <w:right w:val="nil"/>
            </w:tcBorders>
            <w:shd w:val="clear" w:color="auto" w:fill="auto"/>
            <w:noWrap/>
            <w:vAlign w:val="center"/>
            <w:hideMark/>
          </w:tcPr>
          <w:p w14:paraId="577C0148" w14:textId="77777777" w:rsidR="008E4EF1" w:rsidRPr="008E4EF1" w:rsidRDefault="008E4EF1" w:rsidP="008E4EF1">
            <w:pPr>
              <w:jc w:val="center"/>
              <w:rPr>
                <w:rFonts w:ascii="Sylfaen" w:hAnsi="Sylfaen"/>
                <w:b/>
                <w:bCs/>
                <w:i/>
                <w:iCs/>
                <w:color w:val="000000"/>
                <w:sz w:val="16"/>
                <w:szCs w:val="16"/>
              </w:rPr>
            </w:pPr>
            <w:r w:rsidRPr="008E4EF1">
              <w:rPr>
                <w:rFonts w:ascii="Sylfaen" w:hAnsi="Sylfaen"/>
                <w:b/>
                <w:bCs/>
                <w:i/>
                <w:iCs/>
                <w:color w:val="000000"/>
                <w:sz w:val="16"/>
                <w:szCs w:val="16"/>
              </w:rPr>
              <w:t>პროგრამის განაცხადის ფორმა</w:t>
            </w:r>
          </w:p>
        </w:tc>
      </w:tr>
      <w:tr w:rsidR="008E4EF1" w:rsidRPr="008E4EF1" w14:paraId="58EB352C" w14:textId="77777777" w:rsidTr="00EB5F6D">
        <w:trPr>
          <w:trHeight w:val="196"/>
        </w:trPr>
        <w:tc>
          <w:tcPr>
            <w:tcW w:w="3928" w:type="dxa"/>
            <w:tcBorders>
              <w:top w:val="nil"/>
              <w:left w:val="nil"/>
              <w:bottom w:val="nil"/>
              <w:right w:val="nil"/>
            </w:tcBorders>
            <w:shd w:val="clear" w:color="auto" w:fill="auto"/>
            <w:noWrap/>
            <w:vAlign w:val="center"/>
            <w:hideMark/>
          </w:tcPr>
          <w:p w14:paraId="71D59FA4" w14:textId="77777777" w:rsidR="008E4EF1" w:rsidRPr="008E4EF1" w:rsidRDefault="008E4EF1" w:rsidP="008E4EF1">
            <w:pPr>
              <w:jc w:val="center"/>
              <w:rPr>
                <w:rFonts w:ascii="Sylfaen" w:hAnsi="Sylfaen"/>
                <w:b/>
                <w:bCs/>
                <w:i/>
                <w:iCs/>
                <w:color w:val="000000"/>
                <w:sz w:val="16"/>
                <w:szCs w:val="16"/>
              </w:rPr>
            </w:pPr>
          </w:p>
        </w:tc>
        <w:tc>
          <w:tcPr>
            <w:tcW w:w="1359" w:type="dxa"/>
            <w:tcBorders>
              <w:top w:val="nil"/>
              <w:left w:val="nil"/>
              <w:bottom w:val="nil"/>
              <w:right w:val="nil"/>
            </w:tcBorders>
            <w:shd w:val="clear" w:color="auto" w:fill="auto"/>
            <w:noWrap/>
            <w:vAlign w:val="center"/>
            <w:hideMark/>
          </w:tcPr>
          <w:p w14:paraId="2B5A4EC4" w14:textId="77777777" w:rsidR="008E4EF1" w:rsidRPr="008E4EF1" w:rsidRDefault="008E4EF1" w:rsidP="008E4EF1"/>
        </w:tc>
        <w:tc>
          <w:tcPr>
            <w:tcW w:w="5438" w:type="dxa"/>
            <w:gridSpan w:val="3"/>
            <w:tcBorders>
              <w:top w:val="nil"/>
              <w:left w:val="nil"/>
              <w:bottom w:val="nil"/>
              <w:right w:val="nil"/>
            </w:tcBorders>
            <w:shd w:val="clear" w:color="auto" w:fill="auto"/>
            <w:noWrap/>
            <w:vAlign w:val="center"/>
            <w:hideMark/>
          </w:tcPr>
          <w:p w14:paraId="428C762B" w14:textId="77777777" w:rsidR="008E4EF1" w:rsidRPr="008E4EF1" w:rsidRDefault="008E4EF1" w:rsidP="008E4EF1"/>
        </w:tc>
        <w:tc>
          <w:tcPr>
            <w:tcW w:w="377" w:type="dxa"/>
            <w:tcBorders>
              <w:top w:val="nil"/>
              <w:left w:val="nil"/>
              <w:bottom w:val="nil"/>
              <w:right w:val="nil"/>
            </w:tcBorders>
            <w:shd w:val="clear" w:color="auto" w:fill="auto"/>
            <w:noWrap/>
            <w:vAlign w:val="center"/>
            <w:hideMark/>
          </w:tcPr>
          <w:p w14:paraId="219E159B" w14:textId="77777777" w:rsidR="008E4EF1" w:rsidRPr="008E4EF1" w:rsidRDefault="008E4EF1" w:rsidP="008E4EF1"/>
        </w:tc>
        <w:tc>
          <w:tcPr>
            <w:tcW w:w="1359" w:type="dxa"/>
            <w:tcBorders>
              <w:top w:val="nil"/>
              <w:left w:val="nil"/>
              <w:bottom w:val="nil"/>
              <w:right w:val="nil"/>
            </w:tcBorders>
            <w:shd w:val="clear" w:color="auto" w:fill="auto"/>
            <w:noWrap/>
            <w:vAlign w:val="center"/>
            <w:hideMark/>
          </w:tcPr>
          <w:p w14:paraId="48AFA7CF" w14:textId="77777777" w:rsidR="008E4EF1" w:rsidRPr="008E4EF1" w:rsidRDefault="008E4EF1" w:rsidP="008E4EF1"/>
        </w:tc>
        <w:tc>
          <w:tcPr>
            <w:tcW w:w="1360" w:type="dxa"/>
            <w:tcBorders>
              <w:top w:val="nil"/>
              <w:left w:val="nil"/>
              <w:bottom w:val="nil"/>
              <w:right w:val="nil"/>
            </w:tcBorders>
            <w:shd w:val="clear" w:color="auto" w:fill="auto"/>
            <w:noWrap/>
            <w:vAlign w:val="center"/>
            <w:hideMark/>
          </w:tcPr>
          <w:p w14:paraId="15C59B80" w14:textId="77777777" w:rsidR="008E4EF1" w:rsidRPr="008E4EF1" w:rsidRDefault="008E4EF1" w:rsidP="008E4EF1"/>
        </w:tc>
      </w:tr>
      <w:tr w:rsidR="008E4EF1" w:rsidRPr="008E4EF1" w14:paraId="587AFD76" w14:textId="77777777" w:rsidTr="00EB5F6D">
        <w:trPr>
          <w:gridAfter w:val="3"/>
          <w:wAfter w:w="3096" w:type="dxa"/>
          <w:trHeight w:val="354"/>
        </w:trPr>
        <w:tc>
          <w:tcPr>
            <w:tcW w:w="8006" w:type="dxa"/>
            <w:gridSpan w:val="3"/>
            <w:tcBorders>
              <w:top w:val="nil"/>
              <w:left w:val="nil"/>
              <w:bottom w:val="nil"/>
              <w:right w:val="nil"/>
            </w:tcBorders>
            <w:shd w:val="clear" w:color="000000" w:fill="FFFFFF"/>
            <w:noWrap/>
            <w:vAlign w:val="center"/>
            <w:hideMark/>
          </w:tcPr>
          <w:p w14:paraId="5263B140"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პრიორიტეტის დასახელება, რომლის ფარგლებშიც ხორციელდება პროგრამა:</w:t>
            </w:r>
          </w:p>
        </w:tc>
        <w:tc>
          <w:tcPr>
            <w:tcW w:w="1359" w:type="dxa"/>
            <w:tcBorders>
              <w:top w:val="nil"/>
              <w:left w:val="nil"/>
              <w:bottom w:val="nil"/>
              <w:right w:val="nil"/>
            </w:tcBorders>
            <w:shd w:val="clear" w:color="000000" w:fill="FFFFFF"/>
            <w:noWrap/>
            <w:vAlign w:val="center"/>
            <w:hideMark/>
          </w:tcPr>
          <w:p w14:paraId="5593BD0A"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c>
          <w:tcPr>
            <w:tcW w:w="1360" w:type="dxa"/>
            <w:tcBorders>
              <w:top w:val="nil"/>
              <w:left w:val="nil"/>
              <w:bottom w:val="nil"/>
              <w:right w:val="nil"/>
            </w:tcBorders>
            <w:shd w:val="clear" w:color="000000" w:fill="FFFFFF"/>
            <w:noWrap/>
            <w:vAlign w:val="center"/>
            <w:hideMark/>
          </w:tcPr>
          <w:p w14:paraId="1FC80BD7" w14:textId="77777777" w:rsidR="008E4EF1" w:rsidRPr="008E4EF1" w:rsidRDefault="008E4EF1" w:rsidP="008E4EF1">
            <w:pPr>
              <w:rPr>
                <w:rFonts w:ascii="Sylfaen" w:hAnsi="Sylfaen"/>
                <w:color w:val="000000"/>
                <w:sz w:val="16"/>
                <w:szCs w:val="16"/>
              </w:rPr>
            </w:pPr>
            <w:r w:rsidRPr="008E4EF1">
              <w:rPr>
                <w:rFonts w:ascii="Sylfaen" w:hAnsi="Sylfaen"/>
                <w:color w:val="000000"/>
                <w:sz w:val="16"/>
                <w:szCs w:val="16"/>
              </w:rPr>
              <w:t> </w:t>
            </w:r>
          </w:p>
        </w:tc>
      </w:tr>
      <w:tr w:rsidR="008E4EF1" w:rsidRPr="008E4EF1" w14:paraId="0901F950" w14:textId="77777777" w:rsidTr="00EB5F6D">
        <w:trPr>
          <w:gridAfter w:val="3"/>
          <w:wAfter w:w="3096" w:type="dxa"/>
          <w:trHeight w:val="354"/>
        </w:trPr>
        <w:tc>
          <w:tcPr>
            <w:tcW w:w="107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8737"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კულტურა, ახალგაზრდობა და სპორტი</w:t>
            </w:r>
          </w:p>
        </w:tc>
      </w:tr>
      <w:tr w:rsidR="008E4EF1" w:rsidRPr="008E4EF1" w14:paraId="05E6E57A" w14:textId="77777777" w:rsidTr="00EB5F6D">
        <w:trPr>
          <w:trHeight w:val="354"/>
        </w:trPr>
        <w:tc>
          <w:tcPr>
            <w:tcW w:w="3928" w:type="dxa"/>
            <w:tcBorders>
              <w:top w:val="nil"/>
              <w:left w:val="nil"/>
              <w:bottom w:val="nil"/>
              <w:right w:val="nil"/>
            </w:tcBorders>
            <w:shd w:val="clear" w:color="auto" w:fill="auto"/>
            <w:noWrap/>
            <w:vAlign w:val="center"/>
            <w:hideMark/>
          </w:tcPr>
          <w:p w14:paraId="2BC62B9C"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კლასიფიკაციის კოდი:</w:t>
            </w:r>
          </w:p>
        </w:tc>
        <w:tc>
          <w:tcPr>
            <w:tcW w:w="1359" w:type="dxa"/>
            <w:tcBorders>
              <w:top w:val="nil"/>
              <w:left w:val="nil"/>
              <w:bottom w:val="nil"/>
              <w:right w:val="nil"/>
            </w:tcBorders>
            <w:shd w:val="clear" w:color="auto" w:fill="auto"/>
            <w:noWrap/>
            <w:vAlign w:val="center"/>
            <w:hideMark/>
          </w:tcPr>
          <w:p w14:paraId="6C83D1D4" w14:textId="77777777" w:rsidR="008E4EF1" w:rsidRPr="008E4EF1" w:rsidRDefault="008E4EF1" w:rsidP="008E4EF1">
            <w:pPr>
              <w:rPr>
                <w:rFonts w:ascii="Sylfaen" w:hAnsi="Sylfaen"/>
                <w:b/>
                <w:bCs/>
                <w:color w:val="000000"/>
                <w:sz w:val="16"/>
                <w:szCs w:val="16"/>
              </w:rPr>
            </w:pPr>
          </w:p>
        </w:tc>
        <w:tc>
          <w:tcPr>
            <w:tcW w:w="5438" w:type="dxa"/>
            <w:gridSpan w:val="3"/>
            <w:tcBorders>
              <w:top w:val="nil"/>
              <w:left w:val="nil"/>
              <w:bottom w:val="nil"/>
              <w:right w:val="nil"/>
            </w:tcBorders>
            <w:shd w:val="clear" w:color="auto" w:fill="auto"/>
            <w:noWrap/>
            <w:vAlign w:val="center"/>
            <w:hideMark/>
          </w:tcPr>
          <w:p w14:paraId="1815A585" w14:textId="77777777" w:rsidR="008E4EF1" w:rsidRPr="008E4EF1" w:rsidRDefault="008E4EF1" w:rsidP="008E4EF1"/>
        </w:tc>
        <w:tc>
          <w:tcPr>
            <w:tcW w:w="377" w:type="dxa"/>
            <w:tcBorders>
              <w:top w:val="nil"/>
              <w:left w:val="single" w:sz="4" w:space="0" w:color="auto"/>
              <w:bottom w:val="single" w:sz="4" w:space="0" w:color="auto"/>
              <w:right w:val="single" w:sz="4" w:space="0" w:color="auto"/>
            </w:tcBorders>
            <w:shd w:val="clear" w:color="auto" w:fill="auto"/>
            <w:noWrap/>
            <w:vAlign w:val="center"/>
            <w:hideMark/>
          </w:tcPr>
          <w:p w14:paraId="117BA5FA"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05 04</w:t>
            </w:r>
          </w:p>
        </w:tc>
        <w:tc>
          <w:tcPr>
            <w:tcW w:w="1359" w:type="dxa"/>
            <w:tcBorders>
              <w:top w:val="nil"/>
              <w:left w:val="nil"/>
              <w:bottom w:val="nil"/>
              <w:right w:val="nil"/>
            </w:tcBorders>
            <w:shd w:val="clear" w:color="auto" w:fill="auto"/>
            <w:noWrap/>
            <w:vAlign w:val="center"/>
            <w:hideMark/>
          </w:tcPr>
          <w:p w14:paraId="4F9B264F" w14:textId="77777777" w:rsidR="008E4EF1" w:rsidRPr="008E4EF1" w:rsidRDefault="008E4EF1" w:rsidP="008E4EF1">
            <w:pPr>
              <w:rPr>
                <w:rFonts w:ascii="Sylfaen" w:hAnsi="Sylfaen"/>
                <w:b/>
                <w:bCs/>
                <w:color w:val="000000"/>
                <w:sz w:val="16"/>
                <w:szCs w:val="16"/>
              </w:rPr>
            </w:pPr>
          </w:p>
        </w:tc>
        <w:tc>
          <w:tcPr>
            <w:tcW w:w="1360" w:type="dxa"/>
            <w:tcBorders>
              <w:top w:val="nil"/>
              <w:left w:val="nil"/>
              <w:bottom w:val="nil"/>
              <w:right w:val="nil"/>
            </w:tcBorders>
            <w:shd w:val="clear" w:color="auto" w:fill="auto"/>
            <w:noWrap/>
            <w:vAlign w:val="center"/>
            <w:hideMark/>
          </w:tcPr>
          <w:p w14:paraId="0E199146" w14:textId="77777777" w:rsidR="008E4EF1" w:rsidRPr="008E4EF1" w:rsidRDefault="008E4EF1" w:rsidP="008E4EF1"/>
        </w:tc>
      </w:tr>
      <w:tr w:rsidR="008E4EF1" w:rsidRPr="008E4EF1" w14:paraId="4D8A32AC" w14:textId="77777777" w:rsidTr="00EB5F6D">
        <w:trPr>
          <w:trHeight w:val="354"/>
        </w:trPr>
        <w:tc>
          <w:tcPr>
            <w:tcW w:w="3928" w:type="dxa"/>
            <w:tcBorders>
              <w:top w:val="nil"/>
              <w:left w:val="nil"/>
              <w:bottom w:val="nil"/>
              <w:right w:val="nil"/>
            </w:tcBorders>
            <w:shd w:val="clear" w:color="auto" w:fill="auto"/>
            <w:noWrap/>
            <w:vAlign w:val="center"/>
            <w:hideMark/>
          </w:tcPr>
          <w:p w14:paraId="05FE31E5"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დასახელება:</w:t>
            </w:r>
          </w:p>
        </w:tc>
        <w:tc>
          <w:tcPr>
            <w:tcW w:w="1359" w:type="dxa"/>
            <w:tcBorders>
              <w:top w:val="nil"/>
              <w:left w:val="nil"/>
              <w:bottom w:val="nil"/>
              <w:right w:val="nil"/>
            </w:tcBorders>
            <w:shd w:val="clear" w:color="auto" w:fill="auto"/>
            <w:noWrap/>
            <w:vAlign w:val="center"/>
            <w:hideMark/>
          </w:tcPr>
          <w:p w14:paraId="03CCD6FE" w14:textId="77777777" w:rsidR="008E4EF1" w:rsidRPr="008E4EF1" w:rsidRDefault="008E4EF1" w:rsidP="008E4EF1">
            <w:pPr>
              <w:rPr>
                <w:rFonts w:ascii="Sylfaen" w:hAnsi="Sylfaen"/>
                <w:b/>
                <w:bCs/>
                <w:color w:val="000000"/>
                <w:sz w:val="16"/>
                <w:szCs w:val="16"/>
              </w:rPr>
            </w:pPr>
          </w:p>
        </w:tc>
        <w:tc>
          <w:tcPr>
            <w:tcW w:w="5438" w:type="dxa"/>
            <w:gridSpan w:val="3"/>
            <w:tcBorders>
              <w:top w:val="nil"/>
              <w:left w:val="nil"/>
              <w:bottom w:val="nil"/>
              <w:right w:val="nil"/>
            </w:tcBorders>
            <w:shd w:val="clear" w:color="auto" w:fill="auto"/>
            <w:noWrap/>
            <w:vAlign w:val="center"/>
            <w:hideMark/>
          </w:tcPr>
          <w:p w14:paraId="6460759C" w14:textId="77777777" w:rsidR="008E4EF1" w:rsidRPr="008E4EF1" w:rsidRDefault="008E4EF1" w:rsidP="008E4EF1"/>
        </w:tc>
        <w:tc>
          <w:tcPr>
            <w:tcW w:w="377" w:type="dxa"/>
            <w:tcBorders>
              <w:top w:val="nil"/>
              <w:left w:val="nil"/>
              <w:bottom w:val="nil"/>
              <w:right w:val="nil"/>
            </w:tcBorders>
            <w:shd w:val="clear" w:color="auto" w:fill="auto"/>
            <w:noWrap/>
            <w:vAlign w:val="center"/>
            <w:hideMark/>
          </w:tcPr>
          <w:p w14:paraId="638CC95F" w14:textId="77777777" w:rsidR="008E4EF1" w:rsidRPr="008E4EF1" w:rsidRDefault="008E4EF1" w:rsidP="008E4EF1"/>
        </w:tc>
        <w:tc>
          <w:tcPr>
            <w:tcW w:w="1359" w:type="dxa"/>
            <w:tcBorders>
              <w:top w:val="nil"/>
              <w:left w:val="nil"/>
              <w:bottom w:val="nil"/>
              <w:right w:val="nil"/>
            </w:tcBorders>
            <w:shd w:val="clear" w:color="auto" w:fill="auto"/>
            <w:noWrap/>
            <w:vAlign w:val="center"/>
            <w:hideMark/>
          </w:tcPr>
          <w:p w14:paraId="2B162A57" w14:textId="77777777" w:rsidR="008E4EF1" w:rsidRPr="008E4EF1" w:rsidRDefault="008E4EF1" w:rsidP="008E4EF1"/>
        </w:tc>
        <w:tc>
          <w:tcPr>
            <w:tcW w:w="1360" w:type="dxa"/>
            <w:tcBorders>
              <w:top w:val="nil"/>
              <w:left w:val="nil"/>
              <w:bottom w:val="nil"/>
              <w:right w:val="nil"/>
            </w:tcBorders>
            <w:shd w:val="clear" w:color="auto" w:fill="auto"/>
            <w:noWrap/>
            <w:vAlign w:val="center"/>
            <w:hideMark/>
          </w:tcPr>
          <w:p w14:paraId="0C630381" w14:textId="77777777" w:rsidR="008E4EF1" w:rsidRPr="008E4EF1" w:rsidRDefault="008E4EF1" w:rsidP="008E4EF1"/>
        </w:tc>
      </w:tr>
      <w:tr w:rsidR="008E4EF1" w:rsidRPr="008E4EF1" w14:paraId="684A1AF9" w14:textId="77777777" w:rsidTr="00EB5F6D">
        <w:trPr>
          <w:gridAfter w:val="3"/>
          <w:wAfter w:w="3096" w:type="dxa"/>
          <w:trHeight w:val="354"/>
        </w:trPr>
        <w:tc>
          <w:tcPr>
            <w:tcW w:w="107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BCE9"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 xml:space="preserve">ახალგაზრდული პროგრამები </w:t>
            </w:r>
          </w:p>
        </w:tc>
      </w:tr>
      <w:tr w:rsidR="008E4EF1" w:rsidRPr="008E4EF1" w14:paraId="61DFEE46" w14:textId="77777777" w:rsidTr="00EB5F6D">
        <w:trPr>
          <w:trHeight w:val="354"/>
        </w:trPr>
        <w:tc>
          <w:tcPr>
            <w:tcW w:w="3928" w:type="dxa"/>
            <w:tcBorders>
              <w:top w:val="nil"/>
              <w:left w:val="nil"/>
              <w:bottom w:val="nil"/>
              <w:right w:val="nil"/>
            </w:tcBorders>
            <w:shd w:val="clear" w:color="auto" w:fill="auto"/>
            <w:noWrap/>
            <w:vAlign w:val="center"/>
            <w:hideMark/>
          </w:tcPr>
          <w:p w14:paraId="7DF9A49C"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განმახორციელებელი:</w:t>
            </w:r>
          </w:p>
        </w:tc>
        <w:tc>
          <w:tcPr>
            <w:tcW w:w="1359" w:type="dxa"/>
            <w:tcBorders>
              <w:top w:val="nil"/>
              <w:left w:val="nil"/>
              <w:bottom w:val="nil"/>
              <w:right w:val="nil"/>
            </w:tcBorders>
            <w:shd w:val="clear" w:color="auto" w:fill="auto"/>
            <w:noWrap/>
            <w:vAlign w:val="center"/>
            <w:hideMark/>
          </w:tcPr>
          <w:p w14:paraId="6D2CF2EC" w14:textId="77777777" w:rsidR="008E4EF1" w:rsidRPr="008E4EF1" w:rsidRDefault="008E4EF1" w:rsidP="008E4EF1">
            <w:pPr>
              <w:rPr>
                <w:rFonts w:ascii="Sylfaen" w:hAnsi="Sylfaen"/>
                <w:b/>
                <w:bCs/>
                <w:color w:val="000000"/>
                <w:sz w:val="16"/>
                <w:szCs w:val="16"/>
              </w:rPr>
            </w:pPr>
          </w:p>
        </w:tc>
        <w:tc>
          <w:tcPr>
            <w:tcW w:w="5438" w:type="dxa"/>
            <w:gridSpan w:val="3"/>
            <w:tcBorders>
              <w:top w:val="nil"/>
              <w:left w:val="nil"/>
              <w:bottom w:val="nil"/>
              <w:right w:val="nil"/>
            </w:tcBorders>
            <w:shd w:val="clear" w:color="auto" w:fill="auto"/>
            <w:noWrap/>
            <w:vAlign w:val="center"/>
            <w:hideMark/>
          </w:tcPr>
          <w:p w14:paraId="70704A7B" w14:textId="77777777" w:rsidR="008E4EF1" w:rsidRPr="008E4EF1" w:rsidRDefault="008E4EF1" w:rsidP="008E4EF1"/>
        </w:tc>
        <w:tc>
          <w:tcPr>
            <w:tcW w:w="377" w:type="dxa"/>
            <w:tcBorders>
              <w:top w:val="nil"/>
              <w:left w:val="nil"/>
              <w:bottom w:val="nil"/>
              <w:right w:val="nil"/>
            </w:tcBorders>
            <w:shd w:val="clear" w:color="auto" w:fill="auto"/>
            <w:noWrap/>
            <w:vAlign w:val="center"/>
            <w:hideMark/>
          </w:tcPr>
          <w:p w14:paraId="1EE64F8A" w14:textId="77777777" w:rsidR="008E4EF1" w:rsidRPr="008E4EF1" w:rsidRDefault="008E4EF1" w:rsidP="008E4EF1"/>
        </w:tc>
        <w:tc>
          <w:tcPr>
            <w:tcW w:w="1359" w:type="dxa"/>
            <w:tcBorders>
              <w:top w:val="nil"/>
              <w:left w:val="nil"/>
              <w:bottom w:val="nil"/>
              <w:right w:val="nil"/>
            </w:tcBorders>
            <w:shd w:val="clear" w:color="auto" w:fill="auto"/>
            <w:noWrap/>
            <w:vAlign w:val="center"/>
            <w:hideMark/>
          </w:tcPr>
          <w:p w14:paraId="0486288B" w14:textId="77777777" w:rsidR="008E4EF1" w:rsidRPr="008E4EF1" w:rsidRDefault="008E4EF1" w:rsidP="008E4EF1"/>
        </w:tc>
        <w:tc>
          <w:tcPr>
            <w:tcW w:w="1360" w:type="dxa"/>
            <w:tcBorders>
              <w:top w:val="nil"/>
              <w:left w:val="nil"/>
              <w:bottom w:val="nil"/>
              <w:right w:val="nil"/>
            </w:tcBorders>
            <w:shd w:val="clear" w:color="auto" w:fill="auto"/>
            <w:noWrap/>
            <w:vAlign w:val="center"/>
            <w:hideMark/>
          </w:tcPr>
          <w:p w14:paraId="29CE13F2" w14:textId="77777777" w:rsidR="008E4EF1" w:rsidRPr="008E4EF1" w:rsidRDefault="008E4EF1" w:rsidP="008E4EF1"/>
        </w:tc>
      </w:tr>
      <w:tr w:rsidR="008E4EF1" w:rsidRPr="008E4EF1" w14:paraId="28B5AE36" w14:textId="77777777" w:rsidTr="00EB5F6D">
        <w:trPr>
          <w:gridAfter w:val="3"/>
          <w:wAfter w:w="3096" w:type="dxa"/>
          <w:trHeight w:val="1064"/>
        </w:trPr>
        <w:tc>
          <w:tcPr>
            <w:tcW w:w="107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6C4D895"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8E4EF1" w:rsidRPr="008E4EF1" w14:paraId="55B9223C" w14:textId="77777777" w:rsidTr="00EB5F6D">
        <w:trPr>
          <w:trHeight w:val="354"/>
        </w:trPr>
        <w:tc>
          <w:tcPr>
            <w:tcW w:w="3928" w:type="dxa"/>
            <w:tcBorders>
              <w:top w:val="nil"/>
              <w:left w:val="single" w:sz="4" w:space="0" w:color="auto"/>
              <w:bottom w:val="single" w:sz="4" w:space="0" w:color="auto"/>
              <w:right w:val="single" w:sz="4" w:space="0" w:color="auto"/>
            </w:tcBorders>
            <w:shd w:val="clear" w:color="auto" w:fill="auto"/>
            <w:noWrap/>
            <w:vAlign w:val="center"/>
            <w:hideMark/>
          </w:tcPr>
          <w:p w14:paraId="5CE91E8A"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განხორციელების პერიოდი:</w:t>
            </w:r>
          </w:p>
        </w:tc>
        <w:tc>
          <w:tcPr>
            <w:tcW w:w="679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6457490" w14:textId="77777777" w:rsidR="008E4EF1" w:rsidRPr="008E4EF1" w:rsidRDefault="008E4EF1" w:rsidP="008E4EF1">
            <w:pPr>
              <w:jc w:val="center"/>
              <w:rPr>
                <w:rFonts w:ascii="Sylfaen" w:hAnsi="Sylfaen"/>
                <w:b/>
                <w:bCs/>
                <w:color w:val="000000"/>
                <w:sz w:val="16"/>
                <w:szCs w:val="16"/>
              </w:rPr>
            </w:pPr>
            <w:r w:rsidRPr="008E4EF1">
              <w:rPr>
                <w:rFonts w:ascii="Sylfaen" w:hAnsi="Sylfaen"/>
                <w:b/>
                <w:bCs/>
                <w:color w:val="000000"/>
                <w:sz w:val="16"/>
                <w:szCs w:val="16"/>
              </w:rPr>
              <w:t>2021-2024 წლები</w:t>
            </w:r>
          </w:p>
        </w:tc>
        <w:tc>
          <w:tcPr>
            <w:tcW w:w="377" w:type="dxa"/>
            <w:tcBorders>
              <w:top w:val="nil"/>
              <w:left w:val="nil"/>
              <w:bottom w:val="nil"/>
              <w:right w:val="nil"/>
            </w:tcBorders>
            <w:shd w:val="clear" w:color="auto" w:fill="auto"/>
            <w:noWrap/>
            <w:vAlign w:val="center"/>
            <w:hideMark/>
          </w:tcPr>
          <w:p w14:paraId="6195AFBF" w14:textId="77777777" w:rsidR="008E4EF1" w:rsidRPr="008E4EF1" w:rsidRDefault="008E4EF1" w:rsidP="008E4EF1">
            <w:pPr>
              <w:jc w:val="center"/>
              <w:rPr>
                <w:rFonts w:ascii="Sylfaen" w:hAnsi="Sylfaen"/>
                <w:b/>
                <w:bCs/>
                <w:color w:val="000000"/>
                <w:sz w:val="16"/>
                <w:szCs w:val="16"/>
              </w:rPr>
            </w:pPr>
          </w:p>
        </w:tc>
        <w:tc>
          <w:tcPr>
            <w:tcW w:w="1359" w:type="dxa"/>
            <w:tcBorders>
              <w:top w:val="nil"/>
              <w:left w:val="nil"/>
              <w:bottom w:val="nil"/>
              <w:right w:val="nil"/>
            </w:tcBorders>
            <w:shd w:val="clear" w:color="auto" w:fill="auto"/>
            <w:noWrap/>
            <w:vAlign w:val="center"/>
            <w:hideMark/>
          </w:tcPr>
          <w:p w14:paraId="468420E8" w14:textId="77777777" w:rsidR="008E4EF1" w:rsidRPr="008E4EF1" w:rsidRDefault="008E4EF1" w:rsidP="008E4EF1"/>
        </w:tc>
        <w:tc>
          <w:tcPr>
            <w:tcW w:w="1360" w:type="dxa"/>
            <w:tcBorders>
              <w:top w:val="nil"/>
              <w:left w:val="nil"/>
              <w:bottom w:val="nil"/>
              <w:right w:val="nil"/>
            </w:tcBorders>
            <w:shd w:val="clear" w:color="auto" w:fill="auto"/>
            <w:noWrap/>
            <w:vAlign w:val="center"/>
            <w:hideMark/>
          </w:tcPr>
          <w:p w14:paraId="55EF3B0C" w14:textId="77777777" w:rsidR="008E4EF1" w:rsidRPr="008E4EF1" w:rsidRDefault="008E4EF1" w:rsidP="008E4EF1"/>
        </w:tc>
      </w:tr>
      <w:tr w:rsidR="008E4EF1" w:rsidRPr="008E4EF1" w14:paraId="48D13036" w14:textId="77777777" w:rsidTr="00EB5F6D">
        <w:trPr>
          <w:trHeight w:val="354"/>
        </w:trPr>
        <w:tc>
          <w:tcPr>
            <w:tcW w:w="3928" w:type="dxa"/>
            <w:tcBorders>
              <w:top w:val="nil"/>
              <w:left w:val="nil"/>
              <w:bottom w:val="nil"/>
              <w:right w:val="nil"/>
            </w:tcBorders>
            <w:shd w:val="clear" w:color="auto" w:fill="auto"/>
            <w:noWrap/>
            <w:vAlign w:val="center"/>
            <w:hideMark/>
          </w:tcPr>
          <w:p w14:paraId="3A6340B2"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მიზანი:</w:t>
            </w:r>
          </w:p>
        </w:tc>
        <w:tc>
          <w:tcPr>
            <w:tcW w:w="1359" w:type="dxa"/>
            <w:tcBorders>
              <w:top w:val="nil"/>
              <w:left w:val="nil"/>
              <w:bottom w:val="nil"/>
              <w:right w:val="nil"/>
            </w:tcBorders>
            <w:shd w:val="clear" w:color="auto" w:fill="auto"/>
            <w:noWrap/>
            <w:vAlign w:val="center"/>
            <w:hideMark/>
          </w:tcPr>
          <w:p w14:paraId="0CB5D1E5" w14:textId="77777777" w:rsidR="008E4EF1" w:rsidRPr="008E4EF1" w:rsidRDefault="008E4EF1" w:rsidP="008E4EF1">
            <w:pPr>
              <w:rPr>
                <w:rFonts w:ascii="Sylfaen" w:hAnsi="Sylfaen"/>
                <w:b/>
                <w:bCs/>
                <w:color w:val="000000"/>
                <w:sz w:val="16"/>
                <w:szCs w:val="16"/>
              </w:rPr>
            </w:pPr>
          </w:p>
        </w:tc>
        <w:tc>
          <w:tcPr>
            <w:tcW w:w="5438" w:type="dxa"/>
            <w:gridSpan w:val="3"/>
            <w:tcBorders>
              <w:top w:val="nil"/>
              <w:left w:val="nil"/>
              <w:bottom w:val="nil"/>
              <w:right w:val="nil"/>
            </w:tcBorders>
            <w:shd w:val="clear" w:color="auto" w:fill="auto"/>
            <w:noWrap/>
            <w:vAlign w:val="center"/>
            <w:hideMark/>
          </w:tcPr>
          <w:p w14:paraId="364200E1" w14:textId="77777777" w:rsidR="008E4EF1" w:rsidRPr="008E4EF1" w:rsidRDefault="008E4EF1" w:rsidP="008E4EF1"/>
        </w:tc>
        <w:tc>
          <w:tcPr>
            <w:tcW w:w="377" w:type="dxa"/>
            <w:tcBorders>
              <w:top w:val="nil"/>
              <w:left w:val="nil"/>
              <w:bottom w:val="nil"/>
              <w:right w:val="nil"/>
            </w:tcBorders>
            <w:shd w:val="clear" w:color="auto" w:fill="auto"/>
            <w:noWrap/>
            <w:vAlign w:val="center"/>
            <w:hideMark/>
          </w:tcPr>
          <w:p w14:paraId="1D28848B" w14:textId="77777777" w:rsidR="008E4EF1" w:rsidRPr="008E4EF1" w:rsidRDefault="008E4EF1" w:rsidP="008E4EF1"/>
        </w:tc>
        <w:tc>
          <w:tcPr>
            <w:tcW w:w="1359" w:type="dxa"/>
            <w:tcBorders>
              <w:top w:val="nil"/>
              <w:left w:val="nil"/>
              <w:bottom w:val="nil"/>
              <w:right w:val="nil"/>
            </w:tcBorders>
            <w:shd w:val="clear" w:color="auto" w:fill="auto"/>
            <w:noWrap/>
            <w:vAlign w:val="center"/>
            <w:hideMark/>
          </w:tcPr>
          <w:p w14:paraId="367182F1" w14:textId="77777777" w:rsidR="008E4EF1" w:rsidRPr="008E4EF1" w:rsidRDefault="008E4EF1" w:rsidP="008E4EF1"/>
        </w:tc>
        <w:tc>
          <w:tcPr>
            <w:tcW w:w="1360" w:type="dxa"/>
            <w:tcBorders>
              <w:top w:val="nil"/>
              <w:left w:val="nil"/>
              <w:bottom w:val="nil"/>
              <w:right w:val="nil"/>
            </w:tcBorders>
            <w:shd w:val="clear" w:color="auto" w:fill="auto"/>
            <w:noWrap/>
            <w:vAlign w:val="center"/>
            <w:hideMark/>
          </w:tcPr>
          <w:p w14:paraId="3BB9251A" w14:textId="77777777" w:rsidR="008E4EF1" w:rsidRPr="008E4EF1" w:rsidRDefault="008E4EF1" w:rsidP="008E4EF1"/>
        </w:tc>
      </w:tr>
      <w:tr w:rsidR="008E4EF1" w:rsidRPr="008E4EF1" w14:paraId="77E9F14C" w14:textId="77777777" w:rsidTr="00EB5F6D">
        <w:trPr>
          <w:gridAfter w:val="3"/>
          <w:wAfter w:w="3096" w:type="dxa"/>
          <w:trHeight w:val="1301"/>
        </w:trPr>
        <w:tc>
          <w:tcPr>
            <w:tcW w:w="107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335253"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 xml:space="preserve">პროგრამის მიზანია ახალგაზრდობის მხარდაჭერა, რომელიც გულისხმობს საზოგადოებრივ ცხოვრებაში ბავშვებისა და ახალგაზრდების თვითრეალიზაციის შესაძლებლობას, მათი საქმიანობის სტიმულირებას. </w:t>
            </w:r>
          </w:p>
        </w:tc>
      </w:tr>
      <w:tr w:rsidR="008E4EF1" w:rsidRPr="008E4EF1" w14:paraId="0EA50097" w14:textId="77777777" w:rsidTr="00EB5F6D">
        <w:trPr>
          <w:trHeight w:val="354"/>
        </w:trPr>
        <w:tc>
          <w:tcPr>
            <w:tcW w:w="3928" w:type="dxa"/>
            <w:tcBorders>
              <w:top w:val="nil"/>
              <w:left w:val="nil"/>
              <w:bottom w:val="nil"/>
              <w:right w:val="nil"/>
            </w:tcBorders>
            <w:shd w:val="clear" w:color="auto" w:fill="auto"/>
            <w:noWrap/>
            <w:vAlign w:val="center"/>
            <w:hideMark/>
          </w:tcPr>
          <w:p w14:paraId="64DAE4D2"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აღწერა:</w:t>
            </w:r>
          </w:p>
        </w:tc>
        <w:tc>
          <w:tcPr>
            <w:tcW w:w="1359" w:type="dxa"/>
            <w:tcBorders>
              <w:top w:val="nil"/>
              <w:left w:val="nil"/>
              <w:bottom w:val="nil"/>
              <w:right w:val="nil"/>
            </w:tcBorders>
            <w:shd w:val="clear" w:color="auto" w:fill="auto"/>
            <w:noWrap/>
            <w:vAlign w:val="center"/>
            <w:hideMark/>
          </w:tcPr>
          <w:p w14:paraId="3C894200" w14:textId="77777777" w:rsidR="008E4EF1" w:rsidRPr="008E4EF1" w:rsidRDefault="008E4EF1" w:rsidP="008E4EF1">
            <w:pPr>
              <w:rPr>
                <w:rFonts w:ascii="Sylfaen" w:hAnsi="Sylfaen"/>
                <w:b/>
                <w:bCs/>
                <w:color w:val="000000"/>
                <w:sz w:val="16"/>
                <w:szCs w:val="16"/>
              </w:rPr>
            </w:pPr>
          </w:p>
        </w:tc>
        <w:tc>
          <w:tcPr>
            <w:tcW w:w="5438" w:type="dxa"/>
            <w:gridSpan w:val="3"/>
            <w:tcBorders>
              <w:top w:val="nil"/>
              <w:left w:val="nil"/>
              <w:bottom w:val="nil"/>
              <w:right w:val="nil"/>
            </w:tcBorders>
            <w:shd w:val="clear" w:color="auto" w:fill="auto"/>
            <w:noWrap/>
            <w:vAlign w:val="center"/>
            <w:hideMark/>
          </w:tcPr>
          <w:p w14:paraId="78B5E18C" w14:textId="77777777" w:rsidR="008E4EF1" w:rsidRPr="008E4EF1" w:rsidRDefault="008E4EF1" w:rsidP="008E4EF1"/>
        </w:tc>
        <w:tc>
          <w:tcPr>
            <w:tcW w:w="377" w:type="dxa"/>
            <w:tcBorders>
              <w:top w:val="nil"/>
              <w:left w:val="nil"/>
              <w:bottom w:val="nil"/>
              <w:right w:val="nil"/>
            </w:tcBorders>
            <w:shd w:val="clear" w:color="auto" w:fill="auto"/>
            <w:noWrap/>
            <w:vAlign w:val="center"/>
            <w:hideMark/>
          </w:tcPr>
          <w:p w14:paraId="749AB91C" w14:textId="77777777" w:rsidR="008E4EF1" w:rsidRPr="008E4EF1" w:rsidRDefault="008E4EF1" w:rsidP="008E4EF1"/>
        </w:tc>
        <w:tc>
          <w:tcPr>
            <w:tcW w:w="1359" w:type="dxa"/>
            <w:tcBorders>
              <w:top w:val="nil"/>
              <w:left w:val="nil"/>
              <w:bottom w:val="nil"/>
              <w:right w:val="nil"/>
            </w:tcBorders>
            <w:shd w:val="clear" w:color="auto" w:fill="auto"/>
            <w:noWrap/>
            <w:vAlign w:val="center"/>
            <w:hideMark/>
          </w:tcPr>
          <w:p w14:paraId="6EBC4DBF" w14:textId="77777777" w:rsidR="008E4EF1" w:rsidRPr="008E4EF1" w:rsidRDefault="008E4EF1" w:rsidP="008E4EF1"/>
        </w:tc>
        <w:tc>
          <w:tcPr>
            <w:tcW w:w="1360" w:type="dxa"/>
            <w:tcBorders>
              <w:top w:val="nil"/>
              <w:left w:val="nil"/>
              <w:bottom w:val="nil"/>
              <w:right w:val="nil"/>
            </w:tcBorders>
            <w:shd w:val="clear" w:color="auto" w:fill="auto"/>
            <w:noWrap/>
            <w:vAlign w:val="center"/>
            <w:hideMark/>
          </w:tcPr>
          <w:p w14:paraId="48FF8BDA" w14:textId="77777777" w:rsidR="008E4EF1" w:rsidRPr="008E4EF1" w:rsidRDefault="008E4EF1" w:rsidP="008E4EF1"/>
        </w:tc>
      </w:tr>
      <w:tr w:rsidR="00EB5F6D" w:rsidRPr="008E4EF1" w14:paraId="57768639" w14:textId="77777777" w:rsidTr="00EB5F6D">
        <w:trPr>
          <w:gridAfter w:val="3"/>
          <w:wAfter w:w="3096" w:type="dxa"/>
          <w:trHeight w:val="4835"/>
        </w:trPr>
        <w:tc>
          <w:tcPr>
            <w:tcW w:w="10725" w:type="dxa"/>
            <w:gridSpan w:val="5"/>
            <w:tcBorders>
              <w:top w:val="single" w:sz="4" w:space="0" w:color="auto"/>
              <w:left w:val="single" w:sz="4" w:space="0" w:color="auto"/>
              <w:bottom w:val="nil"/>
              <w:right w:val="single" w:sz="4" w:space="0" w:color="000000"/>
            </w:tcBorders>
            <w:shd w:val="clear" w:color="auto" w:fill="auto"/>
            <w:vAlign w:val="center"/>
            <w:hideMark/>
          </w:tcPr>
          <w:p w14:paraId="6B1464E3" w14:textId="77777777" w:rsidR="00EB5F6D" w:rsidRDefault="00EB5F6D" w:rsidP="00EB5F6D">
            <w:pPr>
              <w:tabs>
                <w:tab w:val="left" w:pos="10206"/>
              </w:tabs>
              <w:rPr>
                <w:rFonts w:ascii="Sylfaen" w:hAnsi="Sylfaen"/>
                <w:bCs/>
                <w:color w:val="000000"/>
                <w:sz w:val="18"/>
                <w:szCs w:val="18"/>
              </w:rPr>
            </w:pPr>
            <w:r w:rsidRPr="009D0CD4">
              <w:rPr>
                <w:rFonts w:ascii="Sylfaen" w:hAnsi="Sylfaen"/>
                <w:bCs/>
                <w:color w:val="000000"/>
                <w:sz w:val="18"/>
                <w:szCs w:val="18"/>
              </w:rPr>
              <w:t>ქვეპროგრამის ფარგლებში განხორციელდება ახალგაზრდული ინიციატივების მხარდაჭერა, ცხოვრების ჯანსაღი წესის პოპულარიზაცია, ახალგაზრდებისთვის არაფორმალური საგანმანათლებლო სერვისების ხელმისაწვდომობა, ახალგაზრდების ჩართულობას მასობრივ ღონისძიებებში,  ახალგაზრდების ნიჭისა და უნარების თვითრეალიზების სასუალების მიცემა და სამეწარმეო  უნარების განვითარებას.</w:t>
            </w:r>
            <w:r w:rsidRPr="009D0CD4">
              <w:rPr>
                <w:rFonts w:ascii="Sylfaen" w:hAnsi="Sylfaen"/>
                <w:bCs/>
                <w:color w:val="000000"/>
                <w:sz w:val="18"/>
                <w:szCs w:val="18"/>
              </w:rPr>
              <w:br/>
              <w:t>ახალგაზრდების ინოვაციური  იდეების თანადაფინანსება კონკურსების მეშვეობით.</w:t>
            </w:r>
            <w:r w:rsidRPr="009D0CD4">
              <w:rPr>
                <w:rFonts w:ascii="Sylfaen" w:hAnsi="Sylfaen"/>
                <w:bCs/>
                <w:color w:val="000000"/>
                <w:sz w:val="18"/>
                <w:szCs w:val="18"/>
              </w:rPr>
              <w:br/>
              <w:t>ქვეპროგრამის ფარგლებში დაფინანსდება ისეთი ღონისძიებები როგორიცაა: შემოქმედებითი ნიჭით დაჯილდოებული ახალგაზრდების აღმოჩენა და მათი შემოქმედების პოპულარიზაცია, ახალგაზრდული ბანაკების მოწყობა, ინტელექტ თამაშების ,,რა,სად, როდის" ორგანიზება, ბავშვთა დაცვის საერთაშორისო დღე, ახალგაზრდების ინიციატივების მხარდაჭერა და დაფინანსება, სხვადასხვა სახის გაუთვალისწინებელი და დაუგეგმავი ღონისძიებები.</w:t>
            </w:r>
          </w:p>
          <w:p w14:paraId="086F55F9" w14:textId="77777777" w:rsidR="00EB5F6D" w:rsidRPr="009D0CD4" w:rsidRDefault="00EB5F6D" w:rsidP="00EB5F6D">
            <w:pPr>
              <w:tabs>
                <w:tab w:val="left" w:pos="10206"/>
              </w:tabs>
              <w:rPr>
                <w:rFonts w:ascii="Sylfaen" w:hAnsi="Sylfaen"/>
                <w:bCs/>
                <w:color w:val="000000"/>
                <w:sz w:val="18"/>
                <w:szCs w:val="18"/>
              </w:rPr>
            </w:pPr>
          </w:p>
          <w:p w14:paraId="3241EE86" w14:textId="77777777" w:rsidR="00EB5F6D" w:rsidRPr="002A7A23" w:rsidRDefault="00EB5F6D" w:rsidP="00EB5F6D">
            <w:pPr>
              <w:rPr>
                <w:rFonts w:ascii="Sylfaen" w:hAnsi="Sylfaen" w:cs="Calibri"/>
                <w:color w:val="333333"/>
                <w:sz w:val="18"/>
                <w:szCs w:val="18"/>
                <w:lang w:eastAsia="ru-RU"/>
              </w:rPr>
            </w:pPr>
            <w:r>
              <w:rPr>
                <w:rFonts w:ascii="Sylfaen" w:hAnsi="Sylfaen"/>
                <w:b/>
                <w:bCs/>
                <w:color w:val="000000"/>
                <w:sz w:val="16"/>
                <w:szCs w:val="16"/>
              </w:rPr>
              <w:t xml:space="preserve"> </w:t>
            </w:r>
            <w:r w:rsidRPr="009D0CD4">
              <w:rPr>
                <w:rFonts w:ascii="Sylfaen" w:hAnsi="Sylfaen" w:cs="Calibri"/>
                <w:color w:val="333333"/>
                <w:sz w:val="18"/>
                <w:szCs w:val="18"/>
                <w:lang w:val="ru-RU" w:eastAsia="ru-RU"/>
              </w:rPr>
              <w:t>პროგრამის</w:t>
            </w:r>
            <w:r w:rsidRPr="002A7A23">
              <w:rPr>
                <w:rFonts w:ascii="Sylfaen" w:hAnsi="Sylfaen" w:cs="Calibri"/>
                <w:color w:val="333333"/>
                <w:sz w:val="18"/>
                <w:szCs w:val="18"/>
                <w:lang w:eastAsia="ru-RU"/>
              </w:rPr>
              <w:t> </w:t>
            </w:r>
            <w:r w:rsidRPr="009D0CD4">
              <w:rPr>
                <w:rFonts w:ascii="Sylfaen" w:hAnsi="Sylfaen" w:cs="Calibri"/>
                <w:color w:val="333333"/>
                <w:sz w:val="18"/>
                <w:szCs w:val="18"/>
                <w:lang w:val="ru-RU" w:eastAsia="ru-RU"/>
              </w:rPr>
              <w:t>მიზანია</w:t>
            </w:r>
            <w:r w:rsidRPr="002A7A23">
              <w:rPr>
                <w:rFonts w:ascii="Sylfaen" w:hAnsi="Sylfaen" w:cs="Calibri"/>
                <w:color w:val="333333"/>
                <w:sz w:val="18"/>
                <w:szCs w:val="18"/>
                <w:lang w:eastAsia="ru-RU"/>
              </w:rPr>
              <w:t> </w:t>
            </w:r>
            <w:r w:rsidRPr="009D0CD4">
              <w:rPr>
                <w:rFonts w:ascii="Sylfaen" w:hAnsi="Sylfaen" w:cs="Calibri"/>
                <w:color w:val="333333"/>
                <w:sz w:val="18"/>
                <w:szCs w:val="18"/>
                <w:lang w:val="ru-RU" w:eastAsia="ru-RU"/>
              </w:rPr>
              <w:t>ოზურგეთის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მუნიციპალიტეტში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რეგისტრირებული</w:t>
            </w:r>
            <w:r w:rsidRPr="002A7A23">
              <w:rPr>
                <w:rFonts w:ascii="Sylfaen" w:hAnsi="Sylfaen" w:cs="Calibri"/>
                <w:color w:val="333333"/>
                <w:sz w:val="18"/>
                <w:szCs w:val="18"/>
                <w:lang w:eastAsia="ru-RU"/>
              </w:rPr>
              <w:t xml:space="preserve"> 12-</w:t>
            </w:r>
            <w:r w:rsidRPr="009D0CD4">
              <w:rPr>
                <w:rFonts w:ascii="Sylfaen" w:hAnsi="Sylfaen" w:cs="Calibri"/>
                <w:color w:val="333333"/>
                <w:sz w:val="18"/>
                <w:szCs w:val="18"/>
                <w:lang w:val="ru-RU" w:eastAsia="ru-RU"/>
              </w:rPr>
              <w:t>დან</w:t>
            </w:r>
            <w:r w:rsidRPr="002A7A23">
              <w:rPr>
                <w:rFonts w:ascii="Sylfaen" w:hAnsi="Sylfaen" w:cs="Calibri"/>
                <w:color w:val="333333"/>
                <w:sz w:val="18"/>
                <w:szCs w:val="18"/>
                <w:lang w:eastAsia="ru-RU"/>
              </w:rPr>
              <w:t xml:space="preserve"> 29 </w:t>
            </w:r>
            <w:r w:rsidRPr="009D0CD4">
              <w:rPr>
                <w:rFonts w:ascii="Sylfaen" w:hAnsi="Sylfaen" w:cs="Calibri"/>
                <w:color w:val="333333"/>
                <w:sz w:val="18"/>
                <w:szCs w:val="18"/>
                <w:lang w:val="ru-RU" w:eastAsia="ru-RU"/>
              </w:rPr>
              <w:t>წლის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ახალგაზრდების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მიერ</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წარმოდგენილი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იდეების</w:t>
            </w:r>
            <w:r w:rsidRPr="002A7A23">
              <w:rPr>
                <w:rFonts w:ascii="Sylfaen" w:hAnsi="Sylfaen" w:cs="Calibri"/>
                <w:color w:val="333333"/>
                <w:sz w:val="18"/>
                <w:szCs w:val="18"/>
                <w:lang w:eastAsia="ru-RU"/>
              </w:rPr>
              <w:t>/</w:t>
            </w:r>
            <w:r w:rsidRPr="009D0CD4">
              <w:rPr>
                <w:rFonts w:ascii="Sylfaen" w:hAnsi="Sylfaen" w:cs="Calibri"/>
                <w:color w:val="333333"/>
                <w:sz w:val="18"/>
                <w:szCs w:val="18"/>
                <w:lang w:val="ru-RU" w:eastAsia="ru-RU"/>
              </w:rPr>
              <w:t>პროექტების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დაფინანსება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ან</w:t>
            </w:r>
            <w:r w:rsidRPr="002A7A23">
              <w:rPr>
                <w:rFonts w:ascii="Sylfaen" w:hAnsi="Sylfaen" w:cs="Calibri"/>
                <w:color w:val="333333"/>
                <w:sz w:val="18"/>
                <w:szCs w:val="18"/>
                <w:lang w:eastAsia="ru-RU"/>
              </w:rPr>
              <w:t>/</w:t>
            </w:r>
            <w:r w:rsidRPr="009D0CD4">
              <w:rPr>
                <w:rFonts w:ascii="Sylfaen" w:hAnsi="Sylfaen" w:cs="Calibri"/>
                <w:color w:val="333333"/>
                <w:sz w:val="18"/>
                <w:szCs w:val="18"/>
                <w:lang w:val="ru-RU" w:eastAsia="ru-RU"/>
              </w:rPr>
              <w:t>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თანადაფინანსება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რომლის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შედეგად</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მოხდება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ახალგაზრდების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თვითმმართველობის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განხორციელების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საქმიანობაში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ჩართვა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სამოქალაქო</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პასუხისმგებლობის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ამაღლება</w:t>
            </w:r>
            <w:r w:rsidRPr="002A7A23">
              <w:rPr>
                <w:rFonts w:ascii="Sylfaen" w:hAnsi="Sylfaen" w:cs="Calibri"/>
                <w:color w:val="333333"/>
                <w:sz w:val="18"/>
                <w:szCs w:val="18"/>
                <w:lang w:eastAsia="ru-RU"/>
              </w:rPr>
              <w:t>.</w:t>
            </w:r>
          </w:p>
          <w:p w14:paraId="266865F2" w14:textId="77777777" w:rsidR="00EB5F6D" w:rsidRPr="002A7A23" w:rsidRDefault="00EB5F6D" w:rsidP="00EB5F6D">
            <w:pPr>
              <w:rPr>
                <w:rFonts w:ascii="Sylfaen" w:hAnsi="Sylfaen" w:cs="Calibri"/>
                <w:color w:val="333333"/>
                <w:sz w:val="18"/>
                <w:szCs w:val="18"/>
                <w:lang w:eastAsia="ru-RU"/>
              </w:rPr>
            </w:pPr>
          </w:p>
          <w:p w14:paraId="0E1BB189" w14:textId="77777777" w:rsidR="00EB5F6D" w:rsidRPr="002A7A23" w:rsidRDefault="00EB5F6D" w:rsidP="00EB5F6D">
            <w:pPr>
              <w:tabs>
                <w:tab w:val="left" w:pos="10206"/>
              </w:tabs>
              <w:rPr>
                <w:rFonts w:ascii="Sylfaen" w:hAnsi="Sylfaen"/>
                <w:b/>
                <w:bCs/>
                <w:color w:val="000000"/>
                <w:sz w:val="16"/>
                <w:szCs w:val="16"/>
              </w:rPr>
            </w:pPr>
            <w:r w:rsidRPr="009D0CD4">
              <w:rPr>
                <w:rFonts w:ascii="Sylfaen" w:hAnsi="Sylfaen" w:cs="Calibri"/>
                <w:color w:val="333333"/>
                <w:sz w:val="18"/>
                <w:szCs w:val="18"/>
                <w:lang w:val="ru-RU" w:eastAsia="ru-RU"/>
              </w:rPr>
              <w:t>ოზურგეთის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მუნიციპალიტეტში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ბოლო</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პერიოდში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აქტიურად</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მიმდინარეობს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თვითმმართველობა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განათლებისათვის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რომლის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ერთ</w:t>
            </w:r>
            <w:r w:rsidRPr="002A7A23">
              <w:rPr>
                <w:rFonts w:ascii="Sylfaen" w:hAnsi="Sylfaen" w:cs="Calibri"/>
                <w:color w:val="333333"/>
                <w:sz w:val="18"/>
                <w:szCs w:val="18"/>
                <w:lang w:eastAsia="ru-RU"/>
              </w:rPr>
              <w:t>-</w:t>
            </w:r>
            <w:r w:rsidRPr="009D0CD4">
              <w:rPr>
                <w:rFonts w:ascii="Sylfaen" w:hAnsi="Sylfaen" w:cs="Calibri"/>
                <w:color w:val="333333"/>
                <w:sz w:val="18"/>
                <w:szCs w:val="18"/>
                <w:lang w:val="ru-RU" w:eastAsia="ru-RU"/>
              </w:rPr>
              <w:t>ერთი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კომპონენტია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ახალგაზრდებისთვის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სხვადასხვა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სახის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აქტივობების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განხორციელება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მათ</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შორის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ერთ</w:t>
            </w:r>
            <w:r w:rsidRPr="002A7A23">
              <w:rPr>
                <w:rFonts w:ascii="Sylfaen" w:hAnsi="Sylfaen" w:cs="Calibri"/>
                <w:color w:val="333333"/>
                <w:sz w:val="18"/>
                <w:szCs w:val="18"/>
                <w:lang w:eastAsia="ru-RU"/>
              </w:rPr>
              <w:t>-</w:t>
            </w:r>
            <w:r w:rsidRPr="009D0CD4">
              <w:rPr>
                <w:rFonts w:ascii="Sylfaen" w:hAnsi="Sylfaen" w:cs="Calibri"/>
                <w:color w:val="333333"/>
                <w:sz w:val="18"/>
                <w:szCs w:val="18"/>
                <w:lang w:val="ru-RU" w:eastAsia="ru-RU"/>
              </w:rPr>
              <w:t>ერთი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არის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ინიციატივა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თვითმმართველობა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განათლებისთვის</w:t>
            </w:r>
            <w:r w:rsidRPr="002A7A23">
              <w:rPr>
                <w:rFonts w:ascii="Sylfaen" w:hAnsi="Sylfaen" w:cs="Calibri"/>
                <w:color w:val="333333"/>
                <w:sz w:val="18"/>
                <w:szCs w:val="18"/>
                <w:lang w:eastAsia="ru-RU"/>
              </w:rPr>
              <w:t xml:space="preserve">“. </w:t>
            </w:r>
            <w:r w:rsidRPr="002A7A23">
              <w:rPr>
                <w:rFonts w:ascii="Sylfaen" w:hAnsi="Sylfaen" w:cs="Calibri"/>
                <w:color w:val="333333"/>
                <w:sz w:val="18"/>
                <w:szCs w:val="18"/>
                <w:lang w:eastAsia="ru-RU"/>
              </w:rPr>
              <w:br/>
            </w:r>
            <w:r w:rsidRPr="002A7A23">
              <w:rPr>
                <w:rFonts w:ascii="Sylfaen" w:hAnsi="Sylfaen" w:cs="Calibri"/>
                <w:color w:val="333333"/>
                <w:sz w:val="18"/>
                <w:szCs w:val="18"/>
                <w:lang w:eastAsia="ru-RU"/>
              </w:rPr>
              <w:br/>
            </w:r>
            <w:r w:rsidRPr="009D0CD4">
              <w:rPr>
                <w:rFonts w:ascii="Sylfaen" w:hAnsi="Sylfaen" w:cs="Calibri"/>
                <w:color w:val="333333"/>
                <w:sz w:val="18"/>
                <w:szCs w:val="18"/>
                <w:lang w:val="ru-RU" w:eastAsia="ru-RU"/>
              </w:rPr>
              <w:t>ინიციატივის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ფარგლებში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ახალგაზრდები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შეძლებენ</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საკუთარი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შემოქმედებითი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პოტენციალის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გამოვლენა</w:t>
            </w:r>
            <w:r w:rsidRPr="002A7A23">
              <w:rPr>
                <w:rFonts w:ascii="Sylfaen" w:hAnsi="Sylfaen" w:cs="Calibri"/>
                <w:color w:val="333333"/>
                <w:sz w:val="18"/>
                <w:szCs w:val="18"/>
                <w:lang w:eastAsia="ru-RU"/>
              </w:rPr>
              <w:t>/</w:t>
            </w:r>
            <w:r w:rsidRPr="009D0CD4">
              <w:rPr>
                <w:rFonts w:ascii="Sylfaen" w:hAnsi="Sylfaen" w:cs="Calibri"/>
                <w:color w:val="333333"/>
                <w:sz w:val="18"/>
                <w:szCs w:val="18"/>
                <w:lang w:val="ru-RU" w:eastAsia="ru-RU"/>
              </w:rPr>
              <w:t>რეალიზებას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შესაძლებელი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გახდება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ახალგაზრდებისა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ადგილობრივი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თვითმმართველობის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ორგანოების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თანამშრომლობის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გაძლიერება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მათი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იდეების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განხორციელების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მხარდაჭერა</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r>
            <w:r w:rsidRPr="002A7A23">
              <w:rPr>
                <w:rFonts w:ascii="Sylfaen" w:hAnsi="Sylfaen" w:cs="Calibri"/>
                <w:color w:val="333333"/>
                <w:sz w:val="18"/>
                <w:szCs w:val="18"/>
                <w:lang w:eastAsia="ru-RU"/>
              </w:rPr>
              <w:br/>
            </w:r>
            <w:r w:rsidRPr="009D0CD4">
              <w:rPr>
                <w:rFonts w:ascii="Sylfaen" w:hAnsi="Sylfaen" w:cs="Calibri"/>
                <w:color w:val="333333"/>
                <w:sz w:val="18"/>
                <w:szCs w:val="18"/>
                <w:lang w:val="ru-RU" w:eastAsia="ru-RU"/>
              </w:rPr>
              <w:t>ქვეპროგრამის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ფარგლებში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გამოიყოფა</w:t>
            </w:r>
            <w:r w:rsidRPr="002A7A23">
              <w:rPr>
                <w:rFonts w:ascii="Sylfaen" w:hAnsi="Sylfaen" w:cs="Calibri"/>
                <w:color w:val="333333"/>
                <w:sz w:val="18"/>
                <w:szCs w:val="18"/>
                <w:lang w:eastAsia="ru-RU"/>
              </w:rPr>
              <w:t xml:space="preserve"> 3 </w:t>
            </w:r>
            <w:r w:rsidRPr="009D0CD4">
              <w:rPr>
                <w:rFonts w:ascii="Sylfaen" w:hAnsi="Sylfaen" w:cs="Calibri"/>
                <w:color w:val="333333"/>
                <w:sz w:val="18"/>
                <w:szCs w:val="18"/>
                <w:lang w:val="ru-RU" w:eastAsia="ru-RU"/>
              </w:rPr>
              <w:t>ასაკობრივი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ჯგუფი</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r>
            <w:r w:rsidRPr="002A7A23">
              <w:rPr>
                <w:rFonts w:ascii="Sylfaen" w:hAnsi="Sylfaen" w:cs="Calibri"/>
                <w:color w:val="333333"/>
                <w:sz w:val="18"/>
                <w:szCs w:val="18"/>
                <w:lang w:eastAsia="ru-RU"/>
              </w:rPr>
              <w:br/>
              <w:t xml:space="preserve">I  </w:t>
            </w:r>
            <w:r w:rsidRPr="009D0CD4">
              <w:rPr>
                <w:rFonts w:ascii="Sylfaen" w:hAnsi="Sylfaen" w:cs="Calibri"/>
                <w:color w:val="333333"/>
                <w:sz w:val="18"/>
                <w:szCs w:val="18"/>
                <w:lang w:val="ru-RU" w:eastAsia="ru-RU"/>
              </w:rPr>
              <w:t>ასაკობრივი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ჯგუფი</w:t>
            </w:r>
            <w:r w:rsidRPr="002A7A23">
              <w:rPr>
                <w:rFonts w:ascii="Sylfaen" w:hAnsi="Sylfaen" w:cs="Calibri"/>
                <w:color w:val="333333"/>
                <w:sz w:val="18"/>
                <w:szCs w:val="18"/>
                <w:lang w:eastAsia="ru-RU"/>
              </w:rPr>
              <w:t xml:space="preserve"> - 12-16 </w:t>
            </w:r>
            <w:r w:rsidRPr="009D0CD4">
              <w:rPr>
                <w:rFonts w:ascii="Sylfaen" w:hAnsi="Sylfaen" w:cs="Calibri"/>
                <w:color w:val="333333"/>
                <w:sz w:val="18"/>
                <w:szCs w:val="18"/>
                <w:lang w:val="ru-RU" w:eastAsia="ru-RU"/>
              </w:rPr>
              <w:t>წელი</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t xml:space="preserve">II </w:t>
            </w:r>
            <w:r w:rsidRPr="009D0CD4">
              <w:rPr>
                <w:rFonts w:ascii="Sylfaen" w:hAnsi="Sylfaen" w:cs="Calibri"/>
                <w:color w:val="333333"/>
                <w:sz w:val="18"/>
                <w:szCs w:val="18"/>
                <w:lang w:val="ru-RU" w:eastAsia="ru-RU"/>
              </w:rPr>
              <w:t>ასაკობრივი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ჯგუფი</w:t>
            </w:r>
            <w:r w:rsidRPr="002A7A23">
              <w:rPr>
                <w:rFonts w:ascii="Sylfaen" w:hAnsi="Sylfaen" w:cs="Calibri"/>
                <w:color w:val="333333"/>
                <w:sz w:val="18"/>
                <w:szCs w:val="18"/>
                <w:lang w:eastAsia="ru-RU"/>
              </w:rPr>
              <w:t xml:space="preserve"> - 17-22 </w:t>
            </w:r>
            <w:r w:rsidRPr="009D0CD4">
              <w:rPr>
                <w:rFonts w:ascii="Sylfaen" w:hAnsi="Sylfaen" w:cs="Calibri"/>
                <w:color w:val="333333"/>
                <w:sz w:val="18"/>
                <w:szCs w:val="18"/>
                <w:lang w:val="ru-RU" w:eastAsia="ru-RU"/>
              </w:rPr>
              <w:t>წელი</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t xml:space="preserve">III </w:t>
            </w:r>
            <w:r w:rsidRPr="009D0CD4">
              <w:rPr>
                <w:rFonts w:ascii="Sylfaen" w:hAnsi="Sylfaen" w:cs="Calibri"/>
                <w:color w:val="333333"/>
                <w:sz w:val="18"/>
                <w:szCs w:val="18"/>
                <w:lang w:val="ru-RU" w:eastAsia="ru-RU"/>
              </w:rPr>
              <w:t>ასაკობრივი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ჯგუფი</w:t>
            </w:r>
            <w:r w:rsidRPr="002A7A23">
              <w:rPr>
                <w:rFonts w:ascii="Sylfaen" w:hAnsi="Sylfaen" w:cs="Calibri"/>
                <w:color w:val="333333"/>
                <w:sz w:val="18"/>
                <w:szCs w:val="18"/>
                <w:lang w:eastAsia="ru-RU"/>
              </w:rPr>
              <w:t xml:space="preserve"> - 23-29  </w:t>
            </w:r>
            <w:r w:rsidRPr="009D0CD4">
              <w:rPr>
                <w:rFonts w:ascii="Sylfaen" w:hAnsi="Sylfaen" w:cs="Calibri"/>
                <w:color w:val="333333"/>
                <w:sz w:val="18"/>
                <w:szCs w:val="18"/>
                <w:lang w:val="ru-RU" w:eastAsia="ru-RU"/>
              </w:rPr>
              <w:t>წელი</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r>
            <w:r w:rsidRPr="002A7A23">
              <w:rPr>
                <w:rFonts w:ascii="Sylfaen" w:hAnsi="Sylfaen" w:cs="Calibri"/>
                <w:color w:val="333333"/>
                <w:sz w:val="18"/>
                <w:szCs w:val="18"/>
                <w:lang w:eastAsia="ru-RU"/>
              </w:rPr>
              <w:br/>
            </w:r>
            <w:r w:rsidRPr="009D0CD4">
              <w:rPr>
                <w:rFonts w:ascii="Sylfaen" w:hAnsi="Sylfaen" w:cs="Calibri"/>
                <w:color w:val="333333"/>
                <w:sz w:val="18"/>
                <w:szCs w:val="18"/>
                <w:lang w:val="ru-RU" w:eastAsia="ru-RU"/>
              </w:rPr>
              <w:t>თანხის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გადანაწილება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ასაკობრივ</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ჯგუფებში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მოხდება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თანაბარი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პროპორციით</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r>
            <w:r w:rsidRPr="002A7A23">
              <w:rPr>
                <w:rFonts w:ascii="Sylfaen" w:hAnsi="Sylfaen" w:cs="Calibri"/>
                <w:color w:val="333333"/>
                <w:sz w:val="18"/>
                <w:szCs w:val="18"/>
                <w:lang w:eastAsia="ru-RU"/>
              </w:rPr>
              <w:br/>
            </w:r>
            <w:r w:rsidRPr="009D0CD4">
              <w:rPr>
                <w:rFonts w:ascii="Sylfaen" w:hAnsi="Sylfaen" w:cs="Calibri"/>
                <w:color w:val="333333"/>
                <w:sz w:val="18"/>
                <w:szCs w:val="18"/>
                <w:lang w:val="ru-RU" w:eastAsia="ru-RU"/>
              </w:rPr>
              <w:t>საკონკურსო</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პროექტებით</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შესასრულებელი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ღონისძიებები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უნდა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იყოს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თანხვედრაში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თვითმმართველობის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უფლებამოსილებებთან</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r>
            <w:r w:rsidRPr="009D0CD4">
              <w:rPr>
                <w:rFonts w:ascii="Sylfaen" w:hAnsi="Sylfaen" w:cs="Calibri"/>
                <w:color w:val="333333"/>
                <w:sz w:val="18"/>
                <w:szCs w:val="18"/>
                <w:lang w:val="ru-RU" w:eastAsia="ru-RU"/>
              </w:rPr>
              <w:t>შესაბამისი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სამუშოა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მიერ</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შეფასება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მოხდება</w:t>
            </w:r>
            <w:r w:rsidRPr="002A7A23">
              <w:rPr>
                <w:rFonts w:ascii="Sylfaen" w:hAnsi="Sylfaen" w:cs="Calibri"/>
                <w:color w:val="333333"/>
                <w:sz w:val="18"/>
                <w:szCs w:val="18"/>
                <w:lang w:eastAsia="ru-RU"/>
              </w:rPr>
              <w:t xml:space="preserve"> 10 </w:t>
            </w:r>
            <w:r w:rsidRPr="009D0CD4">
              <w:rPr>
                <w:rFonts w:ascii="Sylfaen" w:hAnsi="Sylfaen" w:cs="Calibri"/>
                <w:color w:val="333333"/>
                <w:sz w:val="18"/>
                <w:szCs w:val="18"/>
                <w:lang w:val="ru-RU" w:eastAsia="ru-RU"/>
              </w:rPr>
              <w:t>ბალიანი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სისტემის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მეშვეობით</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r>
            <w:r w:rsidRPr="002A7A23">
              <w:rPr>
                <w:rFonts w:ascii="Sylfaen" w:hAnsi="Sylfaen" w:cs="Calibri"/>
                <w:color w:val="333333"/>
                <w:sz w:val="18"/>
                <w:szCs w:val="18"/>
                <w:lang w:eastAsia="ru-RU"/>
              </w:rPr>
              <w:br/>
            </w:r>
            <w:r w:rsidRPr="009D0CD4">
              <w:rPr>
                <w:rFonts w:ascii="Sylfaen" w:hAnsi="Sylfaen" w:cs="Calibri"/>
                <w:color w:val="333333"/>
                <w:sz w:val="18"/>
                <w:szCs w:val="18"/>
                <w:lang w:val="ru-RU" w:eastAsia="ru-RU"/>
              </w:rPr>
              <w:t>მერის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მიერ</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შექმნილი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სამუშაო</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უნდა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შედგებოდეს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არანაკლებ</w:t>
            </w:r>
            <w:r w:rsidRPr="002A7A23">
              <w:rPr>
                <w:rFonts w:ascii="Sylfaen" w:hAnsi="Sylfaen" w:cs="Calibri"/>
                <w:color w:val="333333"/>
                <w:sz w:val="18"/>
                <w:szCs w:val="18"/>
                <w:lang w:eastAsia="ru-RU"/>
              </w:rPr>
              <w:t xml:space="preserve"> 7 </w:t>
            </w:r>
            <w:r w:rsidRPr="009D0CD4">
              <w:rPr>
                <w:rFonts w:ascii="Sylfaen" w:hAnsi="Sylfaen" w:cs="Calibri"/>
                <w:color w:val="333333"/>
                <w:sz w:val="18"/>
                <w:szCs w:val="18"/>
                <w:lang w:val="ru-RU" w:eastAsia="ru-RU"/>
              </w:rPr>
              <w:t>წევრისაგან</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რომლის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შემადგენლობაც</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უნდა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დაკომპლექტდეს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მერიის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საკრებულოს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ადგილობრივი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არასამთავრობო</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ორგანიზაციების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წარმომადგენლებისაგან</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r>
            <w:r w:rsidRPr="002A7A23">
              <w:rPr>
                <w:rFonts w:ascii="Sylfaen" w:hAnsi="Sylfaen" w:cs="Calibri"/>
                <w:color w:val="333333"/>
                <w:sz w:val="18"/>
                <w:szCs w:val="18"/>
                <w:lang w:eastAsia="ru-RU"/>
              </w:rPr>
              <w:br/>
            </w:r>
            <w:r w:rsidRPr="009D0CD4">
              <w:rPr>
                <w:rFonts w:ascii="Sylfaen" w:hAnsi="Sylfaen" w:cs="Calibri"/>
                <w:color w:val="333333"/>
                <w:sz w:val="18"/>
                <w:szCs w:val="18"/>
                <w:lang w:val="ru-RU" w:eastAsia="ru-RU"/>
              </w:rPr>
              <w:t>პროქტის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განხორციელების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ეტაპები</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t xml:space="preserve">I </w:t>
            </w:r>
            <w:r w:rsidRPr="009D0CD4">
              <w:rPr>
                <w:rFonts w:ascii="Sylfaen" w:hAnsi="Sylfaen" w:cs="Calibri"/>
                <w:color w:val="333333"/>
                <w:sz w:val="18"/>
                <w:szCs w:val="18"/>
                <w:lang w:val="ru-RU" w:eastAsia="ru-RU"/>
              </w:rPr>
              <w:t>ეტაპი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განხორციელდება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მიღება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ელექტრონული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ან</w:t>
            </w:r>
            <w:r w:rsidRPr="002A7A23">
              <w:rPr>
                <w:rFonts w:ascii="Sylfaen" w:hAnsi="Sylfaen" w:cs="Calibri"/>
                <w:color w:val="333333"/>
                <w:sz w:val="18"/>
                <w:szCs w:val="18"/>
                <w:lang w:eastAsia="ru-RU"/>
              </w:rPr>
              <w:t>/</w:t>
            </w:r>
            <w:r w:rsidRPr="009D0CD4">
              <w:rPr>
                <w:rFonts w:ascii="Sylfaen" w:hAnsi="Sylfaen" w:cs="Calibri"/>
                <w:color w:val="333333"/>
                <w:sz w:val="18"/>
                <w:szCs w:val="18"/>
                <w:lang w:val="ru-RU" w:eastAsia="ru-RU"/>
              </w:rPr>
              <w:t>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ფიზიკური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ფორმით</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t xml:space="preserve">II </w:t>
            </w:r>
            <w:r w:rsidRPr="009D0CD4">
              <w:rPr>
                <w:rFonts w:ascii="Sylfaen" w:hAnsi="Sylfaen" w:cs="Calibri"/>
                <w:color w:val="333333"/>
                <w:sz w:val="18"/>
                <w:szCs w:val="18"/>
                <w:lang w:val="ru-RU" w:eastAsia="ru-RU"/>
              </w:rPr>
              <w:t>ეტაპი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მიღებული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შერჩევა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მათი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მიზნებთან</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შესაბამისობის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დადგენა</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t xml:space="preserve">III </w:t>
            </w:r>
            <w:r w:rsidRPr="009D0CD4">
              <w:rPr>
                <w:rFonts w:ascii="Sylfaen" w:hAnsi="Sylfaen" w:cs="Calibri"/>
                <w:color w:val="333333"/>
                <w:sz w:val="18"/>
                <w:szCs w:val="18"/>
                <w:lang w:val="ru-RU" w:eastAsia="ru-RU"/>
              </w:rPr>
              <w:t>ეტაპი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წარმოდგენილი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ავტორებთან</w:t>
            </w:r>
            <w:r w:rsidRPr="002A7A23">
              <w:rPr>
                <w:rFonts w:ascii="Sylfaen" w:hAnsi="Sylfaen" w:cs="Calibri"/>
                <w:color w:val="333333"/>
                <w:sz w:val="18"/>
                <w:szCs w:val="18"/>
                <w:lang w:eastAsia="ru-RU"/>
              </w:rPr>
              <w:t>/</w:t>
            </w:r>
            <w:r w:rsidRPr="009D0CD4">
              <w:rPr>
                <w:rFonts w:ascii="Sylfaen" w:hAnsi="Sylfaen" w:cs="Calibri"/>
                <w:color w:val="333333"/>
                <w:sz w:val="18"/>
                <w:szCs w:val="18"/>
                <w:lang w:val="ru-RU" w:eastAsia="ru-RU"/>
              </w:rPr>
              <w:t>საინიციატივო</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ჯგუფებთან</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შეხვედრა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და</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პრეზენტაცია</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t xml:space="preserve">IV </w:t>
            </w:r>
            <w:r w:rsidRPr="009D0CD4">
              <w:rPr>
                <w:rFonts w:ascii="Sylfaen" w:hAnsi="Sylfaen" w:cs="Calibri"/>
                <w:color w:val="333333"/>
                <w:sz w:val="18"/>
                <w:szCs w:val="18"/>
                <w:lang w:val="ru-RU" w:eastAsia="ru-RU"/>
              </w:rPr>
              <w:t>ეტაპი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სამუშაო</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ჯგუფის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მიერ</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გადაწყვეტილების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მიღება</w:t>
            </w:r>
            <w:r w:rsidRPr="002A7A23">
              <w:rPr>
                <w:rFonts w:ascii="Sylfaen" w:hAnsi="Sylfaen" w:cs="Calibri"/>
                <w:color w:val="333333"/>
                <w:sz w:val="18"/>
                <w:szCs w:val="18"/>
                <w:lang w:eastAsia="ru-RU"/>
              </w:rPr>
              <w:t>;</w:t>
            </w:r>
            <w:r w:rsidRPr="002A7A23">
              <w:rPr>
                <w:rFonts w:ascii="Sylfaen" w:hAnsi="Sylfaen" w:cs="Calibri"/>
                <w:color w:val="333333"/>
                <w:sz w:val="18"/>
                <w:szCs w:val="18"/>
                <w:lang w:eastAsia="ru-RU"/>
              </w:rPr>
              <w:br/>
              <w:t xml:space="preserve">V </w:t>
            </w:r>
            <w:r w:rsidRPr="009D0CD4">
              <w:rPr>
                <w:rFonts w:ascii="Sylfaen" w:hAnsi="Sylfaen" w:cs="Calibri"/>
                <w:color w:val="333333"/>
                <w:sz w:val="18"/>
                <w:szCs w:val="18"/>
                <w:lang w:val="ru-RU" w:eastAsia="ru-RU"/>
              </w:rPr>
              <w:t>ეტაპი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გამარჯვებული</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პროექტების</w:t>
            </w:r>
            <w:r w:rsidRPr="002A7A23">
              <w:rPr>
                <w:rFonts w:ascii="Sylfaen" w:hAnsi="Sylfaen" w:cs="Calibri"/>
                <w:color w:val="333333"/>
                <w:sz w:val="18"/>
                <w:szCs w:val="18"/>
                <w:lang w:eastAsia="ru-RU"/>
              </w:rPr>
              <w:t xml:space="preserve"> </w:t>
            </w:r>
            <w:r w:rsidRPr="009D0CD4">
              <w:rPr>
                <w:rFonts w:ascii="Sylfaen" w:hAnsi="Sylfaen" w:cs="Calibri"/>
                <w:color w:val="333333"/>
                <w:sz w:val="18"/>
                <w:szCs w:val="18"/>
                <w:lang w:val="ru-RU" w:eastAsia="ru-RU"/>
              </w:rPr>
              <w:t>განხორციელება</w:t>
            </w:r>
            <w:r w:rsidRPr="002A7A23">
              <w:rPr>
                <w:rFonts w:ascii="Sylfaen" w:hAnsi="Sylfaen" w:cs="Calibri"/>
                <w:color w:val="333333"/>
                <w:sz w:val="18"/>
                <w:szCs w:val="18"/>
                <w:lang w:eastAsia="ru-RU"/>
              </w:rPr>
              <w:t>.</w:t>
            </w:r>
          </w:p>
        </w:tc>
      </w:tr>
      <w:tr w:rsidR="00EB5F6D" w:rsidRPr="008E4EF1" w14:paraId="450FDE4A" w14:textId="77777777" w:rsidTr="00EB5F6D">
        <w:trPr>
          <w:gridAfter w:val="3"/>
          <w:wAfter w:w="3096" w:type="dxa"/>
          <w:trHeight w:val="354"/>
        </w:trPr>
        <w:tc>
          <w:tcPr>
            <w:tcW w:w="10725" w:type="dxa"/>
            <w:gridSpan w:val="5"/>
            <w:tcBorders>
              <w:top w:val="nil"/>
              <w:left w:val="nil"/>
              <w:bottom w:val="nil"/>
              <w:right w:val="nil"/>
            </w:tcBorders>
            <w:shd w:val="clear" w:color="auto" w:fill="auto"/>
            <w:noWrap/>
            <w:vAlign w:val="center"/>
            <w:hideMark/>
          </w:tcPr>
          <w:p w14:paraId="79080E0C" w14:textId="77777777" w:rsidR="00EB5F6D" w:rsidRPr="008E4EF1" w:rsidRDefault="00EB5F6D" w:rsidP="00EB5F6D">
            <w:pPr>
              <w:rPr>
                <w:rFonts w:ascii="Sylfaen" w:hAnsi="Sylfaen"/>
                <w:b/>
                <w:bCs/>
                <w:color w:val="000000"/>
                <w:sz w:val="16"/>
                <w:szCs w:val="16"/>
              </w:rPr>
            </w:pPr>
            <w:r w:rsidRPr="008E4EF1">
              <w:rPr>
                <w:rFonts w:ascii="Sylfaen" w:hAnsi="Sylfaen"/>
                <w:b/>
                <w:bCs/>
                <w:color w:val="000000"/>
                <w:sz w:val="16"/>
                <w:szCs w:val="16"/>
              </w:rPr>
              <w:t>პროგრამის ბიუჯეტი</w:t>
            </w:r>
          </w:p>
        </w:tc>
      </w:tr>
      <w:tr w:rsidR="00EB5F6D" w:rsidRPr="008E4EF1" w14:paraId="0D3CE2A3" w14:textId="77777777" w:rsidTr="00EB5F6D">
        <w:trPr>
          <w:gridAfter w:val="3"/>
          <w:wAfter w:w="3096" w:type="dxa"/>
          <w:trHeight w:val="354"/>
        </w:trPr>
        <w:tc>
          <w:tcPr>
            <w:tcW w:w="3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FA782" w14:textId="77777777" w:rsidR="00EB5F6D" w:rsidRPr="008E4EF1" w:rsidRDefault="00EB5F6D" w:rsidP="00EB5F6D">
            <w:pPr>
              <w:jc w:val="center"/>
              <w:rPr>
                <w:rFonts w:ascii="Sylfaen" w:hAnsi="Sylfaen"/>
                <w:color w:val="000000"/>
                <w:sz w:val="16"/>
                <w:szCs w:val="16"/>
              </w:rPr>
            </w:pPr>
            <w:r w:rsidRPr="008E4EF1">
              <w:rPr>
                <w:rFonts w:ascii="Sylfaen" w:hAnsi="Sylfaen"/>
                <w:color w:val="000000"/>
                <w:sz w:val="16"/>
                <w:szCs w:val="16"/>
              </w:rPr>
              <w:t xml:space="preserve">ქვეპროგრამის დასახელება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1559EBEA" w14:textId="77777777" w:rsidR="00EB5F6D" w:rsidRPr="008E4EF1" w:rsidRDefault="00EB5F6D" w:rsidP="00EB5F6D">
            <w:pPr>
              <w:jc w:val="center"/>
              <w:rPr>
                <w:rFonts w:ascii="Sylfaen" w:hAnsi="Sylfaen"/>
                <w:color w:val="000000"/>
                <w:sz w:val="16"/>
                <w:szCs w:val="16"/>
              </w:rPr>
            </w:pPr>
            <w:r w:rsidRPr="008E4EF1">
              <w:rPr>
                <w:rFonts w:ascii="Sylfaen" w:hAnsi="Sylfaen"/>
                <w:color w:val="000000"/>
                <w:sz w:val="16"/>
                <w:szCs w:val="16"/>
              </w:rPr>
              <w:t>სულ</w:t>
            </w:r>
          </w:p>
        </w:tc>
        <w:tc>
          <w:tcPr>
            <w:tcW w:w="5438" w:type="dxa"/>
            <w:gridSpan w:val="3"/>
            <w:tcBorders>
              <w:top w:val="single" w:sz="4" w:space="0" w:color="auto"/>
              <w:left w:val="nil"/>
              <w:bottom w:val="single" w:sz="4" w:space="0" w:color="auto"/>
              <w:right w:val="single" w:sz="4" w:space="0" w:color="auto"/>
            </w:tcBorders>
            <w:shd w:val="clear" w:color="auto" w:fill="auto"/>
            <w:vAlign w:val="center"/>
            <w:hideMark/>
          </w:tcPr>
          <w:p w14:paraId="35BC20A3" w14:textId="77777777" w:rsidR="00EB5F6D" w:rsidRPr="008E4EF1" w:rsidRDefault="00EB5F6D" w:rsidP="00EB5F6D">
            <w:pPr>
              <w:jc w:val="center"/>
              <w:rPr>
                <w:rFonts w:ascii="Sylfaen" w:hAnsi="Sylfaen"/>
                <w:color w:val="000000"/>
                <w:sz w:val="16"/>
                <w:szCs w:val="16"/>
              </w:rPr>
            </w:pPr>
            <w:r w:rsidRPr="008E4EF1">
              <w:rPr>
                <w:rFonts w:ascii="Sylfaen" w:hAnsi="Sylfaen"/>
                <w:color w:val="000000"/>
                <w:sz w:val="16"/>
                <w:szCs w:val="16"/>
              </w:rPr>
              <w:t>2021 წელი</w:t>
            </w:r>
          </w:p>
        </w:tc>
      </w:tr>
      <w:tr w:rsidR="00EB5F6D" w:rsidRPr="008E4EF1" w14:paraId="21B7B02D" w14:textId="77777777" w:rsidTr="00EB5F6D">
        <w:trPr>
          <w:gridAfter w:val="3"/>
          <w:wAfter w:w="3096" w:type="dxa"/>
          <w:trHeight w:val="709"/>
        </w:trPr>
        <w:tc>
          <w:tcPr>
            <w:tcW w:w="3928" w:type="dxa"/>
            <w:tcBorders>
              <w:top w:val="nil"/>
              <w:left w:val="single" w:sz="4" w:space="0" w:color="auto"/>
              <w:bottom w:val="single" w:sz="4" w:space="0" w:color="auto"/>
              <w:right w:val="single" w:sz="4" w:space="0" w:color="auto"/>
            </w:tcBorders>
            <w:shd w:val="clear" w:color="auto" w:fill="auto"/>
            <w:vAlign w:val="center"/>
            <w:hideMark/>
          </w:tcPr>
          <w:p w14:paraId="73CF3D63" w14:textId="77777777" w:rsidR="00EB5F6D" w:rsidRPr="008E4EF1" w:rsidRDefault="00EB5F6D" w:rsidP="00EB5F6D">
            <w:pPr>
              <w:rPr>
                <w:rFonts w:ascii="Sylfaen" w:hAnsi="Sylfaen"/>
                <w:b/>
                <w:bCs/>
                <w:color w:val="000000"/>
                <w:sz w:val="16"/>
                <w:szCs w:val="16"/>
              </w:rPr>
            </w:pPr>
            <w:r w:rsidRPr="008E4EF1">
              <w:rPr>
                <w:rFonts w:ascii="Sylfaen" w:hAnsi="Sylfaen"/>
                <w:b/>
                <w:bCs/>
                <w:color w:val="000000"/>
                <w:sz w:val="16"/>
                <w:szCs w:val="16"/>
              </w:rPr>
              <w:t>ახალგაზრდობის მხარდაჭერა</w:t>
            </w:r>
          </w:p>
        </w:tc>
        <w:tc>
          <w:tcPr>
            <w:tcW w:w="1359" w:type="dxa"/>
            <w:tcBorders>
              <w:top w:val="nil"/>
              <w:left w:val="nil"/>
              <w:bottom w:val="single" w:sz="4" w:space="0" w:color="auto"/>
              <w:right w:val="single" w:sz="4" w:space="0" w:color="auto"/>
            </w:tcBorders>
            <w:shd w:val="clear" w:color="000000" w:fill="FFFFFF"/>
            <w:vAlign w:val="center"/>
            <w:hideMark/>
          </w:tcPr>
          <w:p w14:paraId="7072E550" w14:textId="77777777" w:rsidR="00EB5F6D" w:rsidRPr="008E4EF1" w:rsidRDefault="00EB5F6D" w:rsidP="00EB5F6D">
            <w:pPr>
              <w:jc w:val="center"/>
              <w:rPr>
                <w:rFonts w:ascii="Sylfaen" w:hAnsi="Sylfaen"/>
                <w:b/>
                <w:bCs/>
                <w:color w:val="000000"/>
                <w:sz w:val="16"/>
                <w:szCs w:val="16"/>
              </w:rPr>
            </w:pPr>
            <w:r>
              <w:rPr>
                <w:rFonts w:ascii="Sylfaen" w:hAnsi="Sylfaen"/>
                <w:b/>
                <w:bCs/>
                <w:color w:val="000000"/>
                <w:sz w:val="16"/>
                <w:szCs w:val="16"/>
              </w:rPr>
              <w:t>70000</w:t>
            </w:r>
            <w:r w:rsidRPr="008E4EF1">
              <w:rPr>
                <w:rFonts w:ascii="Sylfaen" w:hAnsi="Sylfaen"/>
                <w:b/>
                <w:bCs/>
                <w:color w:val="000000"/>
                <w:sz w:val="16"/>
                <w:szCs w:val="16"/>
              </w:rPr>
              <w:t xml:space="preserve"> </w:t>
            </w:r>
          </w:p>
        </w:tc>
        <w:tc>
          <w:tcPr>
            <w:tcW w:w="5438" w:type="dxa"/>
            <w:gridSpan w:val="3"/>
            <w:tcBorders>
              <w:top w:val="nil"/>
              <w:left w:val="nil"/>
              <w:bottom w:val="single" w:sz="4" w:space="0" w:color="auto"/>
              <w:right w:val="single" w:sz="4" w:space="0" w:color="auto"/>
            </w:tcBorders>
            <w:shd w:val="clear" w:color="000000" w:fill="FFFFFF"/>
            <w:vAlign w:val="center"/>
            <w:hideMark/>
          </w:tcPr>
          <w:p w14:paraId="02D43310" w14:textId="77777777" w:rsidR="00EB5F6D" w:rsidRPr="008E4EF1" w:rsidRDefault="00EB5F6D" w:rsidP="00EB5F6D">
            <w:pPr>
              <w:jc w:val="center"/>
              <w:rPr>
                <w:rFonts w:ascii="Sylfaen" w:hAnsi="Sylfaen"/>
                <w:b/>
                <w:bCs/>
                <w:color w:val="000000"/>
                <w:sz w:val="16"/>
                <w:szCs w:val="16"/>
              </w:rPr>
            </w:pPr>
            <w:r w:rsidRPr="008E4EF1">
              <w:rPr>
                <w:rFonts w:ascii="Sylfaen" w:hAnsi="Sylfaen"/>
                <w:b/>
                <w:bCs/>
                <w:color w:val="000000"/>
                <w:sz w:val="16"/>
                <w:szCs w:val="16"/>
              </w:rPr>
              <w:t xml:space="preserve">       70 000,00 </w:t>
            </w:r>
          </w:p>
        </w:tc>
      </w:tr>
      <w:tr w:rsidR="00EB5F6D" w:rsidRPr="008E4EF1" w14:paraId="629F47C5" w14:textId="77777777" w:rsidTr="00EB5F6D">
        <w:trPr>
          <w:gridAfter w:val="3"/>
          <w:wAfter w:w="3096" w:type="dxa"/>
          <w:trHeight w:val="887"/>
        </w:trPr>
        <w:tc>
          <w:tcPr>
            <w:tcW w:w="3928" w:type="dxa"/>
            <w:tcBorders>
              <w:top w:val="nil"/>
              <w:left w:val="single" w:sz="4" w:space="0" w:color="auto"/>
              <w:bottom w:val="single" w:sz="4" w:space="0" w:color="auto"/>
              <w:right w:val="single" w:sz="4" w:space="0" w:color="auto"/>
            </w:tcBorders>
            <w:shd w:val="clear" w:color="auto" w:fill="auto"/>
            <w:vAlign w:val="center"/>
            <w:hideMark/>
          </w:tcPr>
          <w:p w14:paraId="1EEE6D24" w14:textId="77777777" w:rsidR="00EB5F6D" w:rsidRPr="008E4EF1" w:rsidRDefault="00EB5F6D" w:rsidP="00EB5F6D">
            <w:pPr>
              <w:rPr>
                <w:rFonts w:ascii="Sylfaen" w:hAnsi="Sylfaen"/>
                <w:color w:val="000000"/>
                <w:sz w:val="16"/>
                <w:szCs w:val="16"/>
              </w:rPr>
            </w:pPr>
            <w:r w:rsidRPr="008E4EF1">
              <w:rPr>
                <w:rFonts w:ascii="Sylfaen" w:hAnsi="Sylfaen"/>
                <w:color w:val="000000"/>
                <w:sz w:val="16"/>
                <w:szCs w:val="16"/>
              </w:rPr>
              <w:t xml:space="preserve">ახალგაზრდული პროგრამების დაფინანსება </w:t>
            </w:r>
          </w:p>
        </w:tc>
        <w:tc>
          <w:tcPr>
            <w:tcW w:w="1359" w:type="dxa"/>
            <w:tcBorders>
              <w:top w:val="nil"/>
              <w:left w:val="nil"/>
              <w:bottom w:val="single" w:sz="4" w:space="0" w:color="auto"/>
              <w:right w:val="single" w:sz="4" w:space="0" w:color="auto"/>
            </w:tcBorders>
            <w:shd w:val="clear" w:color="000000" w:fill="FFFFFF"/>
            <w:vAlign w:val="center"/>
            <w:hideMark/>
          </w:tcPr>
          <w:p w14:paraId="3BDDD0CD" w14:textId="77777777" w:rsidR="00EB5F6D" w:rsidRPr="008E4EF1" w:rsidRDefault="00EB5F6D" w:rsidP="00EB5F6D">
            <w:pPr>
              <w:jc w:val="center"/>
              <w:rPr>
                <w:rFonts w:ascii="Sylfaen" w:hAnsi="Sylfaen"/>
                <w:b/>
                <w:bCs/>
                <w:color w:val="000000"/>
                <w:sz w:val="16"/>
                <w:szCs w:val="16"/>
              </w:rPr>
            </w:pPr>
            <w:r>
              <w:rPr>
                <w:rFonts w:ascii="Sylfaen" w:hAnsi="Sylfaen"/>
                <w:b/>
                <w:bCs/>
                <w:color w:val="000000"/>
                <w:sz w:val="16"/>
                <w:szCs w:val="16"/>
              </w:rPr>
              <w:t>70000</w:t>
            </w:r>
            <w:r w:rsidRPr="008E4EF1">
              <w:rPr>
                <w:rFonts w:ascii="Sylfaen" w:hAnsi="Sylfaen"/>
                <w:b/>
                <w:bCs/>
                <w:color w:val="000000"/>
                <w:sz w:val="16"/>
                <w:szCs w:val="16"/>
              </w:rPr>
              <w:t xml:space="preserve"> </w:t>
            </w:r>
          </w:p>
        </w:tc>
        <w:tc>
          <w:tcPr>
            <w:tcW w:w="5438" w:type="dxa"/>
            <w:gridSpan w:val="3"/>
            <w:tcBorders>
              <w:top w:val="nil"/>
              <w:left w:val="nil"/>
              <w:bottom w:val="single" w:sz="4" w:space="0" w:color="auto"/>
              <w:right w:val="single" w:sz="4" w:space="0" w:color="auto"/>
            </w:tcBorders>
            <w:shd w:val="clear" w:color="000000" w:fill="FFFFFF"/>
            <w:vAlign w:val="center"/>
            <w:hideMark/>
          </w:tcPr>
          <w:p w14:paraId="47A01054" w14:textId="77777777" w:rsidR="00EB5F6D" w:rsidRPr="008E4EF1" w:rsidRDefault="00EB5F6D" w:rsidP="00EB5F6D">
            <w:pPr>
              <w:jc w:val="center"/>
              <w:rPr>
                <w:rFonts w:ascii="Sylfaen" w:hAnsi="Sylfaen"/>
                <w:color w:val="000000"/>
                <w:sz w:val="16"/>
                <w:szCs w:val="16"/>
              </w:rPr>
            </w:pPr>
            <w:r w:rsidRPr="008E4EF1">
              <w:rPr>
                <w:rFonts w:ascii="Sylfaen" w:hAnsi="Sylfaen"/>
                <w:color w:val="000000"/>
                <w:sz w:val="16"/>
                <w:szCs w:val="16"/>
              </w:rPr>
              <w:t xml:space="preserve">             70 000,00 </w:t>
            </w:r>
          </w:p>
        </w:tc>
      </w:tr>
      <w:tr w:rsidR="00EB5F6D" w:rsidRPr="008E4EF1" w14:paraId="5D6C6942" w14:textId="77777777" w:rsidTr="00EB5F6D">
        <w:trPr>
          <w:trHeight w:val="354"/>
        </w:trPr>
        <w:tc>
          <w:tcPr>
            <w:tcW w:w="3928" w:type="dxa"/>
            <w:tcBorders>
              <w:top w:val="nil"/>
              <w:left w:val="nil"/>
              <w:bottom w:val="nil"/>
              <w:right w:val="nil"/>
            </w:tcBorders>
            <w:shd w:val="clear" w:color="auto" w:fill="auto"/>
            <w:noWrap/>
            <w:vAlign w:val="center"/>
            <w:hideMark/>
          </w:tcPr>
          <w:p w14:paraId="139147EE" w14:textId="77777777" w:rsidR="00EB5F6D" w:rsidRPr="008E4EF1" w:rsidRDefault="00EB5F6D" w:rsidP="00EB5F6D">
            <w:pPr>
              <w:rPr>
                <w:rFonts w:ascii="Sylfaen" w:hAnsi="Sylfaen"/>
                <w:b/>
                <w:bCs/>
                <w:color w:val="000000"/>
                <w:sz w:val="16"/>
                <w:szCs w:val="16"/>
              </w:rPr>
            </w:pPr>
            <w:r w:rsidRPr="008E4EF1">
              <w:rPr>
                <w:rFonts w:ascii="Sylfaen" w:hAnsi="Sylfaen"/>
                <w:b/>
                <w:bCs/>
                <w:color w:val="000000"/>
                <w:sz w:val="16"/>
                <w:szCs w:val="16"/>
              </w:rPr>
              <w:t>საბოლოო მოსალოდნელი შედეგი</w:t>
            </w:r>
          </w:p>
        </w:tc>
        <w:tc>
          <w:tcPr>
            <w:tcW w:w="1359" w:type="dxa"/>
            <w:tcBorders>
              <w:top w:val="nil"/>
              <w:left w:val="nil"/>
              <w:bottom w:val="nil"/>
              <w:right w:val="nil"/>
            </w:tcBorders>
            <w:shd w:val="clear" w:color="auto" w:fill="auto"/>
            <w:noWrap/>
            <w:vAlign w:val="center"/>
            <w:hideMark/>
          </w:tcPr>
          <w:p w14:paraId="47813680" w14:textId="77777777" w:rsidR="00EB5F6D" w:rsidRPr="008E4EF1" w:rsidRDefault="00EB5F6D" w:rsidP="00EB5F6D">
            <w:pPr>
              <w:rPr>
                <w:rFonts w:ascii="Sylfaen" w:hAnsi="Sylfaen"/>
                <w:b/>
                <w:bCs/>
                <w:color w:val="000000"/>
                <w:sz w:val="16"/>
                <w:szCs w:val="16"/>
              </w:rPr>
            </w:pPr>
          </w:p>
        </w:tc>
        <w:tc>
          <w:tcPr>
            <w:tcW w:w="5438" w:type="dxa"/>
            <w:gridSpan w:val="3"/>
            <w:tcBorders>
              <w:top w:val="nil"/>
              <w:left w:val="nil"/>
              <w:bottom w:val="nil"/>
              <w:right w:val="nil"/>
            </w:tcBorders>
            <w:shd w:val="clear" w:color="auto" w:fill="auto"/>
            <w:noWrap/>
            <w:vAlign w:val="center"/>
            <w:hideMark/>
          </w:tcPr>
          <w:p w14:paraId="43149974" w14:textId="77777777" w:rsidR="00EB5F6D" w:rsidRPr="008E4EF1" w:rsidRDefault="00EB5F6D" w:rsidP="00EB5F6D"/>
        </w:tc>
        <w:tc>
          <w:tcPr>
            <w:tcW w:w="377" w:type="dxa"/>
            <w:tcBorders>
              <w:top w:val="nil"/>
              <w:left w:val="nil"/>
              <w:bottom w:val="nil"/>
              <w:right w:val="nil"/>
            </w:tcBorders>
            <w:shd w:val="clear" w:color="auto" w:fill="auto"/>
            <w:noWrap/>
            <w:vAlign w:val="center"/>
            <w:hideMark/>
          </w:tcPr>
          <w:p w14:paraId="084FBF86" w14:textId="77777777" w:rsidR="00EB5F6D" w:rsidRPr="008E4EF1" w:rsidRDefault="00EB5F6D" w:rsidP="00EB5F6D"/>
        </w:tc>
        <w:tc>
          <w:tcPr>
            <w:tcW w:w="1359" w:type="dxa"/>
            <w:tcBorders>
              <w:top w:val="nil"/>
              <w:left w:val="nil"/>
              <w:bottom w:val="nil"/>
              <w:right w:val="nil"/>
            </w:tcBorders>
            <w:shd w:val="clear" w:color="auto" w:fill="auto"/>
            <w:noWrap/>
            <w:vAlign w:val="center"/>
            <w:hideMark/>
          </w:tcPr>
          <w:p w14:paraId="76733CFC" w14:textId="77777777" w:rsidR="00EB5F6D" w:rsidRPr="008E4EF1" w:rsidRDefault="00EB5F6D" w:rsidP="00EB5F6D"/>
        </w:tc>
        <w:tc>
          <w:tcPr>
            <w:tcW w:w="1360" w:type="dxa"/>
            <w:tcBorders>
              <w:top w:val="nil"/>
              <w:left w:val="nil"/>
              <w:bottom w:val="nil"/>
              <w:right w:val="nil"/>
            </w:tcBorders>
            <w:shd w:val="clear" w:color="auto" w:fill="auto"/>
            <w:noWrap/>
            <w:vAlign w:val="center"/>
            <w:hideMark/>
          </w:tcPr>
          <w:p w14:paraId="3DF7906D" w14:textId="77777777" w:rsidR="00EB5F6D" w:rsidRPr="008E4EF1" w:rsidRDefault="00EB5F6D" w:rsidP="00EB5F6D"/>
        </w:tc>
      </w:tr>
      <w:tr w:rsidR="00EB5F6D" w:rsidRPr="008E4EF1" w14:paraId="0D3FDC2E" w14:textId="77777777" w:rsidTr="00EB5F6D">
        <w:trPr>
          <w:gridAfter w:val="3"/>
          <w:wAfter w:w="3096" w:type="dxa"/>
          <w:trHeight w:val="1020"/>
        </w:trPr>
        <w:tc>
          <w:tcPr>
            <w:tcW w:w="107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0EE3A4" w14:textId="77777777" w:rsidR="00EB5F6D" w:rsidRPr="008E4EF1" w:rsidRDefault="00EB5F6D" w:rsidP="00EB5F6D">
            <w:pPr>
              <w:rPr>
                <w:rFonts w:ascii="Sylfaen" w:hAnsi="Sylfaen"/>
                <w:b/>
                <w:bCs/>
                <w:color w:val="000000"/>
                <w:sz w:val="16"/>
                <w:szCs w:val="16"/>
              </w:rPr>
            </w:pPr>
            <w:r w:rsidRPr="008E4EF1">
              <w:rPr>
                <w:rFonts w:ascii="Sylfaen" w:hAnsi="Sylfaen"/>
                <w:b/>
                <w:bCs/>
                <w:color w:val="000000"/>
                <w:sz w:val="16"/>
                <w:szCs w:val="16"/>
              </w:rPr>
              <w:t>მასობრივ ახალგაზრდულ ღონისძიებებში ახალგაზრდების ჩართულობა; 10 რეალიზებული ახალგაზრდული ინიციატივა</w:t>
            </w:r>
          </w:p>
        </w:tc>
      </w:tr>
    </w:tbl>
    <w:p w14:paraId="65EE7CC4" w14:textId="77777777" w:rsidR="008E4EF1" w:rsidRDefault="008E4EF1" w:rsidP="00D77F78">
      <w:pPr>
        <w:ind w:firstLine="360"/>
        <w:contextualSpacing/>
        <w:jc w:val="both"/>
        <w:rPr>
          <w:rFonts w:ascii="Sylfaen" w:eastAsia="Calibri" w:hAnsi="Sylfaen"/>
          <w:color w:val="000000"/>
          <w:sz w:val="24"/>
          <w:szCs w:val="24"/>
          <w:lang w:val="ka-GE" w:eastAsia="x-none"/>
        </w:rPr>
      </w:pPr>
    </w:p>
    <w:tbl>
      <w:tblPr>
        <w:tblW w:w="13320" w:type="dxa"/>
        <w:tblInd w:w="45" w:type="dxa"/>
        <w:tblLook w:val="04A0" w:firstRow="1" w:lastRow="0" w:firstColumn="1" w:lastColumn="0" w:noHBand="0" w:noVBand="1"/>
      </w:tblPr>
      <w:tblGrid>
        <w:gridCol w:w="3956"/>
        <w:gridCol w:w="3239"/>
        <w:gridCol w:w="867"/>
        <w:gridCol w:w="2104"/>
        <w:gridCol w:w="704"/>
        <w:gridCol w:w="291"/>
        <w:gridCol w:w="789"/>
        <w:gridCol w:w="1370"/>
      </w:tblGrid>
      <w:tr w:rsidR="008E4EF1" w:rsidRPr="008E4EF1" w14:paraId="3F6EA1A4" w14:textId="77777777" w:rsidTr="006147B6">
        <w:trPr>
          <w:trHeight w:val="188"/>
        </w:trPr>
        <w:tc>
          <w:tcPr>
            <w:tcW w:w="3956" w:type="dxa"/>
            <w:tcBorders>
              <w:top w:val="nil"/>
              <w:left w:val="nil"/>
              <w:bottom w:val="nil"/>
              <w:right w:val="nil"/>
            </w:tcBorders>
            <w:shd w:val="clear" w:color="auto" w:fill="auto"/>
            <w:noWrap/>
            <w:vAlign w:val="center"/>
            <w:hideMark/>
          </w:tcPr>
          <w:p w14:paraId="093563EB" w14:textId="77777777" w:rsidR="008E4EF1" w:rsidRPr="008E4EF1" w:rsidRDefault="008E4EF1" w:rsidP="008E4EF1">
            <w:pPr>
              <w:rPr>
                <w:sz w:val="24"/>
                <w:szCs w:val="24"/>
              </w:rPr>
            </w:pPr>
            <w:bookmarkStart w:id="5" w:name="RANGE!A1:F21"/>
            <w:bookmarkEnd w:id="5"/>
          </w:p>
        </w:tc>
        <w:tc>
          <w:tcPr>
            <w:tcW w:w="3239" w:type="dxa"/>
            <w:tcBorders>
              <w:top w:val="nil"/>
              <w:left w:val="nil"/>
              <w:bottom w:val="nil"/>
              <w:right w:val="nil"/>
            </w:tcBorders>
            <w:shd w:val="clear" w:color="auto" w:fill="auto"/>
            <w:noWrap/>
            <w:vAlign w:val="center"/>
            <w:hideMark/>
          </w:tcPr>
          <w:p w14:paraId="6046D362" w14:textId="77777777" w:rsidR="008E4EF1" w:rsidRPr="008E4EF1" w:rsidRDefault="008E4EF1" w:rsidP="008E4EF1"/>
        </w:tc>
        <w:tc>
          <w:tcPr>
            <w:tcW w:w="2971" w:type="dxa"/>
            <w:gridSpan w:val="2"/>
            <w:tcBorders>
              <w:top w:val="nil"/>
              <w:left w:val="nil"/>
              <w:bottom w:val="nil"/>
              <w:right w:val="nil"/>
            </w:tcBorders>
            <w:shd w:val="clear" w:color="auto" w:fill="auto"/>
            <w:noWrap/>
            <w:vAlign w:val="center"/>
            <w:hideMark/>
          </w:tcPr>
          <w:p w14:paraId="18284C77" w14:textId="77777777" w:rsidR="008E4EF1" w:rsidRPr="008E4EF1" w:rsidRDefault="008E4EF1" w:rsidP="008E4EF1"/>
        </w:tc>
        <w:tc>
          <w:tcPr>
            <w:tcW w:w="704" w:type="dxa"/>
            <w:tcBorders>
              <w:top w:val="nil"/>
              <w:left w:val="nil"/>
              <w:bottom w:val="nil"/>
              <w:right w:val="nil"/>
            </w:tcBorders>
            <w:shd w:val="clear" w:color="auto" w:fill="auto"/>
            <w:noWrap/>
            <w:vAlign w:val="center"/>
            <w:hideMark/>
          </w:tcPr>
          <w:p w14:paraId="5D0A405A" w14:textId="77777777" w:rsidR="008E4EF1" w:rsidRPr="008E4EF1" w:rsidRDefault="008E4EF1" w:rsidP="008E4EF1"/>
        </w:tc>
        <w:tc>
          <w:tcPr>
            <w:tcW w:w="2450" w:type="dxa"/>
            <w:gridSpan w:val="3"/>
            <w:tcBorders>
              <w:top w:val="nil"/>
              <w:left w:val="nil"/>
              <w:bottom w:val="nil"/>
              <w:right w:val="nil"/>
            </w:tcBorders>
            <w:shd w:val="clear" w:color="auto" w:fill="auto"/>
            <w:vAlign w:val="center"/>
            <w:hideMark/>
          </w:tcPr>
          <w:p w14:paraId="6D53B5B4" w14:textId="77777777" w:rsidR="008E4EF1" w:rsidRPr="008E4EF1" w:rsidRDefault="008E4EF1" w:rsidP="008E4EF1"/>
        </w:tc>
      </w:tr>
      <w:tr w:rsidR="008E4EF1" w:rsidRPr="008E4EF1" w14:paraId="215D485F" w14:textId="77777777" w:rsidTr="006147B6">
        <w:trPr>
          <w:gridAfter w:val="2"/>
          <w:wAfter w:w="2159" w:type="dxa"/>
          <w:trHeight w:val="341"/>
        </w:trPr>
        <w:tc>
          <w:tcPr>
            <w:tcW w:w="11161" w:type="dxa"/>
            <w:gridSpan w:val="6"/>
            <w:tcBorders>
              <w:top w:val="nil"/>
              <w:left w:val="nil"/>
              <w:bottom w:val="nil"/>
              <w:right w:val="nil"/>
            </w:tcBorders>
            <w:shd w:val="clear" w:color="auto" w:fill="auto"/>
            <w:noWrap/>
            <w:vAlign w:val="center"/>
            <w:hideMark/>
          </w:tcPr>
          <w:p w14:paraId="123BF61C" w14:textId="77777777" w:rsidR="008E4EF1" w:rsidRPr="008E4EF1" w:rsidRDefault="008E4EF1" w:rsidP="008E4EF1">
            <w:pPr>
              <w:jc w:val="center"/>
              <w:rPr>
                <w:rFonts w:ascii="Sylfaen" w:hAnsi="Sylfaen"/>
                <w:b/>
                <w:bCs/>
                <w:i/>
                <w:iCs/>
                <w:color w:val="000000"/>
              </w:rPr>
            </w:pPr>
            <w:r w:rsidRPr="008E4EF1">
              <w:rPr>
                <w:rFonts w:ascii="Sylfaen" w:hAnsi="Sylfaen"/>
                <w:b/>
                <w:bCs/>
                <w:i/>
                <w:iCs/>
                <w:color w:val="000000"/>
              </w:rPr>
              <w:t>პროგრამის განაცხადის ფორმა</w:t>
            </w:r>
          </w:p>
        </w:tc>
      </w:tr>
      <w:tr w:rsidR="008E4EF1" w:rsidRPr="008E4EF1" w14:paraId="4052822E" w14:textId="77777777" w:rsidTr="006147B6">
        <w:trPr>
          <w:trHeight w:val="188"/>
        </w:trPr>
        <w:tc>
          <w:tcPr>
            <w:tcW w:w="3956" w:type="dxa"/>
            <w:tcBorders>
              <w:top w:val="nil"/>
              <w:left w:val="nil"/>
              <w:bottom w:val="nil"/>
              <w:right w:val="nil"/>
            </w:tcBorders>
            <w:shd w:val="clear" w:color="auto" w:fill="auto"/>
            <w:noWrap/>
            <w:vAlign w:val="center"/>
            <w:hideMark/>
          </w:tcPr>
          <w:p w14:paraId="12AE20D5" w14:textId="77777777" w:rsidR="008E4EF1" w:rsidRPr="008E4EF1" w:rsidRDefault="008E4EF1" w:rsidP="008E4EF1">
            <w:pPr>
              <w:jc w:val="center"/>
              <w:rPr>
                <w:rFonts w:ascii="Sylfaen" w:hAnsi="Sylfaen"/>
                <w:b/>
                <w:bCs/>
                <w:i/>
                <w:iCs/>
                <w:color w:val="000000"/>
              </w:rPr>
            </w:pPr>
          </w:p>
        </w:tc>
        <w:tc>
          <w:tcPr>
            <w:tcW w:w="3239" w:type="dxa"/>
            <w:tcBorders>
              <w:top w:val="nil"/>
              <w:left w:val="nil"/>
              <w:bottom w:val="nil"/>
              <w:right w:val="nil"/>
            </w:tcBorders>
            <w:shd w:val="clear" w:color="auto" w:fill="auto"/>
            <w:noWrap/>
            <w:vAlign w:val="center"/>
            <w:hideMark/>
          </w:tcPr>
          <w:p w14:paraId="3D2E4752" w14:textId="77777777" w:rsidR="008E4EF1" w:rsidRPr="008E4EF1" w:rsidRDefault="008E4EF1" w:rsidP="008E4EF1"/>
        </w:tc>
        <w:tc>
          <w:tcPr>
            <w:tcW w:w="2971" w:type="dxa"/>
            <w:gridSpan w:val="2"/>
            <w:tcBorders>
              <w:top w:val="nil"/>
              <w:left w:val="nil"/>
              <w:bottom w:val="nil"/>
              <w:right w:val="nil"/>
            </w:tcBorders>
            <w:shd w:val="clear" w:color="auto" w:fill="auto"/>
            <w:noWrap/>
            <w:vAlign w:val="center"/>
            <w:hideMark/>
          </w:tcPr>
          <w:p w14:paraId="3372FA9E" w14:textId="77777777" w:rsidR="008E4EF1" w:rsidRPr="008E4EF1" w:rsidRDefault="008E4EF1" w:rsidP="008E4EF1"/>
        </w:tc>
        <w:tc>
          <w:tcPr>
            <w:tcW w:w="704" w:type="dxa"/>
            <w:tcBorders>
              <w:top w:val="nil"/>
              <w:left w:val="nil"/>
              <w:bottom w:val="nil"/>
              <w:right w:val="nil"/>
            </w:tcBorders>
            <w:shd w:val="clear" w:color="auto" w:fill="auto"/>
            <w:noWrap/>
            <w:vAlign w:val="center"/>
            <w:hideMark/>
          </w:tcPr>
          <w:p w14:paraId="5D055377" w14:textId="77777777" w:rsidR="008E4EF1" w:rsidRPr="008E4EF1" w:rsidRDefault="008E4EF1" w:rsidP="008E4EF1"/>
        </w:tc>
        <w:tc>
          <w:tcPr>
            <w:tcW w:w="1080" w:type="dxa"/>
            <w:gridSpan w:val="2"/>
            <w:tcBorders>
              <w:top w:val="nil"/>
              <w:left w:val="nil"/>
              <w:bottom w:val="nil"/>
              <w:right w:val="nil"/>
            </w:tcBorders>
            <w:shd w:val="clear" w:color="auto" w:fill="auto"/>
            <w:noWrap/>
            <w:vAlign w:val="center"/>
            <w:hideMark/>
          </w:tcPr>
          <w:p w14:paraId="305FF4CB" w14:textId="77777777" w:rsidR="008E4EF1" w:rsidRPr="008E4EF1" w:rsidRDefault="008E4EF1" w:rsidP="008E4EF1"/>
        </w:tc>
        <w:tc>
          <w:tcPr>
            <w:tcW w:w="1370" w:type="dxa"/>
            <w:tcBorders>
              <w:top w:val="nil"/>
              <w:left w:val="nil"/>
              <w:bottom w:val="nil"/>
              <w:right w:val="nil"/>
            </w:tcBorders>
            <w:shd w:val="clear" w:color="auto" w:fill="auto"/>
            <w:noWrap/>
            <w:vAlign w:val="center"/>
            <w:hideMark/>
          </w:tcPr>
          <w:p w14:paraId="6C3ECD2F" w14:textId="77777777" w:rsidR="008E4EF1" w:rsidRPr="008E4EF1" w:rsidRDefault="008E4EF1" w:rsidP="008E4EF1"/>
        </w:tc>
      </w:tr>
      <w:tr w:rsidR="008E4EF1" w:rsidRPr="008E4EF1" w14:paraId="74FF9F88" w14:textId="77777777" w:rsidTr="006147B6">
        <w:trPr>
          <w:gridAfter w:val="2"/>
          <w:wAfter w:w="2159" w:type="dxa"/>
          <w:trHeight w:val="341"/>
        </w:trPr>
        <w:tc>
          <w:tcPr>
            <w:tcW w:w="8062" w:type="dxa"/>
            <w:gridSpan w:val="3"/>
            <w:tcBorders>
              <w:top w:val="nil"/>
              <w:left w:val="nil"/>
              <w:bottom w:val="nil"/>
              <w:right w:val="nil"/>
            </w:tcBorders>
            <w:shd w:val="clear" w:color="000000" w:fill="FFFFFF"/>
            <w:noWrap/>
            <w:vAlign w:val="center"/>
            <w:hideMark/>
          </w:tcPr>
          <w:p w14:paraId="3858ED29" w14:textId="77777777" w:rsidR="008E4EF1" w:rsidRPr="008E4EF1" w:rsidRDefault="008E4EF1" w:rsidP="008E4EF1">
            <w:pPr>
              <w:rPr>
                <w:rFonts w:ascii="Sylfaen" w:hAnsi="Sylfaen"/>
                <w:b/>
                <w:bCs/>
                <w:color w:val="000000"/>
              </w:rPr>
            </w:pPr>
            <w:r w:rsidRPr="008E4EF1">
              <w:rPr>
                <w:rFonts w:ascii="Sylfaen" w:hAnsi="Sylfaen"/>
                <w:b/>
                <w:bCs/>
                <w:color w:val="000000"/>
              </w:rPr>
              <w:t>პრიორიტეტის დასახელება, რომლის ფარგლებშიც ხორციელდება პროგრამა:</w:t>
            </w:r>
          </w:p>
        </w:tc>
        <w:tc>
          <w:tcPr>
            <w:tcW w:w="2104" w:type="dxa"/>
            <w:tcBorders>
              <w:top w:val="nil"/>
              <w:left w:val="nil"/>
              <w:bottom w:val="nil"/>
              <w:right w:val="nil"/>
            </w:tcBorders>
            <w:shd w:val="clear" w:color="000000" w:fill="FFFFFF"/>
            <w:noWrap/>
            <w:vAlign w:val="center"/>
            <w:hideMark/>
          </w:tcPr>
          <w:p w14:paraId="468F1E8D" w14:textId="77777777" w:rsidR="008E4EF1" w:rsidRPr="008E4EF1" w:rsidRDefault="008E4EF1" w:rsidP="008E4EF1">
            <w:pPr>
              <w:rPr>
                <w:rFonts w:ascii="Sylfaen" w:hAnsi="Sylfaen"/>
                <w:color w:val="000000"/>
              </w:rPr>
            </w:pPr>
            <w:r w:rsidRPr="008E4EF1">
              <w:rPr>
                <w:rFonts w:ascii="Sylfaen" w:hAnsi="Sylfaen"/>
                <w:color w:val="000000"/>
              </w:rPr>
              <w:t> </w:t>
            </w:r>
          </w:p>
        </w:tc>
        <w:tc>
          <w:tcPr>
            <w:tcW w:w="995" w:type="dxa"/>
            <w:gridSpan w:val="2"/>
            <w:tcBorders>
              <w:top w:val="nil"/>
              <w:left w:val="nil"/>
              <w:bottom w:val="nil"/>
              <w:right w:val="nil"/>
            </w:tcBorders>
            <w:shd w:val="clear" w:color="000000" w:fill="FFFFFF"/>
            <w:noWrap/>
            <w:vAlign w:val="center"/>
            <w:hideMark/>
          </w:tcPr>
          <w:p w14:paraId="7B93ED32" w14:textId="77777777" w:rsidR="008E4EF1" w:rsidRPr="008E4EF1" w:rsidRDefault="008E4EF1" w:rsidP="008E4EF1">
            <w:pPr>
              <w:rPr>
                <w:rFonts w:ascii="Sylfaen" w:hAnsi="Sylfaen"/>
                <w:color w:val="000000"/>
              </w:rPr>
            </w:pPr>
            <w:r w:rsidRPr="008E4EF1">
              <w:rPr>
                <w:rFonts w:ascii="Sylfaen" w:hAnsi="Sylfaen"/>
                <w:color w:val="000000"/>
              </w:rPr>
              <w:t> </w:t>
            </w:r>
          </w:p>
        </w:tc>
      </w:tr>
      <w:tr w:rsidR="008E4EF1" w:rsidRPr="008E4EF1" w14:paraId="1E5FE1D7" w14:textId="77777777" w:rsidTr="006147B6">
        <w:trPr>
          <w:gridAfter w:val="2"/>
          <w:wAfter w:w="2159" w:type="dxa"/>
          <w:trHeight w:val="341"/>
        </w:trPr>
        <w:tc>
          <w:tcPr>
            <w:tcW w:w="111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14BA" w14:textId="77777777" w:rsidR="008E4EF1" w:rsidRPr="008E4EF1" w:rsidRDefault="008E4EF1" w:rsidP="008E4EF1">
            <w:pPr>
              <w:rPr>
                <w:rFonts w:ascii="Sylfaen" w:hAnsi="Sylfaen"/>
                <w:b/>
                <w:bCs/>
                <w:color w:val="000000"/>
                <w:sz w:val="22"/>
                <w:szCs w:val="22"/>
              </w:rPr>
            </w:pPr>
            <w:r w:rsidRPr="008E4EF1">
              <w:rPr>
                <w:rFonts w:ascii="Sylfaen" w:hAnsi="Sylfaen"/>
                <w:b/>
                <w:bCs/>
                <w:color w:val="000000"/>
                <w:sz w:val="22"/>
                <w:szCs w:val="22"/>
              </w:rPr>
              <w:t>კულტურა, ახალგაზრდობა და სპორტი</w:t>
            </w:r>
          </w:p>
        </w:tc>
      </w:tr>
      <w:tr w:rsidR="008E4EF1" w:rsidRPr="008E4EF1" w14:paraId="04413436" w14:textId="77777777" w:rsidTr="006147B6">
        <w:trPr>
          <w:trHeight w:val="341"/>
        </w:trPr>
        <w:tc>
          <w:tcPr>
            <w:tcW w:w="3956" w:type="dxa"/>
            <w:tcBorders>
              <w:top w:val="nil"/>
              <w:left w:val="nil"/>
              <w:bottom w:val="nil"/>
              <w:right w:val="nil"/>
            </w:tcBorders>
            <w:shd w:val="clear" w:color="auto" w:fill="auto"/>
            <w:noWrap/>
            <w:vAlign w:val="center"/>
            <w:hideMark/>
          </w:tcPr>
          <w:p w14:paraId="5F67A668" w14:textId="77777777" w:rsidR="008E4EF1" w:rsidRPr="008E4EF1" w:rsidRDefault="008E4EF1" w:rsidP="008E4EF1">
            <w:pPr>
              <w:rPr>
                <w:rFonts w:ascii="Sylfaen" w:hAnsi="Sylfaen"/>
                <w:b/>
                <w:bCs/>
                <w:color w:val="000000"/>
              </w:rPr>
            </w:pPr>
            <w:r w:rsidRPr="008E4EF1">
              <w:rPr>
                <w:rFonts w:ascii="Sylfaen" w:hAnsi="Sylfaen"/>
                <w:b/>
                <w:bCs/>
                <w:color w:val="000000"/>
              </w:rPr>
              <w:t>პროგრამის კლასიფიკაციის კოდი:</w:t>
            </w:r>
          </w:p>
        </w:tc>
        <w:tc>
          <w:tcPr>
            <w:tcW w:w="3239" w:type="dxa"/>
            <w:tcBorders>
              <w:top w:val="nil"/>
              <w:left w:val="nil"/>
              <w:bottom w:val="nil"/>
              <w:right w:val="nil"/>
            </w:tcBorders>
            <w:shd w:val="clear" w:color="auto" w:fill="auto"/>
            <w:noWrap/>
            <w:vAlign w:val="center"/>
            <w:hideMark/>
          </w:tcPr>
          <w:p w14:paraId="2667D18E" w14:textId="77777777" w:rsidR="008E4EF1" w:rsidRPr="008E4EF1" w:rsidRDefault="008E4EF1" w:rsidP="008E4EF1">
            <w:pPr>
              <w:rPr>
                <w:rFonts w:ascii="Sylfaen" w:hAnsi="Sylfaen"/>
                <w:b/>
                <w:bCs/>
                <w:color w:val="000000"/>
              </w:rPr>
            </w:pPr>
          </w:p>
        </w:tc>
        <w:tc>
          <w:tcPr>
            <w:tcW w:w="2971" w:type="dxa"/>
            <w:gridSpan w:val="2"/>
            <w:tcBorders>
              <w:top w:val="nil"/>
              <w:left w:val="nil"/>
              <w:bottom w:val="nil"/>
              <w:right w:val="nil"/>
            </w:tcBorders>
            <w:shd w:val="clear" w:color="auto" w:fill="auto"/>
            <w:noWrap/>
            <w:vAlign w:val="center"/>
            <w:hideMark/>
          </w:tcPr>
          <w:p w14:paraId="77DEEC08" w14:textId="77777777" w:rsidR="008E4EF1" w:rsidRPr="008E4EF1" w:rsidRDefault="008E4EF1" w:rsidP="008E4EF1"/>
        </w:tc>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11D8A1" w14:textId="77777777" w:rsidR="008E4EF1" w:rsidRPr="008E4EF1" w:rsidRDefault="008E4EF1" w:rsidP="008E4EF1">
            <w:pPr>
              <w:rPr>
                <w:rFonts w:ascii="Sylfaen" w:hAnsi="Sylfaen"/>
                <w:b/>
                <w:bCs/>
                <w:color w:val="000000"/>
              </w:rPr>
            </w:pPr>
            <w:r w:rsidRPr="008E4EF1">
              <w:rPr>
                <w:rFonts w:ascii="Sylfaen" w:hAnsi="Sylfaen"/>
                <w:b/>
                <w:bCs/>
                <w:color w:val="000000"/>
              </w:rPr>
              <w:t>05 05</w:t>
            </w:r>
          </w:p>
        </w:tc>
        <w:tc>
          <w:tcPr>
            <w:tcW w:w="1080" w:type="dxa"/>
            <w:gridSpan w:val="2"/>
            <w:tcBorders>
              <w:top w:val="nil"/>
              <w:left w:val="nil"/>
              <w:bottom w:val="nil"/>
              <w:right w:val="nil"/>
            </w:tcBorders>
            <w:shd w:val="clear" w:color="auto" w:fill="auto"/>
            <w:noWrap/>
            <w:vAlign w:val="center"/>
            <w:hideMark/>
          </w:tcPr>
          <w:p w14:paraId="4DB07DB7" w14:textId="77777777" w:rsidR="008E4EF1" w:rsidRPr="008E4EF1" w:rsidRDefault="008E4EF1" w:rsidP="008E4EF1">
            <w:pPr>
              <w:rPr>
                <w:rFonts w:ascii="Sylfaen" w:hAnsi="Sylfaen"/>
                <w:b/>
                <w:bCs/>
                <w:color w:val="000000"/>
              </w:rPr>
            </w:pPr>
          </w:p>
        </w:tc>
        <w:tc>
          <w:tcPr>
            <w:tcW w:w="1370" w:type="dxa"/>
            <w:tcBorders>
              <w:top w:val="nil"/>
              <w:left w:val="nil"/>
              <w:bottom w:val="nil"/>
              <w:right w:val="nil"/>
            </w:tcBorders>
            <w:shd w:val="clear" w:color="auto" w:fill="auto"/>
            <w:noWrap/>
            <w:vAlign w:val="center"/>
            <w:hideMark/>
          </w:tcPr>
          <w:p w14:paraId="06D3BE89" w14:textId="77777777" w:rsidR="008E4EF1" w:rsidRPr="008E4EF1" w:rsidRDefault="008E4EF1" w:rsidP="008E4EF1"/>
        </w:tc>
      </w:tr>
      <w:tr w:rsidR="008E4EF1" w:rsidRPr="008E4EF1" w14:paraId="08456FF5" w14:textId="77777777" w:rsidTr="006147B6">
        <w:trPr>
          <w:trHeight w:val="341"/>
        </w:trPr>
        <w:tc>
          <w:tcPr>
            <w:tcW w:w="3956" w:type="dxa"/>
            <w:tcBorders>
              <w:top w:val="nil"/>
              <w:left w:val="nil"/>
              <w:bottom w:val="nil"/>
              <w:right w:val="nil"/>
            </w:tcBorders>
            <w:shd w:val="clear" w:color="auto" w:fill="auto"/>
            <w:noWrap/>
            <w:vAlign w:val="center"/>
            <w:hideMark/>
          </w:tcPr>
          <w:p w14:paraId="547CB60F" w14:textId="77777777" w:rsidR="008E4EF1" w:rsidRPr="008E4EF1" w:rsidRDefault="008E4EF1" w:rsidP="008E4EF1">
            <w:pPr>
              <w:rPr>
                <w:rFonts w:ascii="Sylfaen" w:hAnsi="Sylfaen"/>
                <w:b/>
                <w:bCs/>
                <w:color w:val="000000"/>
              </w:rPr>
            </w:pPr>
            <w:r w:rsidRPr="008E4EF1">
              <w:rPr>
                <w:rFonts w:ascii="Sylfaen" w:hAnsi="Sylfaen"/>
                <w:b/>
                <w:bCs/>
                <w:color w:val="000000"/>
              </w:rPr>
              <w:t>პროგრამის დასახელება:</w:t>
            </w:r>
          </w:p>
        </w:tc>
        <w:tc>
          <w:tcPr>
            <w:tcW w:w="3239" w:type="dxa"/>
            <w:tcBorders>
              <w:top w:val="nil"/>
              <w:left w:val="nil"/>
              <w:bottom w:val="nil"/>
              <w:right w:val="nil"/>
            </w:tcBorders>
            <w:shd w:val="clear" w:color="auto" w:fill="auto"/>
            <w:noWrap/>
            <w:vAlign w:val="center"/>
            <w:hideMark/>
          </w:tcPr>
          <w:p w14:paraId="4F61515D" w14:textId="77777777" w:rsidR="008E4EF1" w:rsidRPr="008E4EF1" w:rsidRDefault="008E4EF1" w:rsidP="008E4EF1">
            <w:pPr>
              <w:rPr>
                <w:rFonts w:ascii="Sylfaen" w:hAnsi="Sylfaen"/>
                <w:b/>
                <w:bCs/>
                <w:color w:val="000000"/>
              </w:rPr>
            </w:pPr>
          </w:p>
        </w:tc>
        <w:tc>
          <w:tcPr>
            <w:tcW w:w="2971" w:type="dxa"/>
            <w:gridSpan w:val="2"/>
            <w:tcBorders>
              <w:top w:val="nil"/>
              <w:left w:val="nil"/>
              <w:bottom w:val="nil"/>
              <w:right w:val="nil"/>
            </w:tcBorders>
            <w:shd w:val="clear" w:color="auto" w:fill="auto"/>
            <w:noWrap/>
            <w:vAlign w:val="center"/>
            <w:hideMark/>
          </w:tcPr>
          <w:p w14:paraId="637B368C" w14:textId="77777777" w:rsidR="008E4EF1" w:rsidRPr="008E4EF1" w:rsidRDefault="008E4EF1" w:rsidP="008E4EF1"/>
        </w:tc>
        <w:tc>
          <w:tcPr>
            <w:tcW w:w="704" w:type="dxa"/>
            <w:tcBorders>
              <w:top w:val="nil"/>
              <w:left w:val="nil"/>
              <w:bottom w:val="nil"/>
              <w:right w:val="nil"/>
            </w:tcBorders>
            <w:shd w:val="clear" w:color="auto" w:fill="auto"/>
            <w:noWrap/>
            <w:vAlign w:val="center"/>
            <w:hideMark/>
          </w:tcPr>
          <w:p w14:paraId="08E889EE" w14:textId="77777777" w:rsidR="008E4EF1" w:rsidRPr="008E4EF1" w:rsidRDefault="008E4EF1" w:rsidP="008E4EF1"/>
        </w:tc>
        <w:tc>
          <w:tcPr>
            <w:tcW w:w="1080" w:type="dxa"/>
            <w:gridSpan w:val="2"/>
            <w:tcBorders>
              <w:top w:val="nil"/>
              <w:left w:val="nil"/>
              <w:bottom w:val="nil"/>
              <w:right w:val="nil"/>
            </w:tcBorders>
            <w:shd w:val="clear" w:color="auto" w:fill="auto"/>
            <w:noWrap/>
            <w:vAlign w:val="center"/>
            <w:hideMark/>
          </w:tcPr>
          <w:p w14:paraId="5C00269B" w14:textId="77777777" w:rsidR="008E4EF1" w:rsidRPr="008E4EF1" w:rsidRDefault="008E4EF1" w:rsidP="008E4EF1"/>
        </w:tc>
        <w:tc>
          <w:tcPr>
            <w:tcW w:w="1370" w:type="dxa"/>
            <w:tcBorders>
              <w:top w:val="nil"/>
              <w:left w:val="nil"/>
              <w:bottom w:val="nil"/>
              <w:right w:val="nil"/>
            </w:tcBorders>
            <w:shd w:val="clear" w:color="auto" w:fill="auto"/>
            <w:noWrap/>
            <w:vAlign w:val="center"/>
            <w:hideMark/>
          </w:tcPr>
          <w:p w14:paraId="0CD5FC87" w14:textId="77777777" w:rsidR="008E4EF1" w:rsidRPr="008E4EF1" w:rsidRDefault="008E4EF1" w:rsidP="008E4EF1"/>
        </w:tc>
      </w:tr>
      <w:tr w:rsidR="008E4EF1" w:rsidRPr="008E4EF1" w14:paraId="65489DB7" w14:textId="77777777" w:rsidTr="006147B6">
        <w:trPr>
          <w:gridAfter w:val="2"/>
          <w:wAfter w:w="2159" w:type="dxa"/>
          <w:trHeight w:val="341"/>
        </w:trPr>
        <w:tc>
          <w:tcPr>
            <w:tcW w:w="111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C439" w14:textId="77777777" w:rsidR="008E4EF1" w:rsidRPr="008E4EF1" w:rsidRDefault="008E4EF1" w:rsidP="008E4EF1">
            <w:pPr>
              <w:rPr>
                <w:rFonts w:ascii="Sylfaen" w:hAnsi="Sylfaen"/>
                <w:b/>
                <w:bCs/>
                <w:color w:val="000000"/>
              </w:rPr>
            </w:pPr>
            <w:r w:rsidRPr="008E4EF1">
              <w:rPr>
                <w:rFonts w:ascii="Sylfaen" w:hAnsi="Sylfaen"/>
                <w:b/>
                <w:bCs/>
                <w:color w:val="000000"/>
              </w:rPr>
              <w:t>რელიგიური ორგანიზაციების ხელშეწყობა</w:t>
            </w:r>
          </w:p>
        </w:tc>
      </w:tr>
      <w:tr w:rsidR="008E4EF1" w:rsidRPr="008E4EF1" w14:paraId="7D318095" w14:textId="77777777" w:rsidTr="006147B6">
        <w:trPr>
          <w:trHeight w:val="341"/>
        </w:trPr>
        <w:tc>
          <w:tcPr>
            <w:tcW w:w="3956" w:type="dxa"/>
            <w:tcBorders>
              <w:top w:val="nil"/>
              <w:left w:val="nil"/>
              <w:bottom w:val="nil"/>
              <w:right w:val="nil"/>
            </w:tcBorders>
            <w:shd w:val="clear" w:color="auto" w:fill="auto"/>
            <w:noWrap/>
            <w:vAlign w:val="center"/>
            <w:hideMark/>
          </w:tcPr>
          <w:p w14:paraId="2DD75B9C" w14:textId="77777777" w:rsidR="008E4EF1" w:rsidRPr="008E4EF1" w:rsidRDefault="008E4EF1" w:rsidP="008E4EF1">
            <w:pPr>
              <w:rPr>
                <w:rFonts w:ascii="Sylfaen" w:hAnsi="Sylfaen"/>
                <w:b/>
                <w:bCs/>
                <w:color w:val="000000"/>
              </w:rPr>
            </w:pPr>
            <w:r w:rsidRPr="008E4EF1">
              <w:rPr>
                <w:rFonts w:ascii="Sylfaen" w:hAnsi="Sylfaen"/>
                <w:b/>
                <w:bCs/>
                <w:color w:val="000000"/>
              </w:rPr>
              <w:t>პროგრამის განმახორციელებელი:</w:t>
            </w:r>
          </w:p>
        </w:tc>
        <w:tc>
          <w:tcPr>
            <w:tcW w:w="3239" w:type="dxa"/>
            <w:tcBorders>
              <w:top w:val="nil"/>
              <w:left w:val="nil"/>
              <w:bottom w:val="nil"/>
              <w:right w:val="nil"/>
            </w:tcBorders>
            <w:shd w:val="clear" w:color="auto" w:fill="auto"/>
            <w:noWrap/>
            <w:vAlign w:val="center"/>
            <w:hideMark/>
          </w:tcPr>
          <w:p w14:paraId="39E23941" w14:textId="77777777" w:rsidR="008E4EF1" w:rsidRPr="008E4EF1" w:rsidRDefault="008E4EF1" w:rsidP="008E4EF1">
            <w:pPr>
              <w:rPr>
                <w:rFonts w:ascii="Sylfaen" w:hAnsi="Sylfaen"/>
                <w:b/>
                <w:bCs/>
                <w:color w:val="000000"/>
              </w:rPr>
            </w:pPr>
          </w:p>
        </w:tc>
        <w:tc>
          <w:tcPr>
            <w:tcW w:w="2971" w:type="dxa"/>
            <w:gridSpan w:val="2"/>
            <w:tcBorders>
              <w:top w:val="nil"/>
              <w:left w:val="nil"/>
              <w:bottom w:val="nil"/>
              <w:right w:val="nil"/>
            </w:tcBorders>
            <w:shd w:val="clear" w:color="auto" w:fill="auto"/>
            <w:noWrap/>
            <w:vAlign w:val="center"/>
            <w:hideMark/>
          </w:tcPr>
          <w:p w14:paraId="36BB3454" w14:textId="77777777" w:rsidR="008E4EF1" w:rsidRPr="008E4EF1" w:rsidRDefault="008E4EF1" w:rsidP="008E4EF1"/>
        </w:tc>
        <w:tc>
          <w:tcPr>
            <w:tcW w:w="704" w:type="dxa"/>
            <w:tcBorders>
              <w:top w:val="nil"/>
              <w:left w:val="nil"/>
              <w:bottom w:val="nil"/>
              <w:right w:val="nil"/>
            </w:tcBorders>
            <w:shd w:val="clear" w:color="auto" w:fill="auto"/>
            <w:noWrap/>
            <w:vAlign w:val="center"/>
            <w:hideMark/>
          </w:tcPr>
          <w:p w14:paraId="46D33975" w14:textId="77777777" w:rsidR="008E4EF1" w:rsidRPr="008E4EF1" w:rsidRDefault="008E4EF1" w:rsidP="008E4EF1"/>
        </w:tc>
        <w:tc>
          <w:tcPr>
            <w:tcW w:w="1080" w:type="dxa"/>
            <w:gridSpan w:val="2"/>
            <w:tcBorders>
              <w:top w:val="nil"/>
              <w:left w:val="nil"/>
              <w:bottom w:val="nil"/>
              <w:right w:val="nil"/>
            </w:tcBorders>
            <w:shd w:val="clear" w:color="auto" w:fill="auto"/>
            <w:noWrap/>
            <w:vAlign w:val="center"/>
            <w:hideMark/>
          </w:tcPr>
          <w:p w14:paraId="30500729" w14:textId="77777777" w:rsidR="008E4EF1" w:rsidRPr="008E4EF1" w:rsidRDefault="008E4EF1" w:rsidP="008E4EF1"/>
        </w:tc>
        <w:tc>
          <w:tcPr>
            <w:tcW w:w="1370" w:type="dxa"/>
            <w:tcBorders>
              <w:top w:val="nil"/>
              <w:left w:val="nil"/>
              <w:bottom w:val="nil"/>
              <w:right w:val="nil"/>
            </w:tcBorders>
            <w:shd w:val="clear" w:color="auto" w:fill="auto"/>
            <w:noWrap/>
            <w:vAlign w:val="center"/>
            <w:hideMark/>
          </w:tcPr>
          <w:p w14:paraId="092F7894" w14:textId="77777777" w:rsidR="008E4EF1" w:rsidRPr="008E4EF1" w:rsidRDefault="008E4EF1" w:rsidP="008E4EF1"/>
        </w:tc>
      </w:tr>
      <w:tr w:rsidR="008E4EF1" w:rsidRPr="008E4EF1" w14:paraId="0A660DD8" w14:textId="77777777" w:rsidTr="006147B6">
        <w:trPr>
          <w:gridAfter w:val="2"/>
          <w:wAfter w:w="2159" w:type="dxa"/>
          <w:trHeight w:val="1026"/>
        </w:trPr>
        <w:tc>
          <w:tcPr>
            <w:tcW w:w="1116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F1EC485" w14:textId="77777777" w:rsidR="008E4EF1" w:rsidRPr="008E4EF1" w:rsidRDefault="008E4EF1" w:rsidP="008E4EF1">
            <w:pPr>
              <w:rPr>
                <w:rFonts w:ascii="Sylfaen" w:hAnsi="Sylfaen"/>
                <w:b/>
                <w:bCs/>
                <w:color w:val="000000"/>
              </w:rPr>
            </w:pPr>
            <w:r w:rsidRPr="008E4EF1">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8E4EF1" w:rsidRPr="008E4EF1" w14:paraId="2CF88F83" w14:textId="77777777" w:rsidTr="006147B6">
        <w:trPr>
          <w:trHeight w:val="341"/>
        </w:trPr>
        <w:tc>
          <w:tcPr>
            <w:tcW w:w="3956" w:type="dxa"/>
            <w:tcBorders>
              <w:top w:val="nil"/>
              <w:left w:val="single" w:sz="4" w:space="0" w:color="auto"/>
              <w:bottom w:val="single" w:sz="4" w:space="0" w:color="auto"/>
              <w:right w:val="single" w:sz="4" w:space="0" w:color="auto"/>
            </w:tcBorders>
            <w:shd w:val="clear" w:color="auto" w:fill="auto"/>
            <w:noWrap/>
            <w:vAlign w:val="center"/>
            <w:hideMark/>
          </w:tcPr>
          <w:p w14:paraId="082DBDC3" w14:textId="77777777" w:rsidR="008E4EF1" w:rsidRPr="008E4EF1" w:rsidRDefault="008E4EF1" w:rsidP="008E4EF1">
            <w:pPr>
              <w:rPr>
                <w:rFonts w:ascii="Sylfaen" w:hAnsi="Sylfaen"/>
                <w:b/>
                <w:bCs/>
                <w:color w:val="000000"/>
              </w:rPr>
            </w:pPr>
            <w:r w:rsidRPr="008E4EF1">
              <w:rPr>
                <w:rFonts w:ascii="Sylfaen" w:hAnsi="Sylfaen"/>
                <w:b/>
                <w:bCs/>
                <w:color w:val="000000"/>
              </w:rPr>
              <w:t>პროგრამის განხორციელების პერიოდი:</w:t>
            </w:r>
          </w:p>
        </w:tc>
        <w:tc>
          <w:tcPr>
            <w:tcW w:w="621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DD58E59" w14:textId="77777777" w:rsidR="008E4EF1" w:rsidRPr="008E4EF1" w:rsidRDefault="008E4EF1" w:rsidP="008E4EF1">
            <w:pPr>
              <w:jc w:val="center"/>
              <w:rPr>
                <w:rFonts w:ascii="Sylfaen" w:hAnsi="Sylfaen"/>
                <w:b/>
                <w:bCs/>
                <w:color w:val="000000"/>
              </w:rPr>
            </w:pPr>
            <w:r w:rsidRPr="008E4EF1">
              <w:rPr>
                <w:rFonts w:ascii="Sylfaen" w:hAnsi="Sylfaen"/>
                <w:b/>
                <w:bCs/>
                <w:color w:val="000000"/>
              </w:rPr>
              <w:t>2021-2024 წლები</w:t>
            </w:r>
          </w:p>
        </w:tc>
        <w:tc>
          <w:tcPr>
            <w:tcW w:w="704" w:type="dxa"/>
            <w:tcBorders>
              <w:top w:val="nil"/>
              <w:left w:val="nil"/>
              <w:bottom w:val="nil"/>
              <w:right w:val="nil"/>
            </w:tcBorders>
            <w:shd w:val="clear" w:color="auto" w:fill="auto"/>
            <w:noWrap/>
            <w:vAlign w:val="center"/>
            <w:hideMark/>
          </w:tcPr>
          <w:p w14:paraId="64C2C21F" w14:textId="77777777" w:rsidR="008E4EF1" w:rsidRPr="008E4EF1" w:rsidRDefault="008E4EF1" w:rsidP="008E4EF1">
            <w:pPr>
              <w:jc w:val="center"/>
              <w:rPr>
                <w:rFonts w:ascii="Sylfaen" w:hAnsi="Sylfaen"/>
                <w:b/>
                <w:bCs/>
                <w:color w:val="000000"/>
              </w:rPr>
            </w:pPr>
          </w:p>
        </w:tc>
        <w:tc>
          <w:tcPr>
            <w:tcW w:w="1080" w:type="dxa"/>
            <w:gridSpan w:val="2"/>
            <w:tcBorders>
              <w:top w:val="nil"/>
              <w:left w:val="nil"/>
              <w:bottom w:val="nil"/>
              <w:right w:val="nil"/>
            </w:tcBorders>
            <w:shd w:val="clear" w:color="auto" w:fill="auto"/>
            <w:noWrap/>
            <w:vAlign w:val="center"/>
            <w:hideMark/>
          </w:tcPr>
          <w:p w14:paraId="1E9E1EA4" w14:textId="77777777" w:rsidR="008E4EF1" w:rsidRPr="008E4EF1" w:rsidRDefault="008E4EF1" w:rsidP="008E4EF1"/>
        </w:tc>
        <w:tc>
          <w:tcPr>
            <w:tcW w:w="1370" w:type="dxa"/>
            <w:tcBorders>
              <w:top w:val="nil"/>
              <w:left w:val="nil"/>
              <w:bottom w:val="nil"/>
              <w:right w:val="nil"/>
            </w:tcBorders>
            <w:shd w:val="clear" w:color="auto" w:fill="auto"/>
            <w:noWrap/>
            <w:vAlign w:val="center"/>
            <w:hideMark/>
          </w:tcPr>
          <w:p w14:paraId="330A4B53" w14:textId="77777777" w:rsidR="008E4EF1" w:rsidRPr="008E4EF1" w:rsidRDefault="008E4EF1" w:rsidP="008E4EF1"/>
        </w:tc>
      </w:tr>
      <w:tr w:rsidR="008E4EF1" w:rsidRPr="008E4EF1" w14:paraId="6BED908D" w14:textId="77777777" w:rsidTr="006147B6">
        <w:trPr>
          <w:trHeight w:val="341"/>
        </w:trPr>
        <w:tc>
          <w:tcPr>
            <w:tcW w:w="3956" w:type="dxa"/>
            <w:tcBorders>
              <w:top w:val="nil"/>
              <w:left w:val="nil"/>
              <w:bottom w:val="nil"/>
              <w:right w:val="nil"/>
            </w:tcBorders>
            <w:shd w:val="clear" w:color="auto" w:fill="auto"/>
            <w:noWrap/>
            <w:vAlign w:val="center"/>
            <w:hideMark/>
          </w:tcPr>
          <w:p w14:paraId="56A65EB1" w14:textId="77777777" w:rsidR="008E4EF1" w:rsidRPr="008E4EF1" w:rsidRDefault="008E4EF1" w:rsidP="008E4EF1">
            <w:pPr>
              <w:rPr>
                <w:rFonts w:ascii="Sylfaen" w:hAnsi="Sylfaen"/>
                <w:b/>
                <w:bCs/>
                <w:color w:val="000000"/>
              </w:rPr>
            </w:pPr>
            <w:r w:rsidRPr="008E4EF1">
              <w:rPr>
                <w:rFonts w:ascii="Sylfaen" w:hAnsi="Sylfaen"/>
                <w:b/>
                <w:bCs/>
                <w:color w:val="000000"/>
              </w:rPr>
              <w:t>პროგრამის მიზანი:</w:t>
            </w:r>
          </w:p>
        </w:tc>
        <w:tc>
          <w:tcPr>
            <w:tcW w:w="3239" w:type="dxa"/>
            <w:tcBorders>
              <w:top w:val="nil"/>
              <w:left w:val="nil"/>
              <w:bottom w:val="nil"/>
              <w:right w:val="nil"/>
            </w:tcBorders>
            <w:shd w:val="clear" w:color="auto" w:fill="auto"/>
            <w:noWrap/>
            <w:vAlign w:val="center"/>
            <w:hideMark/>
          </w:tcPr>
          <w:p w14:paraId="478B9ECB" w14:textId="77777777" w:rsidR="008E4EF1" w:rsidRPr="008E4EF1" w:rsidRDefault="008E4EF1" w:rsidP="008E4EF1">
            <w:pPr>
              <w:rPr>
                <w:rFonts w:ascii="Sylfaen" w:hAnsi="Sylfaen"/>
                <w:b/>
                <w:bCs/>
                <w:color w:val="000000"/>
              </w:rPr>
            </w:pPr>
          </w:p>
        </w:tc>
        <w:tc>
          <w:tcPr>
            <w:tcW w:w="2971" w:type="dxa"/>
            <w:gridSpan w:val="2"/>
            <w:tcBorders>
              <w:top w:val="nil"/>
              <w:left w:val="nil"/>
              <w:bottom w:val="nil"/>
              <w:right w:val="nil"/>
            </w:tcBorders>
            <w:shd w:val="clear" w:color="auto" w:fill="auto"/>
            <w:noWrap/>
            <w:vAlign w:val="center"/>
            <w:hideMark/>
          </w:tcPr>
          <w:p w14:paraId="52579A33" w14:textId="77777777" w:rsidR="008E4EF1" w:rsidRPr="008E4EF1" w:rsidRDefault="008E4EF1" w:rsidP="008E4EF1"/>
        </w:tc>
        <w:tc>
          <w:tcPr>
            <w:tcW w:w="704" w:type="dxa"/>
            <w:tcBorders>
              <w:top w:val="nil"/>
              <w:left w:val="nil"/>
              <w:bottom w:val="nil"/>
              <w:right w:val="nil"/>
            </w:tcBorders>
            <w:shd w:val="clear" w:color="auto" w:fill="auto"/>
            <w:noWrap/>
            <w:vAlign w:val="center"/>
            <w:hideMark/>
          </w:tcPr>
          <w:p w14:paraId="05C3892C" w14:textId="77777777" w:rsidR="008E4EF1" w:rsidRPr="008E4EF1" w:rsidRDefault="008E4EF1" w:rsidP="008E4EF1"/>
        </w:tc>
        <w:tc>
          <w:tcPr>
            <w:tcW w:w="1080" w:type="dxa"/>
            <w:gridSpan w:val="2"/>
            <w:tcBorders>
              <w:top w:val="nil"/>
              <w:left w:val="nil"/>
              <w:bottom w:val="nil"/>
              <w:right w:val="nil"/>
            </w:tcBorders>
            <w:shd w:val="clear" w:color="auto" w:fill="auto"/>
            <w:noWrap/>
            <w:vAlign w:val="center"/>
            <w:hideMark/>
          </w:tcPr>
          <w:p w14:paraId="39720D04" w14:textId="77777777" w:rsidR="008E4EF1" w:rsidRPr="008E4EF1" w:rsidRDefault="008E4EF1" w:rsidP="008E4EF1"/>
        </w:tc>
        <w:tc>
          <w:tcPr>
            <w:tcW w:w="1370" w:type="dxa"/>
            <w:tcBorders>
              <w:top w:val="nil"/>
              <w:left w:val="nil"/>
              <w:bottom w:val="nil"/>
              <w:right w:val="nil"/>
            </w:tcBorders>
            <w:shd w:val="clear" w:color="auto" w:fill="auto"/>
            <w:noWrap/>
            <w:vAlign w:val="center"/>
            <w:hideMark/>
          </w:tcPr>
          <w:p w14:paraId="676A167C" w14:textId="77777777" w:rsidR="008E4EF1" w:rsidRPr="008E4EF1" w:rsidRDefault="008E4EF1" w:rsidP="008E4EF1"/>
        </w:tc>
      </w:tr>
      <w:tr w:rsidR="008E4EF1" w:rsidRPr="008E4EF1" w14:paraId="55BCA020" w14:textId="77777777" w:rsidTr="006147B6">
        <w:trPr>
          <w:trHeight w:val="341"/>
        </w:trPr>
        <w:tc>
          <w:tcPr>
            <w:tcW w:w="3956" w:type="dxa"/>
            <w:tcBorders>
              <w:top w:val="nil"/>
              <w:left w:val="nil"/>
              <w:bottom w:val="nil"/>
              <w:right w:val="nil"/>
            </w:tcBorders>
            <w:shd w:val="clear" w:color="auto" w:fill="auto"/>
            <w:noWrap/>
            <w:vAlign w:val="center"/>
            <w:hideMark/>
          </w:tcPr>
          <w:p w14:paraId="13CF5495" w14:textId="77777777" w:rsidR="008E4EF1" w:rsidRPr="008E4EF1" w:rsidRDefault="008E4EF1" w:rsidP="008E4EF1">
            <w:pPr>
              <w:rPr>
                <w:rFonts w:ascii="Sylfaen" w:hAnsi="Sylfaen"/>
                <w:b/>
                <w:bCs/>
                <w:color w:val="000000"/>
              </w:rPr>
            </w:pPr>
            <w:r w:rsidRPr="008E4EF1">
              <w:rPr>
                <w:rFonts w:ascii="Sylfaen" w:hAnsi="Sylfaen"/>
                <w:b/>
                <w:bCs/>
                <w:color w:val="000000"/>
              </w:rPr>
              <w:t>პროგრამის აღწერა:</w:t>
            </w:r>
          </w:p>
        </w:tc>
        <w:tc>
          <w:tcPr>
            <w:tcW w:w="3239" w:type="dxa"/>
            <w:tcBorders>
              <w:top w:val="nil"/>
              <w:left w:val="nil"/>
              <w:bottom w:val="nil"/>
              <w:right w:val="nil"/>
            </w:tcBorders>
            <w:shd w:val="clear" w:color="auto" w:fill="auto"/>
            <w:noWrap/>
            <w:vAlign w:val="center"/>
            <w:hideMark/>
          </w:tcPr>
          <w:p w14:paraId="13EC8636" w14:textId="77777777" w:rsidR="008E4EF1" w:rsidRPr="008E4EF1" w:rsidRDefault="008E4EF1" w:rsidP="008E4EF1">
            <w:pPr>
              <w:rPr>
                <w:rFonts w:ascii="Sylfaen" w:hAnsi="Sylfaen"/>
                <w:b/>
                <w:bCs/>
                <w:color w:val="000000"/>
              </w:rPr>
            </w:pPr>
          </w:p>
        </w:tc>
        <w:tc>
          <w:tcPr>
            <w:tcW w:w="2971" w:type="dxa"/>
            <w:gridSpan w:val="2"/>
            <w:tcBorders>
              <w:top w:val="nil"/>
              <w:left w:val="nil"/>
              <w:bottom w:val="nil"/>
              <w:right w:val="nil"/>
            </w:tcBorders>
            <w:shd w:val="clear" w:color="auto" w:fill="auto"/>
            <w:noWrap/>
            <w:vAlign w:val="center"/>
            <w:hideMark/>
          </w:tcPr>
          <w:p w14:paraId="73E5944A" w14:textId="77777777" w:rsidR="008E4EF1" w:rsidRPr="008E4EF1" w:rsidRDefault="008E4EF1" w:rsidP="008E4EF1"/>
        </w:tc>
        <w:tc>
          <w:tcPr>
            <w:tcW w:w="704" w:type="dxa"/>
            <w:tcBorders>
              <w:top w:val="nil"/>
              <w:left w:val="nil"/>
              <w:bottom w:val="nil"/>
              <w:right w:val="nil"/>
            </w:tcBorders>
            <w:shd w:val="clear" w:color="auto" w:fill="auto"/>
            <w:noWrap/>
            <w:vAlign w:val="center"/>
            <w:hideMark/>
          </w:tcPr>
          <w:p w14:paraId="4976D072" w14:textId="77777777" w:rsidR="008E4EF1" w:rsidRPr="008E4EF1" w:rsidRDefault="008E4EF1" w:rsidP="008E4EF1"/>
        </w:tc>
        <w:tc>
          <w:tcPr>
            <w:tcW w:w="1080" w:type="dxa"/>
            <w:gridSpan w:val="2"/>
            <w:tcBorders>
              <w:top w:val="nil"/>
              <w:left w:val="nil"/>
              <w:bottom w:val="nil"/>
              <w:right w:val="nil"/>
            </w:tcBorders>
            <w:shd w:val="clear" w:color="auto" w:fill="auto"/>
            <w:noWrap/>
            <w:vAlign w:val="center"/>
            <w:hideMark/>
          </w:tcPr>
          <w:p w14:paraId="6E277F1A" w14:textId="77777777" w:rsidR="008E4EF1" w:rsidRPr="008E4EF1" w:rsidRDefault="008E4EF1" w:rsidP="008E4EF1"/>
        </w:tc>
        <w:tc>
          <w:tcPr>
            <w:tcW w:w="1370" w:type="dxa"/>
            <w:tcBorders>
              <w:top w:val="nil"/>
              <w:left w:val="nil"/>
              <w:bottom w:val="nil"/>
              <w:right w:val="nil"/>
            </w:tcBorders>
            <w:shd w:val="clear" w:color="auto" w:fill="auto"/>
            <w:noWrap/>
            <w:vAlign w:val="center"/>
            <w:hideMark/>
          </w:tcPr>
          <w:p w14:paraId="7C43F28A" w14:textId="77777777" w:rsidR="008E4EF1" w:rsidRPr="008E4EF1" w:rsidRDefault="008E4EF1" w:rsidP="008E4EF1"/>
        </w:tc>
      </w:tr>
      <w:tr w:rsidR="008E4EF1" w:rsidRPr="008E4EF1" w14:paraId="06278AE7" w14:textId="77777777" w:rsidTr="006147B6">
        <w:trPr>
          <w:gridAfter w:val="2"/>
          <w:wAfter w:w="2159" w:type="dxa"/>
          <w:trHeight w:val="1326"/>
        </w:trPr>
        <w:tc>
          <w:tcPr>
            <w:tcW w:w="11161" w:type="dxa"/>
            <w:gridSpan w:val="6"/>
            <w:tcBorders>
              <w:top w:val="single" w:sz="4" w:space="0" w:color="auto"/>
              <w:left w:val="single" w:sz="4" w:space="0" w:color="auto"/>
              <w:bottom w:val="nil"/>
              <w:right w:val="single" w:sz="4" w:space="0" w:color="000000"/>
            </w:tcBorders>
            <w:shd w:val="clear" w:color="auto" w:fill="auto"/>
            <w:vAlign w:val="center"/>
            <w:hideMark/>
          </w:tcPr>
          <w:p w14:paraId="4057DF8A" w14:textId="77777777" w:rsidR="008E4EF1" w:rsidRPr="008E4EF1" w:rsidRDefault="008E4EF1" w:rsidP="008E4EF1">
            <w:pPr>
              <w:rPr>
                <w:rFonts w:ascii="Sylfaen" w:hAnsi="Sylfaen"/>
                <w:b/>
                <w:bCs/>
                <w:color w:val="000000"/>
                <w:sz w:val="16"/>
                <w:szCs w:val="16"/>
              </w:rPr>
            </w:pPr>
            <w:r w:rsidRPr="008E4EF1">
              <w:rPr>
                <w:rFonts w:ascii="Sylfaen" w:hAnsi="Sylfaen"/>
                <w:b/>
                <w:bCs/>
                <w:color w:val="000000"/>
                <w:sz w:val="16"/>
                <w:szCs w:val="16"/>
              </w:rPr>
              <w:t>პროგრამის ფარგლებში განხორციელდება მუნიციპალიტეტის ტერიტორიაზე არსებული ეკლესია-მონასტრების ფინანსური მხარდაჭერა, ასევე ზოგიერთ ტაძრისა და მის მიმდებარე ტერიტორიაზე განხორციელდება მცირე სარეაბილიტაციო სამუშაოები.</w:t>
            </w:r>
          </w:p>
        </w:tc>
      </w:tr>
      <w:tr w:rsidR="008E4EF1" w:rsidRPr="008E4EF1" w14:paraId="7AFB157C" w14:textId="77777777" w:rsidTr="006147B6">
        <w:trPr>
          <w:gridAfter w:val="2"/>
          <w:wAfter w:w="2159" w:type="dxa"/>
          <w:trHeight w:val="341"/>
        </w:trPr>
        <w:tc>
          <w:tcPr>
            <w:tcW w:w="11161" w:type="dxa"/>
            <w:gridSpan w:val="6"/>
            <w:tcBorders>
              <w:top w:val="nil"/>
              <w:left w:val="nil"/>
              <w:bottom w:val="nil"/>
              <w:right w:val="nil"/>
            </w:tcBorders>
            <w:shd w:val="clear" w:color="auto" w:fill="auto"/>
            <w:noWrap/>
            <w:vAlign w:val="center"/>
            <w:hideMark/>
          </w:tcPr>
          <w:p w14:paraId="36086442" w14:textId="77777777" w:rsidR="008E4EF1" w:rsidRPr="008E4EF1" w:rsidRDefault="008E4EF1" w:rsidP="008E4EF1">
            <w:pPr>
              <w:rPr>
                <w:rFonts w:ascii="Sylfaen" w:hAnsi="Sylfaen"/>
                <w:b/>
                <w:bCs/>
                <w:color w:val="000000"/>
              </w:rPr>
            </w:pPr>
            <w:r w:rsidRPr="008E4EF1">
              <w:rPr>
                <w:rFonts w:ascii="Sylfaen" w:hAnsi="Sylfaen"/>
                <w:b/>
                <w:bCs/>
                <w:color w:val="000000"/>
              </w:rPr>
              <w:t>პროგრამის ბიუჯეტი</w:t>
            </w:r>
          </w:p>
        </w:tc>
      </w:tr>
      <w:tr w:rsidR="006147B6" w:rsidRPr="008E4EF1" w14:paraId="7928944C" w14:textId="77777777" w:rsidTr="006147B6">
        <w:trPr>
          <w:gridAfter w:val="4"/>
          <w:wAfter w:w="3154" w:type="dxa"/>
          <w:trHeight w:val="341"/>
        </w:trPr>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42A44" w14:textId="77777777" w:rsidR="006147B6" w:rsidRPr="008E4EF1" w:rsidRDefault="006147B6" w:rsidP="008E4EF1">
            <w:pPr>
              <w:jc w:val="center"/>
              <w:rPr>
                <w:rFonts w:ascii="Sylfaen" w:hAnsi="Sylfaen"/>
                <w:color w:val="000000"/>
              </w:rPr>
            </w:pPr>
            <w:r w:rsidRPr="008E4EF1">
              <w:rPr>
                <w:rFonts w:ascii="Sylfaen" w:hAnsi="Sylfaen"/>
                <w:color w:val="000000"/>
              </w:rPr>
              <w:t xml:space="preserve">ქვეპროგრამის დასახელება </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14:paraId="3C861BB0" w14:textId="77777777" w:rsidR="006147B6" w:rsidRPr="008E4EF1" w:rsidRDefault="006147B6" w:rsidP="008E4EF1">
            <w:pPr>
              <w:jc w:val="center"/>
              <w:rPr>
                <w:rFonts w:ascii="Sylfaen" w:hAnsi="Sylfaen"/>
                <w:color w:val="000000"/>
              </w:rPr>
            </w:pPr>
            <w:r w:rsidRPr="008E4EF1">
              <w:rPr>
                <w:rFonts w:ascii="Sylfaen" w:hAnsi="Sylfaen"/>
                <w:color w:val="000000"/>
              </w:rPr>
              <w:t>სულ</w:t>
            </w:r>
          </w:p>
        </w:tc>
        <w:tc>
          <w:tcPr>
            <w:tcW w:w="2971" w:type="dxa"/>
            <w:gridSpan w:val="2"/>
            <w:tcBorders>
              <w:top w:val="single" w:sz="4" w:space="0" w:color="auto"/>
              <w:left w:val="nil"/>
              <w:bottom w:val="single" w:sz="4" w:space="0" w:color="auto"/>
              <w:right w:val="single" w:sz="4" w:space="0" w:color="auto"/>
            </w:tcBorders>
            <w:shd w:val="clear" w:color="auto" w:fill="auto"/>
            <w:vAlign w:val="center"/>
            <w:hideMark/>
          </w:tcPr>
          <w:p w14:paraId="7FE1167C" w14:textId="77777777" w:rsidR="006147B6" w:rsidRPr="008E4EF1" w:rsidRDefault="006147B6" w:rsidP="008E4EF1">
            <w:pPr>
              <w:jc w:val="center"/>
              <w:rPr>
                <w:rFonts w:ascii="Sylfaen" w:hAnsi="Sylfaen"/>
                <w:color w:val="000000"/>
              </w:rPr>
            </w:pPr>
            <w:r w:rsidRPr="008E4EF1">
              <w:rPr>
                <w:rFonts w:ascii="Sylfaen" w:hAnsi="Sylfaen"/>
                <w:color w:val="000000"/>
              </w:rPr>
              <w:t>2021 წელი</w:t>
            </w:r>
          </w:p>
        </w:tc>
      </w:tr>
      <w:tr w:rsidR="006147B6" w:rsidRPr="008E4EF1" w14:paraId="3411C735" w14:textId="77777777" w:rsidTr="006147B6">
        <w:trPr>
          <w:gridAfter w:val="4"/>
          <w:wAfter w:w="3154" w:type="dxa"/>
          <w:trHeight w:val="684"/>
        </w:trPr>
        <w:tc>
          <w:tcPr>
            <w:tcW w:w="3956" w:type="dxa"/>
            <w:tcBorders>
              <w:top w:val="nil"/>
              <w:left w:val="single" w:sz="4" w:space="0" w:color="auto"/>
              <w:bottom w:val="single" w:sz="4" w:space="0" w:color="auto"/>
              <w:right w:val="single" w:sz="4" w:space="0" w:color="auto"/>
            </w:tcBorders>
            <w:shd w:val="clear" w:color="auto" w:fill="auto"/>
            <w:vAlign w:val="center"/>
            <w:hideMark/>
          </w:tcPr>
          <w:p w14:paraId="24CE0E30" w14:textId="77777777" w:rsidR="006147B6" w:rsidRPr="008E4EF1" w:rsidRDefault="006147B6" w:rsidP="008E4EF1">
            <w:pPr>
              <w:rPr>
                <w:rFonts w:ascii="Sylfaen" w:hAnsi="Sylfaen"/>
                <w:b/>
                <w:bCs/>
                <w:color w:val="000000"/>
                <w:sz w:val="16"/>
                <w:szCs w:val="16"/>
              </w:rPr>
            </w:pPr>
            <w:r w:rsidRPr="008E4EF1">
              <w:rPr>
                <w:rFonts w:ascii="Sylfaen" w:hAnsi="Sylfaen"/>
                <w:b/>
                <w:bCs/>
                <w:color w:val="000000"/>
                <w:sz w:val="16"/>
                <w:szCs w:val="16"/>
              </w:rPr>
              <w:t>რელიგიური ორგანიზაციების ხელშეწყობა</w:t>
            </w:r>
          </w:p>
        </w:tc>
        <w:tc>
          <w:tcPr>
            <w:tcW w:w="3239" w:type="dxa"/>
            <w:tcBorders>
              <w:top w:val="nil"/>
              <w:left w:val="nil"/>
              <w:bottom w:val="single" w:sz="4" w:space="0" w:color="auto"/>
              <w:right w:val="single" w:sz="4" w:space="0" w:color="auto"/>
            </w:tcBorders>
            <w:shd w:val="clear" w:color="000000" w:fill="FFFFFF"/>
            <w:vAlign w:val="center"/>
            <w:hideMark/>
          </w:tcPr>
          <w:p w14:paraId="1003148B" w14:textId="77777777" w:rsidR="006147B6" w:rsidRPr="008E4EF1" w:rsidRDefault="006147B6" w:rsidP="006147B6">
            <w:pPr>
              <w:jc w:val="center"/>
              <w:rPr>
                <w:rFonts w:ascii="Sylfaen" w:hAnsi="Sylfaen"/>
                <w:b/>
                <w:bCs/>
                <w:color w:val="000000"/>
              </w:rPr>
            </w:pPr>
            <w:r>
              <w:rPr>
                <w:rFonts w:ascii="Sylfaen" w:hAnsi="Sylfaen"/>
                <w:b/>
                <w:bCs/>
                <w:color w:val="000000"/>
              </w:rPr>
              <w:t>100000</w:t>
            </w:r>
          </w:p>
        </w:tc>
        <w:tc>
          <w:tcPr>
            <w:tcW w:w="2971" w:type="dxa"/>
            <w:gridSpan w:val="2"/>
            <w:tcBorders>
              <w:top w:val="nil"/>
              <w:left w:val="nil"/>
              <w:bottom w:val="single" w:sz="4" w:space="0" w:color="auto"/>
              <w:right w:val="single" w:sz="4" w:space="0" w:color="auto"/>
            </w:tcBorders>
            <w:shd w:val="clear" w:color="000000" w:fill="FFFFFF"/>
            <w:vAlign w:val="center"/>
            <w:hideMark/>
          </w:tcPr>
          <w:p w14:paraId="6137C873" w14:textId="77777777" w:rsidR="006147B6" w:rsidRPr="008E4EF1" w:rsidRDefault="006147B6" w:rsidP="006147B6">
            <w:pPr>
              <w:jc w:val="center"/>
              <w:rPr>
                <w:rFonts w:ascii="Sylfaen" w:hAnsi="Sylfaen"/>
                <w:b/>
                <w:bCs/>
                <w:color w:val="000000"/>
              </w:rPr>
            </w:pPr>
            <w:r w:rsidRPr="008E4EF1">
              <w:rPr>
                <w:rFonts w:ascii="Sylfaen" w:hAnsi="Sylfaen"/>
                <w:b/>
                <w:bCs/>
                <w:color w:val="000000"/>
              </w:rPr>
              <w:t>100 000</w:t>
            </w:r>
          </w:p>
        </w:tc>
      </w:tr>
      <w:tr w:rsidR="006147B6" w:rsidRPr="008E4EF1" w14:paraId="69465DEC" w14:textId="77777777" w:rsidTr="006147B6">
        <w:trPr>
          <w:gridAfter w:val="4"/>
          <w:wAfter w:w="3154" w:type="dxa"/>
          <w:trHeight w:val="855"/>
        </w:trPr>
        <w:tc>
          <w:tcPr>
            <w:tcW w:w="3956" w:type="dxa"/>
            <w:tcBorders>
              <w:top w:val="nil"/>
              <w:left w:val="single" w:sz="4" w:space="0" w:color="auto"/>
              <w:bottom w:val="single" w:sz="4" w:space="0" w:color="auto"/>
              <w:right w:val="single" w:sz="4" w:space="0" w:color="auto"/>
            </w:tcBorders>
            <w:shd w:val="clear" w:color="auto" w:fill="auto"/>
            <w:vAlign w:val="center"/>
            <w:hideMark/>
          </w:tcPr>
          <w:p w14:paraId="29141785" w14:textId="77777777" w:rsidR="006147B6" w:rsidRPr="008E4EF1" w:rsidRDefault="006147B6" w:rsidP="008E4EF1">
            <w:pPr>
              <w:rPr>
                <w:rFonts w:ascii="Sylfaen" w:hAnsi="Sylfaen"/>
                <w:color w:val="000000"/>
              </w:rPr>
            </w:pPr>
            <w:r w:rsidRPr="008E4EF1">
              <w:rPr>
                <w:rFonts w:ascii="Sylfaen" w:hAnsi="Sylfaen"/>
                <w:color w:val="000000"/>
              </w:rPr>
              <w:t xml:space="preserve">რელიგიური ორგანიზაციების ხელშეწყობა </w:t>
            </w:r>
          </w:p>
        </w:tc>
        <w:tc>
          <w:tcPr>
            <w:tcW w:w="3239" w:type="dxa"/>
            <w:tcBorders>
              <w:top w:val="nil"/>
              <w:left w:val="nil"/>
              <w:bottom w:val="single" w:sz="4" w:space="0" w:color="auto"/>
              <w:right w:val="single" w:sz="4" w:space="0" w:color="auto"/>
            </w:tcBorders>
            <w:shd w:val="clear" w:color="000000" w:fill="FFFFFF"/>
            <w:vAlign w:val="center"/>
            <w:hideMark/>
          </w:tcPr>
          <w:p w14:paraId="02D705F0" w14:textId="77777777" w:rsidR="006147B6" w:rsidRPr="008E4EF1" w:rsidRDefault="006147B6" w:rsidP="006147B6">
            <w:pPr>
              <w:jc w:val="center"/>
              <w:rPr>
                <w:rFonts w:ascii="Sylfaen" w:hAnsi="Sylfaen"/>
                <w:b/>
                <w:bCs/>
                <w:color w:val="000000"/>
              </w:rPr>
            </w:pPr>
            <w:r>
              <w:rPr>
                <w:rFonts w:ascii="Sylfaen" w:hAnsi="Sylfaen"/>
                <w:b/>
                <w:bCs/>
                <w:color w:val="000000"/>
              </w:rPr>
              <w:t>100000</w:t>
            </w:r>
          </w:p>
        </w:tc>
        <w:tc>
          <w:tcPr>
            <w:tcW w:w="2971" w:type="dxa"/>
            <w:gridSpan w:val="2"/>
            <w:tcBorders>
              <w:top w:val="nil"/>
              <w:left w:val="nil"/>
              <w:bottom w:val="single" w:sz="4" w:space="0" w:color="auto"/>
              <w:right w:val="single" w:sz="4" w:space="0" w:color="auto"/>
            </w:tcBorders>
            <w:shd w:val="clear" w:color="000000" w:fill="FFFFFF"/>
            <w:vAlign w:val="center"/>
            <w:hideMark/>
          </w:tcPr>
          <w:p w14:paraId="0E0B79A5" w14:textId="77777777" w:rsidR="006147B6" w:rsidRPr="008E4EF1" w:rsidRDefault="006147B6" w:rsidP="006147B6">
            <w:pPr>
              <w:jc w:val="center"/>
              <w:rPr>
                <w:rFonts w:ascii="Sylfaen" w:hAnsi="Sylfaen"/>
                <w:color w:val="000000"/>
              </w:rPr>
            </w:pPr>
            <w:r w:rsidRPr="008E4EF1">
              <w:rPr>
                <w:rFonts w:ascii="Sylfaen" w:hAnsi="Sylfaen"/>
                <w:color w:val="000000"/>
              </w:rPr>
              <w:t>100 000</w:t>
            </w:r>
          </w:p>
        </w:tc>
      </w:tr>
      <w:tr w:rsidR="008E4EF1" w:rsidRPr="008E4EF1" w14:paraId="6C5800FF" w14:textId="77777777" w:rsidTr="006147B6">
        <w:trPr>
          <w:trHeight w:val="341"/>
        </w:trPr>
        <w:tc>
          <w:tcPr>
            <w:tcW w:w="3956" w:type="dxa"/>
            <w:tcBorders>
              <w:top w:val="nil"/>
              <w:left w:val="nil"/>
              <w:bottom w:val="nil"/>
              <w:right w:val="nil"/>
            </w:tcBorders>
            <w:shd w:val="clear" w:color="auto" w:fill="auto"/>
            <w:noWrap/>
            <w:vAlign w:val="center"/>
            <w:hideMark/>
          </w:tcPr>
          <w:p w14:paraId="4B8E134E" w14:textId="77777777" w:rsidR="008E4EF1" w:rsidRPr="008E4EF1" w:rsidRDefault="008E4EF1" w:rsidP="008E4EF1">
            <w:pPr>
              <w:rPr>
                <w:rFonts w:ascii="Sylfaen" w:hAnsi="Sylfaen"/>
                <w:b/>
                <w:bCs/>
                <w:color w:val="000000"/>
              </w:rPr>
            </w:pPr>
            <w:r w:rsidRPr="008E4EF1">
              <w:rPr>
                <w:rFonts w:ascii="Sylfaen" w:hAnsi="Sylfaen"/>
                <w:b/>
                <w:bCs/>
                <w:color w:val="000000"/>
              </w:rPr>
              <w:t>საბოლოო მოსალოდნელი შედეგი</w:t>
            </w:r>
          </w:p>
        </w:tc>
        <w:tc>
          <w:tcPr>
            <w:tcW w:w="3239" w:type="dxa"/>
            <w:tcBorders>
              <w:top w:val="nil"/>
              <w:left w:val="nil"/>
              <w:bottom w:val="nil"/>
              <w:right w:val="nil"/>
            </w:tcBorders>
            <w:shd w:val="clear" w:color="auto" w:fill="auto"/>
            <w:noWrap/>
            <w:vAlign w:val="center"/>
            <w:hideMark/>
          </w:tcPr>
          <w:p w14:paraId="248778BF" w14:textId="77777777" w:rsidR="008E4EF1" w:rsidRPr="008E4EF1" w:rsidRDefault="008E4EF1" w:rsidP="008E4EF1">
            <w:pPr>
              <w:rPr>
                <w:rFonts w:ascii="Sylfaen" w:hAnsi="Sylfaen"/>
                <w:b/>
                <w:bCs/>
                <w:color w:val="000000"/>
              </w:rPr>
            </w:pPr>
          </w:p>
        </w:tc>
        <w:tc>
          <w:tcPr>
            <w:tcW w:w="2971" w:type="dxa"/>
            <w:gridSpan w:val="2"/>
            <w:tcBorders>
              <w:top w:val="nil"/>
              <w:left w:val="nil"/>
              <w:bottom w:val="nil"/>
              <w:right w:val="nil"/>
            </w:tcBorders>
            <w:shd w:val="clear" w:color="auto" w:fill="auto"/>
            <w:noWrap/>
            <w:vAlign w:val="center"/>
            <w:hideMark/>
          </w:tcPr>
          <w:p w14:paraId="7C2FEFF4" w14:textId="77777777" w:rsidR="008E4EF1" w:rsidRPr="008E4EF1" w:rsidRDefault="008E4EF1" w:rsidP="008E4EF1"/>
        </w:tc>
        <w:tc>
          <w:tcPr>
            <w:tcW w:w="704" w:type="dxa"/>
            <w:tcBorders>
              <w:top w:val="nil"/>
              <w:left w:val="nil"/>
              <w:bottom w:val="nil"/>
              <w:right w:val="nil"/>
            </w:tcBorders>
            <w:shd w:val="clear" w:color="auto" w:fill="auto"/>
            <w:noWrap/>
            <w:vAlign w:val="center"/>
            <w:hideMark/>
          </w:tcPr>
          <w:p w14:paraId="56156929" w14:textId="77777777" w:rsidR="008E4EF1" w:rsidRPr="008E4EF1" w:rsidRDefault="008E4EF1" w:rsidP="008E4EF1"/>
        </w:tc>
        <w:tc>
          <w:tcPr>
            <w:tcW w:w="1080" w:type="dxa"/>
            <w:gridSpan w:val="2"/>
            <w:tcBorders>
              <w:top w:val="nil"/>
              <w:left w:val="nil"/>
              <w:bottom w:val="nil"/>
              <w:right w:val="nil"/>
            </w:tcBorders>
            <w:shd w:val="clear" w:color="auto" w:fill="auto"/>
            <w:noWrap/>
            <w:vAlign w:val="center"/>
            <w:hideMark/>
          </w:tcPr>
          <w:p w14:paraId="0E703E1D" w14:textId="77777777" w:rsidR="008E4EF1" w:rsidRPr="008E4EF1" w:rsidRDefault="008E4EF1" w:rsidP="008E4EF1"/>
        </w:tc>
        <w:tc>
          <w:tcPr>
            <w:tcW w:w="1370" w:type="dxa"/>
            <w:tcBorders>
              <w:top w:val="nil"/>
              <w:left w:val="nil"/>
              <w:bottom w:val="nil"/>
              <w:right w:val="nil"/>
            </w:tcBorders>
            <w:shd w:val="clear" w:color="auto" w:fill="auto"/>
            <w:noWrap/>
            <w:vAlign w:val="center"/>
            <w:hideMark/>
          </w:tcPr>
          <w:p w14:paraId="030B8773" w14:textId="77777777" w:rsidR="008E4EF1" w:rsidRPr="008E4EF1" w:rsidRDefault="008E4EF1" w:rsidP="008E4EF1"/>
        </w:tc>
      </w:tr>
      <w:tr w:rsidR="008E4EF1" w:rsidRPr="008E4EF1" w14:paraId="1AEA5826" w14:textId="77777777" w:rsidTr="006147B6">
        <w:trPr>
          <w:gridAfter w:val="2"/>
          <w:wAfter w:w="2159" w:type="dxa"/>
          <w:trHeight w:val="984"/>
        </w:trPr>
        <w:tc>
          <w:tcPr>
            <w:tcW w:w="111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2B15A7" w14:textId="77777777" w:rsidR="008E4EF1" w:rsidRPr="008E4EF1" w:rsidRDefault="008E4EF1" w:rsidP="008E4EF1">
            <w:pPr>
              <w:rPr>
                <w:rFonts w:ascii="Sylfaen" w:hAnsi="Sylfaen"/>
                <w:b/>
                <w:bCs/>
                <w:color w:val="000000"/>
              </w:rPr>
            </w:pPr>
            <w:r w:rsidRPr="008E4EF1">
              <w:rPr>
                <w:rFonts w:ascii="Sylfaen" w:hAnsi="Sylfaen"/>
                <w:b/>
                <w:bCs/>
                <w:color w:val="000000"/>
              </w:rPr>
              <w:t>რეაბილიტირებული სიძველეები</w:t>
            </w:r>
          </w:p>
        </w:tc>
      </w:tr>
    </w:tbl>
    <w:p w14:paraId="2B44714A" w14:textId="77777777" w:rsidR="00D77F78" w:rsidRDefault="00D77F78" w:rsidP="00E001F3">
      <w:pPr>
        <w:ind w:firstLine="567"/>
        <w:rPr>
          <w:rFonts w:ascii="Sylfaen" w:hAnsi="Sylfaen"/>
          <w:b/>
          <w:sz w:val="22"/>
          <w:szCs w:val="22"/>
          <w:lang w:val="ka-GE"/>
        </w:rPr>
      </w:pPr>
    </w:p>
    <w:p w14:paraId="7BBAE24B" w14:textId="77777777" w:rsidR="008E4EF1" w:rsidRDefault="008E4EF1" w:rsidP="00E001F3">
      <w:pPr>
        <w:ind w:firstLine="567"/>
        <w:rPr>
          <w:rFonts w:ascii="Sylfaen" w:hAnsi="Sylfaen"/>
          <w:b/>
          <w:sz w:val="22"/>
          <w:szCs w:val="22"/>
          <w:lang w:val="ka-GE"/>
        </w:rPr>
      </w:pPr>
    </w:p>
    <w:p w14:paraId="4B886336" w14:textId="77777777" w:rsidR="008E4EF1" w:rsidRDefault="008E4EF1" w:rsidP="00E001F3">
      <w:pPr>
        <w:ind w:firstLine="567"/>
        <w:rPr>
          <w:rFonts w:ascii="Sylfaen" w:hAnsi="Sylfaen"/>
          <w:b/>
          <w:sz w:val="22"/>
          <w:szCs w:val="22"/>
          <w:lang w:val="ka-GE"/>
        </w:rPr>
      </w:pPr>
    </w:p>
    <w:p w14:paraId="4A52F425" w14:textId="77777777" w:rsidR="00540A02" w:rsidRDefault="00540A02" w:rsidP="00E001F3">
      <w:pPr>
        <w:ind w:firstLine="567"/>
        <w:rPr>
          <w:rFonts w:ascii="Sylfaen" w:hAnsi="Sylfaen"/>
          <w:b/>
          <w:sz w:val="22"/>
          <w:szCs w:val="22"/>
          <w:lang w:val="ka-GE"/>
        </w:rPr>
      </w:pPr>
    </w:p>
    <w:p w14:paraId="6B6D0E00" w14:textId="77777777" w:rsidR="00540A02" w:rsidRDefault="00540A02" w:rsidP="00E001F3">
      <w:pPr>
        <w:ind w:firstLine="567"/>
        <w:rPr>
          <w:rFonts w:ascii="Sylfaen" w:hAnsi="Sylfaen"/>
          <w:b/>
          <w:sz w:val="22"/>
          <w:szCs w:val="22"/>
          <w:lang w:val="ka-GE"/>
        </w:rPr>
      </w:pPr>
    </w:p>
    <w:p w14:paraId="51BEF8AE" w14:textId="77777777" w:rsidR="00540A02" w:rsidRDefault="00540A02" w:rsidP="00E001F3">
      <w:pPr>
        <w:ind w:firstLine="567"/>
        <w:rPr>
          <w:rFonts w:ascii="Sylfaen" w:hAnsi="Sylfaen"/>
          <w:b/>
          <w:sz w:val="22"/>
          <w:szCs w:val="22"/>
          <w:lang w:val="ka-GE"/>
        </w:rPr>
      </w:pPr>
    </w:p>
    <w:p w14:paraId="26570D98" w14:textId="77777777" w:rsidR="00540A02" w:rsidRDefault="00540A02" w:rsidP="00E001F3">
      <w:pPr>
        <w:ind w:firstLine="567"/>
        <w:rPr>
          <w:rFonts w:ascii="Sylfaen" w:hAnsi="Sylfaen"/>
          <w:b/>
          <w:sz w:val="22"/>
          <w:szCs w:val="22"/>
          <w:lang w:val="ka-GE"/>
        </w:rPr>
      </w:pPr>
    </w:p>
    <w:p w14:paraId="74B146A6" w14:textId="77777777" w:rsidR="00540A02" w:rsidRDefault="00540A02" w:rsidP="00E001F3">
      <w:pPr>
        <w:ind w:firstLine="567"/>
        <w:rPr>
          <w:rFonts w:ascii="Sylfaen" w:hAnsi="Sylfaen"/>
          <w:b/>
          <w:sz w:val="22"/>
          <w:szCs w:val="22"/>
          <w:lang w:val="ka-GE"/>
        </w:rPr>
      </w:pPr>
    </w:p>
    <w:p w14:paraId="4FF0449E" w14:textId="77777777" w:rsidR="00540A02" w:rsidRDefault="00540A02" w:rsidP="00E001F3">
      <w:pPr>
        <w:ind w:firstLine="567"/>
        <w:rPr>
          <w:rFonts w:ascii="Sylfaen" w:hAnsi="Sylfaen"/>
          <w:b/>
          <w:sz w:val="22"/>
          <w:szCs w:val="22"/>
          <w:lang w:val="ka-GE"/>
        </w:rPr>
      </w:pPr>
    </w:p>
    <w:p w14:paraId="4F85340B" w14:textId="77777777" w:rsidR="008E4EF1" w:rsidRDefault="008E4EF1" w:rsidP="00E001F3">
      <w:pPr>
        <w:ind w:firstLine="567"/>
        <w:rPr>
          <w:rFonts w:ascii="Sylfaen" w:hAnsi="Sylfaen"/>
          <w:b/>
          <w:sz w:val="22"/>
          <w:szCs w:val="22"/>
          <w:lang w:val="ka-GE"/>
        </w:rPr>
      </w:pPr>
    </w:p>
    <w:p w14:paraId="442A713F" w14:textId="77777777" w:rsidR="006E1F45" w:rsidRPr="00B4623E" w:rsidRDefault="006E1F45" w:rsidP="00E001F3">
      <w:pPr>
        <w:ind w:firstLine="567"/>
        <w:rPr>
          <w:rFonts w:ascii="Sylfaen" w:hAnsi="Sylfaen"/>
          <w:b/>
          <w:sz w:val="24"/>
          <w:szCs w:val="24"/>
          <w:lang w:val="ka-GE"/>
        </w:rPr>
      </w:pPr>
      <w:r w:rsidRPr="00B4623E">
        <w:rPr>
          <w:rFonts w:ascii="Sylfaen" w:hAnsi="Sylfaen"/>
          <w:b/>
          <w:sz w:val="24"/>
          <w:szCs w:val="24"/>
          <w:lang w:val="ka-GE"/>
        </w:rPr>
        <w:t>მუხლი</w:t>
      </w:r>
      <w:r w:rsidR="006A7DB4" w:rsidRPr="00B4623E">
        <w:rPr>
          <w:rFonts w:ascii="Sylfaen" w:hAnsi="Sylfaen"/>
          <w:b/>
          <w:sz w:val="24"/>
          <w:szCs w:val="24"/>
          <w:lang w:val="ka-GE"/>
        </w:rPr>
        <w:t xml:space="preserve"> 1</w:t>
      </w:r>
      <w:r w:rsidR="00361044" w:rsidRPr="00B4623E">
        <w:rPr>
          <w:rFonts w:ascii="Sylfaen" w:hAnsi="Sylfaen"/>
          <w:b/>
          <w:sz w:val="24"/>
          <w:szCs w:val="24"/>
          <w:lang w:val="ka-GE"/>
        </w:rPr>
        <w:t>7</w:t>
      </w:r>
      <w:r w:rsidRPr="00B4623E">
        <w:rPr>
          <w:rFonts w:ascii="Sylfaen" w:hAnsi="Sylfaen"/>
          <w:b/>
          <w:sz w:val="24"/>
          <w:szCs w:val="24"/>
          <w:lang w:val="ka-GE"/>
        </w:rPr>
        <w:t>.</w:t>
      </w:r>
      <w:r w:rsidR="00394E6F" w:rsidRPr="00B4623E">
        <w:rPr>
          <w:rFonts w:ascii="Sylfaen" w:hAnsi="Sylfaen"/>
          <w:b/>
          <w:sz w:val="24"/>
          <w:szCs w:val="24"/>
          <w:lang w:val="ka-GE"/>
        </w:rPr>
        <w:t xml:space="preserve"> მოსახლეობის </w:t>
      </w:r>
      <w:r w:rsidR="008C0C44" w:rsidRPr="00B4623E">
        <w:rPr>
          <w:rFonts w:ascii="Sylfaen" w:hAnsi="Sylfaen"/>
          <w:b/>
          <w:sz w:val="24"/>
          <w:szCs w:val="24"/>
          <w:lang w:val="ka-GE"/>
        </w:rPr>
        <w:t xml:space="preserve">ჯანმრთელობის დაცვა და </w:t>
      </w:r>
      <w:r w:rsidRPr="00B4623E">
        <w:rPr>
          <w:rFonts w:ascii="Sylfaen" w:hAnsi="Sylfaen"/>
          <w:b/>
          <w:sz w:val="24"/>
          <w:szCs w:val="24"/>
          <w:lang w:val="ka-GE"/>
        </w:rPr>
        <w:t>სოციალური უზრუნველყოფა</w:t>
      </w:r>
    </w:p>
    <w:p w14:paraId="2B476344" w14:textId="77777777" w:rsidR="008C0C44" w:rsidRPr="00B4623E" w:rsidRDefault="008C0C44" w:rsidP="00E001F3">
      <w:pPr>
        <w:ind w:firstLine="567"/>
        <w:rPr>
          <w:rFonts w:ascii="Sylfaen" w:hAnsi="Sylfaen"/>
          <w:b/>
          <w:color w:val="000000"/>
          <w:sz w:val="24"/>
          <w:szCs w:val="24"/>
          <w:lang w:val="ka-GE"/>
        </w:rPr>
      </w:pPr>
      <w:r w:rsidRPr="00B4623E">
        <w:rPr>
          <w:rFonts w:ascii="Sylfaen" w:hAnsi="Sylfaen"/>
          <w:b/>
          <w:color w:val="000000"/>
          <w:sz w:val="24"/>
          <w:szCs w:val="24"/>
          <w:lang w:val="ka-GE"/>
        </w:rPr>
        <w:t>(პროგრამული</w:t>
      </w:r>
      <w:r w:rsidR="00943A64" w:rsidRPr="00B4623E">
        <w:rPr>
          <w:rFonts w:ascii="Sylfaen" w:hAnsi="Sylfaen"/>
          <w:b/>
          <w:color w:val="000000"/>
          <w:sz w:val="24"/>
          <w:szCs w:val="24"/>
          <w:lang w:val="ka-GE"/>
        </w:rPr>
        <w:t xml:space="preserve"> </w:t>
      </w:r>
      <w:r w:rsidRPr="00B4623E">
        <w:rPr>
          <w:rFonts w:ascii="Sylfaen" w:hAnsi="Sylfaen"/>
          <w:b/>
          <w:color w:val="000000"/>
          <w:sz w:val="24"/>
          <w:szCs w:val="24"/>
          <w:lang w:val="ka-GE"/>
        </w:rPr>
        <w:t>კოდი 06 00)</w:t>
      </w:r>
    </w:p>
    <w:p w14:paraId="6CB7F853" w14:textId="77777777" w:rsidR="00CA3B28" w:rsidRPr="001E2F1C" w:rsidRDefault="00CA3B28" w:rsidP="00E001F3">
      <w:pPr>
        <w:ind w:firstLine="567"/>
        <w:rPr>
          <w:rFonts w:ascii="Sylfaen" w:hAnsi="Sylfaen"/>
          <w:b/>
          <w:color w:val="000000"/>
          <w:sz w:val="22"/>
          <w:szCs w:val="22"/>
          <w:lang w:val="ka-GE"/>
        </w:rPr>
      </w:pPr>
    </w:p>
    <w:p w14:paraId="68BE7313" w14:textId="77777777" w:rsidR="00415FE4" w:rsidRDefault="00415FE4" w:rsidP="00415FE4">
      <w:pPr>
        <w:rPr>
          <w:rFonts w:ascii="Sylfaen" w:hAnsi="Sylfaen"/>
          <w:b/>
          <w:sz w:val="24"/>
          <w:szCs w:val="24"/>
          <w:lang w:val="ka-GE"/>
        </w:rPr>
      </w:pPr>
      <w:r w:rsidRPr="00631274">
        <w:rPr>
          <w:rFonts w:ascii="Sylfaen" w:hAnsi="Sylfaen"/>
          <w:b/>
          <w:sz w:val="24"/>
          <w:szCs w:val="24"/>
          <w:lang w:val="ka-GE"/>
        </w:rPr>
        <w:t xml:space="preserve">             პრიორიტეტის ბიუჯეტი:  </w:t>
      </w:r>
      <w:r w:rsidR="00693615">
        <w:rPr>
          <w:rFonts w:ascii="Sylfaen" w:hAnsi="Sylfaen"/>
          <w:b/>
          <w:sz w:val="24"/>
          <w:szCs w:val="24"/>
          <w:lang w:val="ka-GE"/>
        </w:rPr>
        <w:t>1 </w:t>
      </w:r>
      <w:r w:rsidR="0031655D">
        <w:rPr>
          <w:rFonts w:ascii="Sylfaen" w:hAnsi="Sylfaen"/>
          <w:b/>
          <w:sz w:val="24"/>
          <w:szCs w:val="24"/>
        </w:rPr>
        <w:t>796</w:t>
      </w:r>
      <w:r w:rsidR="00693615">
        <w:rPr>
          <w:rFonts w:ascii="Sylfaen" w:hAnsi="Sylfaen"/>
          <w:b/>
          <w:sz w:val="24"/>
          <w:szCs w:val="24"/>
          <w:lang w:val="ka-GE"/>
        </w:rPr>
        <w:t xml:space="preserve"> 000</w:t>
      </w:r>
      <w:r w:rsidR="00600C63">
        <w:rPr>
          <w:rFonts w:ascii="Sylfaen" w:hAnsi="Sylfaen"/>
          <w:b/>
          <w:sz w:val="24"/>
          <w:szCs w:val="24"/>
          <w:lang w:val="ka-GE"/>
        </w:rPr>
        <w:t xml:space="preserve"> ლარი</w:t>
      </w:r>
    </w:p>
    <w:p w14:paraId="6D518188" w14:textId="77777777" w:rsidR="00415FE4" w:rsidRDefault="00415FE4" w:rsidP="00415FE4">
      <w:pPr>
        <w:rPr>
          <w:rFonts w:ascii="Sylfaen" w:hAnsi="Sylfaen"/>
          <w:b/>
          <w:sz w:val="24"/>
          <w:szCs w:val="24"/>
          <w:lang w:val="ka-GE"/>
        </w:rPr>
      </w:pPr>
    </w:p>
    <w:p w14:paraId="6AE3323E" w14:textId="77777777" w:rsidR="00943A64" w:rsidRPr="00943A64" w:rsidRDefault="00943A64" w:rsidP="00943A64">
      <w:pPr>
        <w:jc w:val="both"/>
        <w:rPr>
          <w:rFonts w:ascii="Sylfaen" w:hAnsi="Sylfaen"/>
          <w:color w:val="000000"/>
          <w:sz w:val="24"/>
          <w:szCs w:val="24"/>
        </w:rPr>
      </w:pPr>
      <w:r w:rsidRPr="00943A64">
        <w:rPr>
          <w:rFonts w:ascii="Sylfaen" w:hAnsi="Sylfaen"/>
          <w:color w:val="000000"/>
          <w:sz w:val="24"/>
          <w:szCs w:val="24"/>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14:paraId="290B6DD6" w14:textId="77777777" w:rsidR="00943A64" w:rsidRPr="00943A64" w:rsidRDefault="00943A64" w:rsidP="00943A64">
      <w:pPr>
        <w:ind w:firstLine="720"/>
        <w:jc w:val="both"/>
        <w:rPr>
          <w:rFonts w:ascii="Sylfaen" w:hAnsi="Sylfaen"/>
          <w:color w:val="000000"/>
          <w:lang w:val="ka-GE"/>
        </w:rPr>
      </w:pPr>
    </w:p>
    <w:p w14:paraId="36816137" w14:textId="77777777" w:rsidR="00943A64" w:rsidRPr="00943A64" w:rsidRDefault="00943A64" w:rsidP="00943A64">
      <w:pPr>
        <w:autoSpaceDE w:val="0"/>
        <w:autoSpaceDN w:val="0"/>
        <w:adjustRightInd w:val="0"/>
        <w:ind w:right="142"/>
        <w:jc w:val="both"/>
        <w:rPr>
          <w:rFonts w:ascii="LitNusx" w:eastAsia="Calibri" w:hAnsi="LitNusx" w:cs="LitNusx"/>
          <w:color w:val="000000"/>
          <w:sz w:val="24"/>
          <w:szCs w:val="24"/>
          <w:lang w:val="ka-GE"/>
        </w:rPr>
      </w:pPr>
      <w:r w:rsidRPr="00943A64">
        <w:rPr>
          <w:rFonts w:ascii="Sylfaen" w:eastAsia="Calibri" w:hAnsi="Sylfaen" w:cs="Sylfaen"/>
          <w:color w:val="000000"/>
          <w:sz w:val="24"/>
          <w:szCs w:val="24"/>
          <w:lang w:val="ka-GE"/>
        </w:rPr>
        <w:t>2020 წლის განმავლობაში მოსახლეობის</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სოციალური</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დაცვის</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მიმართულებით</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გაგრძელდება</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ისეთი</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პროგრამების</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დაფინანსება</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რომელიც</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გაზრდის</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სოციალურად</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დაუცველი</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ფენის</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ხელმისაწვდომობას</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სხვადასხვა</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ჯანდაცვისა</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და</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მომსახურების</w:t>
      </w:r>
      <w:r w:rsidRPr="00943A64">
        <w:rPr>
          <w:rFonts w:ascii="LitNusx" w:eastAsia="Calibri" w:hAnsi="LitNusx" w:cs="LitNusx"/>
          <w:color w:val="000000"/>
          <w:sz w:val="24"/>
          <w:szCs w:val="24"/>
          <w:lang w:val="ka-GE"/>
        </w:rPr>
        <w:t xml:space="preserve"> </w:t>
      </w:r>
      <w:r w:rsidRPr="00943A64">
        <w:rPr>
          <w:rFonts w:ascii="Sylfaen" w:eastAsia="Calibri" w:hAnsi="Sylfaen" w:cs="Sylfaen"/>
          <w:color w:val="000000"/>
          <w:sz w:val="24"/>
          <w:szCs w:val="24"/>
          <w:lang w:val="ka-GE"/>
        </w:rPr>
        <w:t>სერვისებზე</w:t>
      </w:r>
      <w:r w:rsidRPr="00943A64">
        <w:rPr>
          <w:rFonts w:ascii="LitNusx" w:eastAsia="Calibri" w:hAnsi="LitNusx" w:cs="LitNusx"/>
          <w:color w:val="000000"/>
          <w:sz w:val="24"/>
          <w:szCs w:val="24"/>
          <w:lang w:val="ka-GE"/>
        </w:rPr>
        <w:t>.</w:t>
      </w:r>
    </w:p>
    <w:tbl>
      <w:tblPr>
        <w:tblW w:w="9526" w:type="dxa"/>
        <w:tblInd w:w="108" w:type="dxa"/>
        <w:tblLook w:val="04A0" w:firstRow="1" w:lastRow="0" w:firstColumn="1" w:lastColumn="0" w:noHBand="0" w:noVBand="1"/>
      </w:tblPr>
      <w:tblGrid>
        <w:gridCol w:w="1222"/>
        <w:gridCol w:w="5753"/>
        <w:gridCol w:w="2551"/>
      </w:tblGrid>
      <w:tr w:rsidR="00600C63" w:rsidRPr="00600C63" w14:paraId="58FC692D" w14:textId="77777777" w:rsidTr="00600C63">
        <w:trPr>
          <w:trHeight w:val="792"/>
        </w:trPr>
        <w:tc>
          <w:tcPr>
            <w:tcW w:w="122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B56D8" w14:textId="77777777" w:rsidR="00600C63" w:rsidRPr="00600C63" w:rsidRDefault="00600C63" w:rsidP="00600C63">
            <w:pPr>
              <w:rPr>
                <w:rFonts w:ascii="AcadNusx" w:hAnsi="AcadNusx"/>
                <w:b/>
                <w:bCs/>
                <w:sz w:val="16"/>
                <w:szCs w:val="16"/>
              </w:rPr>
            </w:pPr>
            <w:r w:rsidRPr="00600C63">
              <w:rPr>
                <w:rFonts w:ascii="Sylfaen" w:hAnsi="Sylfaen" w:cs="Sylfaen"/>
                <w:b/>
                <w:bCs/>
                <w:sz w:val="16"/>
                <w:szCs w:val="16"/>
              </w:rPr>
              <w:t>პროგრამული</w:t>
            </w:r>
            <w:r w:rsidRPr="00600C63">
              <w:rPr>
                <w:rFonts w:ascii="AcadNusx" w:hAnsi="AcadNusx"/>
                <w:b/>
                <w:bCs/>
                <w:sz w:val="16"/>
                <w:szCs w:val="16"/>
              </w:rPr>
              <w:t xml:space="preserve"> </w:t>
            </w:r>
            <w:r w:rsidRPr="00600C63">
              <w:rPr>
                <w:rFonts w:ascii="Sylfaen" w:hAnsi="Sylfaen" w:cs="Sylfaen"/>
                <w:b/>
                <w:bCs/>
                <w:sz w:val="16"/>
                <w:szCs w:val="16"/>
              </w:rPr>
              <w:t>კოდი</w:t>
            </w:r>
            <w:r w:rsidRPr="00600C63">
              <w:rPr>
                <w:rFonts w:ascii="AcadNusx" w:hAnsi="AcadNusx"/>
                <w:b/>
                <w:bCs/>
                <w:sz w:val="16"/>
                <w:szCs w:val="16"/>
              </w:rPr>
              <w:t xml:space="preserve"> </w:t>
            </w:r>
          </w:p>
        </w:tc>
        <w:tc>
          <w:tcPr>
            <w:tcW w:w="5753" w:type="dxa"/>
            <w:tcBorders>
              <w:top w:val="single" w:sz="4" w:space="0" w:color="auto"/>
              <w:left w:val="nil"/>
              <w:bottom w:val="single" w:sz="4" w:space="0" w:color="auto"/>
              <w:right w:val="nil"/>
            </w:tcBorders>
            <w:shd w:val="clear" w:color="000000" w:fill="FFFFFF"/>
            <w:vAlign w:val="center"/>
            <w:hideMark/>
          </w:tcPr>
          <w:p w14:paraId="42BF6A78"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w:t>
            </w:r>
            <w:r w:rsidRPr="00600C63">
              <w:rPr>
                <w:rFonts w:ascii="Sylfaen" w:hAnsi="Sylfaen" w:cs="Sylfaen"/>
                <w:b/>
                <w:bCs/>
                <w:sz w:val="16"/>
                <w:szCs w:val="16"/>
              </w:rPr>
              <w:t>პრიორიტეტი</w:t>
            </w:r>
            <w:r w:rsidRPr="00600C63">
              <w:rPr>
                <w:rFonts w:ascii="AcadNusx" w:hAnsi="AcadNusx"/>
                <w:b/>
                <w:bCs/>
                <w:sz w:val="16"/>
                <w:szCs w:val="16"/>
              </w:rPr>
              <w:t xml:space="preserve">, </w:t>
            </w:r>
            <w:r w:rsidRPr="00600C63">
              <w:rPr>
                <w:rFonts w:ascii="Sylfaen" w:hAnsi="Sylfaen" w:cs="Sylfaen"/>
                <w:b/>
                <w:bCs/>
                <w:sz w:val="16"/>
                <w:szCs w:val="16"/>
              </w:rPr>
              <w:t>პროგრამა</w:t>
            </w:r>
            <w:r w:rsidRPr="00600C63">
              <w:rPr>
                <w:rFonts w:ascii="AcadNusx" w:hAnsi="AcadNusx"/>
                <w:b/>
                <w:bCs/>
                <w:sz w:val="16"/>
                <w:szCs w:val="16"/>
              </w:rPr>
              <w:t xml:space="preserve">, </w:t>
            </w:r>
            <w:r w:rsidRPr="00600C63">
              <w:rPr>
                <w:rFonts w:ascii="Sylfaen" w:hAnsi="Sylfaen" w:cs="Sylfaen"/>
                <w:b/>
                <w:bCs/>
                <w:sz w:val="16"/>
                <w:szCs w:val="16"/>
              </w:rPr>
              <w:t>ქვეპროგრამა</w:t>
            </w:r>
            <w:r w:rsidRPr="00600C63">
              <w:rPr>
                <w:rFonts w:ascii="AcadNusx" w:hAnsi="AcadNusx"/>
                <w:b/>
                <w:bCs/>
                <w:sz w:val="16"/>
                <w:szCs w:val="16"/>
              </w:rPr>
              <w:t xml:space="preserve">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14:paraId="44645ACE" w14:textId="77777777" w:rsidR="00600C63" w:rsidRPr="00600C63" w:rsidRDefault="00600C63" w:rsidP="00600C63">
            <w:pPr>
              <w:jc w:val="center"/>
              <w:rPr>
                <w:rFonts w:ascii="Arial" w:hAnsi="Arial"/>
                <w:b/>
                <w:bCs/>
                <w:sz w:val="16"/>
                <w:szCs w:val="16"/>
              </w:rPr>
            </w:pPr>
            <w:r w:rsidRPr="00600C63">
              <w:rPr>
                <w:rFonts w:ascii="Arial" w:hAnsi="Arial"/>
                <w:b/>
                <w:bCs/>
                <w:sz w:val="16"/>
                <w:szCs w:val="16"/>
              </w:rPr>
              <w:t xml:space="preserve"> 2021 </w:t>
            </w:r>
            <w:r w:rsidRPr="00600C63">
              <w:rPr>
                <w:rFonts w:ascii="Sylfaen" w:hAnsi="Sylfaen" w:cs="Sylfaen"/>
                <w:b/>
                <w:bCs/>
                <w:sz w:val="16"/>
                <w:szCs w:val="16"/>
              </w:rPr>
              <w:t>წლის</w:t>
            </w:r>
            <w:r w:rsidRPr="00600C63">
              <w:rPr>
                <w:rFonts w:ascii="Arial" w:hAnsi="Arial"/>
                <w:b/>
                <w:bCs/>
                <w:sz w:val="16"/>
                <w:szCs w:val="16"/>
              </w:rPr>
              <w:t xml:space="preserve"> </w:t>
            </w:r>
            <w:r w:rsidRPr="00600C63">
              <w:rPr>
                <w:rFonts w:ascii="Sylfaen" w:hAnsi="Sylfaen" w:cs="Sylfaen"/>
                <w:b/>
                <w:bCs/>
                <w:sz w:val="16"/>
                <w:szCs w:val="16"/>
              </w:rPr>
              <w:t>პროექტი</w:t>
            </w:r>
            <w:r w:rsidRPr="00600C63">
              <w:rPr>
                <w:rFonts w:ascii="Arial" w:hAnsi="Arial"/>
                <w:b/>
                <w:bCs/>
                <w:sz w:val="16"/>
                <w:szCs w:val="16"/>
              </w:rPr>
              <w:t xml:space="preserve"> </w:t>
            </w:r>
          </w:p>
        </w:tc>
      </w:tr>
      <w:tr w:rsidR="00600C63" w:rsidRPr="00600C63" w14:paraId="34E22D8F" w14:textId="77777777" w:rsidTr="00600C63">
        <w:trPr>
          <w:trHeight w:val="689"/>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665BC31B"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06 00 </w:t>
            </w:r>
          </w:p>
        </w:tc>
        <w:tc>
          <w:tcPr>
            <w:tcW w:w="5753" w:type="dxa"/>
            <w:tcBorders>
              <w:top w:val="nil"/>
              <w:left w:val="nil"/>
              <w:bottom w:val="single" w:sz="4" w:space="0" w:color="auto"/>
              <w:right w:val="nil"/>
            </w:tcBorders>
            <w:shd w:val="clear" w:color="000000" w:fill="FFFFFF"/>
            <w:vAlign w:val="bottom"/>
            <w:hideMark/>
          </w:tcPr>
          <w:p w14:paraId="6958C1E4"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მოსახლეობის</w:t>
            </w:r>
            <w:r w:rsidRPr="00600C63">
              <w:rPr>
                <w:rFonts w:ascii="AcadNusx" w:hAnsi="AcadNusx"/>
                <w:sz w:val="16"/>
                <w:szCs w:val="16"/>
              </w:rPr>
              <w:t xml:space="preserve"> </w:t>
            </w:r>
            <w:r w:rsidRPr="00600C63">
              <w:rPr>
                <w:rFonts w:ascii="Sylfaen" w:hAnsi="Sylfaen" w:cs="Sylfaen"/>
                <w:sz w:val="16"/>
                <w:szCs w:val="16"/>
              </w:rPr>
              <w:t>ჯანმრთელობის</w:t>
            </w:r>
            <w:r w:rsidRPr="00600C63">
              <w:rPr>
                <w:rFonts w:ascii="AcadNusx" w:hAnsi="AcadNusx"/>
                <w:sz w:val="16"/>
                <w:szCs w:val="16"/>
              </w:rPr>
              <w:t xml:space="preserve">  </w:t>
            </w:r>
            <w:r w:rsidRPr="00600C63">
              <w:rPr>
                <w:rFonts w:ascii="Sylfaen" w:hAnsi="Sylfaen" w:cs="Sylfaen"/>
                <w:sz w:val="16"/>
                <w:szCs w:val="16"/>
              </w:rPr>
              <w:t>დაცვა</w:t>
            </w:r>
            <w:r w:rsidRPr="00600C63">
              <w:rPr>
                <w:rFonts w:ascii="AcadNusx" w:hAnsi="AcadNusx"/>
                <w:sz w:val="16"/>
                <w:szCs w:val="16"/>
              </w:rPr>
              <w:t xml:space="preserve"> </w:t>
            </w:r>
            <w:r w:rsidRPr="00600C63">
              <w:rPr>
                <w:rFonts w:ascii="Sylfaen" w:hAnsi="Sylfaen" w:cs="Sylfaen"/>
                <w:sz w:val="16"/>
                <w:szCs w:val="16"/>
              </w:rPr>
              <w:t>და</w:t>
            </w:r>
            <w:r w:rsidRPr="00600C63">
              <w:rPr>
                <w:rFonts w:ascii="AcadNusx" w:hAnsi="AcadNusx"/>
                <w:sz w:val="16"/>
                <w:szCs w:val="16"/>
              </w:rPr>
              <w:t xml:space="preserve">  </w:t>
            </w:r>
            <w:r w:rsidRPr="00600C63">
              <w:rPr>
                <w:rFonts w:ascii="Sylfaen" w:hAnsi="Sylfaen" w:cs="Sylfaen"/>
                <w:sz w:val="16"/>
                <w:szCs w:val="16"/>
              </w:rPr>
              <w:t>სოციალური</w:t>
            </w:r>
            <w:r w:rsidRPr="00600C63">
              <w:rPr>
                <w:rFonts w:ascii="AcadNusx" w:hAnsi="AcadNusx"/>
                <w:sz w:val="16"/>
                <w:szCs w:val="16"/>
              </w:rPr>
              <w:t xml:space="preserve"> </w:t>
            </w:r>
            <w:r w:rsidRPr="00600C63">
              <w:rPr>
                <w:rFonts w:ascii="Sylfaen" w:hAnsi="Sylfaen" w:cs="Sylfaen"/>
                <w:sz w:val="16"/>
                <w:szCs w:val="16"/>
              </w:rPr>
              <w:t>უზრუნველყოფა</w:t>
            </w:r>
            <w:r w:rsidRPr="00600C63">
              <w:rPr>
                <w:rFonts w:ascii="AcadNusx" w:hAnsi="AcadNusx"/>
                <w:sz w:val="16"/>
                <w:szCs w:val="16"/>
              </w:rPr>
              <w:t xml:space="preserve"> </w:t>
            </w:r>
          </w:p>
        </w:tc>
        <w:tc>
          <w:tcPr>
            <w:tcW w:w="2551" w:type="dxa"/>
            <w:tcBorders>
              <w:top w:val="nil"/>
              <w:left w:val="nil"/>
              <w:bottom w:val="single" w:sz="4" w:space="0" w:color="auto"/>
              <w:right w:val="single" w:sz="4" w:space="0" w:color="auto"/>
            </w:tcBorders>
            <w:shd w:val="clear" w:color="000000" w:fill="FFFFFF"/>
            <w:vAlign w:val="center"/>
            <w:hideMark/>
          </w:tcPr>
          <w:p w14:paraId="0D1334ED"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1 796,0   </w:t>
            </w:r>
          </w:p>
        </w:tc>
      </w:tr>
      <w:tr w:rsidR="00600C63" w:rsidRPr="00600C63" w14:paraId="00AEDF46" w14:textId="77777777" w:rsidTr="00600C63">
        <w:trPr>
          <w:trHeight w:val="308"/>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63FA8909"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06 01 </w:t>
            </w:r>
          </w:p>
        </w:tc>
        <w:tc>
          <w:tcPr>
            <w:tcW w:w="5753" w:type="dxa"/>
            <w:tcBorders>
              <w:top w:val="single" w:sz="8" w:space="0" w:color="auto"/>
              <w:left w:val="single" w:sz="8" w:space="0" w:color="auto"/>
              <w:bottom w:val="double" w:sz="6" w:space="0" w:color="auto"/>
              <w:right w:val="nil"/>
            </w:tcBorders>
            <w:shd w:val="clear" w:color="auto" w:fill="auto"/>
            <w:vAlign w:val="bottom"/>
            <w:hideMark/>
          </w:tcPr>
          <w:p w14:paraId="1D68000E" w14:textId="77777777" w:rsidR="00600C63" w:rsidRPr="00600C63" w:rsidRDefault="00600C63" w:rsidP="00600C63">
            <w:pPr>
              <w:rPr>
                <w:rFonts w:ascii="AcadNusx" w:hAnsi="AcadNusx"/>
                <w:sz w:val="16"/>
                <w:szCs w:val="16"/>
              </w:rPr>
            </w:pPr>
            <w:r w:rsidRPr="00600C63">
              <w:rPr>
                <w:rFonts w:ascii="Sylfaen" w:hAnsi="Sylfaen" w:cs="Sylfaen"/>
                <w:sz w:val="16"/>
                <w:szCs w:val="16"/>
              </w:rPr>
              <w:t>ჯანდაცვის</w:t>
            </w:r>
            <w:r w:rsidRPr="00600C63">
              <w:rPr>
                <w:rFonts w:ascii="AcadNusx" w:hAnsi="AcadNusx"/>
                <w:sz w:val="16"/>
                <w:szCs w:val="16"/>
              </w:rPr>
              <w:t xml:space="preserve"> </w:t>
            </w:r>
            <w:r w:rsidRPr="00600C63">
              <w:rPr>
                <w:rFonts w:ascii="Sylfaen" w:hAnsi="Sylfaen" w:cs="Sylfaen"/>
                <w:sz w:val="16"/>
                <w:szCs w:val="16"/>
              </w:rPr>
              <w:t>პროგრამები</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39D6CE23"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157,0   </w:t>
            </w:r>
          </w:p>
        </w:tc>
      </w:tr>
      <w:tr w:rsidR="00600C63" w:rsidRPr="00600C63" w14:paraId="336C5F91" w14:textId="77777777" w:rsidTr="00600C63">
        <w:trPr>
          <w:trHeight w:val="557"/>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4FB829A4"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06 01 01 </w:t>
            </w:r>
          </w:p>
        </w:tc>
        <w:tc>
          <w:tcPr>
            <w:tcW w:w="5753" w:type="dxa"/>
            <w:tcBorders>
              <w:top w:val="single" w:sz="8" w:space="0" w:color="auto"/>
              <w:left w:val="single" w:sz="8" w:space="0" w:color="auto"/>
              <w:bottom w:val="double" w:sz="6" w:space="0" w:color="auto"/>
              <w:right w:val="nil"/>
            </w:tcBorders>
            <w:shd w:val="clear" w:color="auto" w:fill="auto"/>
            <w:vAlign w:val="bottom"/>
            <w:hideMark/>
          </w:tcPr>
          <w:p w14:paraId="67224EAB" w14:textId="77777777" w:rsidR="00600C63" w:rsidRPr="00600C63" w:rsidRDefault="00600C63" w:rsidP="00600C63">
            <w:pPr>
              <w:rPr>
                <w:rFonts w:ascii="AcadNusx" w:hAnsi="AcadNusx"/>
                <w:sz w:val="16"/>
                <w:szCs w:val="16"/>
              </w:rPr>
            </w:pPr>
            <w:r w:rsidRPr="00600C63">
              <w:rPr>
                <w:rFonts w:ascii="Sylfaen" w:hAnsi="Sylfaen" w:cs="Sylfaen"/>
                <w:sz w:val="16"/>
                <w:szCs w:val="16"/>
              </w:rPr>
              <w:t>ა</w:t>
            </w:r>
            <w:r w:rsidRPr="00600C63">
              <w:rPr>
                <w:rFonts w:ascii="AcadNusx" w:hAnsi="AcadNusx"/>
                <w:sz w:val="16"/>
                <w:szCs w:val="16"/>
              </w:rPr>
              <w:t>(</w:t>
            </w:r>
            <w:r w:rsidRPr="00600C63">
              <w:rPr>
                <w:rFonts w:ascii="Sylfaen" w:hAnsi="Sylfaen" w:cs="Sylfaen"/>
                <w:sz w:val="16"/>
                <w:szCs w:val="16"/>
              </w:rPr>
              <w:t>ა</w:t>
            </w:r>
            <w:r w:rsidRPr="00600C63">
              <w:rPr>
                <w:rFonts w:ascii="AcadNusx" w:hAnsi="AcadNusx"/>
                <w:sz w:val="16"/>
                <w:szCs w:val="16"/>
              </w:rPr>
              <w:t>)</w:t>
            </w:r>
            <w:r w:rsidRPr="00600C63">
              <w:rPr>
                <w:rFonts w:ascii="Sylfaen" w:hAnsi="Sylfaen" w:cs="Sylfaen"/>
                <w:sz w:val="16"/>
                <w:szCs w:val="16"/>
              </w:rPr>
              <w:t>ი</w:t>
            </w:r>
            <w:r w:rsidRPr="00600C63">
              <w:rPr>
                <w:rFonts w:ascii="AcadNusx" w:hAnsi="AcadNusx"/>
                <w:sz w:val="16"/>
                <w:szCs w:val="16"/>
              </w:rPr>
              <w:t>.</w:t>
            </w:r>
            <w:r w:rsidRPr="00600C63">
              <w:rPr>
                <w:rFonts w:ascii="Sylfaen" w:hAnsi="Sylfaen" w:cs="Sylfaen"/>
                <w:sz w:val="16"/>
                <w:szCs w:val="16"/>
              </w:rPr>
              <w:t>პ</w:t>
            </w:r>
            <w:r w:rsidRPr="00600C63">
              <w:rPr>
                <w:rFonts w:ascii="AcadNusx" w:hAnsi="AcadNusx"/>
                <w:sz w:val="16"/>
                <w:szCs w:val="16"/>
              </w:rPr>
              <w:t xml:space="preserve">. </w:t>
            </w:r>
            <w:r w:rsidRPr="00600C63">
              <w:rPr>
                <w:rFonts w:ascii="Sylfaen" w:hAnsi="Sylfaen" w:cs="Sylfaen"/>
                <w:sz w:val="16"/>
                <w:szCs w:val="16"/>
              </w:rPr>
              <w:t>ოზურგეთის</w:t>
            </w:r>
            <w:r w:rsidRPr="00600C63">
              <w:rPr>
                <w:rFonts w:ascii="AcadNusx" w:hAnsi="AcadNusx"/>
                <w:sz w:val="16"/>
                <w:szCs w:val="16"/>
              </w:rPr>
              <w:t xml:space="preserve"> </w:t>
            </w:r>
            <w:r w:rsidRPr="00600C63">
              <w:rPr>
                <w:rFonts w:ascii="Sylfaen" w:hAnsi="Sylfaen" w:cs="Sylfaen"/>
                <w:sz w:val="16"/>
                <w:szCs w:val="16"/>
              </w:rPr>
              <w:t>მუნიციპალიტეტის</w:t>
            </w:r>
            <w:r w:rsidRPr="00600C63">
              <w:rPr>
                <w:rFonts w:ascii="AcadNusx" w:hAnsi="AcadNusx"/>
                <w:sz w:val="16"/>
                <w:szCs w:val="16"/>
              </w:rPr>
              <w:t xml:space="preserve"> </w:t>
            </w:r>
            <w:r w:rsidRPr="00600C63">
              <w:rPr>
                <w:rFonts w:ascii="Sylfaen" w:hAnsi="Sylfaen" w:cs="Sylfaen"/>
                <w:sz w:val="16"/>
                <w:szCs w:val="16"/>
              </w:rPr>
              <w:t>საზოგადოებრივი</w:t>
            </w:r>
            <w:r w:rsidRPr="00600C63">
              <w:rPr>
                <w:rFonts w:ascii="AcadNusx" w:hAnsi="AcadNusx"/>
                <w:sz w:val="16"/>
                <w:szCs w:val="16"/>
              </w:rPr>
              <w:t xml:space="preserve"> </w:t>
            </w:r>
            <w:r w:rsidRPr="00600C63">
              <w:rPr>
                <w:rFonts w:ascii="Sylfaen" w:hAnsi="Sylfaen" w:cs="Sylfaen"/>
                <w:sz w:val="16"/>
                <w:szCs w:val="16"/>
              </w:rPr>
              <w:t>ჯანდაცვის</w:t>
            </w:r>
            <w:r w:rsidRPr="00600C63">
              <w:rPr>
                <w:rFonts w:ascii="AcadNusx" w:hAnsi="AcadNusx"/>
                <w:sz w:val="16"/>
                <w:szCs w:val="16"/>
              </w:rPr>
              <w:t xml:space="preserve"> </w:t>
            </w:r>
            <w:r w:rsidRPr="00600C63">
              <w:rPr>
                <w:rFonts w:ascii="Sylfaen" w:hAnsi="Sylfaen" w:cs="Sylfaen"/>
                <w:sz w:val="16"/>
                <w:szCs w:val="16"/>
              </w:rPr>
              <w:t>ცენტრი</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2A30F67A"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157,0   </w:t>
            </w:r>
          </w:p>
        </w:tc>
      </w:tr>
      <w:tr w:rsidR="00600C63" w:rsidRPr="00600C63" w14:paraId="71CB79A8" w14:textId="77777777" w:rsidTr="00600C63">
        <w:trPr>
          <w:trHeight w:val="293"/>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5F9B0ED2"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w:t>
            </w:r>
          </w:p>
        </w:tc>
        <w:tc>
          <w:tcPr>
            <w:tcW w:w="5753" w:type="dxa"/>
            <w:tcBorders>
              <w:top w:val="single" w:sz="8" w:space="0" w:color="auto"/>
              <w:left w:val="single" w:sz="8" w:space="0" w:color="auto"/>
              <w:bottom w:val="double" w:sz="6" w:space="0" w:color="auto"/>
              <w:right w:val="nil"/>
            </w:tcBorders>
            <w:shd w:val="clear" w:color="auto" w:fill="auto"/>
            <w:vAlign w:val="bottom"/>
            <w:hideMark/>
          </w:tcPr>
          <w:p w14:paraId="5A9483A0" w14:textId="77777777" w:rsidR="00600C63" w:rsidRPr="00600C63" w:rsidRDefault="00600C63" w:rsidP="00600C63">
            <w:pPr>
              <w:rPr>
                <w:rFonts w:ascii="AcadNusx" w:hAnsi="AcadNusx"/>
                <w:sz w:val="16"/>
                <w:szCs w:val="16"/>
              </w:rPr>
            </w:pPr>
            <w:r w:rsidRPr="00600C63">
              <w:rPr>
                <w:rFonts w:ascii="Sylfaen" w:hAnsi="Sylfaen" w:cs="Sylfaen"/>
                <w:sz w:val="16"/>
                <w:szCs w:val="16"/>
              </w:rPr>
              <w:t>სოციალური</w:t>
            </w:r>
            <w:r w:rsidRPr="00600C63">
              <w:rPr>
                <w:rFonts w:ascii="AcadNusx" w:hAnsi="AcadNusx"/>
                <w:sz w:val="16"/>
                <w:szCs w:val="16"/>
              </w:rPr>
              <w:t xml:space="preserve"> </w:t>
            </w:r>
            <w:r w:rsidRPr="00600C63">
              <w:rPr>
                <w:rFonts w:ascii="Sylfaen" w:hAnsi="Sylfaen" w:cs="Sylfaen"/>
                <w:sz w:val="16"/>
                <w:szCs w:val="16"/>
              </w:rPr>
              <w:t>პროგრამები</w:t>
            </w:r>
          </w:p>
        </w:tc>
        <w:tc>
          <w:tcPr>
            <w:tcW w:w="2551" w:type="dxa"/>
            <w:tcBorders>
              <w:top w:val="nil"/>
              <w:left w:val="nil"/>
              <w:bottom w:val="single" w:sz="4" w:space="0" w:color="auto"/>
              <w:right w:val="single" w:sz="4" w:space="0" w:color="auto"/>
            </w:tcBorders>
            <w:shd w:val="clear" w:color="000000" w:fill="FFFFFF"/>
            <w:vAlign w:val="center"/>
            <w:hideMark/>
          </w:tcPr>
          <w:p w14:paraId="0E8A7C33"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1 639,0   </w:t>
            </w:r>
          </w:p>
        </w:tc>
      </w:tr>
      <w:tr w:rsidR="00600C63" w:rsidRPr="00600C63" w14:paraId="5F16E631" w14:textId="77777777" w:rsidTr="00600C63">
        <w:trPr>
          <w:trHeight w:val="308"/>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260706A9"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06 02 01 </w:t>
            </w:r>
          </w:p>
        </w:tc>
        <w:tc>
          <w:tcPr>
            <w:tcW w:w="5753" w:type="dxa"/>
            <w:tcBorders>
              <w:top w:val="single" w:sz="8" w:space="0" w:color="auto"/>
              <w:left w:val="single" w:sz="8" w:space="0" w:color="auto"/>
              <w:bottom w:val="double" w:sz="6" w:space="0" w:color="auto"/>
              <w:right w:val="nil"/>
            </w:tcBorders>
            <w:shd w:val="clear" w:color="auto" w:fill="auto"/>
            <w:vAlign w:val="bottom"/>
            <w:hideMark/>
          </w:tcPr>
          <w:p w14:paraId="76975922" w14:textId="77777777" w:rsidR="00600C63" w:rsidRPr="00600C63" w:rsidRDefault="00600C63" w:rsidP="00600C63">
            <w:pPr>
              <w:rPr>
                <w:rFonts w:ascii="AcadNusx" w:hAnsi="AcadNusx"/>
                <w:sz w:val="16"/>
                <w:szCs w:val="16"/>
                <w:u w:val="single"/>
              </w:rPr>
            </w:pPr>
            <w:r w:rsidRPr="00600C63">
              <w:rPr>
                <w:rFonts w:ascii="Sylfaen" w:hAnsi="Sylfaen" w:cs="Sylfaen"/>
                <w:sz w:val="16"/>
                <w:szCs w:val="16"/>
                <w:u w:val="single"/>
              </w:rPr>
              <w:t>მრავალშვილიანი</w:t>
            </w:r>
            <w:r w:rsidRPr="00600C63">
              <w:rPr>
                <w:rFonts w:ascii="AcadNusx" w:hAnsi="AcadNusx"/>
                <w:sz w:val="16"/>
                <w:szCs w:val="16"/>
                <w:u w:val="single"/>
              </w:rPr>
              <w:t xml:space="preserve"> </w:t>
            </w:r>
            <w:r w:rsidRPr="00600C63">
              <w:rPr>
                <w:rFonts w:ascii="Sylfaen" w:hAnsi="Sylfaen" w:cs="Sylfaen"/>
                <w:sz w:val="16"/>
                <w:szCs w:val="16"/>
                <w:u w:val="single"/>
              </w:rPr>
              <w:t>ოჯახების</w:t>
            </w:r>
            <w:r w:rsidRPr="00600C63">
              <w:rPr>
                <w:rFonts w:ascii="AcadNusx" w:hAnsi="AcadNusx"/>
                <w:sz w:val="16"/>
                <w:szCs w:val="16"/>
                <w:u w:val="single"/>
              </w:rPr>
              <w:t xml:space="preserve"> </w:t>
            </w:r>
            <w:r w:rsidRPr="00600C63">
              <w:rPr>
                <w:rFonts w:ascii="Sylfaen" w:hAnsi="Sylfaen" w:cs="Sylfaen"/>
                <w:sz w:val="16"/>
                <w:szCs w:val="16"/>
                <w:u w:val="single"/>
              </w:rPr>
              <w:t>დახმარება</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27436217"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60,0   </w:t>
            </w:r>
          </w:p>
        </w:tc>
      </w:tr>
      <w:tr w:rsidR="00600C63" w:rsidRPr="00600C63" w14:paraId="07E45B86" w14:textId="77777777" w:rsidTr="00600C63">
        <w:trPr>
          <w:trHeight w:val="322"/>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0C89DDD7"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06 02 02 </w:t>
            </w:r>
          </w:p>
        </w:tc>
        <w:tc>
          <w:tcPr>
            <w:tcW w:w="5753" w:type="dxa"/>
            <w:tcBorders>
              <w:top w:val="single" w:sz="8" w:space="0" w:color="auto"/>
              <w:left w:val="single" w:sz="8" w:space="0" w:color="auto"/>
              <w:bottom w:val="double" w:sz="6" w:space="0" w:color="auto"/>
              <w:right w:val="nil"/>
            </w:tcBorders>
            <w:shd w:val="clear" w:color="000000" w:fill="FFFFFF"/>
            <w:vAlign w:val="bottom"/>
            <w:hideMark/>
          </w:tcPr>
          <w:p w14:paraId="20103422" w14:textId="77777777" w:rsidR="00600C63" w:rsidRPr="00600C63" w:rsidRDefault="00600C63" w:rsidP="00600C63">
            <w:pPr>
              <w:rPr>
                <w:rFonts w:ascii="AcadNusx" w:hAnsi="AcadNusx"/>
                <w:sz w:val="16"/>
                <w:szCs w:val="16"/>
                <w:u w:val="single"/>
              </w:rPr>
            </w:pPr>
            <w:r w:rsidRPr="00600C63">
              <w:rPr>
                <w:rFonts w:ascii="Sylfaen" w:hAnsi="Sylfaen" w:cs="Sylfaen"/>
                <w:sz w:val="16"/>
                <w:szCs w:val="16"/>
                <w:u w:val="single"/>
              </w:rPr>
              <w:t>დღის</w:t>
            </w:r>
            <w:r w:rsidRPr="00600C63">
              <w:rPr>
                <w:rFonts w:ascii="AcadNusx" w:hAnsi="AcadNusx"/>
                <w:sz w:val="16"/>
                <w:szCs w:val="16"/>
                <w:u w:val="single"/>
              </w:rPr>
              <w:t xml:space="preserve"> </w:t>
            </w:r>
            <w:r w:rsidRPr="00600C63">
              <w:rPr>
                <w:rFonts w:ascii="Sylfaen" w:hAnsi="Sylfaen" w:cs="Sylfaen"/>
                <w:sz w:val="16"/>
                <w:szCs w:val="16"/>
                <w:u w:val="single"/>
              </w:rPr>
              <w:t>ცენტრის</w:t>
            </w:r>
            <w:r w:rsidRPr="00600C63">
              <w:rPr>
                <w:rFonts w:ascii="AcadNusx" w:hAnsi="AcadNusx"/>
                <w:sz w:val="16"/>
                <w:szCs w:val="16"/>
                <w:u w:val="single"/>
              </w:rPr>
              <w:t xml:space="preserve"> </w:t>
            </w:r>
            <w:r w:rsidRPr="00600C63">
              <w:rPr>
                <w:rFonts w:ascii="Sylfaen" w:hAnsi="Sylfaen" w:cs="Sylfaen"/>
                <w:sz w:val="16"/>
                <w:szCs w:val="16"/>
                <w:u w:val="single"/>
              </w:rPr>
              <w:t>დაფინანსება</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28ACCA94"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45,0   </w:t>
            </w:r>
          </w:p>
        </w:tc>
      </w:tr>
      <w:tr w:rsidR="00600C63" w:rsidRPr="00600C63" w14:paraId="230DB9E0" w14:textId="77777777" w:rsidTr="00600C63">
        <w:trPr>
          <w:trHeight w:val="557"/>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5E97C94B"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06 02 03 </w:t>
            </w:r>
          </w:p>
        </w:tc>
        <w:tc>
          <w:tcPr>
            <w:tcW w:w="5753" w:type="dxa"/>
            <w:tcBorders>
              <w:top w:val="single" w:sz="8" w:space="0" w:color="auto"/>
              <w:left w:val="single" w:sz="8" w:space="0" w:color="auto"/>
              <w:bottom w:val="double" w:sz="6" w:space="0" w:color="auto"/>
              <w:right w:val="nil"/>
            </w:tcBorders>
            <w:shd w:val="clear" w:color="auto" w:fill="auto"/>
            <w:vAlign w:val="bottom"/>
            <w:hideMark/>
          </w:tcPr>
          <w:p w14:paraId="00122322" w14:textId="77777777" w:rsidR="00600C63" w:rsidRPr="00600C63" w:rsidRDefault="00600C63" w:rsidP="00600C63">
            <w:pPr>
              <w:rPr>
                <w:rFonts w:ascii="AcadNusx" w:hAnsi="AcadNusx"/>
                <w:sz w:val="16"/>
                <w:szCs w:val="16"/>
                <w:u w:val="single"/>
              </w:rPr>
            </w:pPr>
            <w:r w:rsidRPr="00600C63">
              <w:rPr>
                <w:rFonts w:ascii="Sylfaen" w:hAnsi="Sylfaen" w:cs="Sylfaen"/>
                <w:sz w:val="16"/>
                <w:szCs w:val="16"/>
                <w:u w:val="single"/>
              </w:rPr>
              <w:t>დედ</w:t>
            </w:r>
            <w:r w:rsidRPr="00600C63">
              <w:rPr>
                <w:rFonts w:ascii="AcadNusx" w:hAnsi="AcadNusx"/>
                <w:sz w:val="16"/>
                <w:szCs w:val="16"/>
                <w:u w:val="single"/>
              </w:rPr>
              <w:t>-</w:t>
            </w:r>
            <w:r w:rsidRPr="00600C63">
              <w:rPr>
                <w:rFonts w:ascii="Sylfaen" w:hAnsi="Sylfaen" w:cs="Sylfaen"/>
                <w:sz w:val="16"/>
                <w:szCs w:val="16"/>
                <w:u w:val="single"/>
              </w:rPr>
              <w:t>მამით</w:t>
            </w:r>
            <w:r w:rsidRPr="00600C63">
              <w:rPr>
                <w:rFonts w:ascii="AcadNusx" w:hAnsi="AcadNusx"/>
                <w:sz w:val="16"/>
                <w:szCs w:val="16"/>
                <w:u w:val="single"/>
              </w:rPr>
              <w:t xml:space="preserve"> </w:t>
            </w:r>
            <w:r w:rsidRPr="00600C63">
              <w:rPr>
                <w:rFonts w:ascii="Sylfaen" w:hAnsi="Sylfaen" w:cs="Sylfaen"/>
                <w:sz w:val="16"/>
                <w:szCs w:val="16"/>
                <w:u w:val="single"/>
              </w:rPr>
              <w:t>ობოლი</w:t>
            </w:r>
            <w:r w:rsidRPr="00600C63">
              <w:rPr>
                <w:rFonts w:ascii="AcadNusx" w:hAnsi="AcadNusx"/>
                <w:sz w:val="16"/>
                <w:szCs w:val="16"/>
                <w:u w:val="single"/>
              </w:rPr>
              <w:t xml:space="preserve"> 18 </w:t>
            </w:r>
            <w:r w:rsidRPr="00600C63">
              <w:rPr>
                <w:rFonts w:ascii="Sylfaen" w:hAnsi="Sylfaen" w:cs="Sylfaen"/>
                <w:sz w:val="16"/>
                <w:szCs w:val="16"/>
                <w:u w:val="single"/>
              </w:rPr>
              <w:t>წლამდე</w:t>
            </w:r>
            <w:r w:rsidRPr="00600C63">
              <w:rPr>
                <w:rFonts w:ascii="AcadNusx" w:hAnsi="AcadNusx"/>
                <w:sz w:val="16"/>
                <w:szCs w:val="16"/>
                <w:u w:val="single"/>
              </w:rPr>
              <w:t xml:space="preserve"> </w:t>
            </w:r>
            <w:r w:rsidRPr="00600C63">
              <w:rPr>
                <w:rFonts w:ascii="Sylfaen" w:hAnsi="Sylfaen" w:cs="Sylfaen"/>
                <w:sz w:val="16"/>
                <w:szCs w:val="16"/>
                <w:u w:val="single"/>
              </w:rPr>
              <w:t>ასაკის</w:t>
            </w:r>
            <w:r w:rsidRPr="00600C63">
              <w:rPr>
                <w:rFonts w:ascii="AcadNusx" w:hAnsi="AcadNusx"/>
                <w:sz w:val="16"/>
                <w:szCs w:val="16"/>
                <w:u w:val="single"/>
              </w:rPr>
              <w:t xml:space="preserve"> </w:t>
            </w:r>
            <w:r w:rsidRPr="00600C63">
              <w:rPr>
                <w:rFonts w:ascii="Sylfaen" w:hAnsi="Sylfaen" w:cs="Sylfaen"/>
                <w:sz w:val="16"/>
                <w:szCs w:val="16"/>
                <w:u w:val="single"/>
              </w:rPr>
              <w:t>ბავშვთა</w:t>
            </w:r>
            <w:r w:rsidRPr="00600C63">
              <w:rPr>
                <w:rFonts w:ascii="AcadNusx" w:hAnsi="AcadNusx"/>
                <w:sz w:val="16"/>
                <w:szCs w:val="16"/>
                <w:u w:val="single"/>
              </w:rPr>
              <w:t xml:space="preserve"> </w:t>
            </w:r>
            <w:r w:rsidRPr="00600C63">
              <w:rPr>
                <w:rFonts w:ascii="Sylfaen" w:hAnsi="Sylfaen" w:cs="Sylfaen"/>
                <w:sz w:val="16"/>
                <w:szCs w:val="16"/>
                <w:u w:val="single"/>
              </w:rPr>
              <w:t>ერთჯერადი</w:t>
            </w:r>
            <w:r w:rsidRPr="00600C63">
              <w:rPr>
                <w:rFonts w:ascii="AcadNusx" w:hAnsi="AcadNusx"/>
                <w:sz w:val="16"/>
                <w:szCs w:val="16"/>
                <w:u w:val="single"/>
              </w:rPr>
              <w:t xml:space="preserve"> </w:t>
            </w:r>
            <w:r w:rsidRPr="00600C63">
              <w:rPr>
                <w:rFonts w:ascii="Sylfaen" w:hAnsi="Sylfaen" w:cs="Sylfaen"/>
                <w:sz w:val="16"/>
                <w:szCs w:val="16"/>
                <w:u w:val="single"/>
              </w:rPr>
              <w:t>დახმარება</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52DA7D82"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15,0   </w:t>
            </w:r>
          </w:p>
        </w:tc>
      </w:tr>
      <w:tr w:rsidR="00600C63" w:rsidRPr="00600C63" w14:paraId="0DB739D2" w14:textId="77777777" w:rsidTr="00600C63">
        <w:trPr>
          <w:trHeight w:val="322"/>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60A078BA"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06 02 04 </w:t>
            </w:r>
          </w:p>
        </w:tc>
        <w:tc>
          <w:tcPr>
            <w:tcW w:w="5753" w:type="dxa"/>
            <w:tcBorders>
              <w:top w:val="single" w:sz="4" w:space="0" w:color="auto"/>
              <w:left w:val="nil"/>
              <w:bottom w:val="single" w:sz="4" w:space="0" w:color="auto"/>
              <w:right w:val="nil"/>
            </w:tcBorders>
            <w:shd w:val="clear" w:color="000000" w:fill="FFFFFF"/>
            <w:vAlign w:val="bottom"/>
            <w:hideMark/>
          </w:tcPr>
          <w:p w14:paraId="074453D0"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მოქალაქეთა</w:t>
            </w:r>
            <w:r w:rsidRPr="00600C63">
              <w:rPr>
                <w:rFonts w:ascii="AcadNusx" w:hAnsi="AcadNusx"/>
                <w:sz w:val="16"/>
                <w:szCs w:val="16"/>
              </w:rPr>
              <w:t xml:space="preserve"> </w:t>
            </w:r>
            <w:r w:rsidRPr="00600C63">
              <w:rPr>
                <w:rFonts w:ascii="Sylfaen" w:hAnsi="Sylfaen" w:cs="Sylfaen"/>
                <w:sz w:val="16"/>
                <w:szCs w:val="16"/>
              </w:rPr>
              <w:t>სამედიცინო</w:t>
            </w:r>
            <w:r w:rsidRPr="00600C63">
              <w:rPr>
                <w:rFonts w:ascii="AcadNusx" w:hAnsi="AcadNusx"/>
                <w:sz w:val="16"/>
                <w:szCs w:val="16"/>
              </w:rPr>
              <w:t xml:space="preserve"> </w:t>
            </w:r>
            <w:r w:rsidRPr="00600C63">
              <w:rPr>
                <w:rFonts w:ascii="Sylfaen" w:hAnsi="Sylfaen" w:cs="Sylfaen"/>
                <w:sz w:val="16"/>
                <w:szCs w:val="16"/>
              </w:rPr>
              <w:t>დახმარება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634FF6AD"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230,0   </w:t>
            </w:r>
          </w:p>
        </w:tc>
      </w:tr>
      <w:tr w:rsidR="00600C63" w:rsidRPr="00600C63" w14:paraId="3DC95071" w14:textId="77777777" w:rsidTr="00600C63">
        <w:trPr>
          <w:trHeight w:val="542"/>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4931E124"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06 02 05 </w:t>
            </w:r>
          </w:p>
        </w:tc>
        <w:tc>
          <w:tcPr>
            <w:tcW w:w="5753" w:type="dxa"/>
            <w:tcBorders>
              <w:top w:val="nil"/>
              <w:left w:val="nil"/>
              <w:bottom w:val="single" w:sz="4" w:space="0" w:color="auto"/>
              <w:right w:val="nil"/>
            </w:tcBorders>
            <w:shd w:val="clear" w:color="000000" w:fill="FFFFFF"/>
            <w:vAlign w:val="bottom"/>
            <w:hideMark/>
          </w:tcPr>
          <w:p w14:paraId="1996F03B"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თირკმლის</w:t>
            </w:r>
            <w:r w:rsidRPr="00600C63">
              <w:rPr>
                <w:rFonts w:ascii="AcadNusx" w:hAnsi="AcadNusx"/>
                <w:sz w:val="16"/>
                <w:szCs w:val="16"/>
              </w:rPr>
              <w:t xml:space="preserve"> </w:t>
            </w:r>
            <w:r w:rsidRPr="00600C63">
              <w:rPr>
                <w:rFonts w:ascii="Sylfaen" w:hAnsi="Sylfaen" w:cs="Sylfaen"/>
                <w:sz w:val="16"/>
                <w:szCs w:val="16"/>
              </w:rPr>
              <w:t>უკმარისობით</w:t>
            </w:r>
            <w:r w:rsidRPr="00600C63">
              <w:rPr>
                <w:rFonts w:ascii="AcadNusx" w:hAnsi="AcadNusx"/>
                <w:sz w:val="16"/>
                <w:szCs w:val="16"/>
              </w:rPr>
              <w:t xml:space="preserve"> </w:t>
            </w:r>
            <w:r w:rsidRPr="00600C63">
              <w:rPr>
                <w:rFonts w:ascii="Sylfaen" w:hAnsi="Sylfaen" w:cs="Sylfaen"/>
                <w:sz w:val="16"/>
                <w:szCs w:val="16"/>
              </w:rPr>
              <w:t>დაავადებულ</w:t>
            </w:r>
            <w:r w:rsidRPr="00600C63">
              <w:rPr>
                <w:rFonts w:ascii="AcadNusx" w:hAnsi="AcadNusx"/>
                <w:sz w:val="16"/>
                <w:szCs w:val="16"/>
              </w:rPr>
              <w:t xml:space="preserve"> </w:t>
            </w:r>
            <w:r w:rsidRPr="00600C63">
              <w:rPr>
                <w:rFonts w:ascii="Sylfaen" w:hAnsi="Sylfaen" w:cs="Sylfaen"/>
                <w:sz w:val="16"/>
                <w:szCs w:val="16"/>
              </w:rPr>
              <w:t>პირთა</w:t>
            </w:r>
            <w:r w:rsidRPr="00600C63">
              <w:rPr>
                <w:rFonts w:ascii="AcadNusx" w:hAnsi="AcadNusx"/>
                <w:sz w:val="16"/>
                <w:szCs w:val="16"/>
              </w:rPr>
              <w:t xml:space="preserve"> </w:t>
            </w:r>
            <w:r w:rsidRPr="00600C63">
              <w:rPr>
                <w:rFonts w:ascii="Sylfaen" w:hAnsi="Sylfaen" w:cs="Sylfaen"/>
                <w:sz w:val="16"/>
                <w:szCs w:val="16"/>
              </w:rPr>
              <w:t>დახმარება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4E8ACC38"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55,0   </w:t>
            </w:r>
          </w:p>
        </w:tc>
      </w:tr>
      <w:tr w:rsidR="00600C63" w:rsidRPr="00600C63" w14:paraId="7CB559F7" w14:textId="77777777" w:rsidTr="00600C63">
        <w:trPr>
          <w:trHeight w:val="542"/>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6F1FDF8E"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06 02 06 </w:t>
            </w:r>
          </w:p>
        </w:tc>
        <w:tc>
          <w:tcPr>
            <w:tcW w:w="5753" w:type="dxa"/>
            <w:tcBorders>
              <w:top w:val="nil"/>
              <w:left w:val="nil"/>
              <w:bottom w:val="single" w:sz="4" w:space="0" w:color="auto"/>
              <w:right w:val="nil"/>
            </w:tcBorders>
            <w:shd w:val="clear" w:color="000000" w:fill="FFFFFF"/>
            <w:vAlign w:val="bottom"/>
            <w:hideMark/>
          </w:tcPr>
          <w:p w14:paraId="34D048FE"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ლეიკემიით</w:t>
            </w:r>
            <w:r w:rsidRPr="00600C63">
              <w:rPr>
                <w:rFonts w:ascii="AcadNusx" w:hAnsi="AcadNusx"/>
                <w:sz w:val="16"/>
                <w:szCs w:val="16"/>
              </w:rPr>
              <w:t xml:space="preserve"> </w:t>
            </w:r>
            <w:r w:rsidRPr="00600C63">
              <w:rPr>
                <w:rFonts w:ascii="Sylfaen" w:hAnsi="Sylfaen" w:cs="Sylfaen"/>
                <w:sz w:val="16"/>
                <w:szCs w:val="16"/>
              </w:rPr>
              <w:t>და</w:t>
            </w:r>
            <w:r w:rsidRPr="00600C63">
              <w:rPr>
                <w:rFonts w:ascii="AcadNusx" w:hAnsi="AcadNusx"/>
                <w:sz w:val="16"/>
                <w:szCs w:val="16"/>
              </w:rPr>
              <w:t xml:space="preserve"> </w:t>
            </w:r>
            <w:r w:rsidRPr="00600C63">
              <w:rPr>
                <w:rFonts w:ascii="Sylfaen" w:hAnsi="Sylfaen" w:cs="Sylfaen"/>
                <w:sz w:val="16"/>
                <w:szCs w:val="16"/>
              </w:rPr>
              <w:t>ონკოლოგიური</w:t>
            </w:r>
            <w:r w:rsidRPr="00600C63">
              <w:rPr>
                <w:rFonts w:ascii="AcadNusx" w:hAnsi="AcadNusx"/>
                <w:sz w:val="16"/>
                <w:szCs w:val="16"/>
              </w:rPr>
              <w:t xml:space="preserve"> </w:t>
            </w:r>
            <w:r w:rsidRPr="00600C63">
              <w:rPr>
                <w:rFonts w:ascii="Sylfaen" w:hAnsi="Sylfaen" w:cs="Sylfaen"/>
                <w:sz w:val="16"/>
                <w:szCs w:val="16"/>
              </w:rPr>
              <w:t>დაავადების</w:t>
            </w:r>
            <w:r w:rsidRPr="00600C63">
              <w:rPr>
                <w:rFonts w:ascii="AcadNusx" w:hAnsi="AcadNusx"/>
                <w:sz w:val="16"/>
                <w:szCs w:val="16"/>
              </w:rPr>
              <w:t xml:space="preserve"> </w:t>
            </w:r>
            <w:r w:rsidRPr="00600C63">
              <w:rPr>
                <w:rFonts w:ascii="Sylfaen" w:hAnsi="Sylfaen" w:cs="Sylfaen"/>
                <w:sz w:val="16"/>
                <w:szCs w:val="16"/>
              </w:rPr>
              <w:t>მქონე</w:t>
            </w:r>
            <w:r w:rsidRPr="00600C63">
              <w:rPr>
                <w:rFonts w:ascii="AcadNusx" w:hAnsi="AcadNusx"/>
                <w:sz w:val="16"/>
                <w:szCs w:val="16"/>
              </w:rPr>
              <w:t xml:space="preserve"> </w:t>
            </w:r>
            <w:r w:rsidRPr="00600C63">
              <w:rPr>
                <w:rFonts w:ascii="Sylfaen" w:hAnsi="Sylfaen" w:cs="Sylfaen"/>
                <w:sz w:val="16"/>
                <w:szCs w:val="16"/>
              </w:rPr>
              <w:t>პირების</w:t>
            </w:r>
            <w:r w:rsidRPr="00600C63">
              <w:rPr>
                <w:rFonts w:ascii="AcadNusx" w:hAnsi="AcadNusx"/>
                <w:sz w:val="16"/>
                <w:szCs w:val="16"/>
              </w:rPr>
              <w:t xml:space="preserve"> </w:t>
            </w:r>
            <w:r w:rsidRPr="00600C63">
              <w:rPr>
                <w:rFonts w:ascii="Sylfaen" w:hAnsi="Sylfaen" w:cs="Sylfaen"/>
                <w:sz w:val="16"/>
                <w:szCs w:val="16"/>
              </w:rPr>
              <w:t>დახმარება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358CFC3C"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260,0   </w:t>
            </w:r>
          </w:p>
        </w:tc>
      </w:tr>
      <w:tr w:rsidR="00600C63" w:rsidRPr="00600C63" w14:paraId="109B1F11" w14:textId="77777777" w:rsidTr="00600C63">
        <w:trPr>
          <w:trHeight w:val="542"/>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54496692"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06 02 07 </w:t>
            </w:r>
          </w:p>
        </w:tc>
        <w:tc>
          <w:tcPr>
            <w:tcW w:w="5753" w:type="dxa"/>
            <w:tcBorders>
              <w:top w:val="nil"/>
              <w:left w:val="nil"/>
              <w:bottom w:val="single" w:sz="4" w:space="0" w:color="auto"/>
              <w:right w:val="nil"/>
            </w:tcBorders>
            <w:shd w:val="clear" w:color="000000" w:fill="FFFFFF"/>
            <w:vAlign w:val="bottom"/>
            <w:hideMark/>
          </w:tcPr>
          <w:p w14:paraId="1EF0C309"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შეზღუდული</w:t>
            </w:r>
            <w:r w:rsidRPr="00600C63">
              <w:rPr>
                <w:rFonts w:ascii="AcadNusx" w:hAnsi="AcadNusx"/>
                <w:sz w:val="16"/>
                <w:szCs w:val="16"/>
              </w:rPr>
              <w:t xml:space="preserve"> </w:t>
            </w:r>
            <w:r w:rsidRPr="00600C63">
              <w:rPr>
                <w:rFonts w:ascii="Sylfaen" w:hAnsi="Sylfaen" w:cs="Sylfaen"/>
                <w:sz w:val="16"/>
                <w:szCs w:val="16"/>
              </w:rPr>
              <w:t>შესაძლებლობების</w:t>
            </w:r>
            <w:r w:rsidRPr="00600C63">
              <w:rPr>
                <w:rFonts w:ascii="AcadNusx" w:hAnsi="AcadNusx"/>
                <w:sz w:val="16"/>
                <w:szCs w:val="16"/>
              </w:rPr>
              <w:t xml:space="preserve"> </w:t>
            </w:r>
            <w:r w:rsidRPr="00600C63">
              <w:rPr>
                <w:rFonts w:ascii="Sylfaen" w:hAnsi="Sylfaen" w:cs="Sylfaen"/>
                <w:sz w:val="16"/>
                <w:szCs w:val="16"/>
              </w:rPr>
              <w:t>მქონე</w:t>
            </w:r>
            <w:r w:rsidRPr="00600C63">
              <w:rPr>
                <w:rFonts w:ascii="AcadNusx" w:hAnsi="AcadNusx"/>
                <w:sz w:val="16"/>
                <w:szCs w:val="16"/>
              </w:rPr>
              <w:t xml:space="preserve"> </w:t>
            </w:r>
            <w:r w:rsidRPr="00600C63">
              <w:rPr>
                <w:rFonts w:ascii="Sylfaen" w:hAnsi="Sylfaen" w:cs="Sylfaen"/>
                <w:sz w:val="16"/>
                <w:szCs w:val="16"/>
              </w:rPr>
              <w:t>პირთა</w:t>
            </w:r>
            <w:r w:rsidRPr="00600C63">
              <w:rPr>
                <w:rFonts w:ascii="AcadNusx" w:hAnsi="AcadNusx"/>
                <w:sz w:val="16"/>
                <w:szCs w:val="16"/>
              </w:rPr>
              <w:t xml:space="preserve"> </w:t>
            </w:r>
            <w:r w:rsidRPr="00600C63">
              <w:rPr>
                <w:rFonts w:ascii="Sylfaen" w:hAnsi="Sylfaen" w:cs="Sylfaen"/>
                <w:sz w:val="16"/>
                <w:szCs w:val="16"/>
              </w:rPr>
              <w:t>დახმარება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1576FB80"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215,0   </w:t>
            </w:r>
          </w:p>
        </w:tc>
      </w:tr>
      <w:tr w:rsidR="00600C63" w:rsidRPr="00600C63" w14:paraId="7D1FEA2B" w14:textId="77777777" w:rsidTr="00600C63">
        <w:trPr>
          <w:trHeight w:val="807"/>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2A03802E"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06 02 08 </w:t>
            </w:r>
          </w:p>
        </w:tc>
        <w:tc>
          <w:tcPr>
            <w:tcW w:w="5753" w:type="dxa"/>
            <w:tcBorders>
              <w:top w:val="nil"/>
              <w:left w:val="nil"/>
              <w:bottom w:val="single" w:sz="4" w:space="0" w:color="auto"/>
              <w:right w:val="nil"/>
            </w:tcBorders>
            <w:shd w:val="clear" w:color="000000" w:fill="FFFFFF"/>
            <w:vAlign w:val="bottom"/>
            <w:hideMark/>
          </w:tcPr>
          <w:p w14:paraId="6359369B"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საქართველოს</w:t>
            </w:r>
            <w:r w:rsidRPr="00600C63">
              <w:rPr>
                <w:rFonts w:ascii="AcadNusx" w:hAnsi="AcadNusx"/>
                <w:sz w:val="16"/>
                <w:szCs w:val="16"/>
              </w:rPr>
              <w:t xml:space="preserve"> </w:t>
            </w:r>
            <w:r w:rsidRPr="00600C63">
              <w:rPr>
                <w:rFonts w:ascii="Sylfaen" w:hAnsi="Sylfaen" w:cs="Sylfaen"/>
                <w:sz w:val="16"/>
                <w:szCs w:val="16"/>
              </w:rPr>
              <w:t>ოკუპირებული</w:t>
            </w:r>
            <w:r w:rsidRPr="00600C63">
              <w:rPr>
                <w:rFonts w:ascii="AcadNusx" w:hAnsi="AcadNusx"/>
                <w:sz w:val="16"/>
                <w:szCs w:val="16"/>
              </w:rPr>
              <w:t xml:space="preserve"> </w:t>
            </w:r>
            <w:r w:rsidRPr="00600C63">
              <w:rPr>
                <w:rFonts w:ascii="Sylfaen" w:hAnsi="Sylfaen" w:cs="Sylfaen"/>
                <w:sz w:val="16"/>
                <w:szCs w:val="16"/>
              </w:rPr>
              <w:t>ტერიტორიებიდან</w:t>
            </w:r>
            <w:r w:rsidRPr="00600C63">
              <w:rPr>
                <w:rFonts w:ascii="AcadNusx" w:hAnsi="AcadNusx"/>
                <w:sz w:val="16"/>
                <w:szCs w:val="16"/>
              </w:rPr>
              <w:t xml:space="preserve"> </w:t>
            </w:r>
            <w:r w:rsidRPr="00600C63">
              <w:rPr>
                <w:rFonts w:ascii="Sylfaen" w:hAnsi="Sylfaen" w:cs="Sylfaen"/>
                <w:sz w:val="16"/>
                <w:szCs w:val="16"/>
              </w:rPr>
              <w:t>იძულებით</w:t>
            </w:r>
            <w:r w:rsidRPr="00600C63">
              <w:rPr>
                <w:rFonts w:ascii="AcadNusx" w:hAnsi="AcadNusx"/>
                <w:sz w:val="16"/>
                <w:szCs w:val="16"/>
              </w:rPr>
              <w:t xml:space="preserve"> </w:t>
            </w:r>
            <w:r w:rsidRPr="00600C63">
              <w:rPr>
                <w:rFonts w:ascii="Sylfaen" w:hAnsi="Sylfaen" w:cs="Sylfaen"/>
                <w:sz w:val="16"/>
                <w:szCs w:val="16"/>
              </w:rPr>
              <w:t>გადადგილებულ</w:t>
            </w:r>
            <w:r w:rsidRPr="00600C63">
              <w:rPr>
                <w:rFonts w:ascii="AcadNusx" w:hAnsi="AcadNusx"/>
                <w:sz w:val="16"/>
                <w:szCs w:val="16"/>
              </w:rPr>
              <w:t xml:space="preserve"> </w:t>
            </w:r>
            <w:r w:rsidRPr="00600C63">
              <w:rPr>
                <w:rFonts w:ascii="Sylfaen" w:hAnsi="Sylfaen" w:cs="Sylfaen"/>
                <w:sz w:val="16"/>
                <w:szCs w:val="16"/>
              </w:rPr>
              <w:t>პირთა</w:t>
            </w:r>
            <w:r w:rsidRPr="00600C63">
              <w:rPr>
                <w:rFonts w:ascii="AcadNusx" w:hAnsi="AcadNusx"/>
                <w:sz w:val="16"/>
                <w:szCs w:val="16"/>
              </w:rPr>
              <w:t xml:space="preserve"> </w:t>
            </w:r>
            <w:r w:rsidRPr="00600C63">
              <w:rPr>
                <w:rFonts w:ascii="Sylfaen" w:hAnsi="Sylfaen" w:cs="Sylfaen"/>
                <w:sz w:val="16"/>
                <w:szCs w:val="16"/>
              </w:rPr>
              <w:t>დახმარება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7090C69A"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14,0   </w:t>
            </w:r>
          </w:p>
        </w:tc>
      </w:tr>
      <w:tr w:rsidR="00600C63" w:rsidRPr="00600C63" w14:paraId="3898DDBD" w14:textId="77777777" w:rsidTr="00600C63">
        <w:trPr>
          <w:trHeight w:val="308"/>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4C6766EF"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06 02 09 </w:t>
            </w:r>
          </w:p>
        </w:tc>
        <w:tc>
          <w:tcPr>
            <w:tcW w:w="5753" w:type="dxa"/>
            <w:tcBorders>
              <w:top w:val="nil"/>
              <w:left w:val="nil"/>
              <w:bottom w:val="single" w:sz="4" w:space="0" w:color="auto"/>
              <w:right w:val="nil"/>
            </w:tcBorders>
            <w:shd w:val="clear" w:color="000000" w:fill="FFFFFF"/>
            <w:vAlign w:val="bottom"/>
            <w:hideMark/>
          </w:tcPr>
          <w:p w14:paraId="35E4CDA5"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სარიტუალო</w:t>
            </w:r>
            <w:r w:rsidRPr="00600C63">
              <w:rPr>
                <w:rFonts w:ascii="AcadNusx" w:hAnsi="AcadNusx"/>
                <w:sz w:val="16"/>
                <w:szCs w:val="16"/>
              </w:rPr>
              <w:t xml:space="preserve"> </w:t>
            </w:r>
            <w:r w:rsidRPr="00600C63">
              <w:rPr>
                <w:rFonts w:ascii="Sylfaen" w:hAnsi="Sylfaen" w:cs="Sylfaen"/>
                <w:sz w:val="16"/>
                <w:szCs w:val="16"/>
              </w:rPr>
              <w:t>დახმარება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25B1FF38"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65,0   </w:t>
            </w:r>
          </w:p>
        </w:tc>
      </w:tr>
      <w:tr w:rsidR="00600C63" w:rsidRPr="00600C63" w14:paraId="4C375C18" w14:textId="77777777" w:rsidTr="00600C63">
        <w:trPr>
          <w:trHeight w:val="807"/>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5B7F5FB2"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06 02 10 </w:t>
            </w:r>
          </w:p>
        </w:tc>
        <w:tc>
          <w:tcPr>
            <w:tcW w:w="5753" w:type="dxa"/>
            <w:tcBorders>
              <w:top w:val="nil"/>
              <w:left w:val="nil"/>
              <w:bottom w:val="single" w:sz="4" w:space="0" w:color="auto"/>
              <w:right w:val="nil"/>
            </w:tcBorders>
            <w:shd w:val="clear" w:color="000000" w:fill="FFFFFF"/>
            <w:vAlign w:val="bottom"/>
            <w:hideMark/>
          </w:tcPr>
          <w:p w14:paraId="408706CE"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სტიქიური</w:t>
            </w:r>
            <w:r w:rsidRPr="00600C63">
              <w:rPr>
                <w:rFonts w:ascii="AcadNusx" w:hAnsi="AcadNusx"/>
                <w:sz w:val="16"/>
                <w:szCs w:val="16"/>
              </w:rPr>
              <w:t xml:space="preserve"> </w:t>
            </w:r>
            <w:r w:rsidRPr="00600C63">
              <w:rPr>
                <w:rFonts w:ascii="Sylfaen" w:hAnsi="Sylfaen" w:cs="Sylfaen"/>
                <w:sz w:val="16"/>
                <w:szCs w:val="16"/>
              </w:rPr>
              <w:t>მოვლენების</w:t>
            </w:r>
            <w:r w:rsidRPr="00600C63">
              <w:rPr>
                <w:rFonts w:ascii="AcadNusx" w:hAnsi="AcadNusx"/>
                <w:sz w:val="16"/>
                <w:szCs w:val="16"/>
              </w:rPr>
              <w:t xml:space="preserve"> </w:t>
            </w:r>
            <w:r w:rsidRPr="00600C63">
              <w:rPr>
                <w:rFonts w:ascii="Sylfaen" w:hAnsi="Sylfaen" w:cs="Sylfaen"/>
                <w:sz w:val="16"/>
                <w:szCs w:val="16"/>
              </w:rPr>
              <w:t>შედეგად</w:t>
            </w:r>
            <w:r w:rsidRPr="00600C63">
              <w:rPr>
                <w:rFonts w:ascii="AcadNusx" w:hAnsi="AcadNusx"/>
                <w:sz w:val="16"/>
                <w:szCs w:val="16"/>
              </w:rPr>
              <w:t xml:space="preserve"> </w:t>
            </w:r>
            <w:r w:rsidRPr="00600C63">
              <w:rPr>
                <w:rFonts w:ascii="Sylfaen" w:hAnsi="Sylfaen" w:cs="Sylfaen"/>
                <w:sz w:val="16"/>
                <w:szCs w:val="16"/>
              </w:rPr>
              <w:t>დაზარალებული</w:t>
            </w:r>
            <w:r w:rsidRPr="00600C63">
              <w:rPr>
                <w:rFonts w:ascii="AcadNusx" w:hAnsi="AcadNusx"/>
                <w:sz w:val="16"/>
                <w:szCs w:val="16"/>
              </w:rPr>
              <w:t xml:space="preserve"> </w:t>
            </w:r>
            <w:r w:rsidRPr="00600C63">
              <w:rPr>
                <w:rFonts w:ascii="Sylfaen" w:hAnsi="Sylfaen" w:cs="Sylfaen"/>
                <w:sz w:val="16"/>
                <w:szCs w:val="16"/>
              </w:rPr>
              <w:t>და</w:t>
            </w:r>
            <w:r w:rsidRPr="00600C63">
              <w:rPr>
                <w:rFonts w:ascii="AcadNusx" w:hAnsi="AcadNusx"/>
                <w:sz w:val="16"/>
                <w:szCs w:val="16"/>
              </w:rPr>
              <w:t xml:space="preserve"> </w:t>
            </w:r>
            <w:r w:rsidRPr="00600C63">
              <w:rPr>
                <w:rFonts w:ascii="Sylfaen" w:hAnsi="Sylfaen" w:cs="Sylfaen"/>
                <w:sz w:val="16"/>
                <w:szCs w:val="16"/>
              </w:rPr>
              <w:t>მძიმე</w:t>
            </w:r>
            <w:r w:rsidRPr="00600C63">
              <w:rPr>
                <w:rFonts w:ascii="AcadNusx" w:hAnsi="AcadNusx"/>
                <w:sz w:val="16"/>
                <w:szCs w:val="16"/>
              </w:rPr>
              <w:t xml:space="preserve"> </w:t>
            </w:r>
            <w:r w:rsidRPr="00600C63">
              <w:rPr>
                <w:rFonts w:ascii="Sylfaen" w:hAnsi="Sylfaen" w:cs="Sylfaen"/>
                <w:sz w:val="16"/>
                <w:szCs w:val="16"/>
              </w:rPr>
              <w:t>საცხოვრებელ</w:t>
            </w:r>
            <w:r w:rsidRPr="00600C63">
              <w:rPr>
                <w:rFonts w:ascii="AcadNusx" w:hAnsi="AcadNusx"/>
                <w:sz w:val="16"/>
                <w:szCs w:val="16"/>
              </w:rPr>
              <w:t xml:space="preserve"> </w:t>
            </w:r>
            <w:r w:rsidRPr="00600C63">
              <w:rPr>
                <w:rFonts w:ascii="Sylfaen" w:hAnsi="Sylfaen" w:cs="Sylfaen"/>
                <w:sz w:val="16"/>
                <w:szCs w:val="16"/>
              </w:rPr>
              <w:t>პირობებში</w:t>
            </w:r>
            <w:r w:rsidRPr="00600C63">
              <w:rPr>
                <w:rFonts w:ascii="AcadNusx" w:hAnsi="AcadNusx"/>
                <w:sz w:val="16"/>
                <w:szCs w:val="16"/>
              </w:rPr>
              <w:t xml:space="preserve"> </w:t>
            </w:r>
            <w:r w:rsidRPr="00600C63">
              <w:rPr>
                <w:rFonts w:ascii="Sylfaen" w:hAnsi="Sylfaen" w:cs="Sylfaen"/>
                <w:sz w:val="16"/>
                <w:szCs w:val="16"/>
              </w:rPr>
              <w:t>მყოფი</w:t>
            </w:r>
            <w:r w:rsidRPr="00600C63">
              <w:rPr>
                <w:rFonts w:ascii="AcadNusx" w:hAnsi="AcadNusx"/>
                <w:sz w:val="16"/>
                <w:szCs w:val="16"/>
              </w:rPr>
              <w:t xml:space="preserve">   </w:t>
            </w:r>
            <w:r w:rsidRPr="00600C63">
              <w:rPr>
                <w:rFonts w:ascii="Sylfaen" w:hAnsi="Sylfaen" w:cs="Sylfaen"/>
                <w:sz w:val="16"/>
                <w:szCs w:val="16"/>
              </w:rPr>
              <w:t>ოჯახების</w:t>
            </w:r>
            <w:r w:rsidRPr="00600C63">
              <w:rPr>
                <w:rFonts w:ascii="AcadNusx" w:hAnsi="AcadNusx"/>
                <w:sz w:val="16"/>
                <w:szCs w:val="16"/>
              </w:rPr>
              <w:t xml:space="preserve"> </w:t>
            </w:r>
            <w:r w:rsidRPr="00600C63">
              <w:rPr>
                <w:rFonts w:ascii="Sylfaen" w:hAnsi="Sylfaen" w:cs="Sylfaen"/>
                <w:sz w:val="16"/>
                <w:szCs w:val="16"/>
              </w:rPr>
              <w:t>დახმარება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171CF032"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270,0   </w:t>
            </w:r>
          </w:p>
        </w:tc>
      </w:tr>
      <w:tr w:rsidR="00600C63" w:rsidRPr="00600C63" w14:paraId="1DD5D74A" w14:textId="77777777" w:rsidTr="00600C63">
        <w:trPr>
          <w:trHeight w:val="308"/>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02D4EBD3"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06 02 11 </w:t>
            </w:r>
          </w:p>
        </w:tc>
        <w:tc>
          <w:tcPr>
            <w:tcW w:w="5753" w:type="dxa"/>
            <w:tcBorders>
              <w:top w:val="nil"/>
              <w:left w:val="nil"/>
              <w:bottom w:val="single" w:sz="4" w:space="0" w:color="auto"/>
              <w:right w:val="nil"/>
            </w:tcBorders>
            <w:shd w:val="clear" w:color="000000" w:fill="FFFFFF"/>
            <w:vAlign w:val="bottom"/>
            <w:hideMark/>
          </w:tcPr>
          <w:p w14:paraId="3D67AEBB"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სხვა</w:t>
            </w:r>
            <w:r w:rsidRPr="00600C63">
              <w:rPr>
                <w:rFonts w:ascii="AcadNusx" w:hAnsi="AcadNusx"/>
                <w:sz w:val="16"/>
                <w:szCs w:val="16"/>
              </w:rPr>
              <w:t xml:space="preserve"> </w:t>
            </w:r>
            <w:r w:rsidRPr="00600C63">
              <w:rPr>
                <w:rFonts w:ascii="Sylfaen" w:hAnsi="Sylfaen" w:cs="Sylfaen"/>
                <w:sz w:val="16"/>
                <w:szCs w:val="16"/>
              </w:rPr>
              <w:t>ფულადი</w:t>
            </w:r>
            <w:r w:rsidRPr="00600C63">
              <w:rPr>
                <w:rFonts w:ascii="AcadNusx" w:hAnsi="AcadNusx"/>
                <w:sz w:val="16"/>
                <w:szCs w:val="16"/>
              </w:rPr>
              <w:t xml:space="preserve"> </w:t>
            </w:r>
            <w:r w:rsidRPr="00600C63">
              <w:rPr>
                <w:rFonts w:ascii="Sylfaen" w:hAnsi="Sylfaen" w:cs="Sylfaen"/>
                <w:sz w:val="16"/>
                <w:szCs w:val="16"/>
              </w:rPr>
              <w:t>სოციალური</w:t>
            </w:r>
            <w:r w:rsidRPr="00600C63">
              <w:rPr>
                <w:rFonts w:ascii="AcadNusx" w:hAnsi="AcadNusx"/>
                <w:sz w:val="16"/>
                <w:szCs w:val="16"/>
              </w:rPr>
              <w:t xml:space="preserve"> </w:t>
            </w:r>
            <w:r w:rsidRPr="00600C63">
              <w:rPr>
                <w:rFonts w:ascii="Sylfaen" w:hAnsi="Sylfaen" w:cs="Sylfaen"/>
                <w:sz w:val="16"/>
                <w:szCs w:val="16"/>
              </w:rPr>
              <w:t>გასაცემელი</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4DA714CD"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90,0   </w:t>
            </w:r>
          </w:p>
        </w:tc>
      </w:tr>
      <w:tr w:rsidR="00600C63" w:rsidRPr="00600C63" w14:paraId="4D4D65CF" w14:textId="77777777" w:rsidTr="00600C63">
        <w:trPr>
          <w:trHeight w:val="542"/>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2FB0EB0E"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06 02 12 </w:t>
            </w:r>
          </w:p>
        </w:tc>
        <w:tc>
          <w:tcPr>
            <w:tcW w:w="5753" w:type="dxa"/>
            <w:tcBorders>
              <w:top w:val="nil"/>
              <w:left w:val="nil"/>
              <w:bottom w:val="single" w:sz="4" w:space="0" w:color="auto"/>
              <w:right w:val="nil"/>
            </w:tcBorders>
            <w:shd w:val="clear" w:color="000000" w:fill="FFFFFF"/>
            <w:vAlign w:val="bottom"/>
            <w:hideMark/>
          </w:tcPr>
          <w:p w14:paraId="31364244"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მზრუნველობამოკლებულთა</w:t>
            </w:r>
            <w:r w:rsidRPr="00600C63">
              <w:rPr>
                <w:rFonts w:ascii="AcadNusx" w:hAnsi="AcadNusx"/>
                <w:sz w:val="16"/>
                <w:szCs w:val="16"/>
              </w:rPr>
              <w:t xml:space="preserve"> </w:t>
            </w:r>
            <w:r w:rsidRPr="00600C63">
              <w:rPr>
                <w:rFonts w:ascii="Sylfaen" w:hAnsi="Sylfaen" w:cs="Sylfaen"/>
                <w:sz w:val="16"/>
                <w:szCs w:val="16"/>
              </w:rPr>
              <w:t>ერთჯერადი</w:t>
            </w:r>
            <w:r w:rsidRPr="00600C63">
              <w:rPr>
                <w:rFonts w:ascii="AcadNusx" w:hAnsi="AcadNusx"/>
                <w:sz w:val="16"/>
                <w:szCs w:val="16"/>
              </w:rPr>
              <w:t xml:space="preserve"> </w:t>
            </w:r>
            <w:r w:rsidRPr="00600C63">
              <w:rPr>
                <w:rFonts w:ascii="Sylfaen" w:hAnsi="Sylfaen" w:cs="Sylfaen"/>
                <w:sz w:val="16"/>
                <w:szCs w:val="16"/>
              </w:rPr>
              <w:t>უფასო</w:t>
            </w:r>
            <w:r w:rsidRPr="00600C63">
              <w:rPr>
                <w:rFonts w:ascii="AcadNusx" w:hAnsi="AcadNusx"/>
                <w:sz w:val="16"/>
                <w:szCs w:val="16"/>
              </w:rPr>
              <w:t xml:space="preserve"> </w:t>
            </w:r>
            <w:r w:rsidRPr="00600C63">
              <w:rPr>
                <w:rFonts w:ascii="Sylfaen" w:hAnsi="Sylfaen" w:cs="Sylfaen"/>
                <w:sz w:val="16"/>
                <w:szCs w:val="16"/>
              </w:rPr>
              <w:t>კვებით</w:t>
            </w:r>
            <w:r w:rsidRPr="00600C63">
              <w:rPr>
                <w:rFonts w:ascii="AcadNusx" w:hAnsi="AcadNusx"/>
                <w:sz w:val="16"/>
                <w:szCs w:val="16"/>
              </w:rPr>
              <w:t xml:space="preserve"> </w:t>
            </w:r>
            <w:r w:rsidRPr="00600C63">
              <w:rPr>
                <w:rFonts w:ascii="Sylfaen" w:hAnsi="Sylfaen" w:cs="Sylfaen"/>
                <w:sz w:val="16"/>
                <w:szCs w:val="16"/>
              </w:rPr>
              <w:t>უზრუნველყოფის</w:t>
            </w:r>
            <w:r w:rsidRPr="00600C63">
              <w:rPr>
                <w:rFonts w:ascii="AcadNusx" w:hAnsi="AcadNusx"/>
                <w:sz w:val="16"/>
                <w:szCs w:val="16"/>
              </w:rPr>
              <w:t xml:space="preserve"> </w:t>
            </w:r>
            <w:r w:rsidRPr="00600C63">
              <w:rPr>
                <w:rFonts w:ascii="Sylfaen" w:hAnsi="Sylfaen" w:cs="Sylfaen"/>
                <w:sz w:val="16"/>
                <w:szCs w:val="16"/>
              </w:rPr>
              <w:t>პროგრამა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0998FDCD"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145,0   </w:t>
            </w:r>
          </w:p>
        </w:tc>
      </w:tr>
      <w:tr w:rsidR="00600C63" w:rsidRPr="00600C63" w14:paraId="0CE1B81D" w14:textId="77777777" w:rsidTr="00600C63">
        <w:trPr>
          <w:trHeight w:val="807"/>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2D4782DA"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06 02 13 </w:t>
            </w:r>
          </w:p>
        </w:tc>
        <w:tc>
          <w:tcPr>
            <w:tcW w:w="5753" w:type="dxa"/>
            <w:tcBorders>
              <w:top w:val="nil"/>
              <w:left w:val="nil"/>
              <w:bottom w:val="single" w:sz="4" w:space="0" w:color="auto"/>
              <w:right w:val="nil"/>
            </w:tcBorders>
            <w:shd w:val="clear" w:color="000000" w:fill="FFFFFF"/>
            <w:vAlign w:val="bottom"/>
            <w:hideMark/>
          </w:tcPr>
          <w:p w14:paraId="2B73B811"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ხანდაზმულთა</w:t>
            </w:r>
            <w:r w:rsidRPr="00600C63">
              <w:rPr>
                <w:rFonts w:ascii="AcadNusx" w:hAnsi="AcadNusx"/>
                <w:sz w:val="16"/>
                <w:szCs w:val="16"/>
              </w:rPr>
              <w:t xml:space="preserve"> </w:t>
            </w:r>
            <w:r w:rsidRPr="00600C63">
              <w:rPr>
                <w:rFonts w:ascii="Sylfaen" w:hAnsi="Sylfaen" w:cs="Sylfaen"/>
                <w:sz w:val="16"/>
                <w:szCs w:val="16"/>
              </w:rPr>
              <w:t>სახლისათვის</w:t>
            </w:r>
            <w:r w:rsidRPr="00600C63">
              <w:rPr>
                <w:rFonts w:ascii="AcadNusx" w:hAnsi="AcadNusx"/>
                <w:sz w:val="16"/>
                <w:szCs w:val="16"/>
              </w:rPr>
              <w:t xml:space="preserve"> </w:t>
            </w:r>
            <w:r w:rsidRPr="00600C63">
              <w:rPr>
                <w:rFonts w:ascii="Sylfaen" w:hAnsi="Sylfaen" w:cs="Sylfaen"/>
                <w:sz w:val="16"/>
                <w:szCs w:val="16"/>
              </w:rPr>
              <w:t>კომუნალური</w:t>
            </w:r>
            <w:r w:rsidRPr="00600C63">
              <w:rPr>
                <w:rFonts w:ascii="AcadNusx" w:hAnsi="AcadNusx"/>
                <w:sz w:val="16"/>
                <w:szCs w:val="16"/>
              </w:rPr>
              <w:t xml:space="preserve"> </w:t>
            </w:r>
            <w:r w:rsidRPr="00600C63">
              <w:rPr>
                <w:rFonts w:ascii="Sylfaen" w:hAnsi="Sylfaen" w:cs="Sylfaen"/>
                <w:sz w:val="16"/>
                <w:szCs w:val="16"/>
              </w:rPr>
              <w:t>გადასახადებით</w:t>
            </w:r>
            <w:r w:rsidRPr="00600C63">
              <w:rPr>
                <w:rFonts w:ascii="AcadNusx" w:hAnsi="AcadNusx"/>
                <w:sz w:val="16"/>
                <w:szCs w:val="16"/>
              </w:rPr>
              <w:t xml:space="preserve"> </w:t>
            </w:r>
            <w:r w:rsidRPr="00600C63">
              <w:rPr>
                <w:rFonts w:ascii="Sylfaen" w:hAnsi="Sylfaen" w:cs="Sylfaen"/>
                <w:sz w:val="16"/>
                <w:szCs w:val="16"/>
              </w:rPr>
              <w:t>უზრუნველყოფის</w:t>
            </w:r>
            <w:r w:rsidRPr="00600C63">
              <w:rPr>
                <w:rFonts w:ascii="AcadNusx" w:hAnsi="AcadNusx"/>
                <w:sz w:val="16"/>
                <w:szCs w:val="16"/>
              </w:rPr>
              <w:t xml:space="preserve"> </w:t>
            </w:r>
            <w:r w:rsidRPr="00600C63">
              <w:rPr>
                <w:rFonts w:ascii="Sylfaen" w:hAnsi="Sylfaen" w:cs="Sylfaen"/>
                <w:sz w:val="16"/>
                <w:szCs w:val="16"/>
              </w:rPr>
              <w:t>პროგრამა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116939F9"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15,0   </w:t>
            </w:r>
          </w:p>
        </w:tc>
      </w:tr>
      <w:tr w:rsidR="00600C63" w:rsidRPr="00600C63" w14:paraId="2A7B31C3" w14:textId="77777777" w:rsidTr="00600C63">
        <w:trPr>
          <w:trHeight w:val="807"/>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4A60DBEB"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06 02 14 </w:t>
            </w:r>
          </w:p>
        </w:tc>
        <w:tc>
          <w:tcPr>
            <w:tcW w:w="5753" w:type="dxa"/>
            <w:tcBorders>
              <w:top w:val="nil"/>
              <w:left w:val="nil"/>
              <w:bottom w:val="single" w:sz="4" w:space="0" w:color="auto"/>
              <w:right w:val="nil"/>
            </w:tcBorders>
            <w:shd w:val="clear" w:color="000000" w:fill="FFFFFF"/>
            <w:vAlign w:val="bottom"/>
            <w:hideMark/>
          </w:tcPr>
          <w:p w14:paraId="00E1A6BC"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ძვირადღირებული</w:t>
            </w:r>
            <w:r w:rsidRPr="00600C63">
              <w:rPr>
                <w:rFonts w:ascii="AcadNusx" w:hAnsi="AcadNusx"/>
                <w:sz w:val="16"/>
                <w:szCs w:val="16"/>
              </w:rPr>
              <w:t xml:space="preserve"> </w:t>
            </w:r>
            <w:r w:rsidRPr="00600C63">
              <w:rPr>
                <w:rFonts w:ascii="Sylfaen" w:hAnsi="Sylfaen" w:cs="Sylfaen"/>
                <w:sz w:val="16"/>
                <w:szCs w:val="16"/>
              </w:rPr>
              <w:t>კვლევის</w:t>
            </w:r>
            <w:r w:rsidRPr="00600C63">
              <w:rPr>
                <w:rFonts w:ascii="AcadNusx" w:hAnsi="AcadNusx"/>
                <w:sz w:val="16"/>
                <w:szCs w:val="16"/>
              </w:rPr>
              <w:t xml:space="preserve"> (</w:t>
            </w:r>
            <w:r w:rsidRPr="00600C63">
              <w:rPr>
                <w:rFonts w:ascii="Sylfaen" w:hAnsi="Sylfaen" w:cs="Sylfaen"/>
                <w:sz w:val="16"/>
                <w:szCs w:val="16"/>
              </w:rPr>
              <w:t>კომპიუტერული</w:t>
            </w:r>
            <w:r w:rsidRPr="00600C63">
              <w:rPr>
                <w:rFonts w:ascii="AcadNusx" w:hAnsi="AcadNusx"/>
                <w:sz w:val="16"/>
                <w:szCs w:val="16"/>
              </w:rPr>
              <w:t xml:space="preserve"> </w:t>
            </w:r>
            <w:r w:rsidRPr="00600C63">
              <w:rPr>
                <w:rFonts w:ascii="Sylfaen" w:hAnsi="Sylfaen" w:cs="Sylfaen"/>
                <w:sz w:val="16"/>
                <w:szCs w:val="16"/>
              </w:rPr>
              <w:t>ტომოგრაფიის</w:t>
            </w:r>
            <w:r w:rsidRPr="00600C63">
              <w:rPr>
                <w:rFonts w:ascii="AcadNusx" w:hAnsi="AcadNusx"/>
                <w:sz w:val="16"/>
                <w:szCs w:val="16"/>
              </w:rPr>
              <w:t xml:space="preserve">) </w:t>
            </w:r>
            <w:r w:rsidRPr="00600C63">
              <w:rPr>
                <w:rFonts w:ascii="Sylfaen" w:hAnsi="Sylfaen" w:cs="Sylfaen"/>
                <w:sz w:val="16"/>
                <w:szCs w:val="16"/>
              </w:rPr>
              <w:t>ერთჯერადი</w:t>
            </w:r>
            <w:r w:rsidRPr="00600C63">
              <w:rPr>
                <w:rFonts w:ascii="AcadNusx" w:hAnsi="AcadNusx"/>
                <w:sz w:val="16"/>
                <w:szCs w:val="16"/>
              </w:rPr>
              <w:t xml:space="preserve"> </w:t>
            </w:r>
            <w:r w:rsidRPr="00600C63">
              <w:rPr>
                <w:rFonts w:ascii="Sylfaen" w:hAnsi="Sylfaen" w:cs="Sylfaen"/>
                <w:sz w:val="16"/>
                <w:szCs w:val="16"/>
              </w:rPr>
              <w:t>დაფინანსება</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6BC61E09"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70,0   </w:t>
            </w:r>
          </w:p>
        </w:tc>
      </w:tr>
      <w:tr w:rsidR="00600C63" w:rsidRPr="00600C63" w14:paraId="280B1A2F" w14:textId="77777777" w:rsidTr="00600C63">
        <w:trPr>
          <w:trHeight w:val="912"/>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5330D9D5"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06 02 15 </w:t>
            </w:r>
          </w:p>
        </w:tc>
        <w:tc>
          <w:tcPr>
            <w:tcW w:w="5753" w:type="dxa"/>
            <w:tcBorders>
              <w:top w:val="nil"/>
              <w:left w:val="nil"/>
              <w:bottom w:val="single" w:sz="4" w:space="0" w:color="auto"/>
              <w:right w:val="nil"/>
            </w:tcBorders>
            <w:shd w:val="clear" w:color="000000" w:fill="FFFFFF"/>
            <w:vAlign w:val="bottom"/>
            <w:hideMark/>
          </w:tcPr>
          <w:p w14:paraId="1421B1F9"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სოციალურად</w:t>
            </w:r>
            <w:r w:rsidRPr="00600C63">
              <w:rPr>
                <w:rFonts w:ascii="AcadNusx" w:hAnsi="AcadNusx"/>
                <w:sz w:val="16"/>
                <w:szCs w:val="16"/>
              </w:rPr>
              <w:t xml:space="preserve"> </w:t>
            </w:r>
            <w:r w:rsidRPr="00600C63">
              <w:rPr>
                <w:rFonts w:ascii="Sylfaen" w:hAnsi="Sylfaen" w:cs="Sylfaen"/>
                <w:sz w:val="16"/>
                <w:szCs w:val="16"/>
              </w:rPr>
              <w:t>შეჭირვებული</w:t>
            </w:r>
            <w:r w:rsidRPr="00600C63">
              <w:rPr>
                <w:rFonts w:ascii="AcadNusx" w:hAnsi="AcadNusx"/>
                <w:sz w:val="16"/>
                <w:szCs w:val="16"/>
              </w:rPr>
              <w:t xml:space="preserve"> </w:t>
            </w:r>
            <w:r w:rsidRPr="00600C63">
              <w:rPr>
                <w:rFonts w:ascii="Sylfaen" w:hAnsi="Sylfaen" w:cs="Sylfaen"/>
                <w:sz w:val="16"/>
                <w:szCs w:val="16"/>
              </w:rPr>
              <w:t>ოჯახებში</w:t>
            </w:r>
            <w:r w:rsidRPr="00600C63">
              <w:rPr>
                <w:rFonts w:ascii="AcadNusx" w:hAnsi="AcadNusx"/>
                <w:sz w:val="16"/>
                <w:szCs w:val="16"/>
              </w:rPr>
              <w:t xml:space="preserve"> </w:t>
            </w:r>
            <w:r w:rsidRPr="00600C63">
              <w:rPr>
                <w:rFonts w:ascii="Sylfaen" w:hAnsi="Sylfaen" w:cs="Sylfaen"/>
                <w:sz w:val="16"/>
                <w:szCs w:val="16"/>
              </w:rPr>
              <w:t>ახალშობილის</w:t>
            </w:r>
            <w:r w:rsidRPr="00600C63">
              <w:rPr>
                <w:rFonts w:ascii="AcadNusx" w:hAnsi="AcadNusx"/>
                <w:sz w:val="16"/>
                <w:szCs w:val="16"/>
              </w:rPr>
              <w:t xml:space="preserve"> (0-</w:t>
            </w:r>
            <w:r w:rsidRPr="00600C63">
              <w:rPr>
                <w:rFonts w:ascii="Sylfaen" w:hAnsi="Sylfaen" w:cs="Sylfaen"/>
                <w:sz w:val="16"/>
                <w:szCs w:val="16"/>
              </w:rPr>
              <w:t>დან</w:t>
            </w:r>
            <w:r w:rsidRPr="00600C63">
              <w:rPr>
                <w:rFonts w:ascii="AcadNusx" w:hAnsi="AcadNusx"/>
                <w:sz w:val="16"/>
                <w:szCs w:val="16"/>
              </w:rPr>
              <w:t xml:space="preserve"> 1 </w:t>
            </w:r>
            <w:r w:rsidRPr="00600C63">
              <w:rPr>
                <w:rFonts w:ascii="Sylfaen" w:hAnsi="Sylfaen" w:cs="Sylfaen"/>
                <w:sz w:val="16"/>
                <w:szCs w:val="16"/>
              </w:rPr>
              <w:t>წლამდე</w:t>
            </w:r>
            <w:r w:rsidRPr="00600C63">
              <w:rPr>
                <w:rFonts w:ascii="AcadNusx" w:hAnsi="AcadNusx"/>
                <w:sz w:val="16"/>
                <w:szCs w:val="16"/>
              </w:rPr>
              <w:t xml:space="preserve">) </w:t>
            </w:r>
            <w:r w:rsidRPr="00600C63">
              <w:rPr>
                <w:rFonts w:ascii="Sylfaen" w:hAnsi="Sylfaen" w:cs="Sylfaen"/>
                <w:sz w:val="16"/>
                <w:szCs w:val="16"/>
              </w:rPr>
              <w:t>მოვლისთვის</w:t>
            </w:r>
            <w:r w:rsidRPr="00600C63">
              <w:rPr>
                <w:rFonts w:ascii="AcadNusx" w:hAnsi="AcadNusx"/>
                <w:sz w:val="16"/>
                <w:szCs w:val="16"/>
              </w:rPr>
              <w:t xml:space="preserve"> </w:t>
            </w:r>
            <w:r w:rsidRPr="00600C63">
              <w:rPr>
                <w:rFonts w:ascii="Sylfaen" w:hAnsi="Sylfaen" w:cs="Sylfaen"/>
                <w:sz w:val="16"/>
                <w:szCs w:val="16"/>
              </w:rPr>
              <w:t>საჭირო</w:t>
            </w:r>
            <w:r w:rsidRPr="00600C63">
              <w:rPr>
                <w:rFonts w:ascii="AcadNusx" w:hAnsi="AcadNusx"/>
                <w:sz w:val="16"/>
                <w:szCs w:val="16"/>
              </w:rPr>
              <w:t xml:space="preserve"> </w:t>
            </w:r>
            <w:r w:rsidRPr="00600C63">
              <w:rPr>
                <w:rFonts w:ascii="Sylfaen" w:hAnsi="Sylfaen" w:cs="Sylfaen"/>
                <w:sz w:val="16"/>
                <w:szCs w:val="16"/>
              </w:rPr>
              <w:t>საგნებისა</w:t>
            </w:r>
            <w:r w:rsidRPr="00600C63">
              <w:rPr>
                <w:rFonts w:ascii="AcadNusx" w:hAnsi="AcadNusx"/>
                <w:sz w:val="16"/>
                <w:szCs w:val="16"/>
              </w:rPr>
              <w:t xml:space="preserve"> </w:t>
            </w:r>
            <w:r w:rsidRPr="00600C63">
              <w:rPr>
                <w:rFonts w:ascii="Sylfaen" w:hAnsi="Sylfaen" w:cs="Sylfaen"/>
                <w:sz w:val="16"/>
                <w:szCs w:val="16"/>
              </w:rPr>
              <w:t>და</w:t>
            </w:r>
            <w:r w:rsidRPr="00600C63">
              <w:rPr>
                <w:rFonts w:ascii="AcadNusx" w:hAnsi="AcadNusx"/>
                <w:sz w:val="16"/>
                <w:szCs w:val="16"/>
              </w:rPr>
              <w:t xml:space="preserve"> </w:t>
            </w:r>
            <w:r w:rsidRPr="00600C63">
              <w:rPr>
                <w:rFonts w:ascii="Sylfaen" w:hAnsi="Sylfaen" w:cs="Sylfaen"/>
                <w:sz w:val="16"/>
                <w:szCs w:val="16"/>
              </w:rPr>
              <w:t>საკვების</w:t>
            </w:r>
            <w:r w:rsidRPr="00600C63">
              <w:rPr>
                <w:rFonts w:ascii="AcadNusx" w:hAnsi="AcadNusx"/>
                <w:sz w:val="16"/>
                <w:szCs w:val="16"/>
              </w:rPr>
              <w:t xml:space="preserve"> </w:t>
            </w:r>
            <w:r w:rsidRPr="00600C63">
              <w:rPr>
                <w:rFonts w:ascii="Sylfaen" w:hAnsi="Sylfaen" w:cs="Sylfaen"/>
                <w:sz w:val="16"/>
                <w:szCs w:val="16"/>
              </w:rPr>
              <w:t>შეძენისათვის</w:t>
            </w:r>
            <w:r w:rsidRPr="00600C63">
              <w:rPr>
                <w:rFonts w:ascii="AcadNusx" w:hAnsi="AcadNusx"/>
                <w:sz w:val="16"/>
                <w:szCs w:val="16"/>
              </w:rPr>
              <w:t xml:space="preserve"> </w:t>
            </w:r>
            <w:r w:rsidRPr="00600C63">
              <w:rPr>
                <w:rFonts w:ascii="Sylfaen" w:hAnsi="Sylfaen" w:cs="Sylfaen"/>
                <w:sz w:val="16"/>
                <w:szCs w:val="16"/>
              </w:rPr>
              <w:t>ყოველთვიური</w:t>
            </w:r>
            <w:r w:rsidRPr="00600C63">
              <w:rPr>
                <w:rFonts w:ascii="AcadNusx" w:hAnsi="AcadNusx"/>
                <w:sz w:val="16"/>
                <w:szCs w:val="16"/>
              </w:rPr>
              <w:t xml:space="preserve"> </w:t>
            </w:r>
            <w:r w:rsidRPr="00600C63">
              <w:rPr>
                <w:rFonts w:ascii="Sylfaen" w:hAnsi="Sylfaen" w:cs="Sylfaen"/>
                <w:sz w:val="16"/>
                <w:szCs w:val="16"/>
              </w:rPr>
              <w:t>დახმარება</w:t>
            </w:r>
            <w:r w:rsidRPr="00600C63">
              <w:rPr>
                <w:rFonts w:ascii="AcadNusx" w:hAnsi="AcadNusx"/>
                <w:sz w:val="16"/>
                <w:szCs w:val="16"/>
              </w:rPr>
              <w:b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6BB55F04"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70,0   </w:t>
            </w:r>
          </w:p>
        </w:tc>
      </w:tr>
      <w:tr w:rsidR="00600C63" w:rsidRPr="00600C63" w14:paraId="1ECB2929" w14:textId="77777777" w:rsidTr="00600C63">
        <w:trPr>
          <w:trHeight w:val="557"/>
        </w:trPr>
        <w:tc>
          <w:tcPr>
            <w:tcW w:w="1222" w:type="dxa"/>
            <w:tcBorders>
              <w:top w:val="nil"/>
              <w:left w:val="single" w:sz="4" w:space="0" w:color="auto"/>
              <w:bottom w:val="single" w:sz="4" w:space="0" w:color="auto"/>
              <w:right w:val="single" w:sz="4" w:space="0" w:color="auto"/>
            </w:tcBorders>
            <w:shd w:val="clear" w:color="000000" w:fill="FFFFFF"/>
            <w:vAlign w:val="bottom"/>
            <w:hideMark/>
          </w:tcPr>
          <w:p w14:paraId="4CF84F1F" w14:textId="77777777" w:rsidR="00600C63" w:rsidRPr="00600C63" w:rsidRDefault="00600C63" w:rsidP="00600C63">
            <w:pPr>
              <w:rPr>
                <w:rFonts w:ascii="AcadNusx" w:hAnsi="AcadNusx"/>
                <w:b/>
                <w:bCs/>
                <w:sz w:val="16"/>
                <w:szCs w:val="16"/>
              </w:rPr>
            </w:pPr>
            <w:r w:rsidRPr="00600C63">
              <w:rPr>
                <w:rFonts w:ascii="AcadNusx" w:hAnsi="AcadNusx"/>
                <w:b/>
                <w:bCs/>
                <w:sz w:val="16"/>
                <w:szCs w:val="16"/>
              </w:rPr>
              <w:t xml:space="preserve"> 06 02 16 </w:t>
            </w:r>
          </w:p>
        </w:tc>
        <w:tc>
          <w:tcPr>
            <w:tcW w:w="5753" w:type="dxa"/>
            <w:tcBorders>
              <w:top w:val="nil"/>
              <w:left w:val="nil"/>
              <w:bottom w:val="single" w:sz="4" w:space="0" w:color="auto"/>
              <w:right w:val="nil"/>
            </w:tcBorders>
            <w:shd w:val="clear" w:color="000000" w:fill="FFFFFF"/>
            <w:vAlign w:val="bottom"/>
            <w:hideMark/>
          </w:tcPr>
          <w:p w14:paraId="6D002E21" w14:textId="77777777" w:rsidR="00600C63" w:rsidRPr="00600C63" w:rsidRDefault="00600C63" w:rsidP="00600C63">
            <w:pPr>
              <w:rPr>
                <w:rFonts w:ascii="AcadNusx" w:hAnsi="AcadNusx"/>
                <w:sz w:val="16"/>
                <w:szCs w:val="16"/>
              </w:rPr>
            </w:pPr>
            <w:r w:rsidRPr="00600C63">
              <w:rPr>
                <w:rFonts w:ascii="AcadNusx" w:hAnsi="AcadNusx"/>
                <w:sz w:val="16"/>
                <w:szCs w:val="16"/>
              </w:rPr>
              <w:t xml:space="preserve"> </w:t>
            </w:r>
            <w:r w:rsidRPr="00600C63">
              <w:rPr>
                <w:rFonts w:ascii="Sylfaen" w:hAnsi="Sylfaen" w:cs="Sylfaen"/>
                <w:sz w:val="16"/>
                <w:szCs w:val="16"/>
              </w:rPr>
              <w:t>სოციალური</w:t>
            </w:r>
            <w:r w:rsidRPr="00600C63">
              <w:rPr>
                <w:rFonts w:ascii="AcadNusx" w:hAnsi="AcadNusx"/>
                <w:sz w:val="16"/>
                <w:szCs w:val="16"/>
              </w:rPr>
              <w:t xml:space="preserve"> </w:t>
            </w:r>
            <w:r w:rsidRPr="00600C63">
              <w:rPr>
                <w:rFonts w:ascii="Sylfaen" w:hAnsi="Sylfaen" w:cs="Sylfaen"/>
                <w:sz w:val="16"/>
                <w:szCs w:val="16"/>
              </w:rPr>
              <w:t>ღონისძიებები</w:t>
            </w:r>
            <w:r w:rsidRPr="00600C63">
              <w:rPr>
                <w:rFonts w:ascii="AcadNusx" w:hAnsi="AcadNusx"/>
                <w:sz w:val="16"/>
                <w:szCs w:val="16"/>
              </w:rPr>
              <w:t xml:space="preserve">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3AF687F9" w14:textId="77777777" w:rsidR="00600C63" w:rsidRPr="00600C63" w:rsidRDefault="00600C63" w:rsidP="00600C63">
            <w:pPr>
              <w:jc w:val="right"/>
              <w:rPr>
                <w:rFonts w:ascii="Arial" w:hAnsi="Arial"/>
                <w:sz w:val="16"/>
                <w:szCs w:val="16"/>
              </w:rPr>
            </w:pPr>
            <w:r w:rsidRPr="00600C63">
              <w:rPr>
                <w:rFonts w:ascii="Arial" w:hAnsi="Arial"/>
                <w:sz w:val="16"/>
                <w:szCs w:val="16"/>
              </w:rPr>
              <w:t xml:space="preserve">        20,0   </w:t>
            </w:r>
          </w:p>
        </w:tc>
      </w:tr>
    </w:tbl>
    <w:p w14:paraId="72F6CB3B" w14:textId="77777777" w:rsidR="00A62589" w:rsidRPr="001E2F1C" w:rsidRDefault="00A62589" w:rsidP="002875CB">
      <w:pPr>
        <w:ind w:firstLine="567"/>
        <w:rPr>
          <w:rFonts w:ascii="Sylfaen" w:hAnsi="Sylfaen"/>
          <w:b/>
          <w:sz w:val="22"/>
          <w:szCs w:val="22"/>
          <w:lang w:val="ka-GE"/>
        </w:rPr>
      </w:pPr>
    </w:p>
    <w:tbl>
      <w:tblPr>
        <w:tblW w:w="10518" w:type="dxa"/>
        <w:tblInd w:w="108" w:type="dxa"/>
        <w:tblLook w:val="04A0" w:firstRow="1" w:lastRow="0" w:firstColumn="1" w:lastColumn="0" w:noHBand="0" w:noVBand="1"/>
      </w:tblPr>
      <w:tblGrid>
        <w:gridCol w:w="6406"/>
        <w:gridCol w:w="804"/>
        <w:gridCol w:w="827"/>
        <w:gridCol w:w="827"/>
        <w:gridCol w:w="826"/>
        <w:gridCol w:w="828"/>
      </w:tblGrid>
      <w:tr w:rsidR="00FF702E" w:rsidRPr="00FF702E" w14:paraId="3DD83AEA" w14:textId="77777777" w:rsidTr="001741A0">
        <w:trPr>
          <w:trHeight w:val="347"/>
        </w:trPr>
        <w:tc>
          <w:tcPr>
            <w:tcW w:w="8864" w:type="dxa"/>
            <w:gridSpan w:val="4"/>
            <w:tcBorders>
              <w:top w:val="nil"/>
              <w:left w:val="nil"/>
              <w:bottom w:val="nil"/>
              <w:right w:val="nil"/>
            </w:tcBorders>
            <w:shd w:val="clear" w:color="000000" w:fill="FFFFFF"/>
            <w:noWrap/>
            <w:vAlign w:val="center"/>
            <w:hideMark/>
          </w:tcPr>
          <w:p w14:paraId="00DF7F43"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პრიორიტეტის დასახელება, რომლის ფარგლებშიც ხორციელდება პროგრამა:</w:t>
            </w:r>
          </w:p>
        </w:tc>
        <w:tc>
          <w:tcPr>
            <w:tcW w:w="826" w:type="dxa"/>
            <w:tcBorders>
              <w:top w:val="nil"/>
              <w:left w:val="nil"/>
              <w:bottom w:val="nil"/>
              <w:right w:val="nil"/>
            </w:tcBorders>
            <w:shd w:val="clear" w:color="000000" w:fill="FFFFFF"/>
            <w:noWrap/>
            <w:vAlign w:val="center"/>
            <w:hideMark/>
          </w:tcPr>
          <w:p w14:paraId="1921E550" w14:textId="77777777" w:rsidR="00FF702E" w:rsidRPr="00FF702E" w:rsidRDefault="00FF702E" w:rsidP="00FF702E">
            <w:pPr>
              <w:rPr>
                <w:rFonts w:ascii="Sylfaen" w:hAnsi="Sylfaen"/>
                <w:color w:val="000000"/>
                <w:sz w:val="18"/>
                <w:szCs w:val="18"/>
              </w:rPr>
            </w:pPr>
            <w:r w:rsidRPr="00FF702E">
              <w:rPr>
                <w:rFonts w:ascii="Sylfaen" w:hAnsi="Sylfaen"/>
                <w:color w:val="000000"/>
                <w:sz w:val="18"/>
                <w:szCs w:val="18"/>
              </w:rPr>
              <w:t> </w:t>
            </w:r>
          </w:p>
        </w:tc>
        <w:tc>
          <w:tcPr>
            <w:tcW w:w="826" w:type="dxa"/>
            <w:tcBorders>
              <w:top w:val="nil"/>
              <w:left w:val="nil"/>
              <w:bottom w:val="nil"/>
              <w:right w:val="nil"/>
            </w:tcBorders>
            <w:shd w:val="clear" w:color="000000" w:fill="FFFFFF"/>
            <w:noWrap/>
            <w:vAlign w:val="center"/>
            <w:hideMark/>
          </w:tcPr>
          <w:p w14:paraId="4466FBD7" w14:textId="77777777" w:rsidR="00FF702E" w:rsidRPr="00FF702E" w:rsidRDefault="00FF702E" w:rsidP="00FF702E">
            <w:pPr>
              <w:rPr>
                <w:rFonts w:ascii="Sylfaen" w:hAnsi="Sylfaen"/>
                <w:color w:val="000000"/>
                <w:sz w:val="18"/>
                <w:szCs w:val="18"/>
              </w:rPr>
            </w:pPr>
            <w:r w:rsidRPr="00FF702E">
              <w:rPr>
                <w:rFonts w:ascii="Sylfaen" w:hAnsi="Sylfaen"/>
                <w:color w:val="000000"/>
                <w:sz w:val="18"/>
                <w:szCs w:val="18"/>
              </w:rPr>
              <w:t> </w:t>
            </w:r>
          </w:p>
        </w:tc>
      </w:tr>
      <w:tr w:rsidR="00FF702E" w:rsidRPr="00FF702E" w14:paraId="0DFD589F" w14:textId="77777777" w:rsidTr="001741A0">
        <w:trPr>
          <w:trHeight w:val="347"/>
        </w:trPr>
        <w:tc>
          <w:tcPr>
            <w:tcW w:w="105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8F009"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მოსახლეობის ჯანმრთელობის  დაცვა და  სოციალური უზრუნველყოფა</w:t>
            </w:r>
          </w:p>
        </w:tc>
      </w:tr>
      <w:tr w:rsidR="00FF702E" w:rsidRPr="00FF702E" w14:paraId="2EC22136" w14:textId="77777777" w:rsidTr="001741A0">
        <w:trPr>
          <w:trHeight w:val="188"/>
        </w:trPr>
        <w:tc>
          <w:tcPr>
            <w:tcW w:w="6406" w:type="dxa"/>
            <w:tcBorders>
              <w:top w:val="nil"/>
              <w:left w:val="nil"/>
              <w:bottom w:val="nil"/>
              <w:right w:val="nil"/>
            </w:tcBorders>
            <w:shd w:val="clear" w:color="auto" w:fill="auto"/>
            <w:noWrap/>
            <w:vAlign w:val="center"/>
            <w:hideMark/>
          </w:tcPr>
          <w:p w14:paraId="4B3D8CF3" w14:textId="77777777" w:rsidR="00FF702E" w:rsidRPr="00FF702E" w:rsidRDefault="00FF702E" w:rsidP="00FF702E">
            <w:pPr>
              <w:rPr>
                <w:rFonts w:ascii="Sylfaen" w:hAnsi="Sylfaen"/>
                <w:b/>
                <w:bCs/>
                <w:color w:val="000000"/>
                <w:sz w:val="18"/>
                <w:szCs w:val="18"/>
              </w:rPr>
            </w:pPr>
          </w:p>
        </w:tc>
        <w:tc>
          <w:tcPr>
            <w:tcW w:w="804" w:type="dxa"/>
            <w:tcBorders>
              <w:top w:val="nil"/>
              <w:left w:val="nil"/>
              <w:bottom w:val="nil"/>
              <w:right w:val="nil"/>
            </w:tcBorders>
            <w:shd w:val="clear" w:color="auto" w:fill="auto"/>
            <w:noWrap/>
            <w:vAlign w:val="center"/>
            <w:hideMark/>
          </w:tcPr>
          <w:p w14:paraId="1355212B"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43E62EC3"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709CB4E5"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46D4AF06"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684B6081" w14:textId="77777777" w:rsidR="00FF702E" w:rsidRPr="00FF702E" w:rsidRDefault="00FF702E" w:rsidP="00FF702E"/>
        </w:tc>
      </w:tr>
      <w:tr w:rsidR="00FF702E" w:rsidRPr="00FF702E" w14:paraId="3D421DFA" w14:textId="77777777" w:rsidTr="001741A0">
        <w:trPr>
          <w:trHeight w:val="347"/>
        </w:trPr>
        <w:tc>
          <w:tcPr>
            <w:tcW w:w="6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0E11E"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პროგრამის კლასიფიკაციის კოდი:</w:t>
            </w:r>
          </w:p>
        </w:tc>
        <w:tc>
          <w:tcPr>
            <w:tcW w:w="16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92732" w14:textId="77777777" w:rsidR="00FF702E" w:rsidRPr="00FF702E" w:rsidRDefault="00FF702E" w:rsidP="006547B7">
            <w:pPr>
              <w:jc w:val="center"/>
              <w:rPr>
                <w:rFonts w:ascii="Sylfaen" w:hAnsi="Sylfaen"/>
                <w:b/>
                <w:bCs/>
                <w:color w:val="000000"/>
                <w:sz w:val="18"/>
                <w:szCs w:val="18"/>
                <w:lang w:val="ka-GE"/>
              </w:rPr>
            </w:pPr>
            <w:r w:rsidRPr="00FF702E">
              <w:rPr>
                <w:rFonts w:ascii="Sylfaen" w:hAnsi="Sylfaen"/>
                <w:b/>
                <w:bCs/>
                <w:color w:val="000000"/>
                <w:sz w:val="18"/>
                <w:szCs w:val="18"/>
              </w:rPr>
              <w:t>06 0</w:t>
            </w:r>
            <w:r w:rsidR="006547B7">
              <w:rPr>
                <w:rFonts w:ascii="Sylfaen" w:hAnsi="Sylfaen"/>
                <w:b/>
                <w:bCs/>
                <w:color w:val="000000"/>
                <w:sz w:val="18"/>
                <w:szCs w:val="18"/>
                <w:lang w:val="ka-GE"/>
              </w:rPr>
              <w:t>1</w:t>
            </w:r>
          </w:p>
        </w:tc>
        <w:tc>
          <w:tcPr>
            <w:tcW w:w="826" w:type="dxa"/>
            <w:tcBorders>
              <w:top w:val="nil"/>
              <w:left w:val="nil"/>
              <w:bottom w:val="nil"/>
              <w:right w:val="nil"/>
            </w:tcBorders>
            <w:shd w:val="clear" w:color="auto" w:fill="auto"/>
            <w:noWrap/>
            <w:vAlign w:val="center"/>
            <w:hideMark/>
          </w:tcPr>
          <w:p w14:paraId="18718734" w14:textId="77777777" w:rsidR="00FF702E" w:rsidRPr="00FF702E" w:rsidRDefault="00FF702E" w:rsidP="00FF702E">
            <w:pPr>
              <w:jc w:val="center"/>
              <w:rPr>
                <w:rFonts w:ascii="Sylfaen" w:hAnsi="Sylfaen"/>
                <w:b/>
                <w:bCs/>
                <w:color w:val="000000"/>
                <w:sz w:val="18"/>
                <w:szCs w:val="18"/>
              </w:rPr>
            </w:pPr>
          </w:p>
        </w:tc>
        <w:tc>
          <w:tcPr>
            <w:tcW w:w="826" w:type="dxa"/>
            <w:tcBorders>
              <w:top w:val="nil"/>
              <w:left w:val="nil"/>
              <w:bottom w:val="nil"/>
              <w:right w:val="nil"/>
            </w:tcBorders>
            <w:shd w:val="clear" w:color="auto" w:fill="auto"/>
            <w:noWrap/>
            <w:vAlign w:val="center"/>
            <w:hideMark/>
          </w:tcPr>
          <w:p w14:paraId="565C87CB"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36D24F89" w14:textId="77777777" w:rsidR="00FF702E" w:rsidRPr="00FF702E" w:rsidRDefault="00FF702E" w:rsidP="00FF702E"/>
        </w:tc>
      </w:tr>
      <w:tr w:rsidR="00FF702E" w:rsidRPr="00FF702E" w14:paraId="38ABC1CB" w14:textId="77777777" w:rsidTr="001741A0">
        <w:trPr>
          <w:trHeight w:val="192"/>
        </w:trPr>
        <w:tc>
          <w:tcPr>
            <w:tcW w:w="6406" w:type="dxa"/>
            <w:tcBorders>
              <w:top w:val="nil"/>
              <w:left w:val="nil"/>
              <w:bottom w:val="nil"/>
              <w:right w:val="nil"/>
            </w:tcBorders>
            <w:shd w:val="clear" w:color="auto" w:fill="auto"/>
            <w:noWrap/>
            <w:vAlign w:val="center"/>
            <w:hideMark/>
          </w:tcPr>
          <w:p w14:paraId="2C84C62E" w14:textId="77777777" w:rsidR="00FF702E" w:rsidRPr="00FF702E" w:rsidRDefault="00FF702E" w:rsidP="00FF702E"/>
        </w:tc>
        <w:tc>
          <w:tcPr>
            <w:tcW w:w="804" w:type="dxa"/>
            <w:tcBorders>
              <w:top w:val="nil"/>
              <w:left w:val="nil"/>
              <w:bottom w:val="nil"/>
              <w:right w:val="nil"/>
            </w:tcBorders>
            <w:shd w:val="clear" w:color="auto" w:fill="auto"/>
            <w:noWrap/>
            <w:vAlign w:val="center"/>
            <w:hideMark/>
          </w:tcPr>
          <w:p w14:paraId="7CB39BB0"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1168ABFF"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779B0F41"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12A5249B"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647A08AD" w14:textId="77777777" w:rsidR="00FF702E" w:rsidRPr="00FF702E" w:rsidRDefault="00FF702E" w:rsidP="00FF702E"/>
        </w:tc>
      </w:tr>
      <w:tr w:rsidR="00FF702E" w:rsidRPr="00FF702E" w14:paraId="478B113C" w14:textId="77777777" w:rsidTr="001741A0">
        <w:trPr>
          <w:trHeight w:val="347"/>
        </w:trPr>
        <w:tc>
          <w:tcPr>
            <w:tcW w:w="6406" w:type="dxa"/>
            <w:tcBorders>
              <w:top w:val="nil"/>
              <w:left w:val="nil"/>
              <w:bottom w:val="nil"/>
              <w:right w:val="nil"/>
            </w:tcBorders>
            <w:shd w:val="clear" w:color="auto" w:fill="auto"/>
            <w:noWrap/>
            <w:vAlign w:val="center"/>
            <w:hideMark/>
          </w:tcPr>
          <w:p w14:paraId="303666A2"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პროგრამის დასახელება:</w:t>
            </w:r>
          </w:p>
        </w:tc>
        <w:tc>
          <w:tcPr>
            <w:tcW w:w="804" w:type="dxa"/>
            <w:tcBorders>
              <w:top w:val="nil"/>
              <w:left w:val="nil"/>
              <w:bottom w:val="nil"/>
              <w:right w:val="nil"/>
            </w:tcBorders>
            <w:shd w:val="clear" w:color="auto" w:fill="auto"/>
            <w:noWrap/>
            <w:vAlign w:val="center"/>
            <w:hideMark/>
          </w:tcPr>
          <w:p w14:paraId="320C1F2E" w14:textId="77777777" w:rsidR="00FF702E" w:rsidRPr="00FF702E" w:rsidRDefault="00FF702E" w:rsidP="00FF702E">
            <w:pPr>
              <w:rPr>
                <w:rFonts w:ascii="Sylfaen" w:hAnsi="Sylfaen"/>
                <w:b/>
                <w:bCs/>
                <w:color w:val="000000"/>
                <w:sz w:val="18"/>
                <w:szCs w:val="18"/>
              </w:rPr>
            </w:pPr>
          </w:p>
        </w:tc>
        <w:tc>
          <w:tcPr>
            <w:tcW w:w="826" w:type="dxa"/>
            <w:tcBorders>
              <w:top w:val="nil"/>
              <w:left w:val="nil"/>
              <w:bottom w:val="nil"/>
              <w:right w:val="nil"/>
            </w:tcBorders>
            <w:shd w:val="clear" w:color="auto" w:fill="auto"/>
            <w:noWrap/>
            <w:vAlign w:val="center"/>
            <w:hideMark/>
          </w:tcPr>
          <w:p w14:paraId="161508BF"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3FFD437B"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72129315"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4DA17ED2" w14:textId="77777777" w:rsidR="00FF702E" w:rsidRPr="00FF702E" w:rsidRDefault="00FF702E" w:rsidP="00FF702E"/>
        </w:tc>
      </w:tr>
      <w:tr w:rsidR="00FF702E" w:rsidRPr="00FF702E" w14:paraId="372BCDD8" w14:textId="77777777" w:rsidTr="001741A0">
        <w:trPr>
          <w:trHeight w:val="347"/>
        </w:trPr>
        <w:tc>
          <w:tcPr>
            <w:tcW w:w="105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1078F"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ჯანდაცვის პროგრამები</w:t>
            </w:r>
          </w:p>
        </w:tc>
      </w:tr>
      <w:tr w:rsidR="00FF702E" w:rsidRPr="00FF702E" w14:paraId="4D420544" w14:textId="77777777" w:rsidTr="001741A0">
        <w:trPr>
          <w:trHeight w:val="192"/>
        </w:trPr>
        <w:tc>
          <w:tcPr>
            <w:tcW w:w="6406" w:type="dxa"/>
            <w:tcBorders>
              <w:top w:val="nil"/>
              <w:left w:val="nil"/>
              <w:bottom w:val="nil"/>
              <w:right w:val="nil"/>
            </w:tcBorders>
            <w:shd w:val="clear" w:color="auto" w:fill="auto"/>
            <w:noWrap/>
            <w:vAlign w:val="center"/>
            <w:hideMark/>
          </w:tcPr>
          <w:p w14:paraId="2684A998" w14:textId="77777777" w:rsidR="00FF702E" w:rsidRPr="00FF702E" w:rsidRDefault="00FF702E" w:rsidP="00FF702E">
            <w:pPr>
              <w:rPr>
                <w:rFonts w:ascii="Sylfaen" w:hAnsi="Sylfaen"/>
                <w:b/>
                <w:bCs/>
                <w:color w:val="000000"/>
                <w:sz w:val="18"/>
                <w:szCs w:val="18"/>
              </w:rPr>
            </w:pPr>
          </w:p>
        </w:tc>
        <w:tc>
          <w:tcPr>
            <w:tcW w:w="804" w:type="dxa"/>
            <w:tcBorders>
              <w:top w:val="nil"/>
              <w:left w:val="nil"/>
              <w:bottom w:val="nil"/>
              <w:right w:val="nil"/>
            </w:tcBorders>
            <w:shd w:val="clear" w:color="auto" w:fill="auto"/>
            <w:noWrap/>
            <w:vAlign w:val="center"/>
            <w:hideMark/>
          </w:tcPr>
          <w:p w14:paraId="4A6AE2B1"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01877C2B"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45B32542"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04A93231"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69F73F3D" w14:textId="77777777" w:rsidR="00FF702E" w:rsidRPr="00FF702E" w:rsidRDefault="00FF702E" w:rsidP="00FF702E"/>
        </w:tc>
      </w:tr>
      <w:tr w:rsidR="00FF702E" w:rsidRPr="00FF702E" w14:paraId="669D22A7" w14:textId="77777777" w:rsidTr="001741A0">
        <w:trPr>
          <w:trHeight w:val="347"/>
        </w:trPr>
        <w:tc>
          <w:tcPr>
            <w:tcW w:w="6406" w:type="dxa"/>
            <w:tcBorders>
              <w:top w:val="nil"/>
              <w:left w:val="nil"/>
              <w:bottom w:val="nil"/>
              <w:right w:val="nil"/>
            </w:tcBorders>
            <w:shd w:val="clear" w:color="auto" w:fill="auto"/>
            <w:noWrap/>
            <w:vAlign w:val="center"/>
            <w:hideMark/>
          </w:tcPr>
          <w:p w14:paraId="78D0D013"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პროგრამის განმახორციელებელი:</w:t>
            </w:r>
          </w:p>
        </w:tc>
        <w:tc>
          <w:tcPr>
            <w:tcW w:w="804" w:type="dxa"/>
            <w:tcBorders>
              <w:top w:val="nil"/>
              <w:left w:val="nil"/>
              <w:bottom w:val="nil"/>
              <w:right w:val="nil"/>
            </w:tcBorders>
            <w:shd w:val="clear" w:color="auto" w:fill="auto"/>
            <w:noWrap/>
            <w:vAlign w:val="center"/>
            <w:hideMark/>
          </w:tcPr>
          <w:p w14:paraId="7DCB68F4" w14:textId="77777777" w:rsidR="00FF702E" w:rsidRPr="00FF702E" w:rsidRDefault="00FF702E" w:rsidP="00FF702E">
            <w:pPr>
              <w:rPr>
                <w:rFonts w:ascii="Sylfaen" w:hAnsi="Sylfaen"/>
                <w:b/>
                <w:bCs/>
                <w:color w:val="000000"/>
                <w:sz w:val="18"/>
                <w:szCs w:val="18"/>
              </w:rPr>
            </w:pPr>
          </w:p>
        </w:tc>
        <w:tc>
          <w:tcPr>
            <w:tcW w:w="826" w:type="dxa"/>
            <w:tcBorders>
              <w:top w:val="nil"/>
              <w:left w:val="nil"/>
              <w:bottom w:val="nil"/>
              <w:right w:val="nil"/>
            </w:tcBorders>
            <w:shd w:val="clear" w:color="auto" w:fill="auto"/>
            <w:noWrap/>
            <w:vAlign w:val="center"/>
            <w:hideMark/>
          </w:tcPr>
          <w:p w14:paraId="7F8642CF"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5CBE0E3C"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02350A90"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47E2E5F7" w14:textId="77777777" w:rsidR="00FF702E" w:rsidRPr="00FF702E" w:rsidRDefault="00FF702E" w:rsidP="00FF702E"/>
        </w:tc>
      </w:tr>
      <w:tr w:rsidR="00FF702E" w:rsidRPr="00FF702E" w14:paraId="08FE1A81" w14:textId="77777777" w:rsidTr="001741A0">
        <w:trPr>
          <w:trHeight w:val="680"/>
        </w:trPr>
        <w:tc>
          <w:tcPr>
            <w:tcW w:w="1051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5473D0E"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ა(ა)ი.პ. ოზურგეთის მუნიციპალიტეტის საზოგადოებრივი ჯანდაცვის ცენტრი</w:t>
            </w:r>
          </w:p>
        </w:tc>
      </w:tr>
      <w:tr w:rsidR="00FF702E" w:rsidRPr="00FF702E" w14:paraId="5ABCC54F" w14:textId="77777777" w:rsidTr="001741A0">
        <w:trPr>
          <w:trHeight w:val="192"/>
        </w:trPr>
        <w:tc>
          <w:tcPr>
            <w:tcW w:w="6406" w:type="dxa"/>
            <w:tcBorders>
              <w:top w:val="nil"/>
              <w:left w:val="nil"/>
              <w:bottom w:val="nil"/>
              <w:right w:val="nil"/>
            </w:tcBorders>
            <w:shd w:val="clear" w:color="auto" w:fill="auto"/>
            <w:noWrap/>
            <w:vAlign w:val="center"/>
            <w:hideMark/>
          </w:tcPr>
          <w:p w14:paraId="174B873B" w14:textId="77777777" w:rsidR="00FF702E" w:rsidRPr="00FF702E" w:rsidRDefault="00FF702E" w:rsidP="00FF702E">
            <w:pPr>
              <w:rPr>
                <w:rFonts w:ascii="Sylfaen" w:hAnsi="Sylfaen"/>
                <w:b/>
                <w:bCs/>
                <w:color w:val="000000"/>
                <w:sz w:val="18"/>
                <w:szCs w:val="18"/>
              </w:rPr>
            </w:pPr>
          </w:p>
        </w:tc>
        <w:tc>
          <w:tcPr>
            <w:tcW w:w="804" w:type="dxa"/>
            <w:tcBorders>
              <w:top w:val="nil"/>
              <w:left w:val="nil"/>
              <w:bottom w:val="nil"/>
              <w:right w:val="nil"/>
            </w:tcBorders>
            <w:shd w:val="clear" w:color="auto" w:fill="auto"/>
            <w:noWrap/>
            <w:vAlign w:val="center"/>
            <w:hideMark/>
          </w:tcPr>
          <w:p w14:paraId="478F9708"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6AA1FB60"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63357A2C"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159CE432"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3EEB0F75" w14:textId="77777777" w:rsidR="00FF702E" w:rsidRPr="00FF702E" w:rsidRDefault="00FF702E" w:rsidP="00FF702E"/>
        </w:tc>
      </w:tr>
      <w:tr w:rsidR="00FF702E" w:rsidRPr="00FF702E" w14:paraId="08FABCCA" w14:textId="77777777" w:rsidTr="001741A0">
        <w:trPr>
          <w:trHeight w:val="347"/>
        </w:trPr>
        <w:tc>
          <w:tcPr>
            <w:tcW w:w="6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3E52"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პროგრამის განხორციელების პერიოდი:</w:t>
            </w:r>
          </w:p>
        </w:tc>
        <w:tc>
          <w:tcPr>
            <w:tcW w:w="16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65825E" w14:textId="77777777" w:rsidR="00FF702E" w:rsidRPr="00FF702E" w:rsidRDefault="00FF702E" w:rsidP="00FF702E">
            <w:pPr>
              <w:jc w:val="center"/>
              <w:rPr>
                <w:rFonts w:ascii="Sylfaen" w:hAnsi="Sylfaen"/>
                <w:b/>
                <w:bCs/>
                <w:color w:val="000000"/>
                <w:sz w:val="18"/>
                <w:szCs w:val="18"/>
              </w:rPr>
            </w:pPr>
            <w:r w:rsidRPr="00FF702E">
              <w:rPr>
                <w:rFonts w:ascii="Sylfaen" w:hAnsi="Sylfaen"/>
                <w:b/>
                <w:bCs/>
                <w:color w:val="000000"/>
                <w:sz w:val="18"/>
                <w:szCs w:val="18"/>
              </w:rPr>
              <w:t>2020-2023 წლები</w:t>
            </w:r>
          </w:p>
        </w:tc>
        <w:tc>
          <w:tcPr>
            <w:tcW w:w="826" w:type="dxa"/>
            <w:tcBorders>
              <w:top w:val="nil"/>
              <w:left w:val="nil"/>
              <w:bottom w:val="nil"/>
              <w:right w:val="nil"/>
            </w:tcBorders>
            <w:shd w:val="clear" w:color="auto" w:fill="auto"/>
            <w:noWrap/>
            <w:vAlign w:val="center"/>
            <w:hideMark/>
          </w:tcPr>
          <w:p w14:paraId="58471AED" w14:textId="77777777" w:rsidR="00FF702E" w:rsidRPr="00FF702E" w:rsidRDefault="00FF702E" w:rsidP="00FF702E">
            <w:pPr>
              <w:jc w:val="center"/>
              <w:rPr>
                <w:rFonts w:ascii="Sylfaen" w:hAnsi="Sylfaen"/>
                <w:b/>
                <w:bCs/>
                <w:color w:val="000000"/>
                <w:sz w:val="18"/>
                <w:szCs w:val="18"/>
              </w:rPr>
            </w:pPr>
          </w:p>
        </w:tc>
        <w:tc>
          <w:tcPr>
            <w:tcW w:w="826" w:type="dxa"/>
            <w:tcBorders>
              <w:top w:val="nil"/>
              <w:left w:val="nil"/>
              <w:bottom w:val="nil"/>
              <w:right w:val="nil"/>
            </w:tcBorders>
            <w:shd w:val="clear" w:color="auto" w:fill="auto"/>
            <w:noWrap/>
            <w:vAlign w:val="center"/>
            <w:hideMark/>
          </w:tcPr>
          <w:p w14:paraId="3AE0DA94"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5F2E297E" w14:textId="77777777" w:rsidR="00FF702E" w:rsidRPr="00FF702E" w:rsidRDefault="00FF702E" w:rsidP="00FF702E"/>
        </w:tc>
      </w:tr>
      <w:tr w:rsidR="00FF702E" w:rsidRPr="00FF702E" w14:paraId="2095C860" w14:textId="77777777" w:rsidTr="001741A0">
        <w:trPr>
          <w:trHeight w:val="192"/>
        </w:trPr>
        <w:tc>
          <w:tcPr>
            <w:tcW w:w="6406" w:type="dxa"/>
            <w:tcBorders>
              <w:top w:val="nil"/>
              <w:left w:val="nil"/>
              <w:bottom w:val="nil"/>
              <w:right w:val="nil"/>
            </w:tcBorders>
            <w:shd w:val="clear" w:color="auto" w:fill="auto"/>
            <w:noWrap/>
            <w:vAlign w:val="center"/>
            <w:hideMark/>
          </w:tcPr>
          <w:p w14:paraId="16294815" w14:textId="77777777" w:rsidR="00FF702E" w:rsidRPr="00FF702E" w:rsidRDefault="00FF702E" w:rsidP="00FF702E">
            <w:pPr>
              <w:rPr>
                <w:rFonts w:ascii="Sylfaen" w:hAnsi="Sylfaen"/>
                <w:color w:val="000000"/>
                <w:sz w:val="18"/>
                <w:szCs w:val="18"/>
              </w:rPr>
            </w:pPr>
            <w:r w:rsidRPr="00FF702E">
              <w:rPr>
                <w:rFonts w:ascii="Sylfaen" w:hAnsi="Sylfaen"/>
                <w:color w:val="000000"/>
                <w:sz w:val="18"/>
                <w:szCs w:val="18"/>
              </w:rPr>
              <w:t> </w:t>
            </w:r>
          </w:p>
        </w:tc>
        <w:tc>
          <w:tcPr>
            <w:tcW w:w="804" w:type="dxa"/>
            <w:tcBorders>
              <w:top w:val="nil"/>
              <w:left w:val="nil"/>
              <w:bottom w:val="nil"/>
              <w:right w:val="nil"/>
            </w:tcBorders>
            <w:shd w:val="clear" w:color="auto" w:fill="auto"/>
            <w:noWrap/>
            <w:vAlign w:val="center"/>
            <w:hideMark/>
          </w:tcPr>
          <w:p w14:paraId="48BF1808" w14:textId="77777777" w:rsidR="00FF702E" w:rsidRPr="00FF702E" w:rsidRDefault="00FF702E" w:rsidP="00FF702E">
            <w:pPr>
              <w:rPr>
                <w:rFonts w:ascii="Sylfaen" w:hAnsi="Sylfaen"/>
                <w:color w:val="000000"/>
                <w:sz w:val="18"/>
                <w:szCs w:val="18"/>
              </w:rPr>
            </w:pPr>
            <w:r w:rsidRPr="00FF702E">
              <w:rPr>
                <w:rFonts w:ascii="Sylfaen" w:hAnsi="Sylfaen"/>
                <w:color w:val="000000"/>
                <w:sz w:val="18"/>
                <w:szCs w:val="18"/>
              </w:rPr>
              <w:t> </w:t>
            </w:r>
          </w:p>
        </w:tc>
        <w:tc>
          <w:tcPr>
            <w:tcW w:w="826" w:type="dxa"/>
            <w:tcBorders>
              <w:top w:val="nil"/>
              <w:left w:val="nil"/>
              <w:bottom w:val="nil"/>
              <w:right w:val="nil"/>
            </w:tcBorders>
            <w:shd w:val="clear" w:color="auto" w:fill="auto"/>
            <w:noWrap/>
            <w:vAlign w:val="center"/>
            <w:hideMark/>
          </w:tcPr>
          <w:p w14:paraId="6609D2E8" w14:textId="77777777" w:rsidR="00FF702E" w:rsidRPr="00FF702E" w:rsidRDefault="00FF702E" w:rsidP="00FF702E">
            <w:pPr>
              <w:rPr>
                <w:rFonts w:ascii="Sylfaen" w:hAnsi="Sylfaen"/>
                <w:color w:val="000000"/>
                <w:sz w:val="18"/>
                <w:szCs w:val="18"/>
              </w:rPr>
            </w:pPr>
            <w:r w:rsidRPr="00FF702E">
              <w:rPr>
                <w:rFonts w:ascii="Sylfaen" w:hAnsi="Sylfaen"/>
                <w:color w:val="000000"/>
                <w:sz w:val="18"/>
                <w:szCs w:val="18"/>
              </w:rPr>
              <w:t> </w:t>
            </w:r>
          </w:p>
        </w:tc>
        <w:tc>
          <w:tcPr>
            <w:tcW w:w="826" w:type="dxa"/>
            <w:tcBorders>
              <w:top w:val="nil"/>
              <w:left w:val="nil"/>
              <w:bottom w:val="nil"/>
              <w:right w:val="nil"/>
            </w:tcBorders>
            <w:shd w:val="clear" w:color="auto" w:fill="auto"/>
            <w:noWrap/>
            <w:vAlign w:val="center"/>
            <w:hideMark/>
          </w:tcPr>
          <w:p w14:paraId="21ECEC9E" w14:textId="77777777" w:rsidR="00FF702E" w:rsidRPr="00FF702E" w:rsidRDefault="00FF702E" w:rsidP="00FF702E">
            <w:pPr>
              <w:rPr>
                <w:rFonts w:ascii="Sylfaen" w:hAnsi="Sylfaen"/>
                <w:color w:val="000000"/>
                <w:sz w:val="18"/>
                <w:szCs w:val="18"/>
              </w:rPr>
            </w:pPr>
          </w:p>
        </w:tc>
        <w:tc>
          <w:tcPr>
            <w:tcW w:w="826" w:type="dxa"/>
            <w:tcBorders>
              <w:top w:val="nil"/>
              <w:left w:val="nil"/>
              <w:bottom w:val="nil"/>
              <w:right w:val="nil"/>
            </w:tcBorders>
            <w:shd w:val="clear" w:color="auto" w:fill="auto"/>
            <w:noWrap/>
            <w:vAlign w:val="center"/>
            <w:hideMark/>
          </w:tcPr>
          <w:p w14:paraId="193E372D"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02D781A8" w14:textId="77777777" w:rsidR="00FF702E" w:rsidRPr="00FF702E" w:rsidRDefault="00FF702E" w:rsidP="00FF702E"/>
        </w:tc>
      </w:tr>
      <w:tr w:rsidR="00FF702E" w:rsidRPr="00FF702E" w14:paraId="25370533" w14:textId="77777777" w:rsidTr="001741A0">
        <w:trPr>
          <w:trHeight w:val="347"/>
        </w:trPr>
        <w:tc>
          <w:tcPr>
            <w:tcW w:w="6406" w:type="dxa"/>
            <w:tcBorders>
              <w:top w:val="nil"/>
              <w:left w:val="nil"/>
              <w:bottom w:val="nil"/>
              <w:right w:val="nil"/>
            </w:tcBorders>
            <w:shd w:val="clear" w:color="auto" w:fill="auto"/>
            <w:noWrap/>
            <w:vAlign w:val="center"/>
            <w:hideMark/>
          </w:tcPr>
          <w:p w14:paraId="2D34C326"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პროგრამის მიზანი:</w:t>
            </w:r>
          </w:p>
        </w:tc>
        <w:tc>
          <w:tcPr>
            <w:tcW w:w="804" w:type="dxa"/>
            <w:tcBorders>
              <w:top w:val="nil"/>
              <w:left w:val="nil"/>
              <w:bottom w:val="nil"/>
              <w:right w:val="nil"/>
            </w:tcBorders>
            <w:shd w:val="clear" w:color="auto" w:fill="auto"/>
            <w:noWrap/>
            <w:vAlign w:val="center"/>
            <w:hideMark/>
          </w:tcPr>
          <w:p w14:paraId="5C2F6318" w14:textId="77777777" w:rsidR="00FF702E" w:rsidRPr="00FF702E" w:rsidRDefault="00FF702E" w:rsidP="00FF702E">
            <w:pPr>
              <w:rPr>
                <w:rFonts w:ascii="Sylfaen" w:hAnsi="Sylfaen"/>
                <w:b/>
                <w:bCs/>
                <w:color w:val="000000"/>
                <w:sz w:val="18"/>
                <w:szCs w:val="18"/>
              </w:rPr>
            </w:pPr>
          </w:p>
        </w:tc>
        <w:tc>
          <w:tcPr>
            <w:tcW w:w="826" w:type="dxa"/>
            <w:tcBorders>
              <w:top w:val="nil"/>
              <w:left w:val="nil"/>
              <w:bottom w:val="nil"/>
              <w:right w:val="nil"/>
            </w:tcBorders>
            <w:shd w:val="clear" w:color="auto" w:fill="auto"/>
            <w:noWrap/>
            <w:vAlign w:val="center"/>
            <w:hideMark/>
          </w:tcPr>
          <w:p w14:paraId="20F964D7"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1A9E4CC5"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45F3F20A"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3A99469F" w14:textId="77777777" w:rsidR="00FF702E" w:rsidRPr="00FF702E" w:rsidRDefault="00FF702E" w:rsidP="00FF702E"/>
        </w:tc>
      </w:tr>
      <w:tr w:rsidR="00FF702E" w:rsidRPr="00FF702E" w14:paraId="0B223D7C" w14:textId="77777777" w:rsidTr="001741A0">
        <w:trPr>
          <w:trHeight w:val="1404"/>
        </w:trPr>
        <w:tc>
          <w:tcPr>
            <w:tcW w:w="1051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ACF3B49" w14:textId="77777777" w:rsidR="00FF702E" w:rsidRPr="00FF702E" w:rsidRDefault="00FF702E" w:rsidP="00FF702E">
            <w:pPr>
              <w:rPr>
                <w:rFonts w:ascii="Sylfaen" w:hAnsi="Sylfaen"/>
                <w:b/>
                <w:bCs/>
                <w:color w:val="000000"/>
                <w:sz w:val="18"/>
                <w:szCs w:val="18"/>
              </w:rPr>
            </w:pPr>
            <w:r w:rsidRPr="00FF702E">
              <w:rPr>
                <w:rFonts w:ascii="Sylfaen" w:hAnsi="Sylfaen"/>
                <w:b/>
                <w:bCs/>
                <w:color w:val="000000"/>
                <w:sz w:val="18"/>
                <w:szCs w:val="18"/>
              </w:rPr>
              <w:t>პროგრამის მიზანია მუნიციპალიტეტის ტერიტორიაზე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w:t>
            </w:r>
          </w:p>
        </w:tc>
      </w:tr>
    </w:tbl>
    <w:p w14:paraId="3B9D68FB" w14:textId="77777777" w:rsidR="00272607" w:rsidRDefault="00272607" w:rsidP="002875CB">
      <w:pPr>
        <w:ind w:firstLine="567"/>
        <w:rPr>
          <w:rFonts w:ascii="Sylfaen" w:hAnsi="Sylfaen"/>
          <w:b/>
          <w:sz w:val="22"/>
          <w:szCs w:val="22"/>
          <w:lang w:val="ka-GE"/>
        </w:rPr>
      </w:pPr>
    </w:p>
    <w:tbl>
      <w:tblPr>
        <w:tblW w:w="13236" w:type="dxa"/>
        <w:tblInd w:w="108" w:type="dxa"/>
        <w:tblLook w:val="04A0" w:firstRow="1" w:lastRow="0" w:firstColumn="1" w:lastColumn="0" w:noHBand="0" w:noVBand="1"/>
      </w:tblPr>
      <w:tblGrid>
        <w:gridCol w:w="6406"/>
        <w:gridCol w:w="4112"/>
        <w:gridCol w:w="266"/>
        <w:gridCol w:w="826"/>
        <w:gridCol w:w="826"/>
        <w:gridCol w:w="830"/>
      </w:tblGrid>
      <w:tr w:rsidR="00FF702E" w:rsidRPr="00FF702E" w14:paraId="62676C1A" w14:textId="77777777" w:rsidTr="00FF702E">
        <w:trPr>
          <w:gridAfter w:val="4"/>
          <w:wAfter w:w="2718" w:type="dxa"/>
          <w:trHeight w:val="7613"/>
        </w:trPr>
        <w:tc>
          <w:tcPr>
            <w:tcW w:w="10518" w:type="dxa"/>
            <w:gridSpan w:val="2"/>
            <w:tcBorders>
              <w:top w:val="single" w:sz="4" w:space="0" w:color="auto"/>
              <w:left w:val="single" w:sz="4" w:space="0" w:color="auto"/>
              <w:bottom w:val="nil"/>
              <w:right w:val="single" w:sz="4" w:space="0" w:color="000000"/>
            </w:tcBorders>
            <w:shd w:val="clear" w:color="auto" w:fill="auto"/>
            <w:vAlign w:val="center"/>
            <w:hideMark/>
          </w:tcPr>
          <w:p w14:paraId="20D14219" w14:textId="77777777" w:rsidR="00FF702E" w:rsidRDefault="00FF702E" w:rsidP="00FF702E">
            <w:pPr>
              <w:spacing w:after="240"/>
              <w:rPr>
                <w:rFonts w:ascii="Sylfaen" w:hAnsi="Sylfaen"/>
                <w:b/>
                <w:bCs/>
                <w:color w:val="000000"/>
                <w:sz w:val="18"/>
                <w:szCs w:val="18"/>
              </w:rPr>
            </w:pPr>
            <w:r w:rsidRPr="00FF702E">
              <w:rPr>
                <w:rFonts w:ascii="Sylfaen" w:hAnsi="Sylfaen"/>
                <w:b/>
                <w:bCs/>
                <w:color w:val="000000"/>
                <w:sz w:val="18"/>
                <w:szCs w:val="18"/>
              </w:rPr>
              <w:t xml:space="preserve">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FF702E">
              <w:rPr>
                <w:rFonts w:ascii="Sylfaen" w:hAnsi="Sylfaen"/>
                <w:b/>
                <w:bCs/>
                <w:color w:val="000000"/>
                <w:sz w:val="18"/>
                <w:szCs w:val="18"/>
              </w:rPr>
              <w:br/>
              <w:t xml:space="preserve">საზოგადოებრივი ჯანმრთელობის სტრატეგიულ ფუნქციები: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 ადამიანის ჯანმრთელობისათვის უსაფრთხო გარემოს უზრუნველყოფის ხელშეწყობა. საკვებისა და სასმელი წყლის ტექნიკური რეგლამენტებისა და სხვა ნორმატიული დოკუმენტების მომზადებაში მონაწილეობა და მუნიციპალური მმართველობის ორგანოების ინფორმირება სავარაუდო საკვებისმიერი და წყლისმიერი ინფექციების გავრცელების მხრივ არსებული მდგომარეობის შესახებ; ჯანმრთელობის განმტკიცება ჯანმრთელობის დაცვაში უთანასწორობისა და სოციალურ დეტერმინანტებზე  ზემოქმედების  განხორციელების გზით; დაავადებათა ადრეული გამოვლენა და პროფილაქტიკა.; მოსახლეობის, თემის წარმომადგენლების,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 ადამიანური რესურსების პროფესიული განვითარება, მოტივირება და შენარჩუნება; საზოგადოებრივი ჯანდაცვის ორგანიზაციულ-სტრუქტურული სრულყოფა, ადეკვატური დაფინანსების მიღწევა და  საზოგადოებრივი  ჯანმრთელობის სერვისებსა და პროდუქტებზე ხელმისაწვდომობის უზუნველყოფა; ჯანმრთელობის ადვოკატირება, მოსახლეობასთან კომუნიკაციის გაუმჯობესება, საინფორმაციო განმარტებითი საქმიანობა, სოციალური მობილიზაცია; მტკიცებულებებზე დაფუძნებული ჯანდაცვის პოლიტიკისა და პრაქტიკის წარმოებისათვის კვლევითი სამუშაოების წარმოება და მონაწილეობის მიღება. </w:t>
            </w:r>
          </w:p>
          <w:p w14:paraId="16E1758D" w14:textId="77777777" w:rsidR="00AE0628" w:rsidRPr="00AE0628" w:rsidRDefault="00AE0628" w:rsidP="00AE0628">
            <w:pPr>
              <w:spacing w:after="240"/>
              <w:rPr>
                <w:rFonts w:ascii="Sylfaen" w:hAnsi="Sylfaen"/>
                <w:b/>
                <w:bCs/>
                <w:color w:val="000000"/>
                <w:sz w:val="18"/>
                <w:szCs w:val="18"/>
                <w:lang w:val="ka-GE"/>
              </w:rPr>
            </w:pPr>
            <w:r>
              <w:rPr>
                <w:rFonts w:ascii="Sylfaen" w:hAnsi="Sylfaen"/>
                <w:b/>
                <w:bCs/>
                <w:color w:val="000000"/>
                <w:sz w:val="18"/>
                <w:szCs w:val="18"/>
                <w:lang w:val="ka-GE"/>
              </w:rPr>
              <w:t xml:space="preserve">ახალი ვირუსის </w:t>
            </w:r>
            <w:r>
              <w:rPr>
                <w:rFonts w:ascii="Sylfaen" w:hAnsi="Sylfaen"/>
                <w:b/>
                <w:bCs/>
                <w:color w:val="000000"/>
                <w:sz w:val="18"/>
                <w:szCs w:val="18"/>
              </w:rPr>
              <w:t>COVID-19 -</w:t>
            </w:r>
            <w:r w:rsidR="009408FA">
              <w:rPr>
                <w:rFonts w:ascii="Sylfaen" w:hAnsi="Sylfaen"/>
                <w:b/>
                <w:bCs/>
                <w:color w:val="000000"/>
                <w:sz w:val="18"/>
                <w:szCs w:val="18"/>
                <w:lang w:val="ka-GE"/>
              </w:rPr>
              <w:t xml:space="preserve">ის </w:t>
            </w:r>
            <w:r>
              <w:rPr>
                <w:rFonts w:ascii="Sylfaen" w:hAnsi="Sylfaen"/>
                <w:b/>
                <w:bCs/>
                <w:color w:val="000000"/>
                <w:sz w:val="18"/>
                <w:szCs w:val="18"/>
              </w:rPr>
              <w:t xml:space="preserve"> </w:t>
            </w:r>
            <w:r>
              <w:rPr>
                <w:rFonts w:ascii="Sylfaen" w:hAnsi="Sylfaen"/>
                <w:b/>
                <w:bCs/>
                <w:color w:val="000000"/>
                <w:sz w:val="18"/>
                <w:szCs w:val="18"/>
                <w:lang w:val="ka-GE"/>
              </w:rPr>
              <w:t>ეპიდემიოლოგიური კონტროლი ადგილობრივ დონეზე, არსებული რეგულაციების მონიტორინგი.</w:t>
            </w:r>
          </w:p>
        </w:tc>
      </w:tr>
      <w:tr w:rsidR="00FF702E" w:rsidRPr="00FF702E" w14:paraId="1F06AABA" w14:textId="77777777" w:rsidTr="00FF702E">
        <w:trPr>
          <w:gridAfter w:val="4"/>
          <w:wAfter w:w="2718" w:type="dxa"/>
          <w:trHeight w:val="80"/>
        </w:trPr>
        <w:tc>
          <w:tcPr>
            <w:tcW w:w="10518" w:type="dxa"/>
            <w:gridSpan w:val="2"/>
            <w:tcBorders>
              <w:top w:val="nil"/>
              <w:left w:val="single" w:sz="4" w:space="0" w:color="auto"/>
              <w:bottom w:val="single" w:sz="4" w:space="0" w:color="auto"/>
              <w:right w:val="single" w:sz="4" w:space="0" w:color="000000"/>
            </w:tcBorders>
            <w:shd w:val="clear" w:color="auto" w:fill="auto"/>
            <w:vAlign w:val="center"/>
            <w:hideMark/>
          </w:tcPr>
          <w:p w14:paraId="34AAFF08" w14:textId="77777777" w:rsidR="00FF702E" w:rsidRPr="00FF702E" w:rsidRDefault="00FF702E" w:rsidP="00FF702E">
            <w:pPr>
              <w:rPr>
                <w:rFonts w:ascii="Sylfaen" w:hAnsi="Sylfaen"/>
                <w:color w:val="000000"/>
              </w:rPr>
            </w:pPr>
            <w:r w:rsidRPr="00FF702E">
              <w:rPr>
                <w:rFonts w:ascii="Sylfaen" w:hAnsi="Sylfaen"/>
                <w:color w:val="000000"/>
              </w:rPr>
              <w:t> </w:t>
            </w:r>
          </w:p>
        </w:tc>
      </w:tr>
      <w:tr w:rsidR="00FF702E" w:rsidRPr="00FF702E" w14:paraId="471E4760" w14:textId="77777777" w:rsidTr="00FF702E">
        <w:trPr>
          <w:trHeight w:val="192"/>
        </w:trPr>
        <w:tc>
          <w:tcPr>
            <w:tcW w:w="6406" w:type="dxa"/>
            <w:tcBorders>
              <w:top w:val="nil"/>
              <w:left w:val="nil"/>
              <w:bottom w:val="nil"/>
              <w:right w:val="nil"/>
            </w:tcBorders>
            <w:shd w:val="clear" w:color="auto" w:fill="auto"/>
            <w:noWrap/>
            <w:vAlign w:val="center"/>
            <w:hideMark/>
          </w:tcPr>
          <w:p w14:paraId="5DD06CB9" w14:textId="77777777" w:rsidR="00FF702E" w:rsidRPr="00FF702E" w:rsidRDefault="00FF702E" w:rsidP="00FF702E">
            <w:pPr>
              <w:rPr>
                <w:rFonts w:ascii="Sylfaen" w:hAnsi="Sylfaen"/>
                <w:color w:val="000000"/>
                <w:sz w:val="16"/>
                <w:szCs w:val="16"/>
              </w:rPr>
            </w:pPr>
            <w:r w:rsidRPr="00FF702E">
              <w:rPr>
                <w:rFonts w:ascii="Sylfaen" w:hAnsi="Sylfaen"/>
                <w:color w:val="000000"/>
                <w:sz w:val="16"/>
                <w:szCs w:val="16"/>
              </w:rPr>
              <w:t> </w:t>
            </w:r>
          </w:p>
        </w:tc>
        <w:tc>
          <w:tcPr>
            <w:tcW w:w="4112" w:type="dxa"/>
            <w:tcBorders>
              <w:top w:val="nil"/>
              <w:left w:val="nil"/>
              <w:bottom w:val="nil"/>
              <w:right w:val="nil"/>
            </w:tcBorders>
            <w:shd w:val="clear" w:color="auto" w:fill="auto"/>
            <w:noWrap/>
            <w:vAlign w:val="center"/>
            <w:hideMark/>
          </w:tcPr>
          <w:p w14:paraId="1FE7D62B" w14:textId="77777777" w:rsidR="00FF702E" w:rsidRPr="00FF702E" w:rsidRDefault="00FF702E" w:rsidP="00FF702E">
            <w:pPr>
              <w:rPr>
                <w:rFonts w:ascii="Sylfaen" w:hAnsi="Sylfaen"/>
                <w:color w:val="000000"/>
                <w:sz w:val="16"/>
                <w:szCs w:val="16"/>
              </w:rPr>
            </w:pPr>
            <w:r w:rsidRPr="00FF702E">
              <w:rPr>
                <w:rFonts w:ascii="Sylfaen" w:hAnsi="Sylfaen"/>
                <w:color w:val="000000"/>
                <w:sz w:val="16"/>
                <w:szCs w:val="16"/>
              </w:rPr>
              <w:t> </w:t>
            </w:r>
          </w:p>
        </w:tc>
        <w:tc>
          <w:tcPr>
            <w:tcW w:w="236" w:type="dxa"/>
            <w:tcBorders>
              <w:top w:val="nil"/>
              <w:left w:val="nil"/>
              <w:bottom w:val="nil"/>
              <w:right w:val="nil"/>
            </w:tcBorders>
            <w:shd w:val="clear" w:color="auto" w:fill="auto"/>
            <w:noWrap/>
            <w:vAlign w:val="center"/>
            <w:hideMark/>
          </w:tcPr>
          <w:p w14:paraId="1C0FE4BF" w14:textId="77777777" w:rsidR="00FF702E" w:rsidRPr="00FF702E" w:rsidRDefault="00FF702E" w:rsidP="00FF702E">
            <w:pPr>
              <w:rPr>
                <w:rFonts w:ascii="Sylfaen" w:hAnsi="Sylfaen"/>
                <w:color w:val="000000"/>
                <w:sz w:val="16"/>
                <w:szCs w:val="16"/>
              </w:rPr>
            </w:pPr>
            <w:r w:rsidRPr="00FF702E">
              <w:rPr>
                <w:rFonts w:ascii="Sylfaen" w:hAnsi="Sylfaen"/>
                <w:color w:val="000000"/>
                <w:sz w:val="16"/>
                <w:szCs w:val="16"/>
              </w:rPr>
              <w:t> </w:t>
            </w:r>
          </w:p>
        </w:tc>
        <w:tc>
          <w:tcPr>
            <w:tcW w:w="826" w:type="dxa"/>
            <w:tcBorders>
              <w:top w:val="nil"/>
              <w:left w:val="nil"/>
              <w:bottom w:val="nil"/>
              <w:right w:val="nil"/>
            </w:tcBorders>
            <w:shd w:val="clear" w:color="auto" w:fill="auto"/>
            <w:noWrap/>
            <w:vAlign w:val="center"/>
            <w:hideMark/>
          </w:tcPr>
          <w:p w14:paraId="28C744E9" w14:textId="77777777" w:rsidR="00FF702E" w:rsidRPr="00FF702E" w:rsidRDefault="00FF702E" w:rsidP="00FF702E">
            <w:pPr>
              <w:rPr>
                <w:rFonts w:ascii="Sylfaen" w:hAnsi="Sylfaen"/>
                <w:color w:val="000000"/>
                <w:sz w:val="16"/>
                <w:szCs w:val="16"/>
              </w:rPr>
            </w:pPr>
          </w:p>
        </w:tc>
        <w:tc>
          <w:tcPr>
            <w:tcW w:w="826" w:type="dxa"/>
            <w:tcBorders>
              <w:top w:val="nil"/>
              <w:left w:val="nil"/>
              <w:bottom w:val="nil"/>
              <w:right w:val="nil"/>
            </w:tcBorders>
            <w:shd w:val="clear" w:color="auto" w:fill="auto"/>
            <w:noWrap/>
            <w:vAlign w:val="center"/>
            <w:hideMark/>
          </w:tcPr>
          <w:p w14:paraId="7FAB6A18" w14:textId="77777777" w:rsidR="00FF702E" w:rsidRPr="00FF702E" w:rsidRDefault="00FF702E" w:rsidP="00FF702E"/>
        </w:tc>
        <w:tc>
          <w:tcPr>
            <w:tcW w:w="830" w:type="dxa"/>
            <w:tcBorders>
              <w:top w:val="nil"/>
              <w:left w:val="nil"/>
              <w:bottom w:val="nil"/>
              <w:right w:val="nil"/>
            </w:tcBorders>
            <w:shd w:val="clear" w:color="auto" w:fill="auto"/>
            <w:noWrap/>
            <w:vAlign w:val="center"/>
            <w:hideMark/>
          </w:tcPr>
          <w:p w14:paraId="6E12178C" w14:textId="77777777" w:rsidR="00FF702E" w:rsidRPr="00FF702E" w:rsidRDefault="00FF702E" w:rsidP="00FF702E"/>
        </w:tc>
      </w:tr>
      <w:tr w:rsidR="00FF702E" w:rsidRPr="00FF702E" w14:paraId="2A39BCBD" w14:textId="77777777" w:rsidTr="00FF702E">
        <w:trPr>
          <w:gridAfter w:val="4"/>
          <w:wAfter w:w="2718" w:type="dxa"/>
          <w:trHeight w:val="347"/>
        </w:trPr>
        <w:tc>
          <w:tcPr>
            <w:tcW w:w="10518" w:type="dxa"/>
            <w:gridSpan w:val="2"/>
            <w:tcBorders>
              <w:top w:val="nil"/>
              <w:left w:val="nil"/>
              <w:bottom w:val="nil"/>
              <w:right w:val="nil"/>
            </w:tcBorders>
            <w:shd w:val="clear" w:color="auto" w:fill="auto"/>
            <w:noWrap/>
            <w:vAlign w:val="center"/>
            <w:hideMark/>
          </w:tcPr>
          <w:p w14:paraId="6FA50EE8" w14:textId="77777777" w:rsidR="00FF702E" w:rsidRPr="00FF702E" w:rsidRDefault="00FF702E" w:rsidP="00FF702E">
            <w:pPr>
              <w:rPr>
                <w:rFonts w:ascii="Sylfaen" w:hAnsi="Sylfaen"/>
                <w:b/>
                <w:bCs/>
                <w:color w:val="000000"/>
                <w:sz w:val="16"/>
                <w:szCs w:val="16"/>
              </w:rPr>
            </w:pPr>
            <w:r w:rsidRPr="00FF702E">
              <w:rPr>
                <w:rFonts w:ascii="Sylfaen" w:hAnsi="Sylfaen"/>
                <w:b/>
                <w:bCs/>
                <w:color w:val="000000"/>
                <w:sz w:val="16"/>
                <w:szCs w:val="16"/>
              </w:rPr>
              <w:t>პროგრამის ბიუჯეტი</w:t>
            </w:r>
          </w:p>
        </w:tc>
      </w:tr>
      <w:tr w:rsidR="00FF702E" w:rsidRPr="00FF702E" w14:paraId="7F67D34D" w14:textId="77777777" w:rsidTr="00FF702E">
        <w:trPr>
          <w:gridAfter w:val="4"/>
          <w:wAfter w:w="2718" w:type="dxa"/>
          <w:trHeight w:val="347"/>
        </w:trPr>
        <w:tc>
          <w:tcPr>
            <w:tcW w:w="6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6C37" w14:textId="77777777" w:rsidR="00FF702E" w:rsidRPr="00FF702E" w:rsidRDefault="00FF702E" w:rsidP="00FF702E">
            <w:pPr>
              <w:jc w:val="center"/>
              <w:rPr>
                <w:rFonts w:ascii="Sylfaen" w:hAnsi="Sylfaen"/>
                <w:color w:val="000000"/>
                <w:sz w:val="16"/>
                <w:szCs w:val="16"/>
              </w:rPr>
            </w:pPr>
            <w:r w:rsidRPr="00FF702E">
              <w:rPr>
                <w:rFonts w:ascii="Sylfaen" w:hAnsi="Sylfaen"/>
                <w:color w:val="000000"/>
                <w:sz w:val="16"/>
                <w:szCs w:val="16"/>
              </w:rPr>
              <w:t xml:space="preserve">ქვეპროგრამის დასახელება </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1EE62D62" w14:textId="77777777" w:rsidR="00FF702E" w:rsidRPr="00FF702E" w:rsidRDefault="00FF702E" w:rsidP="00600C63">
            <w:pPr>
              <w:jc w:val="center"/>
              <w:rPr>
                <w:rFonts w:ascii="Sylfaen" w:hAnsi="Sylfaen"/>
                <w:color w:val="000000"/>
                <w:sz w:val="16"/>
                <w:szCs w:val="16"/>
              </w:rPr>
            </w:pPr>
            <w:r w:rsidRPr="00FF702E">
              <w:rPr>
                <w:rFonts w:ascii="Sylfaen" w:hAnsi="Sylfaen"/>
                <w:color w:val="000000"/>
                <w:sz w:val="16"/>
                <w:szCs w:val="16"/>
              </w:rPr>
              <w:t>202</w:t>
            </w:r>
            <w:r w:rsidR="00600C63">
              <w:rPr>
                <w:rFonts w:ascii="Sylfaen" w:hAnsi="Sylfaen"/>
                <w:color w:val="000000"/>
                <w:sz w:val="16"/>
                <w:szCs w:val="16"/>
              </w:rPr>
              <w:t>1</w:t>
            </w:r>
            <w:r w:rsidRPr="00FF702E">
              <w:rPr>
                <w:rFonts w:ascii="Sylfaen" w:hAnsi="Sylfaen"/>
                <w:color w:val="000000"/>
                <w:sz w:val="16"/>
                <w:szCs w:val="16"/>
              </w:rPr>
              <w:t xml:space="preserve"> წელი</w:t>
            </w:r>
          </w:p>
        </w:tc>
      </w:tr>
      <w:tr w:rsidR="00FF702E" w:rsidRPr="00FF702E" w14:paraId="5108A6D9" w14:textId="77777777" w:rsidTr="00FF702E">
        <w:trPr>
          <w:gridAfter w:val="4"/>
          <w:wAfter w:w="2718" w:type="dxa"/>
          <w:trHeight w:val="694"/>
        </w:trPr>
        <w:tc>
          <w:tcPr>
            <w:tcW w:w="6406" w:type="dxa"/>
            <w:tcBorders>
              <w:top w:val="nil"/>
              <w:left w:val="single" w:sz="4" w:space="0" w:color="auto"/>
              <w:bottom w:val="single" w:sz="4" w:space="0" w:color="auto"/>
              <w:right w:val="single" w:sz="4" w:space="0" w:color="auto"/>
            </w:tcBorders>
            <w:shd w:val="clear" w:color="000000" w:fill="FFFFFF"/>
            <w:vAlign w:val="center"/>
            <w:hideMark/>
          </w:tcPr>
          <w:p w14:paraId="4D2234D9" w14:textId="77777777" w:rsidR="00FF702E" w:rsidRPr="00FF702E" w:rsidRDefault="00FF702E" w:rsidP="00FF702E">
            <w:pPr>
              <w:rPr>
                <w:rFonts w:ascii="Sylfaen" w:hAnsi="Sylfaen"/>
                <w:color w:val="000000"/>
                <w:sz w:val="16"/>
                <w:szCs w:val="16"/>
              </w:rPr>
            </w:pPr>
            <w:r w:rsidRPr="00FF702E">
              <w:rPr>
                <w:rFonts w:ascii="Sylfaen" w:hAnsi="Sylfaen"/>
                <w:color w:val="000000"/>
                <w:sz w:val="16"/>
                <w:szCs w:val="16"/>
              </w:rPr>
              <w:t>იმუნიზაციია</w:t>
            </w:r>
          </w:p>
        </w:tc>
        <w:tc>
          <w:tcPr>
            <w:tcW w:w="4112" w:type="dxa"/>
            <w:tcBorders>
              <w:top w:val="nil"/>
              <w:left w:val="nil"/>
              <w:bottom w:val="single" w:sz="4" w:space="0" w:color="auto"/>
              <w:right w:val="single" w:sz="4" w:space="0" w:color="auto"/>
            </w:tcBorders>
            <w:shd w:val="clear" w:color="000000" w:fill="FFFFFF"/>
            <w:vAlign w:val="center"/>
            <w:hideMark/>
          </w:tcPr>
          <w:p w14:paraId="345236AF" w14:textId="77777777" w:rsidR="00FF702E" w:rsidRPr="00FF702E" w:rsidRDefault="00AE0628" w:rsidP="00FF702E">
            <w:pPr>
              <w:jc w:val="center"/>
              <w:rPr>
                <w:rFonts w:ascii="Sylfaen" w:hAnsi="Sylfaen"/>
                <w:color w:val="000000"/>
                <w:sz w:val="16"/>
                <w:szCs w:val="16"/>
              </w:rPr>
            </w:pPr>
            <w:r>
              <w:rPr>
                <w:rFonts w:ascii="Sylfaen" w:hAnsi="Sylfaen"/>
                <w:color w:val="000000"/>
                <w:sz w:val="16"/>
                <w:szCs w:val="16"/>
              </w:rPr>
              <w:t>157</w:t>
            </w:r>
            <w:r w:rsidR="00FF702E" w:rsidRPr="00FF702E">
              <w:rPr>
                <w:rFonts w:ascii="Sylfaen" w:hAnsi="Sylfaen"/>
                <w:color w:val="000000"/>
                <w:sz w:val="16"/>
                <w:szCs w:val="16"/>
              </w:rPr>
              <w:t xml:space="preserve"> 000</w:t>
            </w:r>
          </w:p>
        </w:tc>
      </w:tr>
      <w:tr w:rsidR="00FF702E" w:rsidRPr="00FF702E" w14:paraId="17495615" w14:textId="77777777" w:rsidTr="00FF702E">
        <w:trPr>
          <w:gridAfter w:val="4"/>
          <w:wAfter w:w="2718" w:type="dxa"/>
          <w:trHeight w:val="347"/>
        </w:trPr>
        <w:tc>
          <w:tcPr>
            <w:tcW w:w="6406" w:type="dxa"/>
            <w:tcBorders>
              <w:top w:val="nil"/>
              <w:left w:val="single" w:sz="4" w:space="0" w:color="auto"/>
              <w:bottom w:val="single" w:sz="4" w:space="0" w:color="auto"/>
              <w:right w:val="single" w:sz="4" w:space="0" w:color="auto"/>
            </w:tcBorders>
            <w:shd w:val="clear" w:color="000000" w:fill="FFFFFF"/>
            <w:vAlign w:val="center"/>
            <w:hideMark/>
          </w:tcPr>
          <w:p w14:paraId="53F5B36A" w14:textId="77777777" w:rsidR="00FF702E" w:rsidRPr="00FF702E" w:rsidRDefault="00FF702E" w:rsidP="00FF702E">
            <w:pPr>
              <w:jc w:val="center"/>
              <w:rPr>
                <w:rFonts w:ascii="Sylfaen" w:hAnsi="Sylfaen"/>
                <w:b/>
                <w:bCs/>
                <w:color w:val="000000"/>
                <w:sz w:val="16"/>
                <w:szCs w:val="16"/>
              </w:rPr>
            </w:pPr>
            <w:r w:rsidRPr="00FF702E">
              <w:rPr>
                <w:rFonts w:ascii="Sylfaen" w:hAnsi="Sylfaen"/>
                <w:b/>
                <w:bCs/>
                <w:color w:val="000000"/>
                <w:sz w:val="16"/>
                <w:szCs w:val="16"/>
              </w:rPr>
              <w:t>სულ პროგრამა</w:t>
            </w:r>
          </w:p>
        </w:tc>
        <w:tc>
          <w:tcPr>
            <w:tcW w:w="4112" w:type="dxa"/>
            <w:tcBorders>
              <w:top w:val="nil"/>
              <w:left w:val="nil"/>
              <w:bottom w:val="single" w:sz="4" w:space="0" w:color="auto"/>
              <w:right w:val="single" w:sz="4" w:space="0" w:color="auto"/>
            </w:tcBorders>
            <w:shd w:val="clear" w:color="000000" w:fill="FFFFFF"/>
            <w:vAlign w:val="center"/>
            <w:hideMark/>
          </w:tcPr>
          <w:p w14:paraId="13F0C885" w14:textId="77777777" w:rsidR="00FF702E" w:rsidRPr="00FF702E" w:rsidRDefault="00AE0628" w:rsidP="00FF702E">
            <w:pPr>
              <w:jc w:val="center"/>
              <w:rPr>
                <w:rFonts w:ascii="Sylfaen" w:hAnsi="Sylfaen"/>
                <w:b/>
                <w:bCs/>
                <w:color w:val="000000"/>
                <w:sz w:val="16"/>
                <w:szCs w:val="16"/>
              </w:rPr>
            </w:pPr>
            <w:r>
              <w:rPr>
                <w:rFonts w:ascii="Sylfaen" w:hAnsi="Sylfaen"/>
                <w:b/>
                <w:bCs/>
                <w:color w:val="000000"/>
                <w:sz w:val="16"/>
                <w:szCs w:val="16"/>
              </w:rPr>
              <w:t>157</w:t>
            </w:r>
            <w:r w:rsidR="00FF702E" w:rsidRPr="00FF702E">
              <w:rPr>
                <w:rFonts w:ascii="Sylfaen" w:hAnsi="Sylfaen"/>
                <w:b/>
                <w:bCs/>
                <w:color w:val="000000"/>
                <w:sz w:val="16"/>
                <w:szCs w:val="16"/>
              </w:rPr>
              <w:t xml:space="preserve"> 000</w:t>
            </w:r>
          </w:p>
        </w:tc>
      </w:tr>
      <w:tr w:rsidR="00FF702E" w:rsidRPr="00FF702E" w14:paraId="65E47ED0" w14:textId="77777777" w:rsidTr="00FF702E">
        <w:trPr>
          <w:trHeight w:val="192"/>
        </w:trPr>
        <w:tc>
          <w:tcPr>
            <w:tcW w:w="6406" w:type="dxa"/>
            <w:tcBorders>
              <w:top w:val="nil"/>
              <w:left w:val="nil"/>
              <w:bottom w:val="nil"/>
              <w:right w:val="nil"/>
            </w:tcBorders>
            <w:shd w:val="clear" w:color="auto" w:fill="auto"/>
            <w:noWrap/>
            <w:vAlign w:val="center"/>
            <w:hideMark/>
          </w:tcPr>
          <w:p w14:paraId="73782D35" w14:textId="77777777" w:rsidR="00FF702E" w:rsidRPr="00FF702E" w:rsidRDefault="00FF702E" w:rsidP="00FF702E">
            <w:pPr>
              <w:rPr>
                <w:rFonts w:ascii="Sylfaen" w:hAnsi="Sylfaen"/>
                <w:color w:val="000000"/>
              </w:rPr>
            </w:pPr>
            <w:r w:rsidRPr="00FF702E">
              <w:rPr>
                <w:rFonts w:ascii="Sylfaen" w:hAnsi="Sylfaen"/>
                <w:color w:val="000000"/>
              </w:rPr>
              <w:t> </w:t>
            </w:r>
          </w:p>
        </w:tc>
        <w:tc>
          <w:tcPr>
            <w:tcW w:w="4112" w:type="dxa"/>
            <w:tcBorders>
              <w:top w:val="nil"/>
              <w:left w:val="nil"/>
              <w:bottom w:val="nil"/>
              <w:right w:val="nil"/>
            </w:tcBorders>
            <w:shd w:val="clear" w:color="auto" w:fill="auto"/>
            <w:noWrap/>
            <w:vAlign w:val="center"/>
            <w:hideMark/>
          </w:tcPr>
          <w:p w14:paraId="646B3254" w14:textId="77777777" w:rsidR="00FF702E" w:rsidRPr="00FF702E" w:rsidRDefault="00FF702E" w:rsidP="00FF702E">
            <w:pPr>
              <w:rPr>
                <w:rFonts w:ascii="Sylfaen" w:hAnsi="Sylfaen"/>
                <w:color w:val="000000"/>
              </w:rPr>
            </w:pPr>
            <w:r w:rsidRPr="00FF702E">
              <w:rPr>
                <w:rFonts w:ascii="Sylfaen" w:hAnsi="Sylfaen"/>
                <w:color w:val="000000"/>
              </w:rPr>
              <w:t> </w:t>
            </w:r>
          </w:p>
        </w:tc>
        <w:tc>
          <w:tcPr>
            <w:tcW w:w="236" w:type="dxa"/>
            <w:tcBorders>
              <w:top w:val="nil"/>
              <w:left w:val="nil"/>
              <w:bottom w:val="nil"/>
              <w:right w:val="nil"/>
            </w:tcBorders>
            <w:shd w:val="clear" w:color="auto" w:fill="auto"/>
            <w:noWrap/>
            <w:vAlign w:val="center"/>
            <w:hideMark/>
          </w:tcPr>
          <w:p w14:paraId="7F76A5E4" w14:textId="77777777" w:rsidR="00FF702E" w:rsidRPr="00FF702E" w:rsidRDefault="00FF702E" w:rsidP="00FF702E">
            <w:pPr>
              <w:rPr>
                <w:rFonts w:ascii="Sylfaen" w:hAnsi="Sylfaen"/>
                <w:color w:val="000000"/>
              </w:rPr>
            </w:pPr>
            <w:r w:rsidRPr="00FF702E">
              <w:rPr>
                <w:rFonts w:ascii="Sylfaen" w:hAnsi="Sylfaen"/>
                <w:color w:val="000000"/>
              </w:rPr>
              <w:t> </w:t>
            </w:r>
          </w:p>
        </w:tc>
        <w:tc>
          <w:tcPr>
            <w:tcW w:w="826" w:type="dxa"/>
            <w:tcBorders>
              <w:top w:val="nil"/>
              <w:left w:val="nil"/>
              <w:bottom w:val="nil"/>
              <w:right w:val="nil"/>
            </w:tcBorders>
            <w:shd w:val="clear" w:color="auto" w:fill="auto"/>
            <w:noWrap/>
            <w:vAlign w:val="center"/>
            <w:hideMark/>
          </w:tcPr>
          <w:p w14:paraId="05C712D1" w14:textId="77777777" w:rsidR="00FF702E" w:rsidRPr="00FF702E" w:rsidRDefault="00FF702E" w:rsidP="00FF702E">
            <w:pPr>
              <w:rPr>
                <w:rFonts w:ascii="Sylfaen" w:hAnsi="Sylfaen"/>
                <w:color w:val="000000"/>
              </w:rPr>
            </w:pPr>
          </w:p>
        </w:tc>
        <w:tc>
          <w:tcPr>
            <w:tcW w:w="826" w:type="dxa"/>
            <w:tcBorders>
              <w:top w:val="nil"/>
              <w:left w:val="nil"/>
              <w:bottom w:val="nil"/>
              <w:right w:val="nil"/>
            </w:tcBorders>
            <w:shd w:val="clear" w:color="auto" w:fill="auto"/>
            <w:noWrap/>
            <w:vAlign w:val="center"/>
            <w:hideMark/>
          </w:tcPr>
          <w:p w14:paraId="4129A07C" w14:textId="77777777" w:rsidR="00FF702E" w:rsidRPr="00FF702E" w:rsidRDefault="00FF702E" w:rsidP="00FF702E"/>
        </w:tc>
        <w:tc>
          <w:tcPr>
            <w:tcW w:w="830" w:type="dxa"/>
            <w:tcBorders>
              <w:top w:val="nil"/>
              <w:left w:val="nil"/>
              <w:bottom w:val="nil"/>
              <w:right w:val="nil"/>
            </w:tcBorders>
            <w:shd w:val="clear" w:color="auto" w:fill="auto"/>
            <w:noWrap/>
            <w:vAlign w:val="center"/>
            <w:hideMark/>
          </w:tcPr>
          <w:p w14:paraId="74FE969A" w14:textId="77777777" w:rsidR="00FF702E" w:rsidRPr="00FF702E" w:rsidRDefault="00FF702E" w:rsidP="00FF702E"/>
        </w:tc>
      </w:tr>
      <w:tr w:rsidR="00FF702E" w:rsidRPr="00FF702E" w14:paraId="3D125E84" w14:textId="77777777" w:rsidTr="00FF702E">
        <w:trPr>
          <w:trHeight w:val="347"/>
        </w:trPr>
        <w:tc>
          <w:tcPr>
            <w:tcW w:w="6406" w:type="dxa"/>
            <w:tcBorders>
              <w:top w:val="nil"/>
              <w:left w:val="nil"/>
              <w:bottom w:val="nil"/>
              <w:right w:val="nil"/>
            </w:tcBorders>
            <w:shd w:val="clear" w:color="auto" w:fill="auto"/>
            <w:noWrap/>
            <w:vAlign w:val="center"/>
            <w:hideMark/>
          </w:tcPr>
          <w:p w14:paraId="09E1EEEC" w14:textId="77777777" w:rsidR="00FF702E" w:rsidRPr="00FF702E" w:rsidRDefault="00FF702E" w:rsidP="00FF702E">
            <w:pPr>
              <w:rPr>
                <w:rFonts w:ascii="Sylfaen" w:hAnsi="Sylfaen"/>
                <w:b/>
                <w:bCs/>
                <w:color w:val="000000"/>
              </w:rPr>
            </w:pPr>
            <w:r w:rsidRPr="00FF702E">
              <w:rPr>
                <w:rFonts w:ascii="Sylfaen" w:hAnsi="Sylfaen"/>
                <w:b/>
                <w:bCs/>
                <w:color w:val="000000"/>
              </w:rPr>
              <w:t>საბოლოო მოსალოდნელი შედეგი</w:t>
            </w:r>
          </w:p>
        </w:tc>
        <w:tc>
          <w:tcPr>
            <w:tcW w:w="4112" w:type="dxa"/>
            <w:tcBorders>
              <w:top w:val="nil"/>
              <w:left w:val="nil"/>
              <w:bottom w:val="nil"/>
              <w:right w:val="nil"/>
            </w:tcBorders>
            <w:shd w:val="clear" w:color="auto" w:fill="auto"/>
            <w:noWrap/>
            <w:vAlign w:val="center"/>
            <w:hideMark/>
          </w:tcPr>
          <w:p w14:paraId="3B9782CA" w14:textId="77777777" w:rsidR="00FF702E" w:rsidRPr="00FF702E" w:rsidRDefault="00FF702E" w:rsidP="00FF702E">
            <w:pPr>
              <w:rPr>
                <w:rFonts w:ascii="Sylfaen" w:hAnsi="Sylfaen"/>
                <w:b/>
                <w:bCs/>
                <w:color w:val="000000"/>
              </w:rPr>
            </w:pPr>
          </w:p>
        </w:tc>
        <w:tc>
          <w:tcPr>
            <w:tcW w:w="236" w:type="dxa"/>
            <w:tcBorders>
              <w:top w:val="nil"/>
              <w:left w:val="nil"/>
              <w:bottom w:val="nil"/>
              <w:right w:val="nil"/>
            </w:tcBorders>
            <w:shd w:val="clear" w:color="auto" w:fill="auto"/>
            <w:noWrap/>
            <w:vAlign w:val="center"/>
            <w:hideMark/>
          </w:tcPr>
          <w:p w14:paraId="3E815BEB"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03B02CBA" w14:textId="77777777" w:rsidR="00FF702E" w:rsidRPr="00FF702E" w:rsidRDefault="00FF702E" w:rsidP="00FF702E"/>
        </w:tc>
        <w:tc>
          <w:tcPr>
            <w:tcW w:w="826" w:type="dxa"/>
            <w:tcBorders>
              <w:top w:val="nil"/>
              <w:left w:val="nil"/>
              <w:bottom w:val="nil"/>
              <w:right w:val="nil"/>
            </w:tcBorders>
            <w:shd w:val="clear" w:color="auto" w:fill="auto"/>
            <w:noWrap/>
            <w:vAlign w:val="center"/>
            <w:hideMark/>
          </w:tcPr>
          <w:p w14:paraId="18B093B2" w14:textId="77777777" w:rsidR="00FF702E" w:rsidRPr="00FF702E" w:rsidRDefault="00FF702E" w:rsidP="00FF702E"/>
        </w:tc>
        <w:tc>
          <w:tcPr>
            <w:tcW w:w="830" w:type="dxa"/>
            <w:tcBorders>
              <w:top w:val="nil"/>
              <w:left w:val="nil"/>
              <w:bottom w:val="nil"/>
              <w:right w:val="nil"/>
            </w:tcBorders>
            <w:shd w:val="clear" w:color="auto" w:fill="auto"/>
            <w:noWrap/>
            <w:vAlign w:val="center"/>
            <w:hideMark/>
          </w:tcPr>
          <w:p w14:paraId="491EC903" w14:textId="77777777" w:rsidR="00FF702E" w:rsidRPr="00FF702E" w:rsidRDefault="00FF702E" w:rsidP="00FF702E"/>
        </w:tc>
      </w:tr>
      <w:tr w:rsidR="00FF702E" w:rsidRPr="00FF702E" w14:paraId="747B145F" w14:textId="77777777" w:rsidTr="00FF702E">
        <w:trPr>
          <w:gridAfter w:val="4"/>
          <w:wAfter w:w="2718" w:type="dxa"/>
          <w:trHeight w:val="2330"/>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0D369" w14:textId="77777777" w:rsidR="00FF702E" w:rsidRPr="00FF702E" w:rsidRDefault="00FF702E" w:rsidP="00FF702E">
            <w:pPr>
              <w:rPr>
                <w:rFonts w:ascii="Sylfaen" w:hAnsi="Sylfaen"/>
                <w:b/>
                <w:bCs/>
                <w:color w:val="000000"/>
              </w:rPr>
            </w:pPr>
            <w:r w:rsidRPr="00FF702E">
              <w:rPr>
                <w:rFonts w:ascii="Sylfaen" w:hAnsi="Sylfaen"/>
                <w:b/>
                <w:bCs/>
                <w:color w:val="000000"/>
              </w:rPr>
              <w:t>• გადამდებ დაავადებათა პრევენციისა და ჯანმრთელობაზე მავნე ფაქტორების ზემოქმედების თაობაზე მოსახლეობის ინფორმირების გზით, ჯანმრთელობის დაცვის ხელშეწყობა;</w:t>
            </w:r>
            <w:r w:rsidRPr="00FF702E">
              <w:rPr>
                <w:rFonts w:ascii="Sylfaen" w:hAnsi="Sylfaen"/>
                <w:b/>
                <w:bCs/>
                <w:color w:val="000000"/>
              </w:rPr>
              <w:br/>
              <w:t>•  სადერატიზაციო სამუშაოების ჩატარება საცხოვრებელი სახლების სარდაფებსა და ბუნკერებში (კარდა კერძო სექტორისა) და ამის საფუძველზე მუნიციპალიტეტში ეპიდსიტუაციის გაუმჯობესება;</w:t>
            </w:r>
            <w:r w:rsidRPr="00FF702E">
              <w:rPr>
                <w:rFonts w:ascii="Sylfaen" w:hAnsi="Sylfaen"/>
                <w:b/>
                <w:bCs/>
                <w:color w:val="000000"/>
              </w:rPr>
              <w:br/>
              <w:t>• მედიკამენტებისა და სამედიცინო საგნების ხელმისაწვდომობა;</w:t>
            </w:r>
            <w:r w:rsidRPr="00FF702E">
              <w:rPr>
                <w:rFonts w:ascii="Sylfaen" w:hAnsi="Sylfaen"/>
                <w:b/>
                <w:bCs/>
                <w:color w:val="000000"/>
              </w:rPr>
              <w:br/>
              <w:t>• სამედიცინო მომსახურების ხელმისაწვდომობა, სიკვდილიანობისა და ავადობის შემცირება.</w:t>
            </w:r>
          </w:p>
        </w:tc>
      </w:tr>
    </w:tbl>
    <w:p w14:paraId="30C96751" w14:textId="77777777" w:rsidR="00FF702E" w:rsidRPr="00FF702E" w:rsidRDefault="00FF702E" w:rsidP="00FF702E">
      <w:pPr>
        <w:autoSpaceDE w:val="0"/>
        <w:autoSpaceDN w:val="0"/>
        <w:adjustRightInd w:val="0"/>
        <w:jc w:val="both"/>
        <w:rPr>
          <w:rFonts w:ascii="Sylfaen" w:hAnsi="Sylfaen" w:cs="Sylfaen"/>
          <w:color w:val="000000"/>
          <w:sz w:val="24"/>
          <w:szCs w:val="24"/>
        </w:rPr>
      </w:pPr>
    </w:p>
    <w:p w14:paraId="398D49FF" w14:textId="77777777" w:rsidR="00FF702E" w:rsidRPr="001E2F1C" w:rsidRDefault="00FF702E" w:rsidP="002875CB">
      <w:pPr>
        <w:ind w:firstLine="567"/>
        <w:rPr>
          <w:rFonts w:ascii="Sylfaen" w:hAnsi="Sylfaen"/>
          <w:b/>
          <w:sz w:val="22"/>
          <w:szCs w:val="22"/>
          <w:lang w:val="ka-GE"/>
        </w:rPr>
      </w:pPr>
    </w:p>
    <w:p w14:paraId="7C5C7E9F" w14:textId="77777777" w:rsidR="001D19DE" w:rsidRDefault="001D19DE" w:rsidP="00EA1A6D">
      <w:pPr>
        <w:pStyle w:val="11"/>
        <w:ind w:left="0" w:firstLine="567"/>
        <w:jc w:val="both"/>
        <w:rPr>
          <w:rFonts w:ascii="Sylfaen" w:hAnsi="Sylfaen"/>
          <w:b/>
          <w:lang w:val="ka-GE"/>
        </w:rPr>
      </w:pPr>
    </w:p>
    <w:p w14:paraId="03728271" w14:textId="77777777" w:rsidR="0008713C" w:rsidRDefault="0008713C" w:rsidP="00EA1A6D">
      <w:pPr>
        <w:pStyle w:val="11"/>
        <w:ind w:left="0" w:firstLine="567"/>
        <w:jc w:val="both"/>
        <w:rPr>
          <w:rFonts w:ascii="Sylfaen" w:hAnsi="Sylfaen"/>
          <w:b/>
          <w:lang w:val="ka-GE"/>
        </w:rPr>
      </w:pPr>
    </w:p>
    <w:tbl>
      <w:tblPr>
        <w:tblW w:w="10459" w:type="dxa"/>
        <w:tblLook w:val="04A0" w:firstRow="1" w:lastRow="0" w:firstColumn="1" w:lastColumn="0" w:noHBand="0" w:noVBand="1"/>
      </w:tblPr>
      <w:tblGrid>
        <w:gridCol w:w="1399"/>
        <w:gridCol w:w="2357"/>
        <w:gridCol w:w="1676"/>
        <w:gridCol w:w="1676"/>
        <w:gridCol w:w="1675"/>
        <w:gridCol w:w="1676"/>
      </w:tblGrid>
      <w:tr w:rsidR="00FD500B" w:rsidRPr="00FD500B" w14:paraId="1668C903" w14:textId="77777777" w:rsidTr="00FD500B">
        <w:trPr>
          <w:trHeight w:val="562"/>
        </w:trPr>
        <w:tc>
          <w:tcPr>
            <w:tcW w:w="1045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B02D316" w14:textId="77777777" w:rsidR="00FD500B" w:rsidRPr="00FD500B" w:rsidRDefault="00FD500B" w:rsidP="00FD500B">
            <w:pPr>
              <w:jc w:val="center"/>
              <w:rPr>
                <w:rFonts w:ascii="Sylfaen" w:hAnsi="Sylfaen"/>
                <w:b/>
                <w:bCs/>
                <w:i/>
                <w:iCs/>
              </w:rPr>
            </w:pPr>
            <w:bookmarkStart w:id="6" w:name="RANGE!A1:F20"/>
            <w:r w:rsidRPr="00FD500B">
              <w:rPr>
                <w:rFonts w:ascii="Sylfaen" w:hAnsi="Sylfaen"/>
                <w:b/>
                <w:bCs/>
                <w:i/>
                <w:iCs/>
              </w:rPr>
              <w:t>ღონისძიების განაცხადის ფორმა N3</w:t>
            </w:r>
            <w:bookmarkEnd w:id="6"/>
          </w:p>
        </w:tc>
      </w:tr>
      <w:tr w:rsidR="00FD500B" w:rsidRPr="00FD500B" w14:paraId="4D9AA96B" w14:textId="77777777" w:rsidTr="00FD500B">
        <w:trPr>
          <w:trHeight w:val="678"/>
        </w:trPr>
        <w:tc>
          <w:tcPr>
            <w:tcW w:w="5432" w:type="dxa"/>
            <w:gridSpan w:val="3"/>
            <w:tcBorders>
              <w:top w:val="single" w:sz="8" w:space="0" w:color="auto"/>
              <w:left w:val="single" w:sz="8" w:space="0" w:color="auto"/>
              <w:bottom w:val="single" w:sz="8" w:space="0" w:color="auto"/>
              <w:right w:val="nil"/>
            </w:tcBorders>
            <w:shd w:val="clear" w:color="auto" w:fill="auto"/>
            <w:vAlign w:val="center"/>
            <w:hideMark/>
          </w:tcPr>
          <w:p w14:paraId="4CF43FA5"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 დასახელება, რის ფარგლებშიც ხორციელდება ღონისძიება:</w:t>
            </w:r>
          </w:p>
        </w:tc>
        <w:tc>
          <w:tcPr>
            <w:tcW w:w="5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13A88B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სოციალური პროგრამები</w:t>
            </w:r>
          </w:p>
        </w:tc>
      </w:tr>
      <w:tr w:rsidR="00FD500B" w:rsidRPr="00FD500B" w14:paraId="2402D12C" w14:textId="77777777" w:rsidTr="00FD500B">
        <w:trPr>
          <w:trHeight w:val="562"/>
        </w:trPr>
        <w:tc>
          <w:tcPr>
            <w:tcW w:w="878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16253C6" w14:textId="77777777" w:rsidR="00FD500B" w:rsidRPr="00FD500B" w:rsidRDefault="00FD500B" w:rsidP="00FD500B">
            <w:pPr>
              <w:rPr>
                <w:rFonts w:ascii="Sylfaen" w:hAnsi="Sylfaen"/>
                <w:b/>
                <w:bCs/>
                <w:color w:val="000000"/>
              </w:rPr>
            </w:pPr>
            <w:r w:rsidRPr="00FD500B">
              <w:rPr>
                <w:rFonts w:ascii="Sylfaen" w:hAnsi="Sylfaen"/>
                <w:b/>
                <w:bCs/>
                <w:color w:val="000000"/>
              </w:rPr>
              <w:t>ღონისძიების კლასიფიკაციის კოდი:</w:t>
            </w:r>
          </w:p>
        </w:tc>
        <w:tc>
          <w:tcPr>
            <w:tcW w:w="1676" w:type="dxa"/>
            <w:tcBorders>
              <w:top w:val="nil"/>
              <w:left w:val="nil"/>
              <w:bottom w:val="single" w:sz="8" w:space="0" w:color="auto"/>
              <w:right w:val="single" w:sz="8" w:space="0" w:color="auto"/>
            </w:tcBorders>
            <w:shd w:val="clear" w:color="auto" w:fill="auto"/>
            <w:vAlign w:val="center"/>
            <w:hideMark/>
          </w:tcPr>
          <w:p w14:paraId="7434ADF7" w14:textId="77777777" w:rsidR="00FD500B" w:rsidRPr="00FD500B" w:rsidRDefault="00FD500B" w:rsidP="00FD500B">
            <w:pPr>
              <w:jc w:val="center"/>
              <w:rPr>
                <w:rFonts w:ascii="Sylfaen" w:hAnsi="Sylfaen"/>
                <w:b/>
                <w:bCs/>
                <w:color w:val="000000"/>
              </w:rPr>
            </w:pPr>
            <w:r w:rsidRPr="00FD500B">
              <w:rPr>
                <w:rFonts w:ascii="Sylfaen" w:hAnsi="Sylfaen"/>
                <w:b/>
                <w:bCs/>
                <w:color w:val="000000"/>
              </w:rPr>
              <w:t>06 02 01</w:t>
            </w:r>
          </w:p>
        </w:tc>
      </w:tr>
      <w:tr w:rsidR="00FD500B" w:rsidRPr="00FD500B" w14:paraId="6A92E836" w14:textId="77777777" w:rsidTr="00FD500B">
        <w:trPr>
          <w:trHeight w:val="562"/>
        </w:trPr>
        <w:tc>
          <w:tcPr>
            <w:tcW w:w="543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1F42F4" w14:textId="77777777" w:rsidR="00FD500B" w:rsidRPr="00FD500B" w:rsidRDefault="00FD500B" w:rsidP="00FD500B">
            <w:pPr>
              <w:rPr>
                <w:rFonts w:ascii="Sylfaen" w:hAnsi="Sylfaen"/>
                <w:b/>
                <w:bCs/>
                <w:color w:val="000000"/>
              </w:rPr>
            </w:pPr>
            <w:r w:rsidRPr="00FD500B">
              <w:rPr>
                <w:rFonts w:ascii="Sylfaen" w:hAnsi="Sylfaen"/>
                <w:b/>
                <w:bCs/>
                <w:color w:val="000000"/>
              </w:rPr>
              <w:t>ღონისძიების დასახელება:</w:t>
            </w:r>
          </w:p>
        </w:tc>
        <w:tc>
          <w:tcPr>
            <w:tcW w:w="5027" w:type="dxa"/>
            <w:gridSpan w:val="3"/>
            <w:tcBorders>
              <w:top w:val="single" w:sz="8" w:space="0" w:color="auto"/>
              <w:left w:val="nil"/>
              <w:bottom w:val="single" w:sz="8" w:space="0" w:color="auto"/>
              <w:right w:val="single" w:sz="8" w:space="0" w:color="000000"/>
            </w:tcBorders>
            <w:shd w:val="clear" w:color="auto" w:fill="auto"/>
            <w:vAlign w:val="center"/>
            <w:hideMark/>
          </w:tcPr>
          <w:p w14:paraId="1958467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მრავალშვილიანი ოჯახების დახმარება</w:t>
            </w:r>
          </w:p>
        </w:tc>
      </w:tr>
      <w:tr w:rsidR="00FD500B" w:rsidRPr="00FD500B" w14:paraId="5C668164" w14:textId="77777777" w:rsidTr="00FD500B">
        <w:trPr>
          <w:trHeight w:val="562"/>
        </w:trPr>
        <w:tc>
          <w:tcPr>
            <w:tcW w:w="710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0E3624B" w14:textId="77777777" w:rsidR="00FD500B" w:rsidRPr="00FD500B" w:rsidRDefault="00FD500B" w:rsidP="00FD500B">
            <w:pPr>
              <w:rPr>
                <w:rFonts w:ascii="Sylfaen" w:hAnsi="Sylfaen"/>
                <w:color w:val="000000"/>
              </w:rPr>
            </w:pPr>
            <w:r w:rsidRPr="00FD500B">
              <w:rPr>
                <w:rFonts w:ascii="Sylfaen" w:hAnsi="Sylfaen"/>
                <w:color w:val="000000"/>
              </w:rPr>
              <w:t>არის ქვეპროგრამა ახალი</w:t>
            </w:r>
            <w:r w:rsidRPr="00FD500B">
              <w:rPr>
                <w:rFonts w:ascii="Sylfaen" w:hAnsi="Sylfaen"/>
                <w:b/>
                <w:bCs/>
                <w:color w:val="000000"/>
              </w:rPr>
              <w:t xml:space="preserve">? </w:t>
            </w:r>
            <w:r w:rsidRPr="00FD500B">
              <w:rPr>
                <w:rFonts w:ascii="Sylfaen" w:hAnsi="Sylfaen"/>
                <w:color w:val="000000"/>
              </w:rPr>
              <w:t xml:space="preserve">       </w:t>
            </w:r>
          </w:p>
        </w:tc>
        <w:tc>
          <w:tcPr>
            <w:tcW w:w="1675" w:type="dxa"/>
            <w:tcBorders>
              <w:top w:val="nil"/>
              <w:left w:val="nil"/>
              <w:bottom w:val="single" w:sz="8" w:space="0" w:color="auto"/>
              <w:right w:val="single" w:sz="8" w:space="0" w:color="auto"/>
            </w:tcBorders>
            <w:shd w:val="clear" w:color="auto" w:fill="auto"/>
            <w:vAlign w:val="center"/>
            <w:hideMark/>
          </w:tcPr>
          <w:p w14:paraId="4E3EA8B1"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6" w:type="dxa"/>
            <w:tcBorders>
              <w:top w:val="nil"/>
              <w:left w:val="nil"/>
              <w:bottom w:val="single" w:sz="8" w:space="0" w:color="auto"/>
              <w:right w:val="single" w:sz="8" w:space="0" w:color="auto"/>
            </w:tcBorders>
            <w:shd w:val="clear" w:color="auto" w:fill="auto"/>
            <w:vAlign w:val="center"/>
            <w:hideMark/>
          </w:tcPr>
          <w:p w14:paraId="54DA7926" w14:textId="77777777" w:rsidR="00FD500B" w:rsidRPr="00FD500B" w:rsidRDefault="00FD500B" w:rsidP="00FD500B">
            <w:pPr>
              <w:jc w:val="center"/>
              <w:rPr>
                <w:rFonts w:ascii="Sylfaen" w:hAnsi="Sylfaen"/>
                <w:color w:val="000000"/>
              </w:rPr>
            </w:pPr>
            <w:r w:rsidRPr="00FD500B">
              <w:rPr>
                <w:rFonts w:ascii="Sylfaen" w:hAnsi="Sylfaen"/>
                <w:color w:val="000000"/>
              </w:rPr>
              <w:t>არა</w:t>
            </w:r>
          </w:p>
        </w:tc>
      </w:tr>
      <w:tr w:rsidR="00FD500B" w:rsidRPr="00FD500B" w14:paraId="1DA8C8DA" w14:textId="77777777" w:rsidTr="00FD500B">
        <w:trPr>
          <w:trHeight w:val="562"/>
        </w:trPr>
        <w:tc>
          <w:tcPr>
            <w:tcW w:w="543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37ECA51" w14:textId="77777777" w:rsidR="00FD500B" w:rsidRPr="00FD500B" w:rsidRDefault="00FD500B" w:rsidP="00FD500B">
            <w:pPr>
              <w:rPr>
                <w:rFonts w:ascii="Sylfaen" w:hAnsi="Sylfaen"/>
                <w:b/>
                <w:bCs/>
                <w:color w:val="000000"/>
              </w:rPr>
            </w:pPr>
            <w:r w:rsidRPr="00FD500B">
              <w:rPr>
                <w:rFonts w:ascii="Sylfaen" w:hAnsi="Sylfaen"/>
                <w:b/>
                <w:bCs/>
                <w:color w:val="000000"/>
              </w:rPr>
              <w:t>თუ ქვეპროგრამა ახალია, ვინ წარმოადგინა?</w:t>
            </w:r>
          </w:p>
        </w:tc>
        <w:tc>
          <w:tcPr>
            <w:tcW w:w="5027" w:type="dxa"/>
            <w:gridSpan w:val="3"/>
            <w:tcBorders>
              <w:top w:val="single" w:sz="8" w:space="0" w:color="auto"/>
              <w:left w:val="nil"/>
              <w:bottom w:val="single" w:sz="8" w:space="0" w:color="auto"/>
              <w:right w:val="single" w:sz="8" w:space="0" w:color="000000"/>
            </w:tcBorders>
            <w:shd w:val="clear" w:color="auto" w:fill="auto"/>
            <w:vAlign w:val="center"/>
            <w:hideMark/>
          </w:tcPr>
          <w:p w14:paraId="12248256"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w:t>
            </w:r>
          </w:p>
        </w:tc>
      </w:tr>
      <w:tr w:rsidR="00FD500B" w:rsidRPr="00FD500B" w14:paraId="1AE429E8" w14:textId="77777777" w:rsidTr="00FD500B">
        <w:trPr>
          <w:trHeight w:val="562"/>
        </w:trPr>
        <w:tc>
          <w:tcPr>
            <w:tcW w:w="5432" w:type="dxa"/>
            <w:gridSpan w:val="3"/>
            <w:tcBorders>
              <w:top w:val="single" w:sz="8" w:space="0" w:color="auto"/>
              <w:left w:val="single" w:sz="8" w:space="0" w:color="auto"/>
              <w:bottom w:val="single" w:sz="8" w:space="0" w:color="auto"/>
              <w:right w:val="nil"/>
            </w:tcBorders>
            <w:shd w:val="clear" w:color="auto" w:fill="auto"/>
            <w:vAlign w:val="center"/>
            <w:hideMark/>
          </w:tcPr>
          <w:p w14:paraId="6F2E2218"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 განმახორციელებელი:</w:t>
            </w:r>
          </w:p>
        </w:tc>
        <w:tc>
          <w:tcPr>
            <w:tcW w:w="5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7DED6D2"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FD500B" w:rsidRPr="00FD500B" w14:paraId="2A3AA0C1" w14:textId="77777777" w:rsidTr="00FD500B">
        <w:trPr>
          <w:trHeight w:val="562"/>
        </w:trPr>
        <w:tc>
          <w:tcPr>
            <w:tcW w:w="3756"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E28672C"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დაფინანსების წყარო</w:t>
            </w:r>
          </w:p>
        </w:tc>
        <w:tc>
          <w:tcPr>
            <w:tcW w:w="1676" w:type="dxa"/>
            <w:tcBorders>
              <w:top w:val="nil"/>
              <w:left w:val="nil"/>
              <w:bottom w:val="single" w:sz="4" w:space="0" w:color="auto"/>
              <w:right w:val="single" w:sz="4" w:space="0" w:color="auto"/>
            </w:tcBorders>
            <w:shd w:val="clear" w:color="auto" w:fill="auto"/>
            <w:vAlign w:val="center"/>
          </w:tcPr>
          <w:p w14:paraId="2F0ADE2C" w14:textId="77777777" w:rsidR="00FD500B" w:rsidRPr="00FD500B" w:rsidRDefault="00FD500B" w:rsidP="00FD500B">
            <w:pPr>
              <w:jc w:val="center"/>
              <w:rPr>
                <w:rFonts w:ascii="Sylfaen" w:hAnsi="Sylfaen"/>
                <w:b/>
                <w:bCs/>
                <w:color w:val="000000"/>
              </w:rPr>
            </w:pPr>
          </w:p>
        </w:tc>
        <w:tc>
          <w:tcPr>
            <w:tcW w:w="1676" w:type="dxa"/>
            <w:tcBorders>
              <w:top w:val="nil"/>
              <w:left w:val="nil"/>
              <w:bottom w:val="single" w:sz="4" w:space="0" w:color="auto"/>
              <w:right w:val="single" w:sz="4" w:space="0" w:color="auto"/>
            </w:tcBorders>
            <w:shd w:val="clear" w:color="auto" w:fill="auto"/>
            <w:vAlign w:val="center"/>
            <w:hideMark/>
          </w:tcPr>
          <w:p w14:paraId="4EFA19FF" w14:textId="77777777" w:rsidR="00FD500B" w:rsidRPr="00FD500B" w:rsidRDefault="00FD500B" w:rsidP="00FD500B">
            <w:pPr>
              <w:jc w:val="center"/>
              <w:rPr>
                <w:rFonts w:ascii="Sylfaen" w:hAnsi="Sylfaen"/>
                <w:b/>
                <w:bCs/>
                <w:color w:val="000000"/>
              </w:rPr>
            </w:pPr>
          </w:p>
        </w:tc>
        <w:tc>
          <w:tcPr>
            <w:tcW w:w="1675" w:type="dxa"/>
            <w:tcBorders>
              <w:top w:val="nil"/>
              <w:left w:val="nil"/>
              <w:bottom w:val="single" w:sz="4" w:space="0" w:color="auto"/>
              <w:right w:val="single" w:sz="4" w:space="0" w:color="auto"/>
            </w:tcBorders>
            <w:shd w:val="clear" w:color="auto" w:fill="auto"/>
            <w:vAlign w:val="center"/>
            <w:hideMark/>
          </w:tcPr>
          <w:p w14:paraId="6BC42792" w14:textId="77777777" w:rsidR="00FD500B" w:rsidRPr="00FD500B" w:rsidRDefault="00FD500B" w:rsidP="00FD500B">
            <w:pPr>
              <w:jc w:val="center"/>
              <w:rPr>
                <w:rFonts w:ascii="Sylfaen" w:hAnsi="Sylfaen"/>
                <w:b/>
                <w:bCs/>
                <w:color w:val="000000"/>
              </w:rPr>
            </w:pPr>
          </w:p>
        </w:tc>
        <w:tc>
          <w:tcPr>
            <w:tcW w:w="1676" w:type="dxa"/>
            <w:tcBorders>
              <w:top w:val="nil"/>
              <w:left w:val="nil"/>
              <w:bottom w:val="single" w:sz="4" w:space="0" w:color="auto"/>
              <w:right w:val="single" w:sz="4" w:space="0" w:color="auto"/>
            </w:tcBorders>
            <w:shd w:val="clear" w:color="auto" w:fill="auto"/>
            <w:vAlign w:val="center"/>
            <w:hideMark/>
          </w:tcPr>
          <w:p w14:paraId="5F2F075F" w14:textId="77777777" w:rsidR="00FD500B" w:rsidRPr="00FD500B" w:rsidRDefault="00FD500B" w:rsidP="00FD500B">
            <w:pPr>
              <w:jc w:val="center"/>
              <w:rPr>
                <w:rFonts w:ascii="Sylfaen" w:hAnsi="Sylfaen"/>
                <w:b/>
                <w:bCs/>
                <w:color w:val="000000"/>
              </w:rPr>
            </w:pPr>
            <w:r w:rsidRPr="00FD500B">
              <w:rPr>
                <w:rFonts w:ascii="Sylfaen" w:hAnsi="Sylfaen"/>
                <w:b/>
                <w:bCs/>
                <w:color w:val="000000"/>
              </w:rPr>
              <w:t>2021 წელი</w:t>
            </w:r>
          </w:p>
        </w:tc>
      </w:tr>
      <w:tr w:rsidR="00FD500B" w:rsidRPr="00FD500B" w14:paraId="21C1E8CD" w14:textId="77777777" w:rsidTr="00FD500B">
        <w:trPr>
          <w:trHeight w:val="288"/>
        </w:trPr>
        <w:tc>
          <w:tcPr>
            <w:tcW w:w="3756"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635CC67" w14:textId="77777777" w:rsidR="00FD500B" w:rsidRPr="00FD500B" w:rsidRDefault="00FD500B" w:rsidP="00FD500B">
            <w:pPr>
              <w:rPr>
                <w:rFonts w:ascii="Sylfaen" w:hAnsi="Sylfaen"/>
                <w:color w:val="000000"/>
              </w:rPr>
            </w:pPr>
            <w:r w:rsidRPr="00FD500B">
              <w:rPr>
                <w:rFonts w:ascii="Sylfaen" w:hAnsi="Sylfaen"/>
                <w:color w:val="000000"/>
              </w:rPr>
              <w:t>მუნიციპალური ბიუჯეტი</w:t>
            </w:r>
          </w:p>
        </w:tc>
        <w:tc>
          <w:tcPr>
            <w:tcW w:w="1676" w:type="dxa"/>
            <w:tcBorders>
              <w:top w:val="nil"/>
              <w:left w:val="nil"/>
              <w:bottom w:val="single" w:sz="4" w:space="0" w:color="auto"/>
              <w:right w:val="single" w:sz="4" w:space="0" w:color="auto"/>
            </w:tcBorders>
            <w:shd w:val="clear" w:color="auto" w:fill="auto"/>
            <w:vAlign w:val="center"/>
          </w:tcPr>
          <w:p w14:paraId="78EF5F69" w14:textId="77777777" w:rsidR="00FD500B" w:rsidRPr="00FD500B" w:rsidRDefault="00FD500B" w:rsidP="00FD500B">
            <w:pPr>
              <w:jc w:val="center"/>
              <w:rPr>
                <w:rFonts w:ascii="Sylfaen" w:hAnsi="Sylfaen"/>
                <w:color w:val="000000"/>
              </w:rPr>
            </w:pPr>
          </w:p>
        </w:tc>
        <w:tc>
          <w:tcPr>
            <w:tcW w:w="1676" w:type="dxa"/>
            <w:tcBorders>
              <w:top w:val="nil"/>
              <w:left w:val="nil"/>
              <w:bottom w:val="single" w:sz="4" w:space="0" w:color="auto"/>
              <w:right w:val="single" w:sz="4" w:space="0" w:color="auto"/>
            </w:tcBorders>
            <w:shd w:val="clear" w:color="auto" w:fill="auto"/>
            <w:vAlign w:val="center"/>
            <w:hideMark/>
          </w:tcPr>
          <w:p w14:paraId="122C30BD" w14:textId="77777777" w:rsidR="00FD500B" w:rsidRPr="00FD500B" w:rsidRDefault="00FD500B" w:rsidP="00FD500B">
            <w:pPr>
              <w:jc w:val="center"/>
              <w:rPr>
                <w:rFonts w:ascii="Sylfaen" w:hAnsi="Sylfaen"/>
                <w:color w:val="000000"/>
              </w:rPr>
            </w:pPr>
          </w:p>
        </w:tc>
        <w:tc>
          <w:tcPr>
            <w:tcW w:w="1675" w:type="dxa"/>
            <w:tcBorders>
              <w:top w:val="nil"/>
              <w:left w:val="nil"/>
              <w:bottom w:val="single" w:sz="4" w:space="0" w:color="auto"/>
              <w:right w:val="single" w:sz="4" w:space="0" w:color="auto"/>
            </w:tcBorders>
            <w:shd w:val="clear" w:color="auto" w:fill="auto"/>
            <w:vAlign w:val="center"/>
            <w:hideMark/>
          </w:tcPr>
          <w:p w14:paraId="44568439" w14:textId="77777777" w:rsidR="00FD500B" w:rsidRPr="00FD500B" w:rsidRDefault="00FD500B" w:rsidP="00FD500B">
            <w:pPr>
              <w:jc w:val="center"/>
              <w:rPr>
                <w:rFonts w:ascii="Sylfaen" w:hAnsi="Sylfaen"/>
                <w:color w:val="000000"/>
              </w:rPr>
            </w:pPr>
          </w:p>
        </w:tc>
        <w:tc>
          <w:tcPr>
            <w:tcW w:w="1676" w:type="dxa"/>
            <w:tcBorders>
              <w:top w:val="nil"/>
              <w:left w:val="nil"/>
              <w:bottom w:val="single" w:sz="4" w:space="0" w:color="auto"/>
              <w:right w:val="single" w:sz="4" w:space="0" w:color="auto"/>
            </w:tcBorders>
            <w:shd w:val="clear" w:color="auto" w:fill="auto"/>
            <w:vAlign w:val="center"/>
            <w:hideMark/>
          </w:tcPr>
          <w:p w14:paraId="461B5613" w14:textId="77777777" w:rsidR="00FD500B" w:rsidRPr="00FD500B" w:rsidRDefault="00FD500B" w:rsidP="00FD500B">
            <w:pPr>
              <w:jc w:val="center"/>
              <w:rPr>
                <w:rFonts w:ascii="Sylfaen" w:hAnsi="Sylfaen"/>
                <w:color w:val="000000"/>
              </w:rPr>
            </w:pPr>
            <w:r w:rsidRPr="00FD500B">
              <w:rPr>
                <w:rFonts w:ascii="Sylfaen" w:hAnsi="Sylfaen"/>
                <w:color w:val="000000"/>
              </w:rPr>
              <w:t>60 000</w:t>
            </w:r>
          </w:p>
        </w:tc>
      </w:tr>
      <w:tr w:rsidR="00FD500B" w:rsidRPr="00FD500B" w14:paraId="0F7F3A4D" w14:textId="77777777" w:rsidTr="00FD500B">
        <w:trPr>
          <w:trHeight w:val="288"/>
        </w:trPr>
        <w:tc>
          <w:tcPr>
            <w:tcW w:w="3756"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70CC868" w14:textId="77777777" w:rsidR="00FD500B" w:rsidRPr="00FD500B" w:rsidRDefault="00FD500B" w:rsidP="00FD500B">
            <w:pPr>
              <w:rPr>
                <w:rFonts w:ascii="Sylfaen" w:hAnsi="Sylfaen"/>
                <w:color w:val="000000"/>
              </w:rPr>
            </w:pPr>
            <w:r w:rsidRPr="00FD500B">
              <w:rPr>
                <w:rFonts w:ascii="Sylfaen" w:hAnsi="Sylfaen"/>
                <w:color w:val="000000"/>
              </w:rPr>
              <w:t>სახელმწიფო ბიუჯეტი</w:t>
            </w:r>
          </w:p>
        </w:tc>
        <w:tc>
          <w:tcPr>
            <w:tcW w:w="1676" w:type="dxa"/>
            <w:tcBorders>
              <w:top w:val="nil"/>
              <w:left w:val="nil"/>
              <w:bottom w:val="single" w:sz="4" w:space="0" w:color="auto"/>
              <w:right w:val="single" w:sz="4" w:space="0" w:color="auto"/>
            </w:tcBorders>
            <w:shd w:val="clear" w:color="auto" w:fill="auto"/>
            <w:vAlign w:val="center"/>
          </w:tcPr>
          <w:p w14:paraId="3070FFA5" w14:textId="77777777" w:rsidR="00FD500B" w:rsidRPr="00FD500B" w:rsidRDefault="00FD500B" w:rsidP="00FD500B">
            <w:pPr>
              <w:jc w:val="center"/>
              <w:rPr>
                <w:rFonts w:ascii="Sylfaen" w:hAnsi="Sylfaen"/>
                <w:color w:val="000000"/>
              </w:rPr>
            </w:pPr>
          </w:p>
        </w:tc>
        <w:tc>
          <w:tcPr>
            <w:tcW w:w="1676" w:type="dxa"/>
            <w:tcBorders>
              <w:top w:val="nil"/>
              <w:left w:val="nil"/>
              <w:bottom w:val="single" w:sz="4" w:space="0" w:color="auto"/>
              <w:right w:val="single" w:sz="4" w:space="0" w:color="auto"/>
            </w:tcBorders>
            <w:shd w:val="clear" w:color="auto" w:fill="auto"/>
            <w:vAlign w:val="center"/>
            <w:hideMark/>
          </w:tcPr>
          <w:p w14:paraId="7A0C29D1"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5" w:type="dxa"/>
            <w:tcBorders>
              <w:top w:val="nil"/>
              <w:left w:val="nil"/>
              <w:bottom w:val="single" w:sz="4" w:space="0" w:color="auto"/>
              <w:right w:val="single" w:sz="4" w:space="0" w:color="auto"/>
            </w:tcBorders>
            <w:shd w:val="clear" w:color="auto" w:fill="auto"/>
            <w:vAlign w:val="center"/>
            <w:hideMark/>
          </w:tcPr>
          <w:p w14:paraId="3FAD1EB4"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6" w:type="dxa"/>
            <w:tcBorders>
              <w:top w:val="nil"/>
              <w:left w:val="nil"/>
              <w:bottom w:val="single" w:sz="4" w:space="0" w:color="auto"/>
              <w:right w:val="single" w:sz="4" w:space="0" w:color="auto"/>
            </w:tcBorders>
            <w:shd w:val="clear" w:color="auto" w:fill="auto"/>
            <w:vAlign w:val="center"/>
            <w:hideMark/>
          </w:tcPr>
          <w:p w14:paraId="6F7FA8E5" w14:textId="77777777" w:rsidR="00FD500B" w:rsidRPr="00FD500B" w:rsidRDefault="00FD500B" w:rsidP="00FD500B">
            <w:pPr>
              <w:jc w:val="center"/>
              <w:rPr>
                <w:rFonts w:ascii="Sylfaen" w:hAnsi="Sylfaen"/>
                <w:color w:val="000000"/>
              </w:rPr>
            </w:pPr>
          </w:p>
        </w:tc>
      </w:tr>
      <w:tr w:rsidR="00FD500B" w:rsidRPr="00FD500B" w14:paraId="7D00BCE5" w14:textId="77777777" w:rsidTr="00FD500B">
        <w:trPr>
          <w:trHeight w:val="288"/>
        </w:trPr>
        <w:tc>
          <w:tcPr>
            <w:tcW w:w="3756" w:type="dxa"/>
            <w:gridSpan w:val="2"/>
            <w:tcBorders>
              <w:top w:val="single" w:sz="4" w:space="0" w:color="auto"/>
              <w:left w:val="single" w:sz="8" w:space="0" w:color="auto"/>
              <w:bottom w:val="nil"/>
              <w:right w:val="single" w:sz="4" w:space="0" w:color="000000"/>
            </w:tcBorders>
            <w:shd w:val="clear" w:color="auto" w:fill="auto"/>
            <w:vAlign w:val="center"/>
            <w:hideMark/>
          </w:tcPr>
          <w:p w14:paraId="1EEC5F09" w14:textId="77777777" w:rsidR="00FD500B" w:rsidRPr="00FD500B" w:rsidRDefault="00FD500B" w:rsidP="00FD500B">
            <w:pPr>
              <w:rPr>
                <w:rFonts w:ascii="Sylfaen" w:hAnsi="Sylfaen"/>
                <w:color w:val="000000"/>
              </w:rPr>
            </w:pPr>
            <w:r w:rsidRPr="00FD500B">
              <w:rPr>
                <w:rFonts w:ascii="Sylfaen" w:hAnsi="Sylfaen"/>
                <w:color w:val="000000"/>
              </w:rPr>
              <w:t>სხვა ......</w:t>
            </w:r>
          </w:p>
        </w:tc>
        <w:tc>
          <w:tcPr>
            <w:tcW w:w="1676" w:type="dxa"/>
            <w:tcBorders>
              <w:top w:val="nil"/>
              <w:left w:val="nil"/>
              <w:bottom w:val="nil"/>
              <w:right w:val="single" w:sz="4" w:space="0" w:color="auto"/>
            </w:tcBorders>
            <w:shd w:val="clear" w:color="auto" w:fill="auto"/>
            <w:vAlign w:val="center"/>
          </w:tcPr>
          <w:p w14:paraId="6D06A58C" w14:textId="77777777" w:rsidR="00FD500B" w:rsidRPr="00FD500B" w:rsidRDefault="00FD500B" w:rsidP="00FD500B">
            <w:pPr>
              <w:jc w:val="center"/>
              <w:rPr>
                <w:rFonts w:ascii="Sylfaen" w:hAnsi="Sylfaen"/>
                <w:color w:val="000000"/>
              </w:rPr>
            </w:pPr>
          </w:p>
        </w:tc>
        <w:tc>
          <w:tcPr>
            <w:tcW w:w="1676" w:type="dxa"/>
            <w:tcBorders>
              <w:top w:val="nil"/>
              <w:left w:val="nil"/>
              <w:bottom w:val="nil"/>
              <w:right w:val="single" w:sz="4" w:space="0" w:color="auto"/>
            </w:tcBorders>
            <w:shd w:val="clear" w:color="auto" w:fill="auto"/>
            <w:vAlign w:val="center"/>
            <w:hideMark/>
          </w:tcPr>
          <w:p w14:paraId="3309DE6D"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5" w:type="dxa"/>
            <w:tcBorders>
              <w:top w:val="nil"/>
              <w:left w:val="nil"/>
              <w:bottom w:val="nil"/>
              <w:right w:val="single" w:sz="4" w:space="0" w:color="auto"/>
            </w:tcBorders>
            <w:shd w:val="clear" w:color="auto" w:fill="auto"/>
            <w:vAlign w:val="center"/>
            <w:hideMark/>
          </w:tcPr>
          <w:p w14:paraId="1CA6CB19"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6" w:type="dxa"/>
            <w:tcBorders>
              <w:top w:val="nil"/>
              <w:left w:val="nil"/>
              <w:bottom w:val="nil"/>
              <w:right w:val="single" w:sz="4" w:space="0" w:color="auto"/>
            </w:tcBorders>
            <w:shd w:val="clear" w:color="auto" w:fill="auto"/>
            <w:vAlign w:val="center"/>
            <w:hideMark/>
          </w:tcPr>
          <w:p w14:paraId="45CA4D35" w14:textId="77777777" w:rsidR="00FD500B" w:rsidRPr="00FD500B" w:rsidRDefault="00FD500B" w:rsidP="00FD500B">
            <w:pPr>
              <w:jc w:val="center"/>
              <w:rPr>
                <w:rFonts w:ascii="Sylfaen" w:hAnsi="Sylfaen"/>
                <w:color w:val="000000"/>
              </w:rPr>
            </w:pPr>
          </w:p>
        </w:tc>
      </w:tr>
      <w:tr w:rsidR="00FD500B" w:rsidRPr="00FD500B" w14:paraId="42B82248" w14:textId="77777777" w:rsidTr="00FD500B">
        <w:trPr>
          <w:trHeight w:val="418"/>
        </w:trPr>
        <w:tc>
          <w:tcPr>
            <w:tcW w:w="375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05BAACF"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სულ ქვეპროგრამა  </w:t>
            </w:r>
          </w:p>
        </w:tc>
        <w:tc>
          <w:tcPr>
            <w:tcW w:w="1676" w:type="dxa"/>
            <w:tcBorders>
              <w:top w:val="single" w:sz="4" w:space="0" w:color="auto"/>
              <w:left w:val="nil"/>
              <w:bottom w:val="single" w:sz="4" w:space="0" w:color="auto"/>
              <w:right w:val="single" w:sz="4" w:space="0" w:color="auto"/>
            </w:tcBorders>
            <w:shd w:val="clear" w:color="auto" w:fill="auto"/>
            <w:vAlign w:val="center"/>
          </w:tcPr>
          <w:p w14:paraId="77B4865C" w14:textId="77777777" w:rsidR="00FD500B" w:rsidRPr="00FD500B" w:rsidRDefault="00FD500B" w:rsidP="00FD500B">
            <w:pPr>
              <w:jc w:val="center"/>
              <w:rPr>
                <w:rFonts w:ascii="Sylfaen" w:hAnsi="Sylfaen"/>
                <w:color w:val="000000"/>
              </w:rPr>
            </w:pP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3937C58" w14:textId="77777777" w:rsidR="00FD500B" w:rsidRPr="00FD500B" w:rsidRDefault="00FD500B" w:rsidP="00FD500B">
            <w:pPr>
              <w:jc w:val="center"/>
              <w:rPr>
                <w:rFonts w:ascii="Sylfaen" w:hAnsi="Sylfaen"/>
                <w:color w:val="000000"/>
              </w:rPr>
            </w:pP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2C161ECD" w14:textId="77777777" w:rsidR="00FD500B" w:rsidRPr="00FD500B" w:rsidRDefault="00FD500B" w:rsidP="00FD500B">
            <w:pPr>
              <w:jc w:val="center"/>
              <w:rPr>
                <w:rFonts w:ascii="Sylfaen" w:hAnsi="Sylfaen"/>
                <w:color w:val="000000"/>
              </w:rPr>
            </w:pP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7A8685A" w14:textId="77777777" w:rsidR="00FD500B" w:rsidRPr="00FD500B" w:rsidRDefault="00FD500B" w:rsidP="00FD500B">
            <w:pPr>
              <w:jc w:val="center"/>
              <w:rPr>
                <w:rFonts w:ascii="Sylfaen" w:hAnsi="Sylfaen"/>
                <w:color w:val="000000"/>
              </w:rPr>
            </w:pPr>
            <w:r w:rsidRPr="00FD500B">
              <w:rPr>
                <w:rFonts w:ascii="Sylfaen" w:hAnsi="Sylfaen"/>
                <w:color w:val="000000"/>
              </w:rPr>
              <w:t>60 000</w:t>
            </w:r>
          </w:p>
        </w:tc>
      </w:tr>
      <w:tr w:rsidR="00FD500B" w:rsidRPr="00FD500B" w14:paraId="5BD7DB59" w14:textId="77777777" w:rsidTr="00FD500B">
        <w:trPr>
          <w:trHeight w:val="418"/>
        </w:trPr>
        <w:tc>
          <w:tcPr>
            <w:tcW w:w="375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D07F8FA" w14:textId="77777777" w:rsidR="00FD500B" w:rsidRPr="00FD500B" w:rsidRDefault="00FD500B" w:rsidP="00FD500B">
            <w:pPr>
              <w:jc w:val="center"/>
              <w:rPr>
                <w:rFonts w:ascii="Sylfaen" w:hAnsi="Sylfaen"/>
                <w:i/>
                <w:iCs/>
                <w:color w:val="000000"/>
              </w:rPr>
            </w:pPr>
            <w:r w:rsidRPr="00FD500B">
              <w:rPr>
                <w:rFonts w:ascii="Sylfaen" w:hAnsi="Sylfaen"/>
                <w:i/>
                <w:iCs/>
                <w:color w:val="000000"/>
              </w:rPr>
              <w:t>მ.შ. კაპიტალური პროექტები</w:t>
            </w:r>
          </w:p>
        </w:tc>
        <w:tc>
          <w:tcPr>
            <w:tcW w:w="1676" w:type="dxa"/>
            <w:tcBorders>
              <w:top w:val="nil"/>
              <w:left w:val="nil"/>
              <w:bottom w:val="single" w:sz="8" w:space="0" w:color="auto"/>
              <w:right w:val="single" w:sz="4" w:space="0" w:color="auto"/>
            </w:tcBorders>
            <w:shd w:val="clear" w:color="auto" w:fill="auto"/>
            <w:vAlign w:val="center"/>
            <w:hideMark/>
          </w:tcPr>
          <w:p w14:paraId="25E759FA"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76" w:type="dxa"/>
            <w:tcBorders>
              <w:top w:val="nil"/>
              <w:left w:val="nil"/>
              <w:bottom w:val="single" w:sz="8" w:space="0" w:color="auto"/>
              <w:right w:val="single" w:sz="4" w:space="0" w:color="auto"/>
            </w:tcBorders>
            <w:shd w:val="clear" w:color="auto" w:fill="auto"/>
            <w:vAlign w:val="center"/>
            <w:hideMark/>
          </w:tcPr>
          <w:p w14:paraId="3773866A"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75" w:type="dxa"/>
            <w:tcBorders>
              <w:top w:val="nil"/>
              <w:left w:val="nil"/>
              <w:bottom w:val="single" w:sz="8" w:space="0" w:color="auto"/>
              <w:right w:val="single" w:sz="4" w:space="0" w:color="auto"/>
            </w:tcBorders>
            <w:shd w:val="clear" w:color="auto" w:fill="auto"/>
            <w:vAlign w:val="center"/>
            <w:hideMark/>
          </w:tcPr>
          <w:p w14:paraId="65F86BFE"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76" w:type="dxa"/>
            <w:tcBorders>
              <w:top w:val="nil"/>
              <w:left w:val="nil"/>
              <w:bottom w:val="single" w:sz="8" w:space="0" w:color="auto"/>
              <w:right w:val="single" w:sz="8" w:space="0" w:color="auto"/>
            </w:tcBorders>
            <w:shd w:val="clear" w:color="auto" w:fill="auto"/>
            <w:vAlign w:val="center"/>
            <w:hideMark/>
          </w:tcPr>
          <w:p w14:paraId="0653E72A"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r>
      <w:tr w:rsidR="00FD500B" w:rsidRPr="00FD500B" w14:paraId="4CB78558" w14:textId="77777777" w:rsidTr="00FD500B">
        <w:trPr>
          <w:trHeight w:val="2221"/>
        </w:trPr>
        <w:tc>
          <w:tcPr>
            <w:tcW w:w="1399" w:type="dxa"/>
            <w:tcBorders>
              <w:top w:val="nil"/>
              <w:left w:val="single" w:sz="8" w:space="0" w:color="auto"/>
              <w:bottom w:val="single" w:sz="8" w:space="0" w:color="auto"/>
              <w:right w:val="nil"/>
            </w:tcBorders>
            <w:shd w:val="clear" w:color="auto" w:fill="auto"/>
            <w:vAlign w:val="center"/>
            <w:hideMark/>
          </w:tcPr>
          <w:p w14:paraId="0306BBCE" w14:textId="77777777" w:rsidR="00FD500B" w:rsidRPr="00FD500B" w:rsidRDefault="00FD500B" w:rsidP="00FD500B">
            <w:pPr>
              <w:rPr>
                <w:rFonts w:ascii="Sylfaen" w:hAnsi="Sylfaen"/>
                <w:color w:val="000000"/>
              </w:rPr>
            </w:pPr>
            <w:r w:rsidRPr="00FD500B">
              <w:rPr>
                <w:rFonts w:ascii="Sylfaen" w:hAnsi="Sylfaen"/>
                <w:color w:val="000000"/>
              </w:rPr>
              <w:t>მიზანი და აღწერა</w:t>
            </w:r>
          </w:p>
        </w:tc>
        <w:tc>
          <w:tcPr>
            <w:tcW w:w="90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45F727A" w14:textId="77777777" w:rsidR="00FD500B" w:rsidRPr="00FD500B" w:rsidRDefault="00FD500B" w:rsidP="00FD500B">
            <w:pPr>
              <w:rPr>
                <w:rFonts w:ascii="Sylfaen" w:hAnsi="Sylfaen"/>
                <w:color w:val="000000"/>
              </w:rPr>
            </w:pPr>
            <w:r w:rsidRPr="00FD500B">
              <w:rPr>
                <w:rFonts w:ascii="Sylfaen" w:hAnsi="Sylfaen"/>
                <w:color w:val="000000"/>
              </w:rPr>
              <w:t xml:space="preserve">     ოზურგეთის მუნიციპალიტეტის ტერიტორიაზე რეგისტირებულ მრავალშვილიან ოჯახებს, რომლებსაც ჰყავთ 4 და მეტი 18 წლამდე ასაკის ბავშვი  და რეგისტრირებული არიან  სოციალურად დაუცველი ოჯახების მონაცემთა ერთიან ბაზაში სარეიტინგო ქულით 100000-დან  და 150 001-მდე, ყოველთვიურად დახმარება გაეწევა თითოეულ ბავშვზე  25 ლარის ოდენობით. ოთხშვილიან ოჯახს ერთ-ერთი შვილის 18 წლის ასაკის შესრულებისას ეხსნება დახმარება.</w:t>
            </w:r>
          </w:p>
        </w:tc>
      </w:tr>
      <w:tr w:rsidR="00FD500B" w:rsidRPr="00FD500B" w14:paraId="5B2FF678" w14:textId="77777777" w:rsidTr="00FD500B">
        <w:trPr>
          <w:trHeight w:val="865"/>
        </w:trPr>
        <w:tc>
          <w:tcPr>
            <w:tcW w:w="375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37835557" w14:textId="77777777" w:rsidR="00FD500B" w:rsidRPr="00FD500B" w:rsidRDefault="00FD500B" w:rsidP="00FD500B">
            <w:pPr>
              <w:jc w:val="center"/>
              <w:rPr>
                <w:rFonts w:ascii="Sylfaen" w:hAnsi="Sylfaen"/>
                <w:b/>
                <w:bCs/>
              </w:rPr>
            </w:pPr>
            <w:r w:rsidRPr="00FD500B">
              <w:rPr>
                <w:rFonts w:ascii="Sylfaen" w:hAnsi="Sylfaen"/>
                <w:b/>
                <w:bCs/>
              </w:rPr>
              <w:t>ქვეპროგრამის/ღონისძიების დასახელება</w:t>
            </w:r>
          </w:p>
        </w:tc>
        <w:tc>
          <w:tcPr>
            <w:tcW w:w="1676" w:type="dxa"/>
            <w:tcBorders>
              <w:top w:val="nil"/>
              <w:left w:val="nil"/>
              <w:bottom w:val="single" w:sz="8" w:space="0" w:color="auto"/>
              <w:right w:val="single" w:sz="4" w:space="0" w:color="auto"/>
            </w:tcBorders>
            <w:shd w:val="clear" w:color="auto" w:fill="auto"/>
            <w:vAlign w:val="center"/>
            <w:hideMark/>
          </w:tcPr>
          <w:p w14:paraId="446DB250" w14:textId="77777777" w:rsidR="00FD500B" w:rsidRPr="00FD500B" w:rsidRDefault="00FD500B" w:rsidP="00FD500B">
            <w:pPr>
              <w:jc w:val="center"/>
              <w:rPr>
                <w:rFonts w:ascii="Sylfaen" w:hAnsi="Sylfaen"/>
              </w:rPr>
            </w:pPr>
            <w:r w:rsidRPr="00FD500B">
              <w:rPr>
                <w:rFonts w:ascii="Sylfaen" w:hAnsi="Sylfaen"/>
              </w:rPr>
              <w:t xml:space="preserve">რაოდენობა </w:t>
            </w:r>
          </w:p>
        </w:tc>
        <w:tc>
          <w:tcPr>
            <w:tcW w:w="1676" w:type="dxa"/>
            <w:tcBorders>
              <w:top w:val="nil"/>
              <w:left w:val="nil"/>
              <w:bottom w:val="single" w:sz="8" w:space="0" w:color="auto"/>
              <w:right w:val="single" w:sz="4" w:space="0" w:color="auto"/>
            </w:tcBorders>
            <w:shd w:val="clear" w:color="auto" w:fill="auto"/>
            <w:vAlign w:val="center"/>
            <w:hideMark/>
          </w:tcPr>
          <w:p w14:paraId="3F5E7A62" w14:textId="77777777" w:rsidR="00FD500B" w:rsidRPr="00FD500B" w:rsidRDefault="00FD500B" w:rsidP="00FD500B">
            <w:pPr>
              <w:jc w:val="center"/>
              <w:rPr>
                <w:rFonts w:ascii="Sylfaen" w:hAnsi="Sylfaen"/>
              </w:rPr>
            </w:pPr>
            <w:r w:rsidRPr="00FD500B">
              <w:rPr>
                <w:rFonts w:ascii="Sylfaen" w:hAnsi="Sylfaen"/>
              </w:rPr>
              <w:t>ერთ. საშ. ფასი</w:t>
            </w:r>
          </w:p>
        </w:tc>
        <w:tc>
          <w:tcPr>
            <w:tcW w:w="1675" w:type="dxa"/>
            <w:tcBorders>
              <w:top w:val="nil"/>
              <w:left w:val="nil"/>
              <w:bottom w:val="single" w:sz="8" w:space="0" w:color="auto"/>
              <w:right w:val="single" w:sz="4" w:space="0" w:color="auto"/>
            </w:tcBorders>
            <w:shd w:val="clear" w:color="auto" w:fill="auto"/>
            <w:vAlign w:val="center"/>
            <w:hideMark/>
          </w:tcPr>
          <w:p w14:paraId="2689DAD8" w14:textId="77777777" w:rsidR="00FD500B" w:rsidRPr="00FD500B" w:rsidRDefault="00FD500B" w:rsidP="00FD500B">
            <w:pPr>
              <w:jc w:val="center"/>
              <w:rPr>
                <w:rFonts w:ascii="Sylfaen" w:hAnsi="Sylfaen"/>
              </w:rPr>
            </w:pPr>
            <w:r w:rsidRPr="00FD500B">
              <w:rPr>
                <w:rFonts w:ascii="Sylfaen" w:hAnsi="Sylfaen"/>
              </w:rPr>
              <w:t>სულ (ლარი)</w:t>
            </w:r>
          </w:p>
        </w:tc>
        <w:tc>
          <w:tcPr>
            <w:tcW w:w="1676" w:type="dxa"/>
            <w:tcBorders>
              <w:top w:val="nil"/>
              <w:left w:val="nil"/>
              <w:bottom w:val="single" w:sz="8" w:space="0" w:color="auto"/>
              <w:right w:val="single" w:sz="8" w:space="0" w:color="auto"/>
            </w:tcBorders>
            <w:shd w:val="clear" w:color="auto" w:fill="auto"/>
            <w:vAlign w:val="center"/>
            <w:hideMark/>
          </w:tcPr>
          <w:p w14:paraId="119D50C3" w14:textId="77777777" w:rsidR="00FD500B" w:rsidRPr="00FD500B" w:rsidRDefault="00FD500B" w:rsidP="00FD500B">
            <w:pPr>
              <w:jc w:val="center"/>
              <w:rPr>
                <w:rFonts w:ascii="Sylfaen" w:hAnsi="Sylfaen"/>
                <w:sz w:val="18"/>
                <w:szCs w:val="18"/>
              </w:rPr>
            </w:pPr>
            <w:r w:rsidRPr="00FD500B">
              <w:rPr>
                <w:rFonts w:ascii="Sylfaen" w:hAnsi="Sylfaen"/>
                <w:sz w:val="18"/>
                <w:szCs w:val="18"/>
              </w:rPr>
              <w:t>ეკონომიკური კლასიფიკაციის მუხლი</w:t>
            </w:r>
          </w:p>
        </w:tc>
      </w:tr>
      <w:tr w:rsidR="00FD500B" w:rsidRPr="00FD500B" w14:paraId="66762F0C" w14:textId="77777777" w:rsidTr="00FD500B">
        <w:trPr>
          <w:trHeight w:val="865"/>
        </w:trPr>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5A0F4B2F" w14:textId="77777777" w:rsidR="00FD500B" w:rsidRPr="00FD500B" w:rsidRDefault="00FD500B" w:rsidP="00FD500B">
            <w:pPr>
              <w:rPr>
                <w:rFonts w:ascii="Sylfaen" w:hAnsi="Sylfaen"/>
                <w:color w:val="000000"/>
              </w:rPr>
            </w:pPr>
            <w:r w:rsidRPr="00FD500B">
              <w:rPr>
                <w:rFonts w:ascii="Sylfaen" w:hAnsi="Sylfaen"/>
                <w:color w:val="000000"/>
              </w:rPr>
              <w:t>06 02 01</w:t>
            </w:r>
          </w:p>
        </w:tc>
        <w:tc>
          <w:tcPr>
            <w:tcW w:w="2357" w:type="dxa"/>
            <w:tcBorders>
              <w:top w:val="nil"/>
              <w:left w:val="nil"/>
              <w:bottom w:val="single" w:sz="4" w:space="0" w:color="auto"/>
              <w:right w:val="single" w:sz="4" w:space="0" w:color="auto"/>
            </w:tcBorders>
            <w:shd w:val="clear" w:color="auto" w:fill="auto"/>
            <w:vAlign w:val="center"/>
            <w:hideMark/>
          </w:tcPr>
          <w:p w14:paraId="17C43201" w14:textId="77777777" w:rsidR="00FD500B" w:rsidRPr="00FD500B" w:rsidRDefault="00FD500B" w:rsidP="00FD500B">
            <w:pPr>
              <w:rPr>
                <w:rFonts w:ascii="Sylfaen" w:hAnsi="Sylfaen"/>
                <w:color w:val="000000"/>
              </w:rPr>
            </w:pPr>
            <w:r w:rsidRPr="00FD500B">
              <w:rPr>
                <w:rFonts w:ascii="Sylfaen" w:hAnsi="Sylfaen"/>
                <w:color w:val="000000"/>
              </w:rPr>
              <w:t>მრავალშვილიანი ოჯახების დახმარება</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5CBF015D" w14:textId="77777777" w:rsidR="00FD500B" w:rsidRPr="00FD500B" w:rsidRDefault="00FD500B" w:rsidP="00FD500B">
            <w:pPr>
              <w:jc w:val="center"/>
              <w:rPr>
                <w:rFonts w:ascii="Sylfaen" w:hAnsi="Sylfaen"/>
                <w:color w:val="000000"/>
              </w:rPr>
            </w:pPr>
            <w:r w:rsidRPr="00FD500B">
              <w:rPr>
                <w:rFonts w:ascii="Sylfaen" w:hAnsi="Sylfaen"/>
                <w:color w:val="000000"/>
              </w:rPr>
              <w:t>40</w:t>
            </w:r>
          </w:p>
        </w:tc>
        <w:tc>
          <w:tcPr>
            <w:tcW w:w="1676" w:type="dxa"/>
            <w:tcBorders>
              <w:top w:val="nil"/>
              <w:left w:val="nil"/>
              <w:bottom w:val="single" w:sz="4" w:space="0" w:color="auto"/>
              <w:right w:val="single" w:sz="4" w:space="0" w:color="auto"/>
            </w:tcBorders>
            <w:shd w:val="clear" w:color="auto" w:fill="auto"/>
            <w:vAlign w:val="center"/>
            <w:hideMark/>
          </w:tcPr>
          <w:p w14:paraId="26A4450C" w14:textId="77777777" w:rsidR="00FD500B" w:rsidRPr="00FD500B" w:rsidRDefault="00FD500B" w:rsidP="00FD500B">
            <w:pPr>
              <w:jc w:val="center"/>
              <w:rPr>
                <w:rFonts w:ascii="Sylfaen" w:hAnsi="Sylfaen"/>
                <w:color w:val="000000"/>
              </w:rPr>
            </w:pPr>
            <w:r>
              <w:rPr>
                <w:rFonts w:ascii="Sylfaen" w:hAnsi="Sylfaen"/>
                <w:color w:val="000000"/>
              </w:rPr>
              <w:t xml:space="preserve">          </w:t>
            </w:r>
            <w:r w:rsidRPr="00FD500B">
              <w:rPr>
                <w:rFonts w:ascii="Sylfaen" w:hAnsi="Sylfaen"/>
                <w:color w:val="000000"/>
              </w:rPr>
              <w:t xml:space="preserve">  1 500 </w:t>
            </w:r>
          </w:p>
        </w:tc>
        <w:tc>
          <w:tcPr>
            <w:tcW w:w="1675" w:type="dxa"/>
            <w:tcBorders>
              <w:top w:val="nil"/>
              <w:left w:val="nil"/>
              <w:bottom w:val="single" w:sz="4" w:space="0" w:color="auto"/>
              <w:right w:val="single" w:sz="4" w:space="0" w:color="auto"/>
            </w:tcBorders>
            <w:shd w:val="clear" w:color="auto" w:fill="auto"/>
            <w:vAlign w:val="center"/>
            <w:hideMark/>
          </w:tcPr>
          <w:p w14:paraId="06F9A54B"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                 60 000 </w:t>
            </w:r>
          </w:p>
        </w:tc>
        <w:tc>
          <w:tcPr>
            <w:tcW w:w="1676" w:type="dxa"/>
            <w:tcBorders>
              <w:top w:val="nil"/>
              <w:left w:val="nil"/>
              <w:bottom w:val="single" w:sz="4" w:space="0" w:color="auto"/>
              <w:right w:val="single" w:sz="8" w:space="0" w:color="auto"/>
            </w:tcBorders>
            <w:shd w:val="clear" w:color="auto" w:fill="auto"/>
            <w:vAlign w:val="center"/>
            <w:hideMark/>
          </w:tcPr>
          <w:p w14:paraId="3246F01C" w14:textId="77777777" w:rsidR="00FD500B" w:rsidRPr="00FD500B" w:rsidRDefault="00FD500B" w:rsidP="00FD500B">
            <w:pPr>
              <w:jc w:val="center"/>
              <w:rPr>
                <w:rFonts w:ascii="Sylfaen" w:hAnsi="Sylfaen"/>
                <w:color w:val="000000"/>
              </w:rPr>
            </w:pPr>
            <w:r w:rsidRPr="00FD500B">
              <w:rPr>
                <w:rFonts w:ascii="Sylfaen" w:hAnsi="Sylfaen"/>
                <w:color w:val="000000"/>
              </w:rPr>
              <w:t>2.7.2.1.</w:t>
            </w:r>
          </w:p>
        </w:tc>
      </w:tr>
      <w:tr w:rsidR="00FD500B" w:rsidRPr="00FD500B" w14:paraId="629F5325" w14:textId="77777777" w:rsidTr="00FD500B">
        <w:trPr>
          <w:trHeight w:val="548"/>
        </w:trPr>
        <w:tc>
          <w:tcPr>
            <w:tcW w:w="1045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EF7C722" w14:textId="77777777" w:rsidR="00FD500B" w:rsidRPr="00FD500B" w:rsidRDefault="00FD500B" w:rsidP="00FD500B">
            <w:pPr>
              <w:jc w:val="center"/>
              <w:rPr>
                <w:rFonts w:ascii="Sylfaen" w:hAnsi="Sylfaen"/>
                <w:b/>
                <w:bCs/>
              </w:rPr>
            </w:pPr>
            <w:r w:rsidRPr="00FD500B">
              <w:rPr>
                <w:rFonts w:ascii="Sylfaen" w:hAnsi="Sylfaen"/>
                <w:b/>
                <w:bCs/>
              </w:rPr>
              <w:t xml:space="preserve">ქვეპროგრამის განხორციელების დროითი გეგმა </w:t>
            </w:r>
          </w:p>
        </w:tc>
      </w:tr>
      <w:tr w:rsidR="00FD500B" w:rsidRPr="00FD500B" w14:paraId="644CBF49" w14:textId="77777777" w:rsidTr="00FD500B">
        <w:trPr>
          <w:trHeight w:val="548"/>
        </w:trPr>
        <w:tc>
          <w:tcPr>
            <w:tcW w:w="3756"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5458C95" w14:textId="77777777" w:rsidR="00FD500B" w:rsidRPr="00FD500B" w:rsidRDefault="00FD500B" w:rsidP="00FD500B">
            <w:pPr>
              <w:rPr>
                <w:rFonts w:ascii="Sylfaen" w:hAnsi="Sylfaen"/>
                <w:b/>
                <w:bCs/>
              </w:rPr>
            </w:pPr>
            <w:r w:rsidRPr="00FD500B">
              <w:rPr>
                <w:rFonts w:ascii="Sylfaen" w:hAnsi="Sylfaen"/>
                <w:b/>
                <w:bCs/>
              </w:rPr>
              <w:t>ქვეპროგრამის/ღონისძიების დასახელება</w:t>
            </w:r>
          </w:p>
        </w:tc>
        <w:tc>
          <w:tcPr>
            <w:tcW w:w="1676" w:type="dxa"/>
            <w:tcBorders>
              <w:top w:val="nil"/>
              <w:left w:val="nil"/>
              <w:bottom w:val="single" w:sz="4" w:space="0" w:color="auto"/>
              <w:right w:val="single" w:sz="4" w:space="0" w:color="auto"/>
            </w:tcBorders>
            <w:shd w:val="clear" w:color="auto" w:fill="auto"/>
            <w:vAlign w:val="center"/>
            <w:hideMark/>
          </w:tcPr>
          <w:p w14:paraId="282EF750" w14:textId="77777777" w:rsidR="00FD500B" w:rsidRPr="00FD500B" w:rsidRDefault="00FD500B" w:rsidP="00FD500B">
            <w:pPr>
              <w:jc w:val="center"/>
              <w:rPr>
                <w:rFonts w:ascii="Sylfaen" w:hAnsi="Sylfaen"/>
                <w:b/>
                <w:bCs/>
              </w:rPr>
            </w:pPr>
            <w:r w:rsidRPr="00FD500B">
              <w:rPr>
                <w:rFonts w:ascii="Sylfaen" w:hAnsi="Sylfaen"/>
                <w:b/>
                <w:bCs/>
              </w:rPr>
              <w:t>1 კვარტალი</w:t>
            </w:r>
          </w:p>
        </w:tc>
        <w:tc>
          <w:tcPr>
            <w:tcW w:w="1676" w:type="dxa"/>
            <w:tcBorders>
              <w:top w:val="nil"/>
              <w:left w:val="nil"/>
              <w:bottom w:val="single" w:sz="4" w:space="0" w:color="auto"/>
              <w:right w:val="single" w:sz="4" w:space="0" w:color="auto"/>
            </w:tcBorders>
            <w:shd w:val="clear" w:color="auto" w:fill="auto"/>
            <w:vAlign w:val="center"/>
            <w:hideMark/>
          </w:tcPr>
          <w:p w14:paraId="2CD280F8" w14:textId="77777777" w:rsidR="00FD500B" w:rsidRPr="00FD500B" w:rsidRDefault="00FD500B" w:rsidP="00FD500B">
            <w:pPr>
              <w:jc w:val="center"/>
              <w:rPr>
                <w:rFonts w:ascii="Sylfaen" w:hAnsi="Sylfaen"/>
                <w:b/>
                <w:bCs/>
              </w:rPr>
            </w:pPr>
            <w:r w:rsidRPr="00FD500B">
              <w:rPr>
                <w:rFonts w:ascii="Sylfaen" w:hAnsi="Sylfaen"/>
                <w:b/>
                <w:bCs/>
              </w:rPr>
              <w:t>2 კვარტალი</w:t>
            </w:r>
          </w:p>
        </w:tc>
        <w:tc>
          <w:tcPr>
            <w:tcW w:w="1675" w:type="dxa"/>
            <w:tcBorders>
              <w:top w:val="nil"/>
              <w:left w:val="nil"/>
              <w:bottom w:val="single" w:sz="4" w:space="0" w:color="auto"/>
              <w:right w:val="single" w:sz="4" w:space="0" w:color="auto"/>
            </w:tcBorders>
            <w:shd w:val="clear" w:color="auto" w:fill="auto"/>
            <w:vAlign w:val="center"/>
            <w:hideMark/>
          </w:tcPr>
          <w:p w14:paraId="22AA79D2" w14:textId="77777777" w:rsidR="00FD500B" w:rsidRPr="00FD500B" w:rsidRDefault="00FD500B" w:rsidP="00FD500B">
            <w:pPr>
              <w:jc w:val="center"/>
              <w:rPr>
                <w:rFonts w:ascii="Sylfaen" w:hAnsi="Sylfaen"/>
                <w:b/>
                <w:bCs/>
              </w:rPr>
            </w:pPr>
            <w:r w:rsidRPr="00FD500B">
              <w:rPr>
                <w:rFonts w:ascii="Sylfaen" w:hAnsi="Sylfaen"/>
                <w:b/>
                <w:bCs/>
              </w:rPr>
              <w:t>3 კვარტალი</w:t>
            </w:r>
          </w:p>
        </w:tc>
        <w:tc>
          <w:tcPr>
            <w:tcW w:w="1676" w:type="dxa"/>
            <w:tcBorders>
              <w:top w:val="nil"/>
              <w:left w:val="nil"/>
              <w:bottom w:val="single" w:sz="4" w:space="0" w:color="auto"/>
              <w:right w:val="single" w:sz="8" w:space="0" w:color="auto"/>
            </w:tcBorders>
            <w:shd w:val="clear" w:color="auto" w:fill="auto"/>
            <w:vAlign w:val="center"/>
            <w:hideMark/>
          </w:tcPr>
          <w:p w14:paraId="01102AF6" w14:textId="77777777" w:rsidR="00FD500B" w:rsidRPr="00FD500B" w:rsidRDefault="00FD500B" w:rsidP="00FD500B">
            <w:pPr>
              <w:jc w:val="center"/>
              <w:rPr>
                <w:rFonts w:ascii="Sylfaen" w:hAnsi="Sylfaen"/>
                <w:b/>
                <w:bCs/>
              </w:rPr>
            </w:pPr>
            <w:r w:rsidRPr="00FD500B">
              <w:rPr>
                <w:rFonts w:ascii="Sylfaen" w:hAnsi="Sylfaen"/>
                <w:b/>
                <w:bCs/>
              </w:rPr>
              <w:t>4 კვარტალი</w:t>
            </w:r>
          </w:p>
        </w:tc>
      </w:tr>
      <w:tr w:rsidR="00FD500B" w:rsidRPr="00FD500B" w14:paraId="1211A841" w14:textId="77777777" w:rsidTr="00FD500B">
        <w:trPr>
          <w:trHeight w:val="1110"/>
        </w:trPr>
        <w:tc>
          <w:tcPr>
            <w:tcW w:w="1399" w:type="dxa"/>
            <w:tcBorders>
              <w:top w:val="nil"/>
              <w:left w:val="single" w:sz="8" w:space="0" w:color="auto"/>
              <w:bottom w:val="single" w:sz="4" w:space="0" w:color="auto"/>
              <w:right w:val="single" w:sz="4" w:space="0" w:color="auto"/>
            </w:tcBorders>
            <w:shd w:val="clear" w:color="auto" w:fill="auto"/>
            <w:noWrap/>
            <w:vAlign w:val="center"/>
            <w:hideMark/>
          </w:tcPr>
          <w:p w14:paraId="6F533BE5" w14:textId="77777777" w:rsidR="00FD500B" w:rsidRPr="00FD500B" w:rsidRDefault="00FD500B" w:rsidP="00FD500B">
            <w:pPr>
              <w:rPr>
                <w:rFonts w:ascii="Sylfaen" w:hAnsi="Sylfaen"/>
                <w:color w:val="000000"/>
              </w:rPr>
            </w:pPr>
            <w:r w:rsidRPr="00FD500B">
              <w:rPr>
                <w:rFonts w:ascii="Sylfaen" w:hAnsi="Sylfaen"/>
                <w:color w:val="000000"/>
              </w:rPr>
              <w:t>06 02 01</w:t>
            </w:r>
          </w:p>
        </w:tc>
        <w:tc>
          <w:tcPr>
            <w:tcW w:w="2357" w:type="dxa"/>
            <w:tcBorders>
              <w:top w:val="nil"/>
              <w:left w:val="nil"/>
              <w:bottom w:val="single" w:sz="4" w:space="0" w:color="auto"/>
              <w:right w:val="single" w:sz="4" w:space="0" w:color="auto"/>
            </w:tcBorders>
            <w:shd w:val="clear" w:color="auto" w:fill="auto"/>
            <w:vAlign w:val="center"/>
            <w:hideMark/>
          </w:tcPr>
          <w:p w14:paraId="672DA677" w14:textId="77777777" w:rsidR="00FD500B" w:rsidRPr="00FD500B" w:rsidRDefault="00FD500B" w:rsidP="00FD500B">
            <w:pPr>
              <w:rPr>
                <w:rFonts w:ascii="Sylfaen" w:hAnsi="Sylfaen"/>
                <w:color w:val="000000"/>
              </w:rPr>
            </w:pPr>
            <w:r w:rsidRPr="00FD500B">
              <w:rPr>
                <w:rFonts w:ascii="Sylfaen" w:hAnsi="Sylfaen"/>
                <w:color w:val="000000"/>
              </w:rPr>
              <w:t>მრავალშვილიანი ოჯახების დახმარება</w:t>
            </w:r>
          </w:p>
        </w:tc>
        <w:tc>
          <w:tcPr>
            <w:tcW w:w="1676" w:type="dxa"/>
            <w:tcBorders>
              <w:top w:val="nil"/>
              <w:left w:val="nil"/>
              <w:bottom w:val="single" w:sz="4" w:space="0" w:color="auto"/>
              <w:right w:val="single" w:sz="4" w:space="0" w:color="auto"/>
            </w:tcBorders>
            <w:shd w:val="clear" w:color="auto" w:fill="auto"/>
            <w:vAlign w:val="center"/>
            <w:hideMark/>
          </w:tcPr>
          <w:p w14:paraId="5D58212F"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76" w:type="dxa"/>
            <w:tcBorders>
              <w:top w:val="nil"/>
              <w:left w:val="nil"/>
              <w:bottom w:val="single" w:sz="4" w:space="0" w:color="auto"/>
              <w:right w:val="single" w:sz="4" w:space="0" w:color="auto"/>
            </w:tcBorders>
            <w:shd w:val="clear" w:color="auto" w:fill="auto"/>
            <w:vAlign w:val="center"/>
            <w:hideMark/>
          </w:tcPr>
          <w:p w14:paraId="18FDEEE1"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75" w:type="dxa"/>
            <w:tcBorders>
              <w:top w:val="nil"/>
              <w:left w:val="nil"/>
              <w:bottom w:val="single" w:sz="4" w:space="0" w:color="auto"/>
              <w:right w:val="single" w:sz="4" w:space="0" w:color="auto"/>
            </w:tcBorders>
            <w:shd w:val="clear" w:color="auto" w:fill="auto"/>
            <w:vAlign w:val="center"/>
            <w:hideMark/>
          </w:tcPr>
          <w:p w14:paraId="60C1E94E"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76" w:type="dxa"/>
            <w:tcBorders>
              <w:top w:val="nil"/>
              <w:left w:val="nil"/>
              <w:bottom w:val="nil"/>
              <w:right w:val="single" w:sz="8" w:space="0" w:color="auto"/>
            </w:tcBorders>
            <w:shd w:val="clear" w:color="auto" w:fill="auto"/>
            <w:vAlign w:val="center"/>
            <w:hideMark/>
          </w:tcPr>
          <w:p w14:paraId="0A203EB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r>
      <w:tr w:rsidR="00FD500B" w:rsidRPr="00FD500B" w14:paraId="67C412D1" w14:textId="77777777" w:rsidTr="00FD500B">
        <w:trPr>
          <w:trHeight w:val="1009"/>
        </w:trPr>
        <w:tc>
          <w:tcPr>
            <w:tcW w:w="3756" w:type="dxa"/>
            <w:gridSpan w:val="2"/>
            <w:tcBorders>
              <w:top w:val="nil"/>
              <w:left w:val="single" w:sz="8" w:space="0" w:color="auto"/>
              <w:bottom w:val="single" w:sz="8" w:space="0" w:color="auto"/>
              <w:right w:val="nil"/>
            </w:tcBorders>
            <w:shd w:val="clear" w:color="auto" w:fill="auto"/>
            <w:vAlign w:val="center"/>
            <w:hideMark/>
          </w:tcPr>
          <w:p w14:paraId="4A706F93" w14:textId="77777777" w:rsidR="00FD500B" w:rsidRPr="00FD500B" w:rsidRDefault="00FD500B" w:rsidP="00FD500B">
            <w:pPr>
              <w:rPr>
                <w:rFonts w:ascii="Sylfaen" w:hAnsi="Sylfaen"/>
                <w:b/>
                <w:bCs/>
              </w:rPr>
            </w:pPr>
            <w:r w:rsidRPr="00FD500B">
              <w:rPr>
                <w:rFonts w:ascii="Sylfaen" w:hAnsi="Sylfaen"/>
                <w:b/>
                <w:bCs/>
              </w:rPr>
              <w:t>შუალედური მოსალოდნელი შედეგი (2021 წელი)</w:t>
            </w:r>
          </w:p>
        </w:tc>
        <w:tc>
          <w:tcPr>
            <w:tcW w:w="670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6752973"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სოციალურად დაუცველი ოჯახების გაუმჯობესებული ფინანსური მდგომარეობა</w:t>
            </w:r>
          </w:p>
        </w:tc>
      </w:tr>
    </w:tbl>
    <w:p w14:paraId="6812C74C" w14:textId="77777777" w:rsidR="009069FF" w:rsidRDefault="009069FF" w:rsidP="009069FF">
      <w:pPr>
        <w:spacing w:after="200" w:line="276" w:lineRule="auto"/>
        <w:rPr>
          <w:rFonts w:ascii="Calibri" w:hAnsi="Calibri"/>
          <w:sz w:val="22"/>
          <w:szCs w:val="22"/>
        </w:rPr>
      </w:pPr>
    </w:p>
    <w:p w14:paraId="3374939D" w14:textId="77777777" w:rsidR="00FD500B" w:rsidRDefault="00FD500B" w:rsidP="009069FF">
      <w:pPr>
        <w:spacing w:after="200" w:line="276" w:lineRule="auto"/>
        <w:rPr>
          <w:rFonts w:ascii="Calibri" w:hAnsi="Calibri"/>
          <w:sz w:val="22"/>
          <w:szCs w:val="22"/>
        </w:rPr>
      </w:pPr>
    </w:p>
    <w:tbl>
      <w:tblPr>
        <w:tblW w:w="9934" w:type="dxa"/>
        <w:tblLook w:val="04A0" w:firstRow="1" w:lastRow="0" w:firstColumn="1" w:lastColumn="0" w:noHBand="0" w:noVBand="1"/>
      </w:tblPr>
      <w:tblGrid>
        <w:gridCol w:w="1329"/>
        <w:gridCol w:w="2239"/>
        <w:gridCol w:w="1591"/>
        <w:gridCol w:w="1592"/>
        <w:gridCol w:w="1591"/>
        <w:gridCol w:w="1592"/>
      </w:tblGrid>
      <w:tr w:rsidR="00FD500B" w:rsidRPr="00FD500B" w14:paraId="00D937E1" w14:textId="77777777" w:rsidTr="00FD500B">
        <w:trPr>
          <w:trHeight w:val="565"/>
        </w:trPr>
        <w:tc>
          <w:tcPr>
            <w:tcW w:w="993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A4FC22F" w14:textId="77777777" w:rsidR="00FD500B" w:rsidRPr="00FD500B" w:rsidRDefault="00FD500B" w:rsidP="00FD500B">
            <w:pPr>
              <w:jc w:val="center"/>
              <w:rPr>
                <w:rFonts w:ascii="Sylfaen" w:hAnsi="Sylfaen"/>
                <w:b/>
                <w:bCs/>
                <w:i/>
                <w:iCs/>
                <w:color w:val="000000"/>
              </w:rPr>
            </w:pPr>
            <w:r w:rsidRPr="00FD500B">
              <w:rPr>
                <w:rFonts w:ascii="Sylfaen" w:hAnsi="Sylfaen"/>
                <w:b/>
                <w:bCs/>
                <w:i/>
                <w:iCs/>
                <w:color w:val="000000"/>
              </w:rPr>
              <w:t>ღონისძიების განაცხადის ფორმა N3</w:t>
            </w:r>
          </w:p>
        </w:tc>
      </w:tr>
      <w:tr w:rsidR="00FD500B" w:rsidRPr="00FD500B" w14:paraId="2921B808" w14:textId="77777777" w:rsidTr="00FD500B">
        <w:trPr>
          <w:trHeight w:val="681"/>
        </w:trPr>
        <w:tc>
          <w:tcPr>
            <w:tcW w:w="5159" w:type="dxa"/>
            <w:gridSpan w:val="3"/>
            <w:tcBorders>
              <w:top w:val="single" w:sz="8" w:space="0" w:color="auto"/>
              <w:left w:val="single" w:sz="8" w:space="0" w:color="auto"/>
              <w:bottom w:val="single" w:sz="8" w:space="0" w:color="auto"/>
              <w:right w:val="nil"/>
            </w:tcBorders>
            <w:shd w:val="clear" w:color="auto" w:fill="auto"/>
            <w:vAlign w:val="center"/>
            <w:hideMark/>
          </w:tcPr>
          <w:p w14:paraId="28416C0F"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 დასახელება, რის ფარგლებშიც ხორციელდება ღონისძიება:</w:t>
            </w:r>
          </w:p>
        </w:tc>
        <w:tc>
          <w:tcPr>
            <w:tcW w:w="477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0DB539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სოციალური პროგრამები</w:t>
            </w:r>
          </w:p>
        </w:tc>
      </w:tr>
      <w:tr w:rsidR="00FD500B" w:rsidRPr="00FD500B" w14:paraId="082E1297" w14:textId="77777777" w:rsidTr="00FD500B">
        <w:trPr>
          <w:trHeight w:val="565"/>
        </w:trPr>
        <w:tc>
          <w:tcPr>
            <w:tcW w:w="834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9DDEC1" w14:textId="77777777" w:rsidR="00FD500B" w:rsidRPr="00FD500B" w:rsidRDefault="00FD500B" w:rsidP="00FD500B">
            <w:pPr>
              <w:rPr>
                <w:rFonts w:ascii="Sylfaen" w:hAnsi="Sylfaen"/>
                <w:b/>
                <w:bCs/>
                <w:color w:val="000000"/>
              </w:rPr>
            </w:pPr>
            <w:r w:rsidRPr="00FD500B">
              <w:rPr>
                <w:rFonts w:ascii="Sylfaen" w:hAnsi="Sylfaen"/>
                <w:b/>
                <w:bCs/>
                <w:color w:val="000000"/>
              </w:rPr>
              <w:t>ღონისძიების კლასიფიკაციის კოდი:</w:t>
            </w:r>
          </w:p>
        </w:tc>
        <w:tc>
          <w:tcPr>
            <w:tcW w:w="1592" w:type="dxa"/>
            <w:tcBorders>
              <w:top w:val="nil"/>
              <w:left w:val="nil"/>
              <w:bottom w:val="single" w:sz="8" w:space="0" w:color="auto"/>
              <w:right w:val="single" w:sz="8" w:space="0" w:color="auto"/>
            </w:tcBorders>
            <w:shd w:val="clear" w:color="auto" w:fill="auto"/>
            <w:vAlign w:val="center"/>
            <w:hideMark/>
          </w:tcPr>
          <w:p w14:paraId="7C774F67" w14:textId="77777777" w:rsidR="00FD500B" w:rsidRPr="00FD500B" w:rsidRDefault="00FD500B" w:rsidP="00FD500B">
            <w:pPr>
              <w:jc w:val="center"/>
              <w:rPr>
                <w:rFonts w:ascii="Sylfaen" w:hAnsi="Sylfaen"/>
                <w:b/>
                <w:bCs/>
                <w:color w:val="000000"/>
              </w:rPr>
            </w:pPr>
            <w:r w:rsidRPr="00FD500B">
              <w:rPr>
                <w:rFonts w:ascii="Sylfaen" w:hAnsi="Sylfaen"/>
                <w:b/>
                <w:bCs/>
                <w:color w:val="000000"/>
              </w:rPr>
              <w:t>06 02 02</w:t>
            </w:r>
          </w:p>
        </w:tc>
      </w:tr>
      <w:tr w:rsidR="00FD500B" w:rsidRPr="00FD500B" w14:paraId="33A87F35" w14:textId="77777777" w:rsidTr="00FD500B">
        <w:trPr>
          <w:trHeight w:val="565"/>
        </w:trPr>
        <w:tc>
          <w:tcPr>
            <w:tcW w:w="51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8BDB2F" w14:textId="77777777" w:rsidR="00FD500B" w:rsidRPr="00FD500B" w:rsidRDefault="00FD500B" w:rsidP="00FD500B">
            <w:pPr>
              <w:rPr>
                <w:rFonts w:ascii="Sylfaen" w:hAnsi="Sylfaen"/>
                <w:b/>
                <w:bCs/>
                <w:color w:val="000000"/>
              </w:rPr>
            </w:pPr>
            <w:r w:rsidRPr="00FD500B">
              <w:rPr>
                <w:rFonts w:ascii="Sylfaen" w:hAnsi="Sylfaen"/>
                <w:b/>
                <w:bCs/>
                <w:color w:val="000000"/>
              </w:rPr>
              <w:t>ღონისძიების დასახელება:</w:t>
            </w:r>
          </w:p>
        </w:tc>
        <w:tc>
          <w:tcPr>
            <w:tcW w:w="4775" w:type="dxa"/>
            <w:gridSpan w:val="3"/>
            <w:tcBorders>
              <w:top w:val="single" w:sz="8" w:space="0" w:color="auto"/>
              <w:left w:val="nil"/>
              <w:bottom w:val="single" w:sz="8" w:space="0" w:color="auto"/>
              <w:right w:val="single" w:sz="8" w:space="0" w:color="000000"/>
            </w:tcBorders>
            <w:shd w:val="clear" w:color="auto" w:fill="auto"/>
            <w:vAlign w:val="center"/>
            <w:hideMark/>
          </w:tcPr>
          <w:p w14:paraId="126479FC"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დღის ცენტრის დაფინანსება</w:t>
            </w:r>
          </w:p>
        </w:tc>
      </w:tr>
      <w:tr w:rsidR="00FD500B" w:rsidRPr="00FD500B" w14:paraId="44E2480F" w14:textId="77777777" w:rsidTr="00FD500B">
        <w:trPr>
          <w:trHeight w:val="565"/>
        </w:trPr>
        <w:tc>
          <w:tcPr>
            <w:tcW w:w="675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224D2BE" w14:textId="77777777" w:rsidR="00FD500B" w:rsidRPr="00FD500B" w:rsidRDefault="00FD500B" w:rsidP="00FD500B">
            <w:pPr>
              <w:rPr>
                <w:rFonts w:ascii="Sylfaen" w:hAnsi="Sylfaen"/>
                <w:color w:val="000000"/>
              </w:rPr>
            </w:pPr>
            <w:r w:rsidRPr="00FD500B">
              <w:rPr>
                <w:rFonts w:ascii="Sylfaen" w:hAnsi="Sylfaen"/>
                <w:color w:val="000000"/>
              </w:rPr>
              <w:t>არის ქვეპროგრამა ახალი</w:t>
            </w:r>
            <w:r w:rsidRPr="00FD500B">
              <w:rPr>
                <w:rFonts w:ascii="Sylfaen" w:hAnsi="Sylfaen"/>
                <w:b/>
                <w:bCs/>
                <w:color w:val="000000"/>
              </w:rPr>
              <w:t xml:space="preserve">? </w:t>
            </w:r>
            <w:r w:rsidRPr="00FD500B">
              <w:rPr>
                <w:rFonts w:ascii="Sylfaen" w:hAnsi="Sylfaen"/>
                <w:color w:val="000000"/>
              </w:rPr>
              <w:t xml:space="preserve">       </w:t>
            </w:r>
          </w:p>
        </w:tc>
        <w:tc>
          <w:tcPr>
            <w:tcW w:w="1591" w:type="dxa"/>
            <w:tcBorders>
              <w:top w:val="nil"/>
              <w:left w:val="nil"/>
              <w:bottom w:val="single" w:sz="8" w:space="0" w:color="auto"/>
              <w:right w:val="single" w:sz="8" w:space="0" w:color="auto"/>
            </w:tcBorders>
            <w:shd w:val="clear" w:color="auto" w:fill="auto"/>
            <w:vAlign w:val="center"/>
            <w:hideMark/>
          </w:tcPr>
          <w:p w14:paraId="39B5AF98"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592" w:type="dxa"/>
            <w:tcBorders>
              <w:top w:val="nil"/>
              <w:left w:val="nil"/>
              <w:bottom w:val="single" w:sz="8" w:space="0" w:color="auto"/>
              <w:right w:val="single" w:sz="8" w:space="0" w:color="auto"/>
            </w:tcBorders>
            <w:shd w:val="clear" w:color="auto" w:fill="auto"/>
            <w:vAlign w:val="center"/>
            <w:hideMark/>
          </w:tcPr>
          <w:p w14:paraId="0A1E3BA1" w14:textId="77777777" w:rsidR="00FD500B" w:rsidRPr="00FD500B" w:rsidRDefault="00FD500B" w:rsidP="00FD500B">
            <w:pPr>
              <w:jc w:val="center"/>
              <w:rPr>
                <w:rFonts w:ascii="Sylfaen" w:hAnsi="Sylfaen"/>
                <w:color w:val="000000"/>
              </w:rPr>
            </w:pPr>
            <w:r w:rsidRPr="00FD500B">
              <w:rPr>
                <w:rFonts w:ascii="Sylfaen" w:hAnsi="Sylfaen"/>
                <w:color w:val="000000"/>
              </w:rPr>
              <w:t>არა</w:t>
            </w:r>
          </w:p>
        </w:tc>
      </w:tr>
      <w:tr w:rsidR="00FD500B" w:rsidRPr="00FD500B" w14:paraId="18C3D037" w14:textId="77777777" w:rsidTr="00FD500B">
        <w:trPr>
          <w:trHeight w:val="565"/>
        </w:trPr>
        <w:tc>
          <w:tcPr>
            <w:tcW w:w="51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7F3469C" w14:textId="77777777" w:rsidR="00FD500B" w:rsidRPr="00FD500B" w:rsidRDefault="00FD500B" w:rsidP="00FD500B">
            <w:pPr>
              <w:rPr>
                <w:rFonts w:ascii="Sylfaen" w:hAnsi="Sylfaen"/>
                <w:b/>
                <w:bCs/>
                <w:color w:val="000000"/>
              </w:rPr>
            </w:pPr>
            <w:r w:rsidRPr="00FD500B">
              <w:rPr>
                <w:rFonts w:ascii="Sylfaen" w:hAnsi="Sylfaen"/>
                <w:b/>
                <w:bCs/>
                <w:color w:val="000000"/>
              </w:rPr>
              <w:t>თუ ქვეპროგრამა ახალია, ვინ წარმოადგინა?</w:t>
            </w:r>
          </w:p>
        </w:tc>
        <w:tc>
          <w:tcPr>
            <w:tcW w:w="4775" w:type="dxa"/>
            <w:gridSpan w:val="3"/>
            <w:tcBorders>
              <w:top w:val="single" w:sz="8" w:space="0" w:color="auto"/>
              <w:left w:val="nil"/>
              <w:bottom w:val="single" w:sz="8" w:space="0" w:color="auto"/>
              <w:right w:val="single" w:sz="8" w:space="0" w:color="000000"/>
            </w:tcBorders>
            <w:shd w:val="clear" w:color="auto" w:fill="auto"/>
            <w:vAlign w:val="center"/>
            <w:hideMark/>
          </w:tcPr>
          <w:p w14:paraId="0AE89C6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w:t>
            </w:r>
          </w:p>
        </w:tc>
      </w:tr>
      <w:tr w:rsidR="00FD500B" w:rsidRPr="00FD500B" w14:paraId="0C2A4CE0" w14:textId="77777777" w:rsidTr="00FD500B">
        <w:trPr>
          <w:trHeight w:val="565"/>
        </w:trPr>
        <w:tc>
          <w:tcPr>
            <w:tcW w:w="5159" w:type="dxa"/>
            <w:gridSpan w:val="3"/>
            <w:tcBorders>
              <w:top w:val="single" w:sz="8" w:space="0" w:color="auto"/>
              <w:left w:val="single" w:sz="8" w:space="0" w:color="auto"/>
              <w:bottom w:val="single" w:sz="8" w:space="0" w:color="auto"/>
              <w:right w:val="nil"/>
            </w:tcBorders>
            <w:shd w:val="clear" w:color="auto" w:fill="auto"/>
            <w:vAlign w:val="center"/>
            <w:hideMark/>
          </w:tcPr>
          <w:p w14:paraId="2B179072"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 განმახორციელებელი:</w:t>
            </w:r>
          </w:p>
        </w:tc>
        <w:tc>
          <w:tcPr>
            <w:tcW w:w="477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0D1D5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FD500B" w:rsidRPr="00FD500B" w14:paraId="124E6E93" w14:textId="77777777" w:rsidTr="00FD500B">
        <w:trPr>
          <w:trHeight w:val="565"/>
        </w:trPr>
        <w:tc>
          <w:tcPr>
            <w:tcW w:w="3568"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DD3D37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დაფინანსების წყარო</w:t>
            </w:r>
          </w:p>
        </w:tc>
        <w:tc>
          <w:tcPr>
            <w:tcW w:w="1591" w:type="dxa"/>
            <w:tcBorders>
              <w:top w:val="nil"/>
              <w:left w:val="nil"/>
              <w:bottom w:val="single" w:sz="4" w:space="0" w:color="auto"/>
              <w:right w:val="single" w:sz="4" w:space="0" w:color="auto"/>
            </w:tcBorders>
            <w:shd w:val="clear" w:color="auto" w:fill="auto"/>
            <w:vAlign w:val="center"/>
          </w:tcPr>
          <w:p w14:paraId="52635404" w14:textId="77777777" w:rsidR="00FD500B" w:rsidRPr="00FD500B" w:rsidRDefault="00FD500B" w:rsidP="00FD500B">
            <w:pPr>
              <w:jc w:val="center"/>
              <w:rPr>
                <w:rFonts w:ascii="Sylfaen" w:hAnsi="Sylfaen"/>
                <w:b/>
                <w:bCs/>
                <w:color w:val="000000"/>
              </w:rPr>
            </w:pPr>
          </w:p>
        </w:tc>
        <w:tc>
          <w:tcPr>
            <w:tcW w:w="1592" w:type="dxa"/>
            <w:tcBorders>
              <w:top w:val="nil"/>
              <w:left w:val="nil"/>
              <w:bottom w:val="single" w:sz="4" w:space="0" w:color="auto"/>
              <w:right w:val="single" w:sz="4" w:space="0" w:color="auto"/>
            </w:tcBorders>
            <w:shd w:val="clear" w:color="auto" w:fill="auto"/>
            <w:vAlign w:val="center"/>
            <w:hideMark/>
          </w:tcPr>
          <w:p w14:paraId="479AFF9C" w14:textId="77777777" w:rsidR="00FD500B" w:rsidRPr="00FD500B" w:rsidRDefault="00FD500B" w:rsidP="00FD500B">
            <w:pPr>
              <w:jc w:val="center"/>
              <w:rPr>
                <w:rFonts w:ascii="Sylfaen" w:hAnsi="Sylfaen"/>
                <w:b/>
                <w:bCs/>
                <w:color w:val="000000"/>
              </w:rPr>
            </w:pPr>
          </w:p>
        </w:tc>
        <w:tc>
          <w:tcPr>
            <w:tcW w:w="1591" w:type="dxa"/>
            <w:tcBorders>
              <w:top w:val="nil"/>
              <w:left w:val="nil"/>
              <w:bottom w:val="single" w:sz="4" w:space="0" w:color="auto"/>
              <w:right w:val="single" w:sz="4" w:space="0" w:color="auto"/>
            </w:tcBorders>
            <w:shd w:val="clear" w:color="auto" w:fill="auto"/>
            <w:vAlign w:val="center"/>
            <w:hideMark/>
          </w:tcPr>
          <w:p w14:paraId="204CDB91" w14:textId="77777777" w:rsidR="00FD500B" w:rsidRPr="00FD500B" w:rsidRDefault="00FD500B" w:rsidP="00FD500B">
            <w:pPr>
              <w:jc w:val="center"/>
              <w:rPr>
                <w:rFonts w:ascii="Sylfaen" w:hAnsi="Sylfaen"/>
                <w:b/>
                <w:bCs/>
                <w:color w:val="000000"/>
              </w:rPr>
            </w:pPr>
          </w:p>
        </w:tc>
        <w:tc>
          <w:tcPr>
            <w:tcW w:w="1592" w:type="dxa"/>
            <w:tcBorders>
              <w:top w:val="nil"/>
              <w:left w:val="nil"/>
              <w:bottom w:val="single" w:sz="4" w:space="0" w:color="auto"/>
              <w:right w:val="single" w:sz="4" w:space="0" w:color="auto"/>
            </w:tcBorders>
            <w:shd w:val="clear" w:color="auto" w:fill="auto"/>
            <w:vAlign w:val="center"/>
            <w:hideMark/>
          </w:tcPr>
          <w:p w14:paraId="3F8FFFA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2021 წელი</w:t>
            </w:r>
          </w:p>
        </w:tc>
      </w:tr>
      <w:tr w:rsidR="00FD500B" w:rsidRPr="00FD500B" w14:paraId="7F644510" w14:textId="77777777" w:rsidTr="00FD500B">
        <w:trPr>
          <w:trHeight w:val="289"/>
        </w:trPr>
        <w:tc>
          <w:tcPr>
            <w:tcW w:w="35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5F4C1E3" w14:textId="77777777" w:rsidR="00FD500B" w:rsidRPr="00FD500B" w:rsidRDefault="00FD500B" w:rsidP="00FD500B">
            <w:pPr>
              <w:rPr>
                <w:rFonts w:ascii="Sylfaen" w:hAnsi="Sylfaen"/>
                <w:color w:val="000000"/>
              </w:rPr>
            </w:pPr>
            <w:r w:rsidRPr="00FD500B">
              <w:rPr>
                <w:rFonts w:ascii="Sylfaen" w:hAnsi="Sylfaen"/>
                <w:color w:val="000000"/>
              </w:rPr>
              <w:t>მუნიციპალური ბიუჯეტი</w:t>
            </w:r>
          </w:p>
        </w:tc>
        <w:tc>
          <w:tcPr>
            <w:tcW w:w="1591" w:type="dxa"/>
            <w:tcBorders>
              <w:top w:val="nil"/>
              <w:left w:val="nil"/>
              <w:bottom w:val="single" w:sz="4" w:space="0" w:color="auto"/>
              <w:right w:val="single" w:sz="4" w:space="0" w:color="auto"/>
            </w:tcBorders>
            <w:shd w:val="clear" w:color="auto" w:fill="auto"/>
            <w:vAlign w:val="center"/>
          </w:tcPr>
          <w:p w14:paraId="79BEFC0D" w14:textId="77777777" w:rsidR="00FD500B" w:rsidRPr="00FD500B" w:rsidRDefault="00FD500B" w:rsidP="00FD500B">
            <w:pPr>
              <w:jc w:val="center"/>
              <w:rPr>
                <w:rFonts w:ascii="Sylfaen" w:hAnsi="Sylfaen"/>
                <w:color w:val="000000"/>
              </w:rPr>
            </w:pPr>
          </w:p>
        </w:tc>
        <w:tc>
          <w:tcPr>
            <w:tcW w:w="1592" w:type="dxa"/>
            <w:tcBorders>
              <w:top w:val="nil"/>
              <w:left w:val="nil"/>
              <w:bottom w:val="single" w:sz="4" w:space="0" w:color="auto"/>
              <w:right w:val="single" w:sz="4" w:space="0" w:color="auto"/>
            </w:tcBorders>
            <w:shd w:val="clear" w:color="auto" w:fill="auto"/>
            <w:vAlign w:val="center"/>
            <w:hideMark/>
          </w:tcPr>
          <w:p w14:paraId="2ED86FB7"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w:t>
            </w:r>
          </w:p>
        </w:tc>
        <w:tc>
          <w:tcPr>
            <w:tcW w:w="1591" w:type="dxa"/>
            <w:tcBorders>
              <w:top w:val="nil"/>
              <w:left w:val="nil"/>
              <w:bottom w:val="single" w:sz="4" w:space="0" w:color="auto"/>
              <w:right w:val="single" w:sz="4" w:space="0" w:color="auto"/>
            </w:tcBorders>
            <w:shd w:val="clear" w:color="auto" w:fill="auto"/>
            <w:vAlign w:val="center"/>
            <w:hideMark/>
          </w:tcPr>
          <w:p w14:paraId="40429606"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55823626"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45 000 </w:t>
            </w:r>
          </w:p>
        </w:tc>
      </w:tr>
      <w:tr w:rsidR="00FD500B" w:rsidRPr="00FD500B" w14:paraId="14D4E1E5" w14:textId="77777777" w:rsidTr="00FD500B">
        <w:trPr>
          <w:trHeight w:val="289"/>
        </w:trPr>
        <w:tc>
          <w:tcPr>
            <w:tcW w:w="356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4BA8148" w14:textId="77777777" w:rsidR="00FD500B" w:rsidRPr="00FD500B" w:rsidRDefault="00FD500B" w:rsidP="00FD500B">
            <w:pPr>
              <w:rPr>
                <w:rFonts w:ascii="Sylfaen" w:hAnsi="Sylfaen"/>
                <w:color w:val="000000"/>
              </w:rPr>
            </w:pPr>
            <w:r w:rsidRPr="00FD500B">
              <w:rPr>
                <w:rFonts w:ascii="Sylfaen" w:hAnsi="Sylfaen"/>
                <w:color w:val="000000"/>
              </w:rPr>
              <w:t>სახელმწიფო ბიუჯეტი</w:t>
            </w:r>
          </w:p>
        </w:tc>
        <w:tc>
          <w:tcPr>
            <w:tcW w:w="1591" w:type="dxa"/>
            <w:tcBorders>
              <w:top w:val="nil"/>
              <w:left w:val="nil"/>
              <w:bottom w:val="single" w:sz="4" w:space="0" w:color="auto"/>
              <w:right w:val="single" w:sz="4" w:space="0" w:color="auto"/>
            </w:tcBorders>
            <w:shd w:val="clear" w:color="auto" w:fill="auto"/>
            <w:vAlign w:val="center"/>
          </w:tcPr>
          <w:p w14:paraId="41FE7468" w14:textId="77777777" w:rsidR="00FD500B" w:rsidRPr="00FD500B" w:rsidRDefault="00FD500B" w:rsidP="00FD500B">
            <w:pPr>
              <w:jc w:val="center"/>
              <w:rPr>
                <w:rFonts w:ascii="Sylfaen" w:hAnsi="Sylfaen"/>
                <w:color w:val="000000"/>
              </w:rPr>
            </w:pPr>
          </w:p>
        </w:tc>
        <w:tc>
          <w:tcPr>
            <w:tcW w:w="1592" w:type="dxa"/>
            <w:tcBorders>
              <w:top w:val="nil"/>
              <w:left w:val="nil"/>
              <w:bottom w:val="single" w:sz="4" w:space="0" w:color="auto"/>
              <w:right w:val="single" w:sz="4" w:space="0" w:color="auto"/>
            </w:tcBorders>
            <w:shd w:val="clear" w:color="auto" w:fill="auto"/>
            <w:vAlign w:val="center"/>
            <w:hideMark/>
          </w:tcPr>
          <w:p w14:paraId="59C49E09"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591" w:type="dxa"/>
            <w:tcBorders>
              <w:top w:val="nil"/>
              <w:left w:val="nil"/>
              <w:bottom w:val="single" w:sz="4" w:space="0" w:color="auto"/>
              <w:right w:val="single" w:sz="4" w:space="0" w:color="auto"/>
            </w:tcBorders>
            <w:shd w:val="clear" w:color="auto" w:fill="auto"/>
            <w:vAlign w:val="center"/>
            <w:hideMark/>
          </w:tcPr>
          <w:p w14:paraId="66EF9A75"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592" w:type="dxa"/>
            <w:tcBorders>
              <w:top w:val="nil"/>
              <w:left w:val="nil"/>
              <w:bottom w:val="single" w:sz="4" w:space="0" w:color="auto"/>
              <w:right w:val="single" w:sz="4" w:space="0" w:color="auto"/>
            </w:tcBorders>
            <w:shd w:val="clear" w:color="auto" w:fill="auto"/>
            <w:vAlign w:val="center"/>
            <w:hideMark/>
          </w:tcPr>
          <w:p w14:paraId="11055685" w14:textId="77777777" w:rsidR="00FD500B" w:rsidRPr="00FD500B" w:rsidRDefault="00FD500B" w:rsidP="00FD500B">
            <w:pPr>
              <w:jc w:val="center"/>
              <w:rPr>
                <w:rFonts w:ascii="Sylfaen" w:hAnsi="Sylfaen"/>
                <w:color w:val="000000"/>
              </w:rPr>
            </w:pPr>
            <w:r w:rsidRPr="00FD500B">
              <w:rPr>
                <w:rFonts w:ascii="Sylfaen" w:hAnsi="Sylfaen"/>
                <w:color w:val="000000"/>
              </w:rPr>
              <w:t> </w:t>
            </w:r>
          </w:p>
        </w:tc>
      </w:tr>
      <w:tr w:rsidR="00FD500B" w:rsidRPr="00FD500B" w14:paraId="292DD765" w14:textId="77777777" w:rsidTr="00FD500B">
        <w:trPr>
          <w:trHeight w:val="289"/>
        </w:trPr>
        <w:tc>
          <w:tcPr>
            <w:tcW w:w="3568" w:type="dxa"/>
            <w:gridSpan w:val="2"/>
            <w:tcBorders>
              <w:top w:val="single" w:sz="4" w:space="0" w:color="auto"/>
              <w:left w:val="single" w:sz="8" w:space="0" w:color="auto"/>
              <w:bottom w:val="nil"/>
              <w:right w:val="single" w:sz="4" w:space="0" w:color="000000"/>
            </w:tcBorders>
            <w:shd w:val="clear" w:color="auto" w:fill="auto"/>
            <w:vAlign w:val="center"/>
            <w:hideMark/>
          </w:tcPr>
          <w:p w14:paraId="45EABCCC" w14:textId="77777777" w:rsidR="00FD500B" w:rsidRPr="00FD500B" w:rsidRDefault="00FD500B" w:rsidP="00FD500B">
            <w:pPr>
              <w:rPr>
                <w:rFonts w:ascii="Sylfaen" w:hAnsi="Sylfaen"/>
                <w:color w:val="000000"/>
              </w:rPr>
            </w:pPr>
            <w:r w:rsidRPr="00FD500B">
              <w:rPr>
                <w:rFonts w:ascii="Sylfaen" w:hAnsi="Sylfaen"/>
                <w:color w:val="000000"/>
              </w:rPr>
              <w:t>სხვა ......</w:t>
            </w:r>
          </w:p>
        </w:tc>
        <w:tc>
          <w:tcPr>
            <w:tcW w:w="1591" w:type="dxa"/>
            <w:tcBorders>
              <w:top w:val="nil"/>
              <w:left w:val="nil"/>
              <w:bottom w:val="nil"/>
              <w:right w:val="single" w:sz="4" w:space="0" w:color="auto"/>
            </w:tcBorders>
            <w:shd w:val="clear" w:color="auto" w:fill="auto"/>
            <w:vAlign w:val="center"/>
          </w:tcPr>
          <w:p w14:paraId="5959B733" w14:textId="77777777" w:rsidR="00FD500B" w:rsidRPr="00FD500B" w:rsidRDefault="00FD500B" w:rsidP="00FD500B">
            <w:pPr>
              <w:jc w:val="center"/>
              <w:rPr>
                <w:rFonts w:ascii="Sylfaen" w:hAnsi="Sylfaen"/>
                <w:color w:val="000000"/>
              </w:rPr>
            </w:pPr>
          </w:p>
        </w:tc>
        <w:tc>
          <w:tcPr>
            <w:tcW w:w="1592" w:type="dxa"/>
            <w:tcBorders>
              <w:top w:val="nil"/>
              <w:left w:val="nil"/>
              <w:bottom w:val="nil"/>
              <w:right w:val="single" w:sz="4" w:space="0" w:color="auto"/>
            </w:tcBorders>
            <w:shd w:val="clear" w:color="auto" w:fill="auto"/>
            <w:vAlign w:val="center"/>
            <w:hideMark/>
          </w:tcPr>
          <w:p w14:paraId="61D5F83E"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591" w:type="dxa"/>
            <w:tcBorders>
              <w:top w:val="nil"/>
              <w:left w:val="nil"/>
              <w:bottom w:val="nil"/>
              <w:right w:val="single" w:sz="4" w:space="0" w:color="auto"/>
            </w:tcBorders>
            <w:shd w:val="clear" w:color="auto" w:fill="auto"/>
            <w:vAlign w:val="center"/>
            <w:hideMark/>
          </w:tcPr>
          <w:p w14:paraId="68A13EC2"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592" w:type="dxa"/>
            <w:tcBorders>
              <w:top w:val="nil"/>
              <w:left w:val="nil"/>
              <w:bottom w:val="nil"/>
              <w:right w:val="single" w:sz="4" w:space="0" w:color="auto"/>
            </w:tcBorders>
            <w:shd w:val="clear" w:color="auto" w:fill="auto"/>
            <w:vAlign w:val="center"/>
            <w:hideMark/>
          </w:tcPr>
          <w:p w14:paraId="0CF18952" w14:textId="77777777" w:rsidR="00FD500B" w:rsidRPr="00FD500B" w:rsidRDefault="00FD500B" w:rsidP="00FD500B">
            <w:pPr>
              <w:jc w:val="center"/>
              <w:rPr>
                <w:rFonts w:ascii="Sylfaen" w:hAnsi="Sylfaen"/>
                <w:color w:val="000000"/>
              </w:rPr>
            </w:pPr>
            <w:r w:rsidRPr="00FD500B">
              <w:rPr>
                <w:rFonts w:ascii="Sylfaen" w:hAnsi="Sylfaen"/>
                <w:color w:val="000000"/>
              </w:rPr>
              <w:t> </w:t>
            </w:r>
          </w:p>
        </w:tc>
      </w:tr>
      <w:tr w:rsidR="00FD500B" w:rsidRPr="00FD500B" w14:paraId="1151EC72" w14:textId="77777777" w:rsidTr="00FD500B">
        <w:trPr>
          <w:trHeight w:val="420"/>
        </w:trPr>
        <w:tc>
          <w:tcPr>
            <w:tcW w:w="356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EAD17E7"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სულ ქვეპროგრამა  </w:t>
            </w:r>
          </w:p>
        </w:tc>
        <w:tc>
          <w:tcPr>
            <w:tcW w:w="1591" w:type="dxa"/>
            <w:tcBorders>
              <w:top w:val="single" w:sz="4" w:space="0" w:color="auto"/>
              <w:left w:val="nil"/>
              <w:bottom w:val="single" w:sz="4" w:space="0" w:color="auto"/>
              <w:right w:val="single" w:sz="4" w:space="0" w:color="auto"/>
            </w:tcBorders>
            <w:shd w:val="clear" w:color="auto" w:fill="auto"/>
            <w:vAlign w:val="center"/>
          </w:tcPr>
          <w:p w14:paraId="317AED6F" w14:textId="77777777" w:rsidR="00FD500B" w:rsidRPr="00FD500B" w:rsidRDefault="00FD500B" w:rsidP="00FD500B">
            <w:pPr>
              <w:jc w:val="center"/>
              <w:rPr>
                <w:rFonts w:ascii="Sylfaen" w:hAnsi="Sylfaen"/>
                <w:color w:val="000000"/>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3F3801C" w14:textId="77777777" w:rsidR="00FD500B" w:rsidRPr="00FD500B" w:rsidRDefault="00FD500B" w:rsidP="00FD500B">
            <w:pPr>
              <w:jc w:val="center"/>
              <w:rPr>
                <w:rFonts w:ascii="Sylfaen" w:hAnsi="Sylfaen"/>
                <w:color w:val="000000"/>
              </w:rPr>
            </w:pP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3F868245"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6407193"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45 000 </w:t>
            </w:r>
          </w:p>
        </w:tc>
      </w:tr>
      <w:tr w:rsidR="00FD500B" w:rsidRPr="00FD500B" w14:paraId="12A9A899" w14:textId="77777777" w:rsidTr="00FD500B">
        <w:trPr>
          <w:trHeight w:val="420"/>
        </w:trPr>
        <w:tc>
          <w:tcPr>
            <w:tcW w:w="3568"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E8954D" w14:textId="77777777" w:rsidR="00FD500B" w:rsidRPr="00FD500B" w:rsidRDefault="00FD500B" w:rsidP="00FD500B">
            <w:pPr>
              <w:jc w:val="center"/>
              <w:rPr>
                <w:rFonts w:ascii="Sylfaen" w:hAnsi="Sylfaen"/>
                <w:i/>
                <w:iCs/>
                <w:color w:val="000000"/>
              </w:rPr>
            </w:pPr>
            <w:r w:rsidRPr="00FD500B">
              <w:rPr>
                <w:rFonts w:ascii="Sylfaen" w:hAnsi="Sylfaen"/>
                <w:i/>
                <w:iCs/>
                <w:color w:val="000000"/>
              </w:rPr>
              <w:t>მ.შ. კაპიტალური პროექტები</w:t>
            </w:r>
          </w:p>
        </w:tc>
        <w:tc>
          <w:tcPr>
            <w:tcW w:w="1591" w:type="dxa"/>
            <w:tcBorders>
              <w:top w:val="nil"/>
              <w:left w:val="nil"/>
              <w:bottom w:val="single" w:sz="8" w:space="0" w:color="auto"/>
              <w:right w:val="single" w:sz="4" w:space="0" w:color="auto"/>
            </w:tcBorders>
            <w:shd w:val="clear" w:color="auto" w:fill="auto"/>
            <w:vAlign w:val="center"/>
            <w:hideMark/>
          </w:tcPr>
          <w:p w14:paraId="0BB4742E"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592" w:type="dxa"/>
            <w:tcBorders>
              <w:top w:val="nil"/>
              <w:left w:val="nil"/>
              <w:bottom w:val="single" w:sz="8" w:space="0" w:color="auto"/>
              <w:right w:val="single" w:sz="4" w:space="0" w:color="auto"/>
            </w:tcBorders>
            <w:shd w:val="clear" w:color="auto" w:fill="auto"/>
            <w:vAlign w:val="center"/>
            <w:hideMark/>
          </w:tcPr>
          <w:p w14:paraId="24D9CDF2"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591" w:type="dxa"/>
            <w:tcBorders>
              <w:top w:val="nil"/>
              <w:left w:val="nil"/>
              <w:bottom w:val="single" w:sz="8" w:space="0" w:color="auto"/>
              <w:right w:val="single" w:sz="4" w:space="0" w:color="auto"/>
            </w:tcBorders>
            <w:shd w:val="clear" w:color="auto" w:fill="auto"/>
            <w:vAlign w:val="center"/>
            <w:hideMark/>
          </w:tcPr>
          <w:p w14:paraId="52BE9075"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592" w:type="dxa"/>
            <w:tcBorders>
              <w:top w:val="nil"/>
              <w:left w:val="nil"/>
              <w:bottom w:val="single" w:sz="8" w:space="0" w:color="auto"/>
              <w:right w:val="single" w:sz="8" w:space="0" w:color="auto"/>
            </w:tcBorders>
            <w:shd w:val="clear" w:color="auto" w:fill="auto"/>
            <w:vAlign w:val="center"/>
            <w:hideMark/>
          </w:tcPr>
          <w:p w14:paraId="73B8C6A5"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r>
      <w:tr w:rsidR="00FD500B" w:rsidRPr="00FD500B" w14:paraId="1369B76F" w14:textId="77777777" w:rsidTr="00FD500B">
        <w:trPr>
          <w:trHeight w:val="4349"/>
        </w:trPr>
        <w:tc>
          <w:tcPr>
            <w:tcW w:w="1329" w:type="dxa"/>
            <w:tcBorders>
              <w:top w:val="nil"/>
              <w:left w:val="single" w:sz="8" w:space="0" w:color="auto"/>
              <w:bottom w:val="single" w:sz="8" w:space="0" w:color="auto"/>
              <w:right w:val="nil"/>
            </w:tcBorders>
            <w:shd w:val="clear" w:color="auto" w:fill="auto"/>
            <w:vAlign w:val="center"/>
            <w:hideMark/>
          </w:tcPr>
          <w:p w14:paraId="11B5A46A" w14:textId="77777777" w:rsidR="00FD500B" w:rsidRPr="00FD500B" w:rsidRDefault="00FD500B" w:rsidP="00FD500B">
            <w:pPr>
              <w:rPr>
                <w:rFonts w:ascii="Sylfaen" w:hAnsi="Sylfaen"/>
                <w:color w:val="000000"/>
              </w:rPr>
            </w:pPr>
            <w:r w:rsidRPr="00FD500B">
              <w:rPr>
                <w:rFonts w:ascii="Sylfaen" w:hAnsi="Sylfaen"/>
                <w:color w:val="000000"/>
              </w:rPr>
              <w:t>მიზანი და აღწერა</w:t>
            </w:r>
          </w:p>
        </w:tc>
        <w:tc>
          <w:tcPr>
            <w:tcW w:w="860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0713E25" w14:textId="77777777" w:rsidR="00FD500B" w:rsidRPr="00FD500B" w:rsidRDefault="00FD500B" w:rsidP="00FD500B">
            <w:pPr>
              <w:spacing w:after="240"/>
              <w:rPr>
                <w:rFonts w:ascii="Sylfaen" w:hAnsi="Sylfaen"/>
                <w:color w:val="000000"/>
              </w:rPr>
            </w:pPr>
            <w:r w:rsidRPr="00FD500B">
              <w:rPr>
                <w:rFonts w:ascii="Sylfaen" w:hAnsi="Sylfaen"/>
                <w:color w:val="000000"/>
              </w:rPr>
              <w:t>ოზურგეთის მუნიციპალიტეტის ტერიტორიაზე რეგისტრირებული 6-დან 18 წლამდე ბავშვების თანადაფინანსება, რომლებიც სარგებლობენ არასამეწარმეო (არაკომერციული) იურიდიული პირის „მომავლის სხივის“ დღის ცენტრის მომსახურებით. ქვეპროგრამის მიზანია დღის ცენტრის ბენეფიციარებისათვის ხელსაყრელი პირობების შექმნა და მათ სოციალურ რეაბილიტაციაზე ზრუნვა.</w:t>
            </w:r>
            <w:r w:rsidRPr="00FD500B">
              <w:rPr>
                <w:rFonts w:ascii="Sylfaen" w:hAnsi="Sylfaen"/>
                <w:color w:val="000000"/>
              </w:rPr>
              <w:br/>
              <w:t>არასამეწარმეო (არაკომერციული) იურიდიული პირის „მომავლის სხივის“ ადმინისტრირებაში მყოფი „ბავშვთა მცირე საოჯახო ტიპის სახლის“ კომუნალური  ხარჯების დაფარვაში დახმარება.არასამეწარმეო (არაკომერციული) იურიდიული პირი „მომავლის სხივის“ დაფინანსება ყოველთვიურად ერთ ბენეფიციარზე არაუმეტეს 150 ლარისა, პროგრამის განმახორციელებელი ორგანიზაციის მიერ ერთ ბენეფიციარზე გათვლილი გაწეული მომსახურების შესახებ  წარმოდგენილი დოკუმენტაციის შესაბამისად.</w:t>
            </w:r>
            <w:r w:rsidRPr="00FD500B">
              <w:rPr>
                <w:rFonts w:ascii="Sylfaen" w:hAnsi="Sylfaen"/>
                <w:color w:val="000000"/>
              </w:rPr>
              <w:br/>
              <w:t xml:space="preserve">სოციალური საცხოვრისის (ბავშვთა მცირე საოჯახო ტიპის სახლი) მობინადრეთა მიერ გახარჯული ბუნებრივი აირის თანხის ანაზღაურება, წარმოდგენილი მოხმარებული კომუნალური მომსახურების დამადასტურებელი ქვითრის საფუძველზე, თანხის ჩარიცხვით მომსახურების მიმწოდებელთან, ფაქტობრივი ხარჯის მიხედვით. </w:t>
            </w:r>
            <w:r w:rsidRPr="00FD500B">
              <w:rPr>
                <w:rFonts w:ascii="Sylfaen" w:hAnsi="Sylfaen"/>
                <w:color w:val="000000"/>
              </w:rPr>
              <w:br/>
            </w:r>
          </w:p>
        </w:tc>
      </w:tr>
      <w:tr w:rsidR="00FD500B" w:rsidRPr="00FD500B" w14:paraId="43BD62A3" w14:textId="77777777" w:rsidTr="00FD500B">
        <w:trPr>
          <w:trHeight w:val="869"/>
        </w:trPr>
        <w:tc>
          <w:tcPr>
            <w:tcW w:w="3568"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9AED452"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ქვეპროგრამის/ღონისძიების დასახელება</w:t>
            </w:r>
          </w:p>
        </w:tc>
        <w:tc>
          <w:tcPr>
            <w:tcW w:w="1591" w:type="dxa"/>
            <w:tcBorders>
              <w:top w:val="nil"/>
              <w:left w:val="nil"/>
              <w:bottom w:val="single" w:sz="8" w:space="0" w:color="auto"/>
              <w:right w:val="single" w:sz="4" w:space="0" w:color="auto"/>
            </w:tcBorders>
            <w:shd w:val="clear" w:color="auto" w:fill="auto"/>
            <w:vAlign w:val="center"/>
            <w:hideMark/>
          </w:tcPr>
          <w:p w14:paraId="23143F92"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რაოდენობა </w:t>
            </w:r>
          </w:p>
        </w:tc>
        <w:tc>
          <w:tcPr>
            <w:tcW w:w="1592" w:type="dxa"/>
            <w:tcBorders>
              <w:top w:val="nil"/>
              <w:left w:val="nil"/>
              <w:bottom w:val="single" w:sz="8" w:space="0" w:color="auto"/>
              <w:right w:val="single" w:sz="4" w:space="0" w:color="auto"/>
            </w:tcBorders>
            <w:shd w:val="clear" w:color="auto" w:fill="auto"/>
            <w:vAlign w:val="center"/>
            <w:hideMark/>
          </w:tcPr>
          <w:p w14:paraId="5AD783E0" w14:textId="77777777" w:rsidR="00FD500B" w:rsidRPr="00FD500B" w:rsidRDefault="00FD500B" w:rsidP="00FD500B">
            <w:pPr>
              <w:jc w:val="center"/>
              <w:rPr>
                <w:rFonts w:ascii="Sylfaen" w:hAnsi="Sylfaen"/>
                <w:color w:val="000000"/>
              </w:rPr>
            </w:pPr>
            <w:r w:rsidRPr="00FD500B">
              <w:rPr>
                <w:rFonts w:ascii="Sylfaen" w:hAnsi="Sylfaen"/>
                <w:color w:val="000000"/>
              </w:rPr>
              <w:t>ერთ. საშ. ფასი</w:t>
            </w:r>
          </w:p>
        </w:tc>
        <w:tc>
          <w:tcPr>
            <w:tcW w:w="1591" w:type="dxa"/>
            <w:tcBorders>
              <w:top w:val="nil"/>
              <w:left w:val="nil"/>
              <w:bottom w:val="single" w:sz="8" w:space="0" w:color="auto"/>
              <w:right w:val="single" w:sz="4" w:space="0" w:color="auto"/>
            </w:tcBorders>
            <w:shd w:val="clear" w:color="auto" w:fill="auto"/>
            <w:vAlign w:val="center"/>
            <w:hideMark/>
          </w:tcPr>
          <w:p w14:paraId="18EB1F4A" w14:textId="77777777" w:rsidR="00FD500B" w:rsidRPr="00FD500B" w:rsidRDefault="00FD500B" w:rsidP="00FD500B">
            <w:pPr>
              <w:jc w:val="center"/>
              <w:rPr>
                <w:rFonts w:ascii="Sylfaen" w:hAnsi="Sylfaen"/>
                <w:color w:val="000000"/>
              </w:rPr>
            </w:pPr>
            <w:r w:rsidRPr="00FD500B">
              <w:rPr>
                <w:rFonts w:ascii="Sylfaen" w:hAnsi="Sylfaen"/>
                <w:color w:val="000000"/>
              </w:rPr>
              <w:t>სულ (ლარი)</w:t>
            </w:r>
          </w:p>
        </w:tc>
        <w:tc>
          <w:tcPr>
            <w:tcW w:w="1592" w:type="dxa"/>
            <w:tcBorders>
              <w:top w:val="nil"/>
              <w:left w:val="nil"/>
              <w:bottom w:val="single" w:sz="8" w:space="0" w:color="auto"/>
              <w:right w:val="single" w:sz="8" w:space="0" w:color="auto"/>
            </w:tcBorders>
            <w:shd w:val="clear" w:color="auto" w:fill="auto"/>
            <w:vAlign w:val="center"/>
            <w:hideMark/>
          </w:tcPr>
          <w:p w14:paraId="0F1C177A" w14:textId="77777777" w:rsidR="00FD500B" w:rsidRPr="00FD500B" w:rsidRDefault="00FD500B" w:rsidP="00FD500B">
            <w:pPr>
              <w:jc w:val="center"/>
              <w:rPr>
                <w:rFonts w:ascii="Sylfaen" w:hAnsi="Sylfaen"/>
                <w:color w:val="000000"/>
                <w:sz w:val="18"/>
                <w:szCs w:val="18"/>
              </w:rPr>
            </w:pPr>
            <w:r w:rsidRPr="00FD500B">
              <w:rPr>
                <w:rFonts w:ascii="Sylfaen" w:hAnsi="Sylfaen"/>
                <w:color w:val="000000"/>
                <w:sz w:val="18"/>
                <w:szCs w:val="18"/>
              </w:rPr>
              <w:t>ეკონომიკური კლასიფიკაციის მუხლი</w:t>
            </w:r>
          </w:p>
        </w:tc>
      </w:tr>
      <w:tr w:rsidR="00FD500B" w:rsidRPr="00FD500B" w14:paraId="3BEDF9FE" w14:textId="77777777" w:rsidTr="00FD500B">
        <w:trPr>
          <w:trHeight w:val="869"/>
        </w:trPr>
        <w:tc>
          <w:tcPr>
            <w:tcW w:w="1329" w:type="dxa"/>
            <w:tcBorders>
              <w:top w:val="nil"/>
              <w:left w:val="single" w:sz="8" w:space="0" w:color="auto"/>
              <w:bottom w:val="single" w:sz="4" w:space="0" w:color="auto"/>
              <w:right w:val="single" w:sz="4" w:space="0" w:color="auto"/>
            </w:tcBorders>
            <w:shd w:val="clear" w:color="auto" w:fill="auto"/>
            <w:noWrap/>
            <w:vAlign w:val="center"/>
            <w:hideMark/>
          </w:tcPr>
          <w:p w14:paraId="537DCD59" w14:textId="77777777" w:rsidR="00FD500B" w:rsidRPr="00FD500B" w:rsidRDefault="00FD500B" w:rsidP="00FD500B">
            <w:pPr>
              <w:rPr>
                <w:rFonts w:ascii="Sylfaen" w:hAnsi="Sylfaen"/>
                <w:color w:val="000000"/>
              </w:rPr>
            </w:pPr>
            <w:r w:rsidRPr="00FD500B">
              <w:rPr>
                <w:rFonts w:ascii="Sylfaen" w:hAnsi="Sylfaen"/>
                <w:color w:val="000000"/>
              </w:rPr>
              <w:t>06 02 02</w:t>
            </w:r>
          </w:p>
        </w:tc>
        <w:tc>
          <w:tcPr>
            <w:tcW w:w="2239" w:type="dxa"/>
            <w:tcBorders>
              <w:top w:val="nil"/>
              <w:left w:val="nil"/>
              <w:bottom w:val="single" w:sz="4" w:space="0" w:color="auto"/>
              <w:right w:val="single" w:sz="4" w:space="0" w:color="auto"/>
            </w:tcBorders>
            <w:shd w:val="clear" w:color="auto" w:fill="auto"/>
            <w:vAlign w:val="center"/>
            <w:hideMark/>
          </w:tcPr>
          <w:p w14:paraId="1C3BA9C6" w14:textId="77777777" w:rsidR="00FD500B" w:rsidRPr="00FD500B" w:rsidRDefault="00FD500B" w:rsidP="00FD500B">
            <w:pPr>
              <w:rPr>
                <w:rFonts w:ascii="Sylfaen" w:hAnsi="Sylfaen"/>
                <w:color w:val="000000"/>
              </w:rPr>
            </w:pPr>
            <w:r w:rsidRPr="00FD500B">
              <w:rPr>
                <w:rFonts w:ascii="Sylfaen" w:hAnsi="Sylfaen"/>
                <w:color w:val="000000"/>
              </w:rPr>
              <w:t>დღის ცენტრის დაფინანსება</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37ECCD9F" w14:textId="77777777" w:rsidR="00FD500B" w:rsidRPr="00FD500B" w:rsidRDefault="00FD500B" w:rsidP="00FD500B">
            <w:pPr>
              <w:jc w:val="center"/>
              <w:rPr>
                <w:rFonts w:ascii="Sylfaen" w:hAnsi="Sylfaen"/>
                <w:color w:val="000000"/>
              </w:rPr>
            </w:pPr>
            <w:r w:rsidRPr="00FD500B">
              <w:rPr>
                <w:rFonts w:ascii="Sylfaen" w:hAnsi="Sylfaen"/>
                <w:color w:val="000000"/>
              </w:rPr>
              <w:t>25</w:t>
            </w:r>
          </w:p>
        </w:tc>
        <w:tc>
          <w:tcPr>
            <w:tcW w:w="1592" w:type="dxa"/>
            <w:tcBorders>
              <w:top w:val="nil"/>
              <w:left w:val="nil"/>
              <w:bottom w:val="single" w:sz="4" w:space="0" w:color="auto"/>
              <w:right w:val="single" w:sz="4" w:space="0" w:color="auto"/>
            </w:tcBorders>
            <w:shd w:val="clear" w:color="auto" w:fill="auto"/>
            <w:vAlign w:val="center"/>
            <w:hideMark/>
          </w:tcPr>
          <w:p w14:paraId="12992B8D"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1 800 </w:t>
            </w:r>
          </w:p>
        </w:tc>
        <w:tc>
          <w:tcPr>
            <w:tcW w:w="1591" w:type="dxa"/>
            <w:tcBorders>
              <w:top w:val="nil"/>
              <w:left w:val="nil"/>
              <w:bottom w:val="single" w:sz="4" w:space="0" w:color="auto"/>
              <w:right w:val="single" w:sz="4" w:space="0" w:color="auto"/>
            </w:tcBorders>
            <w:shd w:val="clear" w:color="auto" w:fill="auto"/>
            <w:vAlign w:val="center"/>
            <w:hideMark/>
          </w:tcPr>
          <w:p w14:paraId="19286B16" w14:textId="77777777" w:rsidR="00FD500B" w:rsidRPr="00FD500B" w:rsidRDefault="00FD500B" w:rsidP="00FD500B">
            <w:pPr>
              <w:jc w:val="center"/>
              <w:rPr>
                <w:rFonts w:ascii="Sylfaen" w:hAnsi="Sylfaen"/>
                <w:b/>
                <w:bCs/>
                <w:color w:val="000000"/>
              </w:rPr>
            </w:pPr>
            <w:r>
              <w:rPr>
                <w:rFonts w:ascii="Sylfaen" w:hAnsi="Sylfaen"/>
                <w:b/>
                <w:bCs/>
                <w:color w:val="000000"/>
              </w:rPr>
              <w:t xml:space="preserve">                </w:t>
            </w:r>
            <w:r w:rsidRPr="00FD500B">
              <w:rPr>
                <w:rFonts w:ascii="Sylfaen" w:hAnsi="Sylfaen"/>
                <w:b/>
                <w:bCs/>
                <w:color w:val="000000"/>
              </w:rPr>
              <w:t xml:space="preserve">45 000 </w:t>
            </w:r>
          </w:p>
        </w:tc>
        <w:tc>
          <w:tcPr>
            <w:tcW w:w="1592" w:type="dxa"/>
            <w:tcBorders>
              <w:top w:val="nil"/>
              <w:left w:val="nil"/>
              <w:bottom w:val="single" w:sz="4" w:space="0" w:color="auto"/>
              <w:right w:val="single" w:sz="8" w:space="0" w:color="auto"/>
            </w:tcBorders>
            <w:shd w:val="clear" w:color="auto" w:fill="auto"/>
            <w:vAlign w:val="center"/>
            <w:hideMark/>
          </w:tcPr>
          <w:p w14:paraId="3EA0DA92" w14:textId="77777777" w:rsidR="00FD500B" w:rsidRPr="00FD500B" w:rsidRDefault="00FD500B" w:rsidP="00FD500B">
            <w:pPr>
              <w:jc w:val="center"/>
              <w:rPr>
                <w:rFonts w:ascii="Sylfaen" w:hAnsi="Sylfaen"/>
                <w:color w:val="000000"/>
              </w:rPr>
            </w:pPr>
            <w:r w:rsidRPr="00FD500B">
              <w:rPr>
                <w:rFonts w:ascii="Sylfaen" w:hAnsi="Sylfaen"/>
                <w:color w:val="000000"/>
              </w:rPr>
              <w:t>2,5</w:t>
            </w:r>
          </w:p>
        </w:tc>
      </w:tr>
      <w:tr w:rsidR="00FD500B" w:rsidRPr="00FD500B" w14:paraId="0E870967" w14:textId="77777777" w:rsidTr="00FD500B">
        <w:trPr>
          <w:trHeight w:val="550"/>
        </w:trPr>
        <w:tc>
          <w:tcPr>
            <w:tcW w:w="993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39C4EC7"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ქვეპროგრამის განხორციელების დროითი გეგმა </w:t>
            </w:r>
          </w:p>
        </w:tc>
      </w:tr>
      <w:tr w:rsidR="00FD500B" w:rsidRPr="00FD500B" w14:paraId="1423B6D9" w14:textId="77777777" w:rsidTr="00FD500B">
        <w:trPr>
          <w:trHeight w:val="550"/>
        </w:trPr>
        <w:tc>
          <w:tcPr>
            <w:tcW w:w="3568"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D80777A"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ქვეპროგრამის/ღონისძიების დასახელება</w:t>
            </w:r>
          </w:p>
        </w:tc>
        <w:tc>
          <w:tcPr>
            <w:tcW w:w="1591" w:type="dxa"/>
            <w:tcBorders>
              <w:top w:val="nil"/>
              <w:left w:val="nil"/>
              <w:bottom w:val="single" w:sz="4" w:space="0" w:color="auto"/>
              <w:right w:val="single" w:sz="4" w:space="0" w:color="auto"/>
            </w:tcBorders>
            <w:shd w:val="clear" w:color="auto" w:fill="auto"/>
            <w:vAlign w:val="center"/>
            <w:hideMark/>
          </w:tcPr>
          <w:p w14:paraId="747472F6" w14:textId="77777777" w:rsidR="00FD500B" w:rsidRPr="00FD500B" w:rsidRDefault="00FD500B" w:rsidP="00FD500B">
            <w:pPr>
              <w:jc w:val="center"/>
              <w:rPr>
                <w:rFonts w:ascii="Sylfaen" w:hAnsi="Sylfaen"/>
                <w:b/>
                <w:bCs/>
                <w:color w:val="000000"/>
              </w:rPr>
            </w:pPr>
            <w:r w:rsidRPr="00FD500B">
              <w:rPr>
                <w:rFonts w:ascii="Sylfaen" w:hAnsi="Sylfaen"/>
                <w:b/>
                <w:bCs/>
                <w:color w:val="000000"/>
              </w:rPr>
              <w:t>1 კვარტალი</w:t>
            </w:r>
          </w:p>
        </w:tc>
        <w:tc>
          <w:tcPr>
            <w:tcW w:w="1592" w:type="dxa"/>
            <w:tcBorders>
              <w:top w:val="nil"/>
              <w:left w:val="nil"/>
              <w:bottom w:val="single" w:sz="4" w:space="0" w:color="auto"/>
              <w:right w:val="single" w:sz="4" w:space="0" w:color="auto"/>
            </w:tcBorders>
            <w:shd w:val="clear" w:color="auto" w:fill="auto"/>
            <w:vAlign w:val="center"/>
            <w:hideMark/>
          </w:tcPr>
          <w:p w14:paraId="326B3A15" w14:textId="77777777" w:rsidR="00FD500B" w:rsidRPr="00FD500B" w:rsidRDefault="00FD500B" w:rsidP="00FD500B">
            <w:pPr>
              <w:jc w:val="center"/>
              <w:rPr>
                <w:rFonts w:ascii="Sylfaen" w:hAnsi="Sylfaen"/>
                <w:b/>
                <w:bCs/>
                <w:color w:val="000000"/>
              </w:rPr>
            </w:pPr>
            <w:r w:rsidRPr="00FD500B">
              <w:rPr>
                <w:rFonts w:ascii="Sylfaen" w:hAnsi="Sylfaen"/>
                <w:b/>
                <w:bCs/>
                <w:color w:val="000000"/>
              </w:rPr>
              <w:t>2 კვარტალი</w:t>
            </w:r>
          </w:p>
        </w:tc>
        <w:tc>
          <w:tcPr>
            <w:tcW w:w="1591" w:type="dxa"/>
            <w:tcBorders>
              <w:top w:val="nil"/>
              <w:left w:val="nil"/>
              <w:bottom w:val="single" w:sz="4" w:space="0" w:color="auto"/>
              <w:right w:val="single" w:sz="4" w:space="0" w:color="auto"/>
            </w:tcBorders>
            <w:shd w:val="clear" w:color="auto" w:fill="auto"/>
            <w:vAlign w:val="center"/>
            <w:hideMark/>
          </w:tcPr>
          <w:p w14:paraId="56A0151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3 კვარტალი</w:t>
            </w:r>
          </w:p>
        </w:tc>
        <w:tc>
          <w:tcPr>
            <w:tcW w:w="1592" w:type="dxa"/>
            <w:tcBorders>
              <w:top w:val="nil"/>
              <w:left w:val="nil"/>
              <w:bottom w:val="single" w:sz="4" w:space="0" w:color="auto"/>
              <w:right w:val="single" w:sz="8" w:space="0" w:color="auto"/>
            </w:tcBorders>
            <w:shd w:val="clear" w:color="auto" w:fill="auto"/>
            <w:vAlign w:val="center"/>
            <w:hideMark/>
          </w:tcPr>
          <w:p w14:paraId="5654F40F" w14:textId="77777777" w:rsidR="00FD500B" w:rsidRPr="00FD500B" w:rsidRDefault="00FD500B" w:rsidP="00FD500B">
            <w:pPr>
              <w:jc w:val="center"/>
              <w:rPr>
                <w:rFonts w:ascii="Sylfaen" w:hAnsi="Sylfaen"/>
                <w:b/>
                <w:bCs/>
                <w:color w:val="000000"/>
              </w:rPr>
            </w:pPr>
            <w:r w:rsidRPr="00FD500B">
              <w:rPr>
                <w:rFonts w:ascii="Sylfaen" w:hAnsi="Sylfaen"/>
                <w:b/>
                <w:bCs/>
                <w:color w:val="000000"/>
              </w:rPr>
              <w:t>4 კვარტალი</w:t>
            </w:r>
          </w:p>
        </w:tc>
      </w:tr>
      <w:tr w:rsidR="00FD500B" w:rsidRPr="00FD500B" w14:paraId="50047317" w14:textId="77777777" w:rsidTr="00FD500B">
        <w:trPr>
          <w:trHeight w:val="1116"/>
        </w:trPr>
        <w:tc>
          <w:tcPr>
            <w:tcW w:w="1329" w:type="dxa"/>
            <w:tcBorders>
              <w:top w:val="nil"/>
              <w:left w:val="single" w:sz="8" w:space="0" w:color="auto"/>
              <w:bottom w:val="single" w:sz="4" w:space="0" w:color="auto"/>
              <w:right w:val="single" w:sz="4" w:space="0" w:color="auto"/>
            </w:tcBorders>
            <w:shd w:val="clear" w:color="auto" w:fill="auto"/>
            <w:noWrap/>
            <w:vAlign w:val="center"/>
            <w:hideMark/>
          </w:tcPr>
          <w:p w14:paraId="392A5CAD" w14:textId="77777777" w:rsidR="00FD500B" w:rsidRPr="00FD500B" w:rsidRDefault="00FD500B" w:rsidP="00FD500B">
            <w:pPr>
              <w:rPr>
                <w:rFonts w:ascii="Sylfaen" w:hAnsi="Sylfaen"/>
                <w:color w:val="000000"/>
              </w:rPr>
            </w:pPr>
            <w:r w:rsidRPr="00FD500B">
              <w:rPr>
                <w:rFonts w:ascii="Sylfaen" w:hAnsi="Sylfaen"/>
                <w:color w:val="000000"/>
              </w:rPr>
              <w:t>06 02 02</w:t>
            </w:r>
          </w:p>
        </w:tc>
        <w:tc>
          <w:tcPr>
            <w:tcW w:w="2239" w:type="dxa"/>
            <w:tcBorders>
              <w:top w:val="nil"/>
              <w:left w:val="nil"/>
              <w:bottom w:val="single" w:sz="4" w:space="0" w:color="auto"/>
              <w:right w:val="single" w:sz="4" w:space="0" w:color="auto"/>
            </w:tcBorders>
            <w:shd w:val="clear" w:color="auto" w:fill="auto"/>
            <w:vAlign w:val="center"/>
            <w:hideMark/>
          </w:tcPr>
          <w:p w14:paraId="29323B61" w14:textId="77777777" w:rsidR="00FD500B" w:rsidRPr="00FD500B" w:rsidRDefault="00FD500B" w:rsidP="00FD500B">
            <w:pPr>
              <w:rPr>
                <w:rFonts w:ascii="Sylfaen" w:hAnsi="Sylfaen"/>
                <w:color w:val="000000"/>
              </w:rPr>
            </w:pPr>
            <w:r w:rsidRPr="00FD500B">
              <w:rPr>
                <w:rFonts w:ascii="Sylfaen" w:hAnsi="Sylfaen"/>
                <w:color w:val="000000"/>
              </w:rPr>
              <w:t>დღის ცენტრის დაფინანსება</w:t>
            </w:r>
          </w:p>
        </w:tc>
        <w:tc>
          <w:tcPr>
            <w:tcW w:w="1591" w:type="dxa"/>
            <w:tcBorders>
              <w:top w:val="nil"/>
              <w:left w:val="nil"/>
              <w:bottom w:val="single" w:sz="4" w:space="0" w:color="auto"/>
              <w:right w:val="single" w:sz="4" w:space="0" w:color="auto"/>
            </w:tcBorders>
            <w:shd w:val="clear" w:color="auto" w:fill="auto"/>
            <w:vAlign w:val="center"/>
            <w:hideMark/>
          </w:tcPr>
          <w:p w14:paraId="071CCC9D"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592" w:type="dxa"/>
            <w:tcBorders>
              <w:top w:val="nil"/>
              <w:left w:val="nil"/>
              <w:bottom w:val="single" w:sz="4" w:space="0" w:color="auto"/>
              <w:right w:val="single" w:sz="4" w:space="0" w:color="auto"/>
            </w:tcBorders>
            <w:shd w:val="clear" w:color="auto" w:fill="auto"/>
            <w:vAlign w:val="center"/>
            <w:hideMark/>
          </w:tcPr>
          <w:p w14:paraId="76E24460"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591" w:type="dxa"/>
            <w:tcBorders>
              <w:top w:val="nil"/>
              <w:left w:val="nil"/>
              <w:bottom w:val="single" w:sz="4" w:space="0" w:color="auto"/>
              <w:right w:val="single" w:sz="4" w:space="0" w:color="auto"/>
            </w:tcBorders>
            <w:shd w:val="clear" w:color="auto" w:fill="auto"/>
            <w:vAlign w:val="center"/>
            <w:hideMark/>
          </w:tcPr>
          <w:p w14:paraId="6166108F"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592" w:type="dxa"/>
            <w:tcBorders>
              <w:top w:val="nil"/>
              <w:left w:val="nil"/>
              <w:bottom w:val="nil"/>
              <w:right w:val="single" w:sz="8" w:space="0" w:color="auto"/>
            </w:tcBorders>
            <w:shd w:val="clear" w:color="auto" w:fill="auto"/>
            <w:vAlign w:val="center"/>
            <w:hideMark/>
          </w:tcPr>
          <w:p w14:paraId="23961731"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r>
      <w:tr w:rsidR="00FD500B" w:rsidRPr="00FD500B" w14:paraId="2AA945A9" w14:textId="77777777" w:rsidTr="00FD500B">
        <w:trPr>
          <w:trHeight w:val="1014"/>
        </w:trPr>
        <w:tc>
          <w:tcPr>
            <w:tcW w:w="3568" w:type="dxa"/>
            <w:gridSpan w:val="2"/>
            <w:tcBorders>
              <w:top w:val="nil"/>
              <w:left w:val="single" w:sz="8" w:space="0" w:color="auto"/>
              <w:bottom w:val="single" w:sz="8" w:space="0" w:color="auto"/>
              <w:right w:val="nil"/>
            </w:tcBorders>
            <w:shd w:val="clear" w:color="auto" w:fill="auto"/>
            <w:vAlign w:val="center"/>
            <w:hideMark/>
          </w:tcPr>
          <w:p w14:paraId="55C00D59" w14:textId="77777777" w:rsidR="00FD500B" w:rsidRPr="00FD500B" w:rsidRDefault="00FD500B" w:rsidP="00FD500B">
            <w:pPr>
              <w:rPr>
                <w:rFonts w:ascii="Sylfaen" w:hAnsi="Sylfaen"/>
                <w:b/>
                <w:bCs/>
                <w:color w:val="000000"/>
              </w:rPr>
            </w:pPr>
            <w:r w:rsidRPr="00FD500B">
              <w:rPr>
                <w:rFonts w:ascii="Sylfaen" w:hAnsi="Sylfaen"/>
                <w:b/>
                <w:bCs/>
                <w:color w:val="000000"/>
              </w:rPr>
              <w:t>შუალედური მოსალოდნელი შედეგი (2021 წელი)</w:t>
            </w:r>
          </w:p>
        </w:tc>
        <w:tc>
          <w:tcPr>
            <w:tcW w:w="636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3CD00EC"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ბენეფიციარებისთვის შექმნილი აუცილებელი საყოფაცხოვრებო პირობები</w:t>
            </w:r>
          </w:p>
        </w:tc>
      </w:tr>
    </w:tbl>
    <w:p w14:paraId="3AE23BC3" w14:textId="77777777" w:rsidR="006075D1" w:rsidRDefault="006075D1" w:rsidP="00EA1A6D">
      <w:pPr>
        <w:pStyle w:val="11"/>
        <w:ind w:left="0" w:firstLine="567"/>
        <w:jc w:val="both"/>
        <w:rPr>
          <w:rFonts w:ascii="Sylfaen" w:hAnsi="Sylfaen"/>
          <w:b/>
          <w:lang w:val="ka-GE"/>
        </w:rPr>
      </w:pPr>
    </w:p>
    <w:tbl>
      <w:tblPr>
        <w:tblW w:w="10188" w:type="dxa"/>
        <w:tblLook w:val="04A0" w:firstRow="1" w:lastRow="0" w:firstColumn="1" w:lastColumn="0" w:noHBand="0" w:noVBand="1"/>
      </w:tblPr>
      <w:tblGrid>
        <w:gridCol w:w="1362"/>
        <w:gridCol w:w="2297"/>
        <w:gridCol w:w="1632"/>
        <w:gridCol w:w="1633"/>
        <w:gridCol w:w="1632"/>
        <w:gridCol w:w="1632"/>
      </w:tblGrid>
      <w:tr w:rsidR="00FD500B" w:rsidRPr="00FD500B" w14:paraId="7D1A0F97" w14:textId="77777777" w:rsidTr="00FD500B">
        <w:trPr>
          <w:trHeight w:val="567"/>
        </w:trPr>
        <w:tc>
          <w:tcPr>
            <w:tcW w:w="1018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41B79BD" w14:textId="77777777" w:rsidR="00FD500B" w:rsidRPr="00FD500B" w:rsidRDefault="00FD500B" w:rsidP="00FD500B">
            <w:pPr>
              <w:jc w:val="center"/>
              <w:rPr>
                <w:rFonts w:ascii="Sylfaen" w:hAnsi="Sylfaen"/>
                <w:b/>
                <w:bCs/>
                <w:i/>
                <w:iCs/>
                <w:color w:val="000000"/>
              </w:rPr>
            </w:pPr>
            <w:r w:rsidRPr="00FD500B">
              <w:rPr>
                <w:rFonts w:ascii="Sylfaen" w:hAnsi="Sylfaen"/>
                <w:b/>
                <w:bCs/>
                <w:i/>
                <w:iCs/>
                <w:color w:val="000000"/>
              </w:rPr>
              <w:t>ღონისძიების განაცხადის ფორმა N3</w:t>
            </w:r>
          </w:p>
        </w:tc>
      </w:tr>
      <w:tr w:rsidR="00FD500B" w:rsidRPr="00FD500B" w14:paraId="3A1FE296" w14:textId="77777777" w:rsidTr="00FD500B">
        <w:trPr>
          <w:trHeight w:val="684"/>
        </w:trPr>
        <w:tc>
          <w:tcPr>
            <w:tcW w:w="5291" w:type="dxa"/>
            <w:gridSpan w:val="3"/>
            <w:tcBorders>
              <w:top w:val="single" w:sz="8" w:space="0" w:color="auto"/>
              <w:left w:val="single" w:sz="8" w:space="0" w:color="auto"/>
              <w:bottom w:val="single" w:sz="8" w:space="0" w:color="auto"/>
              <w:right w:val="nil"/>
            </w:tcBorders>
            <w:shd w:val="clear" w:color="auto" w:fill="auto"/>
            <w:vAlign w:val="center"/>
            <w:hideMark/>
          </w:tcPr>
          <w:p w14:paraId="6BD4FC14"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 დასახელება, რის ფარგლებშიც ხორციელდება ღონისძიება:</w:t>
            </w:r>
          </w:p>
        </w:tc>
        <w:tc>
          <w:tcPr>
            <w:tcW w:w="48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D77E94"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სოციალური პროგრამები</w:t>
            </w:r>
          </w:p>
        </w:tc>
      </w:tr>
      <w:tr w:rsidR="00FD500B" w:rsidRPr="00FD500B" w14:paraId="27A6107B" w14:textId="77777777" w:rsidTr="00FD500B">
        <w:trPr>
          <w:trHeight w:val="567"/>
        </w:trPr>
        <w:tc>
          <w:tcPr>
            <w:tcW w:w="85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4460C4" w14:textId="77777777" w:rsidR="00FD500B" w:rsidRPr="00FD500B" w:rsidRDefault="00FD500B" w:rsidP="00FD500B">
            <w:pPr>
              <w:rPr>
                <w:rFonts w:ascii="Sylfaen" w:hAnsi="Sylfaen"/>
                <w:b/>
                <w:bCs/>
                <w:color w:val="000000"/>
              </w:rPr>
            </w:pPr>
            <w:r w:rsidRPr="00FD500B">
              <w:rPr>
                <w:rFonts w:ascii="Sylfaen" w:hAnsi="Sylfaen"/>
                <w:b/>
                <w:bCs/>
                <w:color w:val="000000"/>
              </w:rPr>
              <w:t>ღონისძიების კლასიფიკაციის კოდი:</w:t>
            </w:r>
          </w:p>
        </w:tc>
        <w:tc>
          <w:tcPr>
            <w:tcW w:w="1632" w:type="dxa"/>
            <w:tcBorders>
              <w:top w:val="nil"/>
              <w:left w:val="nil"/>
              <w:bottom w:val="single" w:sz="8" w:space="0" w:color="auto"/>
              <w:right w:val="single" w:sz="8" w:space="0" w:color="auto"/>
            </w:tcBorders>
            <w:shd w:val="clear" w:color="auto" w:fill="auto"/>
            <w:vAlign w:val="center"/>
            <w:hideMark/>
          </w:tcPr>
          <w:p w14:paraId="7E413BF5" w14:textId="77777777" w:rsidR="00FD500B" w:rsidRPr="00FD500B" w:rsidRDefault="00FD500B" w:rsidP="00FD500B">
            <w:pPr>
              <w:jc w:val="center"/>
              <w:rPr>
                <w:rFonts w:ascii="Sylfaen" w:hAnsi="Sylfaen"/>
                <w:b/>
                <w:bCs/>
                <w:color w:val="000000"/>
              </w:rPr>
            </w:pPr>
            <w:r w:rsidRPr="00FD500B">
              <w:rPr>
                <w:rFonts w:ascii="Sylfaen" w:hAnsi="Sylfaen"/>
                <w:b/>
                <w:bCs/>
                <w:color w:val="000000"/>
              </w:rPr>
              <w:t>06 02 03</w:t>
            </w:r>
          </w:p>
        </w:tc>
      </w:tr>
      <w:tr w:rsidR="00FD500B" w:rsidRPr="00FD500B" w14:paraId="15C7F1BA" w14:textId="77777777" w:rsidTr="00FD500B">
        <w:trPr>
          <w:trHeight w:val="567"/>
        </w:trPr>
        <w:tc>
          <w:tcPr>
            <w:tcW w:w="529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8D2F682" w14:textId="77777777" w:rsidR="00FD500B" w:rsidRPr="00FD500B" w:rsidRDefault="00FD500B" w:rsidP="00FD500B">
            <w:pPr>
              <w:rPr>
                <w:rFonts w:ascii="Sylfaen" w:hAnsi="Sylfaen"/>
                <w:b/>
                <w:bCs/>
                <w:color w:val="000000"/>
              </w:rPr>
            </w:pPr>
            <w:r w:rsidRPr="00FD500B">
              <w:rPr>
                <w:rFonts w:ascii="Sylfaen" w:hAnsi="Sylfaen"/>
                <w:b/>
                <w:bCs/>
                <w:color w:val="000000"/>
              </w:rPr>
              <w:t>ღონისძიების დასახელება:</w:t>
            </w:r>
          </w:p>
        </w:tc>
        <w:tc>
          <w:tcPr>
            <w:tcW w:w="4897" w:type="dxa"/>
            <w:gridSpan w:val="3"/>
            <w:tcBorders>
              <w:top w:val="single" w:sz="8" w:space="0" w:color="auto"/>
              <w:left w:val="nil"/>
              <w:bottom w:val="single" w:sz="8" w:space="0" w:color="auto"/>
              <w:right w:val="single" w:sz="8" w:space="0" w:color="000000"/>
            </w:tcBorders>
            <w:shd w:val="clear" w:color="auto" w:fill="auto"/>
            <w:vAlign w:val="center"/>
            <w:hideMark/>
          </w:tcPr>
          <w:p w14:paraId="40479911"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დედ-მამით ობოლი 18 წლამდე ასაკის ბავშვთა ერთჯერადი დახმარება</w:t>
            </w:r>
          </w:p>
        </w:tc>
      </w:tr>
      <w:tr w:rsidR="00FD500B" w:rsidRPr="00FD500B" w14:paraId="6B2E8735" w14:textId="77777777" w:rsidTr="00FD500B">
        <w:trPr>
          <w:trHeight w:val="567"/>
        </w:trPr>
        <w:tc>
          <w:tcPr>
            <w:tcW w:w="692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2912A2A" w14:textId="77777777" w:rsidR="00FD500B" w:rsidRPr="00FD500B" w:rsidRDefault="00FD500B" w:rsidP="00FD500B">
            <w:pPr>
              <w:rPr>
                <w:rFonts w:ascii="Sylfaen" w:hAnsi="Sylfaen"/>
                <w:color w:val="000000"/>
              </w:rPr>
            </w:pPr>
            <w:r w:rsidRPr="00FD500B">
              <w:rPr>
                <w:rFonts w:ascii="Sylfaen" w:hAnsi="Sylfaen"/>
                <w:color w:val="000000"/>
              </w:rPr>
              <w:t>არის ქვეპროგრამა ახალი</w:t>
            </w:r>
            <w:r w:rsidRPr="00FD500B">
              <w:rPr>
                <w:rFonts w:ascii="Sylfaen" w:hAnsi="Sylfaen"/>
                <w:b/>
                <w:bCs/>
                <w:color w:val="000000"/>
              </w:rPr>
              <w:t xml:space="preserve">? </w:t>
            </w:r>
            <w:r w:rsidRPr="00FD500B">
              <w:rPr>
                <w:rFonts w:ascii="Sylfaen" w:hAnsi="Sylfaen"/>
                <w:color w:val="000000"/>
              </w:rPr>
              <w:t xml:space="preserve">       </w:t>
            </w:r>
          </w:p>
        </w:tc>
        <w:tc>
          <w:tcPr>
            <w:tcW w:w="1632" w:type="dxa"/>
            <w:tcBorders>
              <w:top w:val="nil"/>
              <w:left w:val="nil"/>
              <w:bottom w:val="single" w:sz="8" w:space="0" w:color="auto"/>
              <w:right w:val="single" w:sz="8" w:space="0" w:color="auto"/>
            </w:tcBorders>
            <w:shd w:val="clear" w:color="auto" w:fill="auto"/>
            <w:vAlign w:val="center"/>
            <w:hideMark/>
          </w:tcPr>
          <w:p w14:paraId="060B4C93"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32" w:type="dxa"/>
            <w:tcBorders>
              <w:top w:val="nil"/>
              <w:left w:val="nil"/>
              <w:bottom w:val="single" w:sz="8" w:space="0" w:color="auto"/>
              <w:right w:val="single" w:sz="8" w:space="0" w:color="auto"/>
            </w:tcBorders>
            <w:shd w:val="clear" w:color="auto" w:fill="auto"/>
            <w:vAlign w:val="center"/>
            <w:hideMark/>
          </w:tcPr>
          <w:p w14:paraId="7A856988" w14:textId="77777777" w:rsidR="00FD500B" w:rsidRPr="00FD500B" w:rsidRDefault="00FD500B" w:rsidP="00FD500B">
            <w:pPr>
              <w:jc w:val="center"/>
              <w:rPr>
                <w:rFonts w:ascii="Sylfaen" w:hAnsi="Sylfaen"/>
                <w:color w:val="000000"/>
              </w:rPr>
            </w:pPr>
            <w:r w:rsidRPr="00FD500B">
              <w:rPr>
                <w:rFonts w:ascii="Sylfaen" w:hAnsi="Sylfaen"/>
                <w:color w:val="000000"/>
              </w:rPr>
              <w:t>არა</w:t>
            </w:r>
          </w:p>
        </w:tc>
      </w:tr>
      <w:tr w:rsidR="00FD500B" w:rsidRPr="00FD500B" w14:paraId="127F881C" w14:textId="77777777" w:rsidTr="00FD500B">
        <w:trPr>
          <w:trHeight w:val="567"/>
        </w:trPr>
        <w:tc>
          <w:tcPr>
            <w:tcW w:w="529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305DF62" w14:textId="77777777" w:rsidR="00FD500B" w:rsidRPr="00FD500B" w:rsidRDefault="00FD500B" w:rsidP="00FD500B">
            <w:pPr>
              <w:rPr>
                <w:rFonts w:ascii="Sylfaen" w:hAnsi="Sylfaen"/>
                <w:b/>
                <w:bCs/>
                <w:color w:val="000000"/>
              </w:rPr>
            </w:pPr>
            <w:r w:rsidRPr="00FD500B">
              <w:rPr>
                <w:rFonts w:ascii="Sylfaen" w:hAnsi="Sylfaen"/>
                <w:b/>
                <w:bCs/>
                <w:color w:val="000000"/>
              </w:rPr>
              <w:t>თუ ქვეპროგრამა ახალია, ვინ წარმოადგინა?</w:t>
            </w:r>
          </w:p>
        </w:tc>
        <w:tc>
          <w:tcPr>
            <w:tcW w:w="4897" w:type="dxa"/>
            <w:gridSpan w:val="3"/>
            <w:tcBorders>
              <w:top w:val="single" w:sz="8" w:space="0" w:color="auto"/>
              <w:left w:val="nil"/>
              <w:bottom w:val="single" w:sz="8" w:space="0" w:color="auto"/>
              <w:right w:val="single" w:sz="8" w:space="0" w:color="000000"/>
            </w:tcBorders>
            <w:shd w:val="clear" w:color="auto" w:fill="auto"/>
            <w:vAlign w:val="center"/>
            <w:hideMark/>
          </w:tcPr>
          <w:p w14:paraId="4357986E"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w:t>
            </w:r>
          </w:p>
        </w:tc>
      </w:tr>
      <w:tr w:rsidR="00FD500B" w:rsidRPr="00FD500B" w14:paraId="5AC25931" w14:textId="77777777" w:rsidTr="00FD500B">
        <w:trPr>
          <w:trHeight w:val="567"/>
        </w:trPr>
        <w:tc>
          <w:tcPr>
            <w:tcW w:w="5291" w:type="dxa"/>
            <w:gridSpan w:val="3"/>
            <w:tcBorders>
              <w:top w:val="single" w:sz="8" w:space="0" w:color="auto"/>
              <w:left w:val="single" w:sz="8" w:space="0" w:color="auto"/>
              <w:bottom w:val="single" w:sz="8" w:space="0" w:color="auto"/>
              <w:right w:val="nil"/>
            </w:tcBorders>
            <w:shd w:val="clear" w:color="auto" w:fill="auto"/>
            <w:vAlign w:val="center"/>
            <w:hideMark/>
          </w:tcPr>
          <w:p w14:paraId="41954CF9"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 განმახორციელებელი:</w:t>
            </w:r>
          </w:p>
        </w:tc>
        <w:tc>
          <w:tcPr>
            <w:tcW w:w="489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B6CC25"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FD500B" w:rsidRPr="00FD500B" w14:paraId="6A7F360C" w14:textId="77777777" w:rsidTr="00FD500B">
        <w:trPr>
          <w:trHeight w:val="567"/>
        </w:trPr>
        <w:tc>
          <w:tcPr>
            <w:tcW w:w="365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CE49E04"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დაფინანსების წყარო</w:t>
            </w:r>
          </w:p>
        </w:tc>
        <w:tc>
          <w:tcPr>
            <w:tcW w:w="1632" w:type="dxa"/>
            <w:tcBorders>
              <w:top w:val="nil"/>
              <w:left w:val="nil"/>
              <w:bottom w:val="single" w:sz="4" w:space="0" w:color="auto"/>
              <w:right w:val="single" w:sz="4" w:space="0" w:color="auto"/>
            </w:tcBorders>
            <w:shd w:val="clear" w:color="auto" w:fill="auto"/>
            <w:vAlign w:val="center"/>
          </w:tcPr>
          <w:p w14:paraId="198EEAE7" w14:textId="77777777" w:rsidR="00FD500B" w:rsidRPr="00FD500B" w:rsidRDefault="00FD500B" w:rsidP="00FD500B">
            <w:pPr>
              <w:jc w:val="center"/>
              <w:rPr>
                <w:rFonts w:ascii="Sylfaen" w:hAnsi="Sylfaen"/>
                <w:b/>
                <w:bCs/>
                <w:color w:val="000000"/>
              </w:rPr>
            </w:pPr>
          </w:p>
        </w:tc>
        <w:tc>
          <w:tcPr>
            <w:tcW w:w="1633" w:type="dxa"/>
            <w:tcBorders>
              <w:top w:val="nil"/>
              <w:left w:val="nil"/>
              <w:bottom w:val="single" w:sz="4" w:space="0" w:color="auto"/>
              <w:right w:val="single" w:sz="4" w:space="0" w:color="auto"/>
            </w:tcBorders>
            <w:shd w:val="clear" w:color="auto" w:fill="auto"/>
            <w:vAlign w:val="center"/>
            <w:hideMark/>
          </w:tcPr>
          <w:p w14:paraId="1AD665AE" w14:textId="77777777" w:rsidR="00FD500B" w:rsidRPr="00FD500B" w:rsidRDefault="00FD500B" w:rsidP="00FD500B">
            <w:pPr>
              <w:jc w:val="center"/>
              <w:rPr>
                <w:rFonts w:ascii="Sylfaen" w:hAnsi="Sylfaen"/>
                <w:b/>
                <w:bCs/>
                <w:color w:val="000000"/>
              </w:rPr>
            </w:pPr>
          </w:p>
        </w:tc>
        <w:tc>
          <w:tcPr>
            <w:tcW w:w="1632" w:type="dxa"/>
            <w:tcBorders>
              <w:top w:val="nil"/>
              <w:left w:val="nil"/>
              <w:bottom w:val="single" w:sz="4" w:space="0" w:color="auto"/>
              <w:right w:val="single" w:sz="4" w:space="0" w:color="auto"/>
            </w:tcBorders>
            <w:shd w:val="clear" w:color="auto" w:fill="auto"/>
            <w:vAlign w:val="center"/>
            <w:hideMark/>
          </w:tcPr>
          <w:p w14:paraId="2E077BCF" w14:textId="77777777" w:rsidR="00FD500B" w:rsidRPr="00FD500B" w:rsidRDefault="00FD500B" w:rsidP="00FD500B">
            <w:pPr>
              <w:jc w:val="center"/>
              <w:rPr>
                <w:rFonts w:ascii="Sylfaen" w:hAnsi="Sylfaen"/>
                <w:b/>
                <w:bCs/>
                <w:color w:val="000000"/>
              </w:rPr>
            </w:pPr>
          </w:p>
        </w:tc>
        <w:tc>
          <w:tcPr>
            <w:tcW w:w="1632" w:type="dxa"/>
            <w:tcBorders>
              <w:top w:val="nil"/>
              <w:left w:val="nil"/>
              <w:bottom w:val="single" w:sz="4" w:space="0" w:color="auto"/>
              <w:right w:val="single" w:sz="4" w:space="0" w:color="auto"/>
            </w:tcBorders>
            <w:shd w:val="clear" w:color="auto" w:fill="auto"/>
            <w:vAlign w:val="center"/>
            <w:hideMark/>
          </w:tcPr>
          <w:p w14:paraId="7025857E" w14:textId="77777777" w:rsidR="00FD500B" w:rsidRPr="00FD500B" w:rsidRDefault="00FD500B" w:rsidP="00FD500B">
            <w:pPr>
              <w:jc w:val="center"/>
              <w:rPr>
                <w:rFonts w:ascii="Sylfaen" w:hAnsi="Sylfaen"/>
                <w:b/>
                <w:bCs/>
                <w:color w:val="000000"/>
              </w:rPr>
            </w:pPr>
            <w:r w:rsidRPr="00FD500B">
              <w:rPr>
                <w:rFonts w:ascii="Sylfaen" w:hAnsi="Sylfaen"/>
                <w:b/>
                <w:bCs/>
                <w:color w:val="000000"/>
              </w:rPr>
              <w:t>2021 წელი</w:t>
            </w:r>
          </w:p>
        </w:tc>
      </w:tr>
      <w:tr w:rsidR="00FD500B" w:rsidRPr="00FD500B" w14:paraId="442552E2" w14:textId="77777777" w:rsidTr="00FD500B">
        <w:trPr>
          <w:trHeight w:val="290"/>
        </w:trPr>
        <w:tc>
          <w:tcPr>
            <w:tcW w:w="365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D494D31" w14:textId="77777777" w:rsidR="00FD500B" w:rsidRPr="00FD500B" w:rsidRDefault="00FD500B" w:rsidP="00FD500B">
            <w:pPr>
              <w:rPr>
                <w:rFonts w:ascii="Sylfaen" w:hAnsi="Sylfaen"/>
                <w:color w:val="000000"/>
              </w:rPr>
            </w:pPr>
            <w:r w:rsidRPr="00FD500B">
              <w:rPr>
                <w:rFonts w:ascii="Sylfaen" w:hAnsi="Sylfaen"/>
                <w:color w:val="000000"/>
              </w:rPr>
              <w:t>მუნიციპალური ბიუჯეტი</w:t>
            </w:r>
          </w:p>
        </w:tc>
        <w:tc>
          <w:tcPr>
            <w:tcW w:w="1632" w:type="dxa"/>
            <w:tcBorders>
              <w:top w:val="nil"/>
              <w:left w:val="nil"/>
              <w:bottom w:val="nil"/>
              <w:right w:val="single" w:sz="4" w:space="0" w:color="auto"/>
            </w:tcBorders>
            <w:shd w:val="clear" w:color="auto" w:fill="auto"/>
            <w:vAlign w:val="center"/>
          </w:tcPr>
          <w:p w14:paraId="70231AAD" w14:textId="77777777" w:rsidR="00FD500B" w:rsidRPr="00FD500B" w:rsidRDefault="00FD500B" w:rsidP="00FD500B">
            <w:pPr>
              <w:jc w:val="center"/>
              <w:rPr>
                <w:rFonts w:ascii="Sylfaen" w:hAnsi="Sylfaen"/>
                <w:color w:val="000000"/>
              </w:rPr>
            </w:pPr>
          </w:p>
        </w:tc>
        <w:tc>
          <w:tcPr>
            <w:tcW w:w="1633" w:type="dxa"/>
            <w:tcBorders>
              <w:top w:val="nil"/>
              <w:left w:val="nil"/>
              <w:bottom w:val="nil"/>
              <w:right w:val="single" w:sz="4" w:space="0" w:color="auto"/>
            </w:tcBorders>
            <w:shd w:val="clear" w:color="auto" w:fill="auto"/>
            <w:vAlign w:val="center"/>
            <w:hideMark/>
          </w:tcPr>
          <w:p w14:paraId="0DC362CD"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w:t>
            </w:r>
          </w:p>
        </w:tc>
        <w:tc>
          <w:tcPr>
            <w:tcW w:w="1632" w:type="dxa"/>
            <w:tcBorders>
              <w:top w:val="nil"/>
              <w:left w:val="nil"/>
              <w:bottom w:val="nil"/>
              <w:right w:val="single" w:sz="4" w:space="0" w:color="auto"/>
            </w:tcBorders>
            <w:shd w:val="clear" w:color="auto" w:fill="auto"/>
            <w:vAlign w:val="center"/>
            <w:hideMark/>
          </w:tcPr>
          <w:p w14:paraId="1BB20101"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w:t>
            </w:r>
          </w:p>
        </w:tc>
        <w:tc>
          <w:tcPr>
            <w:tcW w:w="1632" w:type="dxa"/>
            <w:tcBorders>
              <w:top w:val="nil"/>
              <w:left w:val="nil"/>
              <w:bottom w:val="nil"/>
              <w:right w:val="single" w:sz="4" w:space="0" w:color="auto"/>
            </w:tcBorders>
            <w:shd w:val="clear" w:color="auto" w:fill="auto"/>
            <w:vAlign w:val="center"/>
            <w:hideMark/>
          </w:tcPr>
          <w:p w14:paraId="16DD557D"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15 000 </w:t>
            </w:r>
          </w:p>
        </w:tc>
      </w:tr>
      <w:tr w:rsidR="00FD500B" w:rsidRPr="00FD500B" w14:paraId="448D4B98" w14:textId="77777777" w:rsidTr="00FD500B">
        <w:trPr>
          <w:trHeight w:val="290"/>
        </w:trPr>
        <w:tc>
          <w:tcPr>
            <w:tcW w:w="365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6E983F6" w14:textId="77777777" w:rsidR="00FD500B" w:rsidRPr="00FD500B" w:rsidRDefault="00FD500B" w:rsidP="00FD500B">
            <w:pPr>
              <w:rPr>
                <w:rFonts w:ascii="Sylfaen" w:hAnsi="Sylfaen"/>
                <w:color w:val="000000"/>
              </w:rPr>
            </w:pPr>
            <w:r w:rsidRPr="00FD500B">
              <w:rPr>
                <w:rFonts w:ascii="Sylfaen" w:hAnsi="Sylfaen"/>
                <w:color w:val="000000"/>
              </w:rPr>
              <w:t>სახელმწიფო ბიუჯეტი</w:t>
            </w:r>
          </w:p>
        </w:tc>
        <w:tc>
          <w:tcPr>
            <w:tcW w:w="1632" w:type="dxa"/>
            <w:tcBorders>
              <w:top w:val="single" w:sz="4" w:space="0" w:color="auto"/>
              <w:left w:val="nil"/>
              <w:bottom w:val="single" w:sz="4" w:space="0" w:color="auto"/>
              <w:right w:val="single" w:sz="4" w:space="0" w:color="auto"/>
            </w:tcBorders>
            <w:shd w:val="clear" w:color="auto" w:fill="auto"/>
            <w:vAlign w:val="center"/>
          </w:tcPr>
          <w:p w14:paraId="277868BC" w14:textId="77777777" w:rsidR="00FD500B" w:rsidRPr="00FD500B" w:rsidRDefault="00FD500B" w:rsidP="00FD500B">
            <w:pPr>
              <w:jc w:val="center"/>
              <w:rPr>
                <w:rFonts w:ascii="Sylfaen" w:hAnsi="Sylfaen"/>
                <w:color w:val="000000"/>
              </w:rPr>
            </w:pP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5156AB25"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04F082C9"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19D6126B" w14:textId="77777777" w:rsidR="00FD500B" w:rsidRPr="00FD500B" w:rsidRDefault="00FD500B" w:rsidP="00FD500B">
            <w:pPr>
              <w:jc w:val="center"/>
              <w:rPr>
                <w:rFonts w:ascii="Sylfaen" w:hAnsi="Sylfaen"/>
                <w:color w:val="000000"/>
              </w:rPr>
            </w:pPr>
            <w:r w:rsidRPr="00FD500B">
              <w:rPr>
                <w:rFonts w:ascii="Sylfaen" w:hAnsi="Sylfaen"/>
                <w:color w:val="000000"/>
              </w:rPr>
              <w:t> </w:t>
            </w:r>
          </w:p>
        </w:tc>
      </w:tr>
      <w:tr w:rsidR="00FD500B" w:rsidRPr="00FD500B" w14:paraId="49FD11F4" w14:textId="77777777" w:rsidTr="00FD500B">
        <w:trPr>
          <w:trHeight w:val="290"/>
        </w:trPr>
        <w:tc>
          <w:tcPr>
            <w:tcW w:w="3659" w:type="dxa"/>
            <w:gridSpan w:val="2"/>
            <w:tcBorders>
              <w:top w:val="single" w:sz="4" w:space="0" w:color="auto"/>
              <w:left w:val="single" w:sz="8" w:space="0" w:color="auto"/>
              <w:bottom w:val="nil"/>
              <w:right w:val="single" w:sz="4" w:space="0" w:color="000000"/>
            </w:tcBorders>
            <w:shd w:val="clear" w:color="auto" w:fill="auto"/>
            <w:vAlign w:val="center"/>
            <w:hideMark/>
          </w:tcPr>
          <w:p w14:paraId="7B99CCF3" w14:textId="77777777" w:rsidR="00FD500B" w:rsidRPr="00FD500B" w:rsidRDefault="00FD500B" w:rsidP="00FD500B">
            <w:pPr>
              <w:rPr>
                <w:rFonts w:ascii="Sylfaen" w:hAnsi="Sylfaen"/>
                <w:color w:val="000000"/>
              </w:rPr>
            </w:pPr>
            <w:r w:rsidRPr="00FD500B">
              <w:rPr>
                <w:rFonts w:ascii="Sylfaen" w:hAnsi="Sylfaen"/>
                <w:color w:val="000000"/>
              </w:rPr>
              <w:t>სხვა ......</w:t>
            </w:r>
          </w:p>
        </w:tc>
        <w:tc>
          <w:tcPr>
            <w:tcW w:w="1632" w:type="dxa"/>
            <w:tcBorders>
              <w:top w:val="nil"/>
              <w:left w:val="nil"/>
              <w:bottom w:val="nil"/>
              <w:right w:val="single" w:sz="4" w:space="0" w:color="auto"/>
            </w:tcBorders>
            <w:shd w:val="clear" w:color="auto" w:fill="auto"/>
            <w:vAlign w:val="center"/>
          </w:tcPr>
          <w:p w14:paraId="56587219" w14:textId="77777777" w:rsidR="00FD500B" w:rsidRPr="00FD500B" w:rsidRDefault="00FD500B" w:rsidP="00FD500B">
            <w:pPr>
              <w:jc w:val="center"/>
              <w:rPr>
                <w:rFonts w:ascii="Sylfaen" w:hAnsi="Sylfaen"/>
                <w:color w:val="000000"/>
              </w:rPr>
            </w:pPr>
          </w:p>
        </w:tc>
        <w:tc>
          <w:tcPr>
            <w:tcW w:w="1633" w:type="dxa"/>
            <w:tcBorders>
              <w:top w:val="nil"/>
              <w:left w:val="nil"/>
              <w:bottom w:val="nil"/>
              <w:right w:val="single" w:sz="4" w:space="0" w:color="auto"/>
            </w:tcBorders>
            <w:shd w:val="clear" w:color="auto" w:fill="auto"/>
            <w:vAlign w:val="center"/>
            <w:hideMark/>
          </w:tcPr>
          <w:p w14:paraId="1A1E119C"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32" w:type="dxa"/>
            <w:tcBorders>
              <w:top w:val="nil"/>
              <w:left w:val="nil"/>
              <w:bottom w:val="nil"/>
              <w:right w:val="single" w:sz="4" w:space="0" w:color="auto"/>
            </w:tcBorders>
            <w:shd w:val="clear" w:color="auto" w:fill="auto"/>
            <w:vAlign w:val="center"/>
            <w:hideMark/>
          </w:tcPr>
          <w:p w14:paraId="0E965010"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32" w:type="dxa"/>
            <w:tcBorders>
              <w:top w:val="nil"/>
              <w:left w:val="nil"/>
              <w:bottom w:val="nil"/>
              <w:right w:val="single" w:sz="4" w:space="0" w:color="auto"/>
            </w:tcBorders>
            <w:shd w:val="clear" w:color="auto" w:fill="auto"/>
            <w:vAlign w:val="center"/>
            <w:hideMark/>
          </w:tcPr>
          <w:p w14:paraId="378A26BE" w14:textId="77777777" w:rsidR="00FD500B" w:rsidRPr="00FD500B" w:rsidRDefault="00FD500B" w:rsidP="00FD500B">
            <w:pPr>
              <w:jc w:val="center"/>
              <w:rPr>
                <w:rFonts w:ascii="Sylfaen" w:hAnsi="Sylfaen"/>
                <w:color w:val="000000"/>
              </w:rPr>
            </w:pPr>
            <w:r w:rsidRPr="00FD500B">
              <w:rPr>
                <w:rFonts w:ascii="Sylfaen" w:hAnsi="Sylfaen"/>
                <w:color w:val="000000"/>
              </w:rPr>
              <w:t> </w:t>
            </w:r>
          </w:p>
        </w:tc>
      </w:tr>
      <w:tr w:rsidR="00FD500B" w:rsidRPr="00FD500B" w14:paraId="0037B8EE" w14:textId="77777777" w:rsidTr="00FD500B">
        <w:trPr>
          <w:trHeight w:val="422"/>
        </w:trPr>
        <w:tc>
          <w:tcPr>
            <w:tcW w:w="365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CA689B2"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სულ ქვეპროგრამა  </w:t>
            </w:r>
          </w:p>
        </w:tc>
        <w:tc>
          <w:tcPr>
            <w:tcW w:w="1632" w:type="dxa"/>
            <w:tcBorders>
              <w:top w:val="single" w:sz="4" w:space="0" w:color="auto"/>
              <w:left w:val="nil"/>
              <w:bottom w:val="single" w:sz="4" w:space="0" w:color="auto"/>
              <w:right w:val="single" w:sz="4" w:space="0" w:color="auto"/>
            </w:tcBorders>
            <w:shd w:val="clear" w:color="auto" w:fill="auto"/>
            <w:vAlign w:val="center"/>
          </w:tcPr>
          <w:p w14:paraId="6BFD3326" w14:textId="77777777" w:rsidR="00FD500B" w:rsidRPr="00FD500B" w:rsidRDefault="00FD500B" w:rsidP="00FD500B">
            <w:pPr>
              <w:jc w:val="center"/>
              <w:rPr>
                <w:rFonts w:ascii="Sylfaen" w:hAnsi="Sylfaen"/>
                <w:color w:val="000000"/>
              </w:rPr>
            </w:pP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6BA02F90"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7B4DA3C4"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6C908B2A"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15 000 </w:t>
            </w:r>
          </w:p>
        </w:tc>
      </w:tr>
      <w:tr w:rsidR="00FD500B" w:rsidRPr="00FD500B" w14:paraId="7DBE7376" w14:textId="77777777" w:rsidTr="00FD500B">
        <w:trPr>
          <w:trHeight w:val="422"/>
        </w:trPr>
        <w:tc>
          <w:tcPr>
            <w:tcW w:w="365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BE40E0" w14:textId="77777777" w:rsidR="00FD500B" w:rsidRPr="00FD500B" w:rsidRDefault="00FD500B" w:rsidP="00FD500B">
            <w:pPr>
              <w:jc w:val="center"/>
              <w:rPr>
                <w:rFonts w:ascii="Sylfaen" w:hAnsi="Sylfaen"/>
                <w:i/>
                <w:iCs/>
                <w:color w:val="000000"/>
              </w:rPr>
            </w:pPr>
            <w:r w:rsidRPr="00FD500B">
              <w:rPr>
                <w:rFonts w:ascii="Sylfaen" w:hAnsi="Sylfaen"/>
                <w:i/>
                <w:iCs/>
                <w:color w:val="000000"/>
              </w:rPr>
              <w:t>მ.შ. კაპიტალური პროექტები</w:t>
            </w:r>
          </w:p>
        </w:tc>
        <w:tc>
          <w:tcPr>
            <w:tcW w:w="1632" w:type="dxa"/>
            <w:tcBorders>
              <w:top w:val="nil"/>
              <w:left w:val="nil"/>
              <w:bottom w:val="single" w:sz="8" w:space="0" w:color="auto"/>
              <w:right w:val="single" w:sz="4" w:space="0" w:color="auto"/>
            </w:tcBorders>
            <w:shd w:val="clear" w:color="auto" w:fill="auto"/>
            <w:vAlign w:val="center"/>
            <w:hideMark/>
          </w:tcPr>
          <w:p w14:paraId="41CBB6FB"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33" w:type="dxa"/>
            <w:tcBorders>
              <w:top w:val="nil"/>
              <w:left w:val="nil"/>
              <w:bottom w:val="single" w:sz="8" w:space="0" w:color="auto"/>
              <w:right w:val="single" w:sz="4" w:space="0" w:color="auto"/>
            </w:tcBorders>
            <w:shd w:val="clear" w:color="auto" w:fill="auto"/>
            <w:vAlign w:val="center"/>
            <w:hideMark/>
          </w:tcPr>
          <w:p w14:paraId="3F3788BC"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32" w:type="dxa"/>
            <w:tcBorders>
              <w:top w:val="nil"/>
              <w:left w:val="nil"/>
              <w:bottom w:val="single" w:sz="8" w:space="0" w:color="auto"/>
              <w:right w:val="single" w:sz="4" w:space="0" w:color="auto"/>
            </w:tcBorders>
            <w:shd w:val="clear" w:color="auto" w:fill="auto"/>
            <w:vAlign w:val="center"/>
            <w:hideMark/>
          </w:tcPr>
          <w:p w14:paraId="50856E0F"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32" w:type="dxa"/>
            <w:tcBorders>
              <w:top w:val="nil"/>
              <w:left w:val="nil"/>
              <w:bottom w:val="single" w:sz="8" w:space="0" w:color="auto"/>
              <w:right w:val="single" w:sz="8" w:space="0" w:color="auto"/>
            </w:tcBorders>
            <w:shd w:val="clear" w:color="auto" w:fill="auto"/>
            <w:vAlign w:val="center"/>
            <w:hideMark/>
          </w:tcPr>
          <w:p w14:paraId="29DC2685"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r>
      <w:tr w:rsidR="00FD500B" w:rsidRPr="00FD500B" w14:paraId="5C2B3C5F" w14:textId="77777777" w:rsidTr="00FD500B">
        <w:trPr>
          <w:trHeight w:val="1237"/>
        </w:trPr>
        <w:tc>
          <w:tcPr>
            <w:tcW w:w="1362" w:type="dxa"/>
            <w:tcBorders>
              <w:top w:val="nil"/>
              <w:left w:val="single" w:sz="8" w:space="0" w:color="auto"/>
              <w:bottom w:val="single" w:sz="8" w:space="0" w:color="auto"/>
              <w:right w:val="nil"/>
            </w:tcBorders>
            <w:shd w:val="clear" w:color="auto" w:fill="auto"/>
            <w:vAlign w:val="center"/>
            <w:hideMark/>
          </w:tcPr>
          <w:p w14:paraId="0E606A16" w14:textId="77777777" w:rsidR="00FD500B" w:rsidRPr="00FD500B" w:rsidRDefault="00FD500B" w:rsidP="00FD500B">
            <w:pPr>
              <w:rPr>
                <w:rFonts w:ascii="Sylfaen" w:hAnsi="Sylfaen"/>
                <w:color w:val="000000"/>
              </w:rPr>
            </w:pPr>
            <w:r w:rsidRPr="00FD500B">
              <w:rPr>
                <w:rFonts w:ascii="Sylfaen" w:hAnsi="Sylfaen"/>
                <w:color w:val="000000"/>
              </w:rPr>
              <w:t>მიზანი და აღწერა</w:t>
            </w:r>
          </w:p>
        </w:tc>
        <w:tc>
          <w:tcPr>
            <w:tcW w:w="882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3D276FB" w14:textId="77777777" w:rsidR="00FD500B" w:rsidRPr="00FD500B" w:rsidRDefault="00FD500B" w:rsidP="00FD500B">
            <w:pPr>
              <w:rPr>
                <w:rFonts w:ascii="Sylfaen" w:hAnsi="Sylfaen"/>
                <w:color w:val="000000"/>
              </w:rPr>
            </w:pPr>
            <w:r w:rsidRPr="00FD500B">
              <w:rPr>
                <w:rFonts w:ascii="Sylfaen" w:hAnsi="Sylfaen"/>
                <w:color w:val="000000"/>
              </w:rPr>
              <w:t xml:space="preserve">     პროგრამა მიზანია  ოზურგეთის მუნიციპალიტეტში რეგისტრირებული, დედ-მამით ობოლი 18 წლამდე ასაკის ბავშვების  დახმარება. დახმარება გულისხმობს ბენეფიციარებისათვის წელიწადში 4-ჯერ (კვარტალში ერთხელ)  მატერიალურ დახმარებას, თითოეულ ჯერზე 400 ლარის ოდენობით.</w:t>
            </w:r>
          </w:p>
        </w:tc>
      </w:tr>
      <w:tr w:rsidR="00FD500B" w:rsidRPr="00FD500B" w14:paraId="583ECE4F" w14:textId="77777777" w:rsidTr="00FD500B">
        <w:trPr>
          <w:trHeight w:val="873"/>
        </w:trPr>
        <w:tc>
          <w:tcPr>
            <w:tcW w:w="3659"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01B7E367" w14:textId="77777777" w:rsidR="00FD500B" w:rsidRPr="00FD500B" w:rsidRDefault="00FD500B" w:rsidP="00FD500B">
            <w:pPr>
              <w:jc w:val="center"/>
              <w:rPr>
                <w:rFonts w:ascii="Sylfaen" w:hAnsi="Sylfaen"/>
                <w:b/>
                <w:bCs/>
              </w:rPr>
            </w:pPr>
            <w:r w:rsidRPr="00FD500B">
              <w:rPr>
                <w:rFonts w:ascii="Sylfaen" w:hAnsi="Sylfaen"/>
                <w:b/>
                <w:bCs/>
              </w:rPr>
              <w:t>ქვეპროგრამის/ღონისძიების დასახელება</w:t>
            </w:r>
          </w:p>
        </w:tc>
        <w:tc>
          <w:tcPr>
            <w:tcW w:w="1632" w:type="dxa"/>
            <w:tcBorders>
              <w:top w:val="nil"/>
              <w:left w:val="nil"/>
              <w:bottom w:val="single" w:sz="8" w:space="0" w:color="auto"/>
              <w:right w:val="single" w:sz="4" w:space="0" w:color="auto"/>
            </w:tcBorders>
            <w:shd w:val="clear" w:color="auto" w:fill="auto"/>
            <w:vAlign w:val="center"/>
            <w:hideMark/>
          </w:tcPr>
          <w:p w14:paraId="069BA68F" w14:textId="77777777" w:rsidR="00FD500B" w:rsidRPr="00FD500B" w:rsidRDefault="00FD500B" w:rsidP="00FD500B">
            <w:pPr>
              <w:jc w:val="center"/>
              <w:rPr>
                <w:rFonts w:ascii="Sylfaen" w:hAnsi="Sylfaen"/>
              </w:rPr>
            </w:pPr>
            <w:r w:rsidRPr="00FD500B">
              <w:rPr>
                <w:rFonts w:ascii="Sylfaen" w:hAnsi="Sylfaen"/>
              </w:rPr>
              <w:t xml:space="preserve">რაოდენობა </w:t>
            </w:r>
          </w:p>
        </w:tc>
        <w:tc>
          <w:tcPr>
            <w:tcW w:w="1633" w:type="dxa"/>
            <w:tcBorders>
              <w:top w:val="nil"/>
              <w:left w:val="nil"/>
              <w:bottom w:val="single" w:sz="8" w:space="0" w:color="auto"/>
              <w:right w:val="single" w:sz="4" w:space="0" w:color="auto"/>
            </w:tcBorders>
            <w:shd w:val="clear" w:color="auto" w:fill="auto"/>
            <w:vAlign w:val="center"/>
            <w:hideMark/>
          </w:tcPr>
          <w:p w14:paraId="1C518203" w14:textId="77777777" w:rsidR="00FD500B" w:rsidRPr="00FD500B" w:rsidRDefault="00FD500B" w:rsidP="00FD500B">
            <w:pPr>
              <w:jc w:val="center"/>
              <w:rPr>
                <w:rFonts w:ascii="Sylfaen" w:hAnsi="Sylfaen"/>
              </w:rPr>
            </w:pPr>
            <w:r w:rsidRPr="00FD500B">
              <w:rPr>
                <w:rFonts w:ascii="Sylfaen" w:hAnsi="Sylfaen"/>
              </w:rPr>
              <w:t>ერთ. საშ. ფასი</w:t>
            </w:r>
          </w:p>
        </w:tc>
        <w:tc>
          <w:tcPr>
            <w:tcW w:w="1632" w:type="dxa"/>
            <w:tcBorders>
              <w:top w:val="nil"/>
              <w:left w:val="nil"/>
              <w:bottom w:val="single" w:sz="8" w:space="0" w:color="auto"/>
              <w:right w:val="single" w:sz="4" w:space="0" w:color="auto"/>
            </w:tcBorders>
            <w:shd w:val="clear" w:color="auto" w:fill="auto"/>
            <w:vAlign w:val="center"/>
            <w:hideMark/>
          </w:tcPr>
          <w:p w14:paraId="7DF57130" w14:textId="77777777" w:rsidR="00FD500B" w:rsidRPr="00FD500B" w:rsidRDefault="00FD500B" w:rsidP="00FD500B">
            <w:pPr>
              <w:jc w:val="center"/>
              <w:rPr>
                <w:rFonts w:ascii="Sylfaen" w:hAnsi="Sylfaen"/>
              </w:rPr>
            </w:pPr>
            <w:r w:rsidRPr="00FD500B">
              <w:rPr>
                <w:rFonts w:ascii="Sylfaen" w:hAnsi="Sylfaen"/>
              </w:rPr>
              <w:t>სულ (ლარი)</w:t>
            </w:r>
          </w:p>
        </w:tc>
        <w:tc>
          <w:tcPr>
            <w:tcW w:w="1632" w:type="dxa"/>
            <w:tcBorders>
              <w:top w:val="nil"/>
              <w:left w:val="nil"/>
              <w:bottom w:val="single" w:sz="8" w:space="0" w:color="auto"/>
              <w:right w:val="single" w:sz="8" w:space="0" w:color="auto"/>
            </w:tcBorders>
            <w:shd w:val="clear" w:color="auto" w:fill="auto"/>
            <w:vAlign w:val="center"/>
            <w:hideMark/>
          </w:tcPr>
          <w:p w14:paraId="4C0433AA" w14:textId="77777777" w:rsidR="00FD500B" w:rsidRPr="00FD500B" w:rsidRDefault="00FD500B" w:rsidP="00FD500B">
            <w:pPr>
              <w:jc w:val="center"/>
              <w:rPr>
                <w:rFonts w:ascii="Sylfaen" w:hAnsi="Sylfaen"/>
                <w:sz w:val="18"/>
                <w:szCs w:val="18"/>
              </w:rPr>
            </w:pPr>
            <w:r w:rsidRPr="00FD500B">
              <w:rPr>
                <w:rFonts w:ascii="Sylfaen" w:hAnsi="Sylfaen"/>
                <w:sz w:val="18"/>
                <w:szCs w:val="18"/>
              </w:rPr>
              <w:t>ეკონომიკური კლასიფიკაციის მუხლი</w:t>
            </w:r>
          </w:p>
        </w:tc>
      </w:tr>
      <w:tr w:rsidR="00FD500B" w:rsidRPr="00FD500B" w14:paraId="3DEFB324" w14:textId="77777777" w:rsidTr="00FD500B">
        <w:trPr>
          <w:trHeight w:val="873"/>
        </w:trPr>
        <w:tc>
          <w:tcPr>
            <w:tcW w:w="1362" w:type="dxa"/>
            <w:tcBorders>
              <w:top w:val="nil"/>
              <w:left w:val="single" w:sz="8" w:space="0" w:color="auto"/>
              <w:bottom w:val="single" w:sz="4" w:space="0" w:color="auto"/>
              <w:right w:val="single" w:sz="4" w:space="0" w:color="auto"/>
            </w:tcBorders>
            <w:shd w:val="clear" w:color="auto" w:fill="auto"/>
            <w:noWrap/>
            <w:vAlign w:val="center"/>
            <w:hideMark/>
          </w:tcPr>
          <w:p w14:paraId="7C7D8676" w14:textId="77777777" w:rsidR="00FD500B" w:rsidRPr="00FD500B" w:rsidRDefault="00FD500B" w:rsidP="00FD500B">
            <w:pPr>
              <w:rPr>
                <w:rFonts w:ascii="Sylfaen" w:hAnsi="Sylfaen"/>
                <w:color w:val="000000"/>
              </w:rPr>
            </w:pPr>
            <w:r w:rsidRPr="00FD500B">
              <w:rPr>
                <w:rFonts w:ascii="Sylfaen" w:hAnsi="Sylfaen"/>
                <w:color w:val="000000"/>
              </w:rPr>
              <w:t>06 02 03</w:t>
            </w:r>
          </w:p>
        </w:tc>
        <w:tc>
          <w:tcPr>
            <w:tcW w:w="2297" w:type="dxa"/>
            <w:tcBorders>
              <w:top w:val="nil"/>
              <w:left w:val="nil"/>
              <w:bottom w:val="single" w:sz="4" w:space="0" w:color="auto"/>
              <w:right w:val="single" w:sz="4" w:space="0" w:color="auto"/>
            </w:tcBorders>
            <w:shd w:val="clear" w:color="auto" w:fill="auto"/>
            <w:vAlign w:val="center"/>
            <w:hideMark/>
          </w:tcPr>
          <w:p w14:paraId="769C4DEE" w14:textId="77777777" w:rsidR="00FD500B" w:rsidRPr="00FD500B" w:rsidRDefault="00FD500B" w:rsidP="00FD500B">
            <w:pPr>
              <w:rPr>
                <w:rFonts w:ascii="Sylfaen" w:hAnsi="Sylfaen"/>
                <w:color w:val="000000"/>
              </w:rPr>
            </w:pPr>
            <w:r w:rsidRPr="00FD500B">
              <w:rPr>
                <w:rFonts w:ascii="Sylfaen" w:hAnsi="Sylfaen"/>
                <w:color w:val="000000"/>
              </w:rPr>
              <w:t>დედ-მამით ობოლი 18 წლამდე ასაკის ბავშვთა ერთჯერადი დახმარება</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6566A768" w14:textId="77777777" w:rsidR="00FD500B" w:rsidRPr="00FD500B" w:rsidRDefault="00FD500B" w:rsidP="00FD500B">
            <w:pPr>
              <w:jc w:val="center"/>
              <w:rPr>
                <w:rFonts w:ascii="Sylfaen" w:hAnsi="Sylfaen"/>
                <w:color w:val="000000"/>
              </w:rPr>
            </w:pPr>
            <w:r w:rsidRPr="00FD500B">
              <w:rPr>
                <w:rFonts w:ascii="Sylfaen" w:hAnsi="Sylfaen"/>
                <w:color w:val="000000"/>
              </w:rPr>
              <w:t>9</w:t>
            </w:r>
          </w:p>
        </w:tc>
        <w:tc>
          <w:tcPr>
            <w:tcW w:w="1633" w:type="dxa"/>
            <w:tcBorders>
              <w:top w:val="nil"/>
              <w:left w:val="nil"/>
              <w:bottom w:val="single" w:sz="4" w:space="0" w:color="auto"/>
              <w:right w:val="single" w:sz="4" w:space="0" w:color="auto"/>
            </w:tcBorders>
            <w:shd w:val="clear" w:color="auto" w:fill="auto"/>
            <w:vAlign w:val="center"/>
            <w:hideMark/>
          </w:tcPr>
          <w:p w14:paraId="2E313C0A"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400 </w:t>
            </w:r>
          </w:p>
        </w:tc>
        <w:tc>
          <w:tcPr>
            <w:tcW w:w="1632" w:type="dxa"/>
            <w:tcBorders>
              <w:top w:val="nil"/>
              <w:left w:val="nil"/>
              <w:bottom w:val="single" w:sz="4" w:space="0" w:color="auto"/>
              <w:right w:val="single" w:sz="4" w:space="0" w:color="auto"/>
            </w:tcBorders>
            <w:shd w:val="clear" w:color="auto" w:fill="auto"/>
            <w:vAlign w:val="center"/>
            <w:hideMark/>
          </w:tcPr>
          <w:p w14:paraId="31D91DC1"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                 15 000 </w:t>
            </w:r>
          </w:p>
        </w:tc>
        <w:tc>
          <w:tcPr>
            <w:tcW w:w="1632" w:type="dxa"/>
            <w:tcBorders>
              <w:top w:val="nil"/>
              <w:left w:val="nil"/>
              <w:bottom w:val="single" w:sz="4" w:space="0" w:color="auto"/>
              <w:right w:val="single" w:sz="8" w:space="0" w:color="auto"/>
            </w:tcBorders>
            <w:shd w:val="clear" w:color="auto" w:fill="auto"/>
            <w:vAlign w:val="center"/>
            <w:hideMark/>
          </w:tcPr>
          <w:p w14:paraId="715751F2" w14:textId="77777777" w:rsidR="00FD500B" w:rsidRPr="00FD500B" w:rsidRDefault="00FD500B" w:rsidP="00FD500B">
            <w:pPr>
              <w:jc w:val="center"/>
              <w:rPr>
                <w:rFonts w:ascii="Sylfaen" w:hAnsi="Sylfaen"/>
                <w:color w:val="000000"/>
              </w:rPr>
            </w:pPr>
            <w:r w:rsidRPr="00FD500B">
              <w:rPr>
                <w:rFonts w:ascii="Sylfaen" w:hAnsi="Sylfaen"/>
                <w:color w:val="000000"/>
              </w:rPr>
              <w:t>2.7.2.1.</w:t>
            </w:r>
          </w:p>
        </w:tc>
      </w:tr>
      <w:tr w:rsidR="00FD500B" w:rsidRPr="00FD500B" w14:paraId="499EAE38" w14:textId="77777777" w:rsidTr="00FD500B">
        <w:trPr>
          <w:trHeight w:val="553"/>
        </w:trPr>
        <w:tc>
          <w:tcPr>
            <w:tcW w:w="1018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FB83A3B" w14:textId="77777777" w:rsidR="00FD500B" w:rsidRPr="00FD500B" w:rsidRDefault="00FD500B" w:rsidP="00FD500B">
            <w:pPr>
              <w:jc w:val="center"/>
              <w:rPr>
                <w:rFonts w:ascii="Sylfaen" w:hAnsi="Sylfaen"/>
                <w:b/>
                <w:bCs/>
              </w:rPr>
            </w:pPr>
            <w:r w:rsidRPr="00FD500B">
              <w:rPr>
                <w:rFonts w:ascii="Sylfaen" w:hAnsi="Sylfaen"/>
                <w:b/>
                <w:bCs/>
              </w:rPr>
              <w:t xml:space="preserve">ქვეპროგრამის განხორციელების დროითი გეგმა </w:t>
            </w:r>
          </w:p>
        </w:tc>
      </w:tr>
      <w:tr w:rsidR="00FD500B" w:rsidRPr="00FD500B" w14:paraId="7C940EC0" w14:textId="77777777" w:rsidTr="00FD500B">
        <w:trPr>
          <w:trHeight w:val="553"/>
        </w:trPr>
        <w:tc>
          <w:tcPr>
            <w:tcW w:w="365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78E6A71" w14:textId="77777777" w:rsidR="00FD500B" w:rsidRPr="00FD500B" w:rsidRDefault="00FD500B" w:rsidP="00FD500B">
            <w:pPr>
              <w:rPr>
                <w:rFonts w:ascii="Sylfaen" w:hAnsi="Sylfaen"/>
                <w:b/>
                <w:bCs/>
              </w:rPr>
            </w:pPr>
            <w:r w:rsidRPr="00FD500B">
              <w:rPr>
                <w:rFonts w:ascii="Sylfaen" w:hAnsi="Sylfaen"/>
                <w:b/>
                <w:bCs/>
              </w:rPr>
              <w:t>ქვეპროგრამის/ღონისძიების დასახელება</w:t>
            </w:r>
          </w:p>
        </w:tc>
        <w:tc>
          <w:tcPr>
            <w:tcW w:w="1632" w:type="dxa"/>
            <w:tcBorders>
              <w:top w:val="nil"/>
              <w:left w:val="nil"/>
              <w:bottom w:val="single" w:sz="4" w:space="0" w:color="auto"/>
              <w:right w:val="single" w:sz="4" w:space="0" w:color="auto"/>
            </w:tcBorders>
            <w:shd w:val="clear" w:color="auto" w:fill="auto"/>
            <w:vAlign w:val="center"/>
            <w:hideMark/>
          </w:tcPr>
          <w:p w14:paraId="5D96518F" w14:textId="77777777" w:rsidR="00FD500B" w:rsidRPr="00FD500B" w:rsidRDefault="00FD500B" w:rsidP="00FD500B">
            <w:pPr>
              <w:jc w:val="center"/>
              <w:rPr>
                <w:rFonts w:ascii="Sylfaen" w:hAnsi="Sylfaen"/>
                <w:b/>
                <w:bCs/>
              </w:rPr>
            </w:pPr>
            <w:r w:rsidRPr="00FD500B">
              <w:rPr>
                <w:rFonts w:ascii="Sylfaen" w:hAnsi="Sylfaen"/>
                <w:b/>
                <w:bCs/>
              </w:rPr>
              <w:t>1 კვარტალი</w:t>
            </w:r>
          </w:p>
        </w:tc>
        <w:tc>
          <w:tcPr>
            <w:tcW w:w="1633" w:type="dxa"/>
            <w:tcBorders>
              <w:top w:val="nil"/>
              <w:left w:val="nil"/>
              <w:bottom w:val="single" w:sz="4" w:space="0" w:color="auto"/>
              <w:right w:val="single" w:sz="4" w:space="0" w:color="auto"/>
            </w:tcBorders>
            <w:shd w:val="clear" w:color="auto" w:fill="auto"/>
            <w:vAlign w:val="center"/>
            <w:hideMark/>
          </w:tcPr>
          <w:p w14:paraId="6AC3B2FD" w14:textId="77777777" w:rsidR="00FD500B" w:rsidRPr="00FD500B" w:rsidRDefault="00FD500B" w:rsidP="00FD500B">
            <w:pPr>
              <w:jc w:val="center"/>
              <w:rPr>
                <w:rFonts w:ascii="Sylfaen" w:hAnsi="Sylfaen"/>
                <w:b/>
                <w:bCs/>
              </w:rPr>
            </w:pPr>
            <w:r w:rsidRPr="00FD500B">
              <w:rPr>
                <w:rFonts w:ascii="Sylfaen" w:hAnsi="Sylfaen"/>
                <w:b/>
                <w:bCs/>
              </w:rPr>
              <w:t>2 კვარტალი</w:t>
            </w:r>
          </w:p>
        </w:tc>
        <w:tc>
          <w:tcPr>
            <w:tcW w:w="1632" w:type="dxa"/>
            <w:tcBorders>
              <w:top w:val="nil"/>
              <w:left w:val="nil"/>
              <w:bottom w:val="single" w:sz="4" w:space="0" w:color="auto"/>
              <w:right w:val="single" w:sz="4" w:space="0" w:color="auto"/>
            </w:tcBorders>
            <w:shd w:val="clear" w:color="auto" w:fill="auto"/>
            <w:vAlign w:val="center"/>
            <w:hideMark/>
          </w:tcPr>
          <w:p w14:paraId="70B67E28" w14:textId="77777777" w:rsidR="00FD500B" w:rsidRPr="00FD500B" w:rsidRDefault="00FD500B" w:rsidP="00FD500B">
            <w:pPr>
              <w:jc w:val="center"/>
              <w:rPr>
                <w:rFonts w:ascii="Sylfaen" w:hAnsi="Sylfaen"/>
                <w:b/>
                <w:bCs/>
              </w:rPr>
            </w:pPr>
            <w:r w:rsidRPr="00FD500B">
              <w:rPr>
                <w:rFonts w:ascii="Sylfaen" w:hAnsi="Sylfaen"/>
                <w:b/>
                <w:bCs/>
              </w:rPr>
              <w:t>3 კვარტალი</w:t>
            </w:r>
          </w:p>
        </w:tc>
        <w:tc>
          <w:tcPr>
            <w:tcW w:w="1632" w:type="dxa"/>
            <w:tcBorders>
              <w:top w:val="nil"/>
              <w:left w:val="nil"/>
              <w:bottom w:val="single" w:sz="4" w:space="0" w:color="auto"/>
              <w:right w:val="single" w:sz="8" w:space="0" w:color="auto"/>
            </w:tcBorders>
            <w:shd w:val="clear" w:color="auto" w:fill="auto"/>
            <w:vAlign w:val="center"/>
            <w:hideMark/>
          </w:tcPr>
          <w:p w14:paraId="2412B41A" w14:textId="77777777" w:rsidR="00FD500B" w:rsidRPr="00FD500B" w:rsidRDefault="00FD500B" w:rsidP="00FD500B">
            <w:pPr>
              <w:jc w:val="center"/>
              <w:rPr>
                <w:rFonts w:ascii="Sylfaen" w:hAnsi="Sylfaen"/>
                <w:b/>
                <w:bCs/>
              </w:rPr>
            </w:pPr>
            <w:r w:rsidRPr="00FD500B">
              <w:rPr>
                <w:rFonts w:ascii="Sylfaen" w:hAnsi="Sylfaen"/>
                <w:b/>
                <w:bCs/>
              </w:rPr>
              <w:t>4 კვარტალი</w:t>
            </w:r>
          </w:p>
        </w:tc>
      </w:tr>
      <w:tr w:rsidR="00FD500B" w:rsidRPr="00FD500B" w14:paraId="35F9EE5B" w14:textId="77777777" w:rsidTr="00FD500B">
        <w:trPr>
          <w:trHeight w:val="1121"/>
        </w:trPr>
        <w:tc>
          <w:tcPr>
            <w:tcW w:w="1362" w:type="dxa"/>
            <w:tcBorders>
              <w:top w:val="nil"/>
              <w:left w:val="single" w:sz="8" w:space="0" w:color="auto"/>
              <w:bottom w:val="single" w:sz="4" w:space="0" w:color="auto"/>
              <w:right w:val="single" w:sz="4" w:space="0" w:color="auto"/>
            </w:tcBorders>
            <w:shd w:val="clear" w:color="auto" w:fill="auto"/>
            <w:noWrap/>
            <w:vAlign w:val="center"/>
            <w:hideMark/>
          </w:tcPr>
          <w:p w14:paraId="5706DCA0" w14:textId="77777777" w:rsidR="00FD500B" w:rsidRPr="00FD500B" w:rsidRDefault="00FD500B" w:rsidP="00FD500B">
            <w:pPr>
              <w:rPr>
                <w:rFonts w:ascii="Sylfaen" w:hAnsi="Sylfaen"/>
                <w:color w:val="000000"/>
              </w:rPr>
            </w:pPr>
            <w:r w:rsidRPr="00FD500B">
              <w:rPr>
                <w:rFonts w:ascii="Sylfaen" w:hAnsi="Sylfaen"/>
                <w:color w:val="000000"/>
              </w:rPr>
              <w:t>06 02 03</w:t>
            </w:r>
          </w:p>
        </w:tc>
        <w:tc>
          <w:tcPr>
            <w:tcW w:w="2297" w:type="dxa"/>
            <w:tcBorders>
              <w:top w:val="nil"/>
              <w:left w:val="nil"/>
              <w:bottom w:val="single" w:sz="4" w:space="0" w:color="auto"/>
              <w:right w:val="single" w:sz="4" w:space="0" w:color="auto"/>
            </w:tcBorders>
            <w:shd w:val="clear" w:color="auto" w:fill="auto"/>
            <w:vAlign w:val="center"/>
            <w:hideMark/>
          </w:tcPr>
          <w:p w14:paraId="3D4AD026" w14:textId="77777777" w:rsidR="00FD500B" w:rsidRPr="00FD500B" w:rsidRDefault="00FD500B" w:rsidP="00FD500B">
            <w:pPr>
              <w:rPr>
                <w:rFonts w:ascii="Sylfaen" w:hAnsi="Sylfaen"/>
                <w:color w:val="000000"/>
              </w:rPr>
            </w:pPr>
            <w:r w:rsidRPr="00FD500B">
              <w:rPr>
                <w:rFonts w:ascii="Sylfaen" w:hAnsi="Sylfaen"/>
                <w:color w:val="000000"/>
              </w:rPr>
              <w:t>დედ-მამით ობოლი 18 წლამდე ასაკის ბავშვთა ერთჯერადი დახმარება</w:t>
            </w:r>
          </w:p>
        </w:tc>
        <w:tc>
          <w:tcPr>
            <w:tcW w:w="1632" w:type="dxa"/>
            <w:tcBorders>
              <w:top w:val="nil"/>
              <w:left w:val="nil"/>
              <w:bottom w:val="single" w:sz="4" w:space="0" w:color="auto"/>
              <w:right w:val="single" w:sz="4" w:space="0" w:color="auto"/>
            </w:tcBorders>
            <w:shd w:val="clear" w:color="auto" w:fill="auto"/>
            <w:vAlign w:val="center"/>
            <w:hideMark/>
          </w:tcPr>
          <w:p w14:paraId="7A201C77"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33" w:type="dxa"/>
            <w:tcBorders>
              <w:top w:val="nil"/>
              <w:left w:val="nil"/>
              <w:bottom w:val="single" w:sz="4" w:space="0" w:color="auto"/>
              <w:right w:val="single" w:sz="4" w:space="0" w:color="auto"/>
            </w:tcBorders>
            <w:shd w:val="clear" w:color="auto" w:fill="auto"/>
            <w:vAlign w:val="center"/>
            <w:hideMark/>
          </w:tcPr>
          <w:p w14:paraId="3CF0F931"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32" w:type="dxa"/>
            <w:tcBorders>
              <w:top w:val="nil"/>
              <w:left w:val="nil"/>
              <w:bottom w:val="single" w:sz="4" w:space="0" w:color="auto"/>
              <w:right w:val="single" w:sz="4" w:space="0" w:color="auto"/>
            </w:tcBorders>
            <w:shd w:val="clear" w:color="auto" w:fill="auto"/>
            <w:vAlign w:val="center"/>
            <w:hideMark/>
          </w:tcPr>
          <w:p w14:paraId="03949F4D"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32" w:type="dxa"/>
            <w:tcBorders>
              <w:top w:val="nil"/>
              <w:left w:val="nil"/>
              <w:bottom w:val="nil"/>
              <w:right w:val="single" w:sz="8" w:space="0" w:color="auto"/>
            </w:tcBorders>
            <w:shd w:val="clear" w:color="auto" w:fill="auto"/>
            <w:vAlign w:val="center"/>
            <w:hideMark/>
          </w:tcPr>
          <w:p w14:paraId="77AFFFEC"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r>
      <w:tr w:rsidR="00FD500B" w:rsidRPr="00FD500B" w14:paraId="76F377E4" w14:textId="77777777" w:rsidTr="00FD500B">
        <w:trPr>
          <w:trHeight w:val="1018"/>
        </w:trPr>
        <w:tc>
          <w:tcPr>
            <w:tcW w:w="3659" w:type="dxa"/>
            <w:gridSpan w:val="2"/>
            <w:tcBorders>
              <w:top w:val="nil"/>
              <w:left w:val="single" w:sz="8" w:space="0" w:color="auto"/>
              <w:bottom w:val="single" w:sz="8" w:space="0" w:color="auto"/>
              <w:right w:val="nil"/>
            </w:tcBorders>
            <w:shd w:val="clear" w:color="auto" w:fill="auto"/>
            <w:vAlign w:val="center"/>
            <w:hideMark/>
          </w:tcPr>
          <w:p w14:paraId="5039E902" w14:textId="77777777" w:rsidR="00FD500B" w:rsidRPr="00FD500B" w:rsidRDefault="00FD500B" w:rsidP="00FD500B">
            <w:pPr>
              <w:rPr>
                <w:rFonts w:ascii="Sylfaen" w:hAnsi="Sylfaen"/>
                <w:b/>
                <w:bCs/>
                <w:color w:val="000000"/>
              </w:rPr>
            </w:pPr>
            <w:r w:rsidRPr="00FD500B">
              <w:rPr>
                <w:rFonts w:ascii="Sylfaen" w:hAnsi="Sylfaen"/>
                <w:b/>
                <w:bCs/>
                <w:color w:val="000000"/>
              </w:rPr>
              <w:t>შუალედური მოსალოდნელი შედეგი (2021 წელი)</w:t>
            </w:r>
          </w:p>
        </w:tc>
        <w:tc>
          <w:tcPr>
            <w:tcW w:w="652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8ACC44C"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ბენეფიციარების ფინანსურად  გაუმჯობესებული მდგომარეობა</w:t>
            </w:r>
          </w:p>
        </w:tc>
      </w:tr>
    </w:tbl>
    <w:p w14:paraId="754B4F53" w14:textId="77777777" w:rsidR="00304B10" w:rsidRDefault="00304B10" w:rsidP="00EA1A6D">
      <w:pPr>
        <w:pStyle w:val="11"/>
        <w:ind w:left="0" w:firstLine="567"/>
        <w:jc w:val="both"/>
        <w:rPr>
          <w:rFonts w:ascii="Sylfaen" w:hAnsi="Sylfaen"/>
          <w:b/>
          <w:lang w:val="ka-GE"/>
        </w:rPr>
      </w:pPr>
    </w:p>
    <w:p w14:paraId="652F19C3" w14:textId="77777777" w:rsidR="00FD500B" w:rsidRDefault="00FD500B" w:rsidP="00EA1A6D">
      <w:pPr>
        <w:pStyle w:val="11"/>
        <w:ind w:left="0" w:firstLine="567"/>
        <w:jc w:val="both"/>
        <w:rPr>
          <w:rFonts w:ascii="Sylfaen" w:hAnsi="Sylfaen"/>
          <w:b/>
          <w:lang w:val="ka-GE"/>
        </w:rPr>
      </w:pPr>
    </w:p>
    <w:tbl>
      <w:tblPr>
        <w:tblW w:w="10474" w:type="dxa"/>
        <w:tblLook w:val="04A0" w:firstRow="1" w:lastRow="0" w:firstColumn="1" w:lastColumn="0" w:noHBand="0" w:noVBand="1"/>
      </w:tblPr>
      <w:tblGrid>
        <w:gridCol w:w="1401"/>
        <w:gridCol w:w="2361"/>
        <w:gridCol w:w="1678"/>
        <w:gridCol w:w="1678"/>
        <w:gridCol w:w="1678"/>
        <w:gridCol w:w="1678"/>
      </w:tblGrid>
      <w:tr w:rsidR="00FD500B" w:rsidRPr="00FD500B" w14:paraId="19A46C31" w14:textId="77777777" w:rsidTr="00FD500B">
        <w:trPr>
          <w:trHeight w:val="578"/>
        </w:trPr>
        <w:tc>
          <w:tcPr>
            <w:tcW w:w="1047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FC3C5C" w14:textId="77777777" w:rsidR="00FD500B" w:rsidRPr="00FD500B" w:rsidRDefault="00FD500B" w:rsidP="00FD500B">
            <w:pPr>
              <w:jc w:val="center"/>
              <w:rPr>
                <w:rFonts w:ascii="Sylfaen" w:hAnsi="Sylfaen"/>
                <w:b/>
                <w:bCs/>
                <w:i/>
                <w:iCs/>
                <w:color w:val="000000"/>
              </w:rPr>
            </w:pPr>
            <w:r w:rsidRPr="00FD500B">
              <w:rPr>
                <w:rFonts w:ascii="Sylfaen" w:hAnsi="Sylfaen"/>
                <w:b/>
                <w:bCs/>
                <w:i/>
                <w:iCs/>
                <w:color w:val="000000"/>
              </w:rPr>
              <w:t>ღონისძიების განაცხადის ფორმა N3</w:t>
            </w:r>
          </w:p>
        </w:tc>
      </w:tr>
      <w:tr w:rsidR="00FD500B" w:rsidRPr="00FD500B" w14:paraId="1E4FE799" w14:textId="77777777" w:rsidTr="00FD500B">
        <w:trPr>
          <w:trHeight w:val="697"/>
        </w:trPr>
        <w:tc>
          <w:tcPr>
            <w:tcW w:w="5440" w:type="dxa"/>
            <w:gridSpan w:val="3"/>
            <w:tcBorders>
              <w:top w:val="single" w:sz="8" w:space="0" w:color="auto"/>
              <w:left w:val="single" w:sz="8" w:space="0" w:color="auto"/>
              <w:bottom w:val="single" w:sz="8" w:space="0" w:color="auto"/>
              <w:right w:val="nil"/>
            </w:tcBorders>
            <w:shd w:val="clear" w:color="auto" w:fill="auto"/>
            <w:vAlign w:val="center"/>
            <w:hideMark/>
          </w:tcPr>
          <w:p w14:paraId="53D75450"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 დასახელება, რის ფარგლებშიც ხორციელდება ღონისძიება:</w:t>
            </w:r>
          </w:p>
        </w:tc>
        <w:tc>
          <w:tcPr>
            <w:tcW w:w="50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6CA69F7"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სოციალური პროგრამები</w:t>
            </w:r>
          </w:p>
        </w:tc>
      </w:tr>
      <w:tr w:rsidR="00FD500B" w:rsidRPr="00FD500B" w14:paraId="42C48F88" w14:textId="77777777" w:rsidTr="00FD500B">
        <w:trPr>
          <w:trHeight w:val="578"/>
        </w:trPr>
        <w:tc>
          <w:tcPr>
            <w:tcW w:w="879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A749B44" w14:textId="77777777" w:rsidR="00FD500B" w:rsidRPr="00FD500B" w:rsidRDefault="00FD500B" w:rsidP="00FD500B">
            <w:pPr>
              <w:rPr>
                <w:rFonts w:ascii="Sylfaen" w:hAnsi="Sylfaen"/>
                <w:b/>
                <w:bCs/>
                <w:color w:val="000000"/>
              </w:rPr>
            </w:pPr>
            <w:r w:rsidRPr="00FD500B">
              <w:rPr>
                <w:rFonts w:ascii="Sylfaen" w:hAnsi="Sylfaen"/>
                <w:b/>
                <w:bCs/>
                <w:color w:val="000000"/>
              </w:rPr>
              <w:t>ღონისძიების კლასიფიკაციის კოდი:</w:t>
            </w:r>
          </w:p>
        </w:tc>
        <w:tc>
          <w:tcPr>
            <w:tcW w:w="1678" w:type="dxa"/>
            <w:tcBorders>
              <w:top w:val="nil"/>
              <w:left w:val="nil"/>
              <w:bottom w:val="single" w:sz="8" w:space="0" w:color="auto"/>
              <w:right w:val="single" w:sz="8" w:space="0" w:color="auto"/>
            </w:tcBorders>
            <w:shd w:val="clear" w:color="auto" w:fill="auto"/>
            <w:vAlign w:val="center"/>
            <w:hideMark/>
          </w:tcPr>
          <w:p w14:paraId="667572DE" w14:textId="77777777" w:rsidR="00FD500B" w:rsidRPr="00FD500B" w:rsidRDefault="00FD500B" w:rsidP="00FD500B">
            <w:pPr>
              <w:jc w:val="center"/>
              <w:rPr>
                <w:rFonts w:ascii="Sylfaen" w:hAnsi="Sylfaen"/>
                <w:b/>
                <w:bCs/>
                <w:color w:val="000000"/>
              </w:rPr>
            </w:pPr>
            <w:r w:rsidRPr="00FD500B">
              <w:rPr>
                <w:rFonts w:ascii="Sylfaen" w:hAnsi="Sylfaen"/>
                <w:b/>
                <w:bCs/>
                <w:color w:val="000000"/>
              </w:rPr>
              <w:t>06 02 04</w:t>
            </w:r>
          </w:p>
        </w:tc>
      </w:tr>
      <w:tr w:rsidR="00FD500B" w:rsidRPr="00FD500B" w14:paraId="3FB2011A" w14:textId="77777777" w:rsidTr="00FD500B">
        <w:trPr>
          <w:trHeight w:val="578"/>
        </w:trPr>
        <w:tc>
          <w:tcPr>
            <w:tcW w:w="54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C328EE" w14:textId="77777777" w:rsidR="00FD500B" w:rsidRPr="00FD500B" w:rsidRDefault="00FD500B" w:rsidP="00FD500B">
            <w:pPr>
              <w:rPr>
                <w:rFonts w:ascii="Sylfaen" w:hAnsi="Sylfaen"/>
                <w:b/>
                <w:bCs/>
                <w:color w:val="000000"/>
              </w:rPr>
            </w:pPr>
            <w:r w:rsidRPr="00FD500B">
              <w:rPr>
                <w:rFonts w:ascii="Sylfaen" w:hAnsi="Sylfaen"/>
                <w:b/>
                <w:bCs/>
                <w:color w:val="000000"/>
              </w:rPr>
              <w:t>ღონისძიების დასახელება:</w:t>
            </w:r>
          </w:p>
        </w:tc>
        <w:tc>
          <w:tcPr>
            <w:tcW w:w="5034" w:type="dxa"/>
            <w:gridSpan w:val="3"/>
            <w:tcBorders>
              <w:top w:val="single" w:sz="8" w:space="0" w:color="auto"/>
              <w:left w:val="nil"/>
              <w:bottom w:val="single" w:sz="8" w:space="0" w:color="auto"/>
              <w:right w:val="single" w:sz="8" w:space="0" w:color="000000"/>
            </w:tcBorders>
            <w:shd w:val="clear" w:color="auto" w:fill="auto"/>
            <w:vAlign w:val="center"/>
            <w:hideMark/>
          </w:tcPr>
          <w:p w14:paraId="1F05E1BE"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 მოქალაქეთა სამედიცინო დახმარება</w:t>
            </w:r>
          </w:p>
        </w:tc>
      </w:tr>
      <w:tr w:rsidR="00FD500B" w:rsidRPr="00FD500B" w14:paraId="4D6F716E" w14:textId="77777777" w:rsidTr="00FD500B">
        <w:trPr>
          <w:trHeight w:val="578"/>
        </w:trPr>
        <w:tc>
          <w:tcPr>
            <w:tcW w:w="711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AE11C70" w14:textId="77777777" w:rsidR="00FD500B" w:rsidRPr="00FD500B" w:rsidRDefault="00FD500B" w:rsidP="00FD500B">
            <w:pPr>
              <w:rPr>
                <w:rFonts w:ascii="Sylfaen" w:hAnsi="Sylfaen"/>
                <w:color w:val="000000"/>
              </w:rPr>
            </w:pPr>
            <w:r w:rsidRPr="00FD500B">
              <w:rPr>
                <w:rFonts w:ascii="Sylfaen" w:hAnsi="Sylfaen"/>
                <w:color w:val="000000"/>
              </w:rPr>
              <w:t>არის ქვეპროგრამა ახალი</w:t>
            </w:r>
            <w:r w:rsidRPr="00FD500B">
              <w:rPr>
                <w:rFonts w:ascii="Sylfaen" w:hAnsi="Sylfaen"/>
                <w:b/>
                <w:bCs/>
                <w:color w:val="000000"/>
              </w:rPr>
              <w:t xml:space="preserve">? </w:t>
            </w:r>
            <w:r w:rsidRPr="00FD500B">
              <w:rPr>
                <w:rFonts w:ascii="Sylfaen" w:hAnsi="Sylfaen"/>
                <w:color w:val="000000"/>
              </w:rPr>
              <w:t xml:space="preserve">       </w:t>
            </w:r>
          </w:p>
        </w:tc>
        <w:tc>
          <w:tcPr>
            <w:tcW w:w="1678" w:type="dxa"/>
            <w:tcBorders>
              <w:top w:val="nil"/>
              <w:left w:val="nil"/>
              <w:bottom w:val="single" w:sz="8" w:space="0" w:color="auto"/>
              <w:right w:val="single" w:sz="8" w:space="0" w:color="auto"/>
            </w:tcBorders>
            <w:shd w:val="clear" w:color="auto" w:fill="auto"/>
            <w:vAlign w:val="center"/>
            <w:hideMark/>
          </w:tcPr>
          <w:p w14:paraId="190CADEF"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8" w:type="dxa"/>
            <w:tcBorders>
              <w:top w:val="nil"/>
              <w:left w:val="nil"/>
              <w:bottom w:val="single" w:sz="8" w:space="0" w:color="auto"/>
              <w:right w:val="single" w:sz="8" w:space="0" w:color="auto"/>
            </w:tcBorders>
            <w:shd w:val="clear" w:color="auto" w:fill="auto"/>
            <w:vAlign w:val="center"/>
            <w:hideMark/>
          </w:tcPr>
          <w:p w14:paraId="16797AF9" w14:textId="77777777" w:rsidR="00FD500B" w:rsidRPr="00FD500B" w:rsidRDefault="00FD500B" w:rsidP="00FD500B">
            <w:pPr>
              <w:jc w:val="center"/>
              <w:rPr>
                <w:rFonts w:ascii="Sylfaen" w:hAnsi="Sylfaen"/>
                <w:color w:val="000000"/>
              </w:rPr>
            </w:pPr>
            <w:r w:rsidRPr="00FD500B">
              <w:rPr>
                <w:rFonts w:ascii="Sylfaen" w:hAnsi="Sylfaen"/>
                <w:color w:val="000000"/>
              </w:rPr>
              <w:t>არა</w:t>
            </w:r>
          </w:p>
        </w:tc>
      </w:tr>
      <w:tr w:rsidR="00FD500B" w:rsidRPr="00FD500B" w14:paraId="16E09BB0" w14:textId="77777777" w:rsidTr="00FD500B">
        <w:trPr>
          <w:trHeight w:val="578"/>
        </w:trPr>
        <w:tc>
          <w:tcPr>
            <w:tcW w:w="54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5F7409" w14:textId="77777777" w:rsidR="00FD500B" w:rsidRPr="00FD500B" w:rsidRDefault="00FD500B" w:rsidP="00FD500B">
            <w:pPr>
              <w:rPr>
                <w:rFonts w:ascii="Sylfaen" w:hAnsi="Sylfaen"/>
                <w:b/>
                <w:bCs/>
                <w:color w:val="000000"/>
              </w:rPr>
            </w:pPr>
            <w:r w:rsidRPr="00FD500B">
              <w:rPr>
                <w:rFonts w:ascii="Sylfaen" w:hAnsi="Sylfaen"/>
                <w:b/>
                <w:bCs/>
                <w:color w:val="000000"/>
              </w:rPr>
              <w:t>თუ ქვეპროგრამა ახალია, ვინ წარმოადგინა?</w:t>
            </w:r>
          </w:p>
        </w:tc>
        <w:tc>
          <w:tcPr>
            <w:tcW w:w="5034" w:type="dxa"/>
            <w:gridSpan w:val="3"/>
            <w:tcBorders>
              <w:top w:val="single" w:sz="8" w:space="0" w:color="auto"/>
              <w:left w:val="nil"/>
              <w:bottom w:val="single" w:sz="8" w:space="0" w:color="auto"/>
              <w:right w:val="single" w:sz="8" w:space="0" w:color="000000"/>
            </w:tcBorders>
            <w:shd w:val="clear" w:color="auto" w:fill="auto"/>
            <w:vAlign w:val="center"/>
            <w:hideMark/>
          </w:tcPr>
          <w:p w14:paraId="33F34667"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w:t>
            </w:r>
          </w:p>
        </w:tc>
      </w:tr>
      <w:tr w:rsidR="00FD500B" w:rsidRPr="00FD500B" w14:paraId="3D6F1546" w14:textId="77777777" w:rsidTr="00FD500B">
        <w:trPr>
          <w:trHeight w:val="578"/>
        </w:trPr>
        <w:tc>
          <w:tcPr>
            <w:tcW w:w="5440" w:type="dxa"/>
            <w:gridSpan w:val="3"/>
            <w:tcBorders>
              <w:top w:val="single" w:sz="8" w:space="0" w:color="auto"/>
              <w:left w:val="single" w:sz="8" w:space="0" w:color="auto"/>
              <w:bottom w:val="single" w:sz="8" w:space="0" w:color="auto"/>
              <w:right w:val="nil"/>
            </w:tcBorders>
            <w:shd w:val="clear" w:color="auto" w:fill="auto"/>
            <w:vAlign w:val="center"/>
            <w:hideMark/>
          </w:tcPr>
          <w:p w14:paraId="41C1603E" w14:textId="77777777" w:rsidR="00FD500B" w:rsidRPr="00FD500B" w:rsidRDefault="00FD500B" w:rsidP="00FD500B">
            <w:pPr>
              <w:rPr>
                <w:rFonts w:ascii="Sylfaen" w:hAnsi="Sylfaen"/>
                <w:b/>
                <w:bCs/>
                <w:color w:val="000000"/>
              </w:rPr>
            </w:pPr>
            <w:r w:rsidRPr="00FD500B">
              <w:rPr>
                <w:rFonts w:ascii="Sylfaen" w:hAnsi="Sylfaen"/>
                <w:b/>
                <w:bCs/>
                <w:color w:val="000000"/>
              </w:rPr>
              <w:t>ქვეპროგრამის განმახორციელებელი:</w:t>
            </w:r>
          </w:p>
        </w:tc>
        <w:tc>
          <w:tcPr>
            <w:tcW w:w="50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95F1EE"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FD500B" w:rsidRPr="00FD500B" w14:paraId="3E0710F4" w14:textId="77777777" w:rsidTr="000E2B8A">
        <w:trPr>
          <w:trHeight w:val="578"/>
        </w:trPr>
        <w:tc>
          <w:tcPr>
            <w:tcW w:w="376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98FE1CA"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დაფინანსების წყარო</w:t>
            </w:r>
          </w:p>
        </w:tc>
        <w:tc>
          <w:tcPr>
            <w:tcW w:w="1678" w:type="dxa"/>
            <w:tcBorders>
              <w:top w:val="nil"/>
              <w:left w:val="nil"/>
              <w:bottom w:val="single" w:sz="4" w:space="0" w:color="auto"/>
              <w:right w:val="single" w:sz="4" w:space="0" w:color="auto"/>
            </w:tcBorders>
            <w:shd w:val="clear" w:color="auto" w:fill="auto"/>
            <w:vAlign w:val="center"/>
          </w:tcPr>
          <w:p w14:paraId="4FD5E789" w14:textId="77777777" w:rsidR="00FD500B" w:rsidRPr="00FD500B" w:rsidRDefault="00FD500B" w:rsidP="00FD500B">
            <w:pPr>
              <w:jc w:val="center"/>
              <w:rPr>
                <w:rFonts w:ascii="Sylfaen" w:hAnsi="Sylfaen"/>
                <w:b/>
                <w:bCs/>
                <w:color w:val="000000"/>
              </w:rPr>
            </w:pPr>
          </w:p>
        </w:tc>
        <w:tc>
          <w:tcPr>
            <w:tcW w:w="1678" w:type="dxa"/>
            <w:tcBorders>
              <w:top w:val="nil"/>
              <w:left w:val="nil"/>
              <w:bottom w:val="single" w:sz="4" w:space="0" w:color="auto"/>
              <w:right w:val="single" w:sz="4" w:space="0" w:color="auto"/>
            </w:tcBorders>
            <w:shd w:val="clear" w:color="auto" w:fill="auto"/>
            <w:vAlign w:val="center"/>
            <w:hideMark/>
          </w:tcPr>
          <w:p w14:paraId="5C2054D9" w14:textId="77777777" w:rsidR="00FD500B" w:rsidRPr="00FD500B" w:rsidRDefault="00FD500B" w:rsidP="00FD500B">
            <w:pPr>
              <w:jc w:val="center"/>
              <w:rPr>
                <w:rFonts w:ascii="Sylfaen" w:hAnsi="Sylfaen"/>
                <w:b/>
                <w:bCs/>
                <w:color w:val="000000"/>
              </w:rPr>
            </w:pPr>
          </w:p>
        </w:tc>
        <w:tc>
          <w:tcPr>
            <w:tcW w:w="1678" w:type="dxa"/>
            <w:tcBorders>
              <w:top w:val="nil"/>
              <w:left w:val="nil"/>
              <w:bottom w:val="single" w:sz="4" w:space="0" w:color="auto"/>
              <w:right w:val="single" w:sz="4" w:space="0" w:color="auto"/>
            </w:tcBorders>
            <w:shd w:val="clear" w:color="auto" w:fill="auto"/>
            <w:vAlign w:val="center"/>
            <w:hideMark/>
          </w:tcPr>
          <w:p w14:paraId="5F64001E" w14:textId="77777777" w:rsidR="00FD500B" w:rsidRPr="00FD500B" w:rsidRDefault="00FD500B" w:rsidP="00FD500B">
            <w:pPr>
              <w:jc w:val="center"/>
              <w:rPr>
                <w:rFonts w:ascii="Sylfaen" w:hAnsi="Sylfaen"/>
                <w:b/>
                <w:bCs/>
                <w:color w:val="000000"/>
              </w:rPr>
            </w:pPr>
          </w:p>
        </w:tc>
        <w:tc>
          <w:tcPr>
            <w:tcW w:w="1678" w:type="dxa"/>
            <w:tcBorders>
              <w:top w:val="nil"/>
              <w:left w:val="nil"/>
              <w:bottom w:val="single" w:sz="4" w:space="0" w:color="auto"/>
              <w:right w:val="single" w:sz="4" w:space="0" w:color="auto"/>
            </w:tcBorders>
            <w:shd w:val="clear" w:color="auto" w:fill="auto"/>
            <w:vAlign w:val="center"/>
            <w:hideMark/>
          </w:tcPr>
          <w:p w14:paraId="1A655F55" w14:textId="77777777" w:rsidR="00FD500B" w:rsidRPr="00FD500B" w:rsidRDefault="00FD500B" w:rsidP="00FD500B">
            <w:pPr>
              <w:jc w:val="center"/>
              <w:rPr>
                <w:rFonts w:ascii="Sylfaen" w:hAnsi="Sylfaen"/>
                <w:b/>
                <w:bCs/>
                <w:color w:val="000000"/>
              </w:rPr>
            </w:pPr>
            <w:r w:rsidRPr="00FD500B">
              <w:rPr>
                <w:rFonts w:ascii="Sylfaen" w:hAnsi="Sylfaen"/>
                <w:b/>
                <w:bCs/>
                <w:color w:val="000000"/>
              </w:rPr>
              <w:t>2021 წელი</w:t>
            </w:r>
          </w:p>
        </w:tc>
      </w:tr>
      <w:tr w:rsidR="00FD500B" w:rsidRPr="00FD500B" w14:paraId="3B863938" w14:textId="77777777" w:rsidTr="000E2B8A">
        <w:trPr>
          <w:trHeight w:val="296"/>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02228A6" w14:textId="77777777" w:rsidR="00FD500B" w:rsidRPr="00FD500B" w:rsidRDefault="00FD500B" w:rsidP="00FD500B">
            <w:pPr>
              <w:rPr>
                <w:rFonts w:ascii="Sylfaen" w:hAnsi="Sylfaen"/>
                <w:color w:val="000000"/>
              </w:rPr>
            </w:pPr>
            <w:r w:rsidRPr="00FD500B">
              <w:rPr>
                <w:rFonts w:ascii="Sylfaen" w:hAnsi="Sylfaen"/>
                <w:color w:val="000000"/>
              </w:rPr>
              <w:t>მუნიციპალური ბიუჯეტი</w:t>
            </w:r>
          </w:p>
        </w:tc>
        <w:tc>
          <w:tcPr>
            <w:tcW w:w="1678" w:type="dxa"/>
            <w:tcBorders>
              <w:top w:val="nil"/>
              <w:left w:val="nil"/>
              <w:bottom w:val="nil"/>
              <w:right w:val="single" w:sz="4" w:space="0" w:color="auto"/>
            </w:tcBorders>
            <w:shd w:val="clear" w:color="auto" w:fill="auto"/>
            <w:vAlign w:val="center"/>
          </w:tcPr>
          <w:p w14:paraId="297E3123" w14:textId="77777777" w:rsidR="00FD500B" w:rsidRPr="00FD500B" w:rsidRDefault="00FD500B" w:rsidP="00FD500B">
            <w:pPr>
              <w:jc w:val="center"/>
              <w:rPr>
                <w:rFonts w:ascii="Sylfaen" w:hAnsi="Sylfaen"/>
                <w:color w:val="000000"/>
              </w:rPr>
            </w:pPr>
          </w:p>
        </w:tc>
        <w:tc>
          <w:tcPr>
            <w:tcW w:w="1678" w:type="dxa"/>
            <w:tcBorders>
              <w:top w:val="nil"/>
              <w:left w:val="nil"/>
              <w:bottom w:val="nil"/>
              <w:right w:val="single" w:sz="4" w:space="0" w:color="auto"/>
            </w:tcBorders>
            <w:shd w:val="clear" w:color="auto" w:fill="auto"/>
            <w:vAlign w:val="center"/>
            <w:hideMark/>
          </w:tcPr>
          <w:p w14:paraId="692FD478" w14:textId="77777777" w:rsidR="00FD500B" w:rsidRPr="00FD500B" w:rsidRDefault="00FD500B" w:rsidP="00FD500B">
            <w:pPr>
              <w:jc w:val="center"/>
              <w:rPr>
                <w:rFonts w:ascii="Sylfaen" w:hAnsi="Sylfaen"/>
                <w:color w:val="000000"/>
              </w:rPr>
            </w:pPr>
          </w:p>
        </w:tc>
        <w:tc>
          <w:tcPr>
            <w:tcW w:w="1678" w:type="dxa"/>
            <w:tcBorders>
              <w:top w:val="nil"/>
              <w:left w:val="nil"/>
              <w:bottom w:val="nil"/>
              <w:right w:val="single" w:sz="4" w:space="0" w:color="auto"/>
            </w:tcBorders>
            <w:shd w:val="clear" w:color="auto" w:fill="auto"/>
            <w:vAlign w:val="center"/>
            <w:hideMark/>
          </w:tcPr>
          <w:p w14:paraId="6AF6E7BE" w14:textId="77777777" w:rsidR="00FD500B" w:rsidRPr="00FD500B" w:rsidRDefault="00FD500B" w:rsidP="00FD500B">
            <w:pPr>
              <w:jc w:val="center"/>
              <w:rPr>
                <w:rFonts w:ascii="Sylfaen" w:hAnsi="Sylfaen"/>
                <w:color w:val="000000"/>
              </w:rPr>
            </w:pPr>
          </w:p>
        </w:tc>
        <w:tc>
          <w:tcPr>
            <w:tcW w:w="1678" w:type="dxa"/>
            <w:tcBorders>
              <w:top w:val="nil"/>
              <w:left w:val="nil"/>
              <w:bottom w:val="nil"/>
              <w:right w:val="single" w:sz="4" w:space="0" w:color="auto"/>
            </w:tcBorders>
            <w:shd w:val="clear" w:color="auto" w:fill="auto"/>
            <w:vAlign w:val="center"/>
            <w:hideMark/>
          </w:tcPr>
          <w:p w14:paraId="1D25504C" w14:textId="77777777" w:rsidR="00FD500B" w:rsidRPr="00FD500B" w:rsidRDefault="00FD500B" w:rsidP="00FD500B">
            <w:pPr>
              <w:jc w:val="center"/>
              <w:rPr>
                <w:rFonts w:ascii="Sylfaen" w:hAnsi="Sylfaen"/>
                <w:color w:val="000000"/>
              </w:rPr>
            </w:pPr>
            <w:r w:rsidRPr="00FD500B">
              <w:rPr>
                <w:rFonts w:ascii="Sylfaen" w:hAnsi="Sylfaen"/>
                <w:color w:val="000000"/>
              </w:rPr>
              <w:t>230 000</w:t>
            </w:r>
          </w:p>
        </w:tc>
      </w:tr>
      <w:tr w:rsidR="00FD500B" w:rsidRPr="00FD500B" w14:paraId="084732B5" w14:textId="77777777" w:rsidTr="000E2B8A">
        <w:trPr>
          <w:trHeight w:val="296"/>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74DE95E" w14:textId="77777777" w:rsidR="00FD500B" w:rsidRPr="00FD500B" w:rsidRDefault="00FD500B" w:rsidP="00FD500B">
            <w:pPr>
              <w:rPr>
                <w:rFonts w:ascii="Sylfaen" w:hAnsi="Sylfaen"/>
                <w:color w:val="000000"/>
              </w:rPr>
            </w:pPr>
            <w:r w:rsidRPr="00FD500B">
              <w:rPr>
                <w:rFonts w:ascii="Sylfaen" w:hAnsi="Sylfaen"/>
                <w:color w:val="000000"/>
              </w:rPr>
              <w:t>სახელმწიფო ბიუჯეტი</w:t>
            </w:r>
          </w:p>
        </w:tc>
        <w:tc>
          <w:tcPr>
            <w:tcW w:w="1678" w:type="dxa"/>
            <w:tcBorders>
              <w:top w:val="single" w:sz="4" w:space="0" w:color="auto"/>
              <w:left w:val="nil"/>
              <w:bottom w:val="single" w:sz="4" w:space="0" w:color="auto"/>
              <w:right w:val="single" w:sz="4" w:space="0" w:color="auto"/>
            </w:tcBorders>
            <w:shd w:val="clear" w:color="auto" w:fill="auto"/>
            <w:vAlign w:val="center"/>
          </w:tcPr>
          <w:p w14:paraId="72FE94AF" w14:textId="77777777" w:rsidR="00FD500B" w:rsidRPr="00FD500B" w:rsidRDefault="00FD500B" w:rsidP="00FD500B">
            <w:pPr>
              <w:jc w:val="center"/>
              <w:rPr>
                <w:rFonts w:ascii="Sylfaen" w:hAnsi="Sylfaen"/>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2B9B001A"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745FA91A"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4E74B7A" w14:textId="77777777" w:rsidR="00FD500B" w:rsidRPr="00FD500B" w:rsidRDefault="00FD500B" w:rsidP="00FD500B">
            <w:pPr>
              <w:jc w:val="center"/>
              <w:rPr>
                <w:rFonts w:ascii="Sylfaen" w:hAnsi="Sylfaen"/>
                <w:color w:val="000000"/>
              </w:rPr>
            </w:pPr>
          </w:p>
        </w:tc>
      </w:tr>
      <w:tr w:rsidR="00FD500B" w:rsidRPr="00FD500B" w14:paraId="09C8757D" w14:textId="77777777" w:rsidTr="000E2B8A">
        <w:trPr>
          <w:trHeight w:val="296"/>
        </w:trPr>
        <w:tc>
          <w:tcPr>
            <w:tcW w:w="3762" w:type="dxa"/>
            <w:gridSpan w:val="2"/>
            <w:tcBorders>
              <w:top w:val="single" w:sz="4" w:space="0" w:color="auto"/>
              <w:left w:val="single" w:sz="8" w:space="0" w:color="auto"/>
              <w:bottom w:val="nil"/>
              <w:right w:val="single" w:sz="4" w:space="0" w:color="000000"/>
            </w:tcBorders>
            <w:shd w:val="clear" w:color="auto" w:fill="auto"/>
            <w:vAlign w:val="center"/>
            <w:hideMark/>
          </w:tcPr>
          <w:p w14:paraId="2E7103C0" w14:textId="77777777" w:rsidR="00FD500B" w:rsidRPr="00FD500B" w:rsidRDefault="00FD500B" w:rsidP="00FD500B">
            <w:pPr>
              <w:rPr>
                <w:rFonts w:ascii="Sylfaen" w:hAnsi="Sylfaen"/>
                <w:color w:val="000000"/>
              </w:rPr>
            </w:pPr>
            <w:r w:rsidRPr="00FD500B">
              <w:rPr>
                <w:rFonts w:ascii="Sylfaen" w:hAnsi="Sylfaen"/>
                <w:color w:val="000000"/>
              </w:rPr>
              <w:t>სხვა ......</w:t>
            </w:r>
          </w:p>
        </w:tc>
        <w:tc>
          <w:tcPr>
            <w:tcW w:w="1678" w:type="dxa"/>
            <w:tcBorders>
              <w:top w:val="nil"/>
              <w:left w:val="nil"/>
              <w:bottom w:val="nil"/>
              <w:right w:val="single" w:sz="4" w:space="0" w:color="auto"/>
            </w:tcBorders>
            <w:shd w:val="clear" w:color="auto" w:fill="auto"/>
            <w:vAlign w:val="center"/>
          </w:tcPr>
          <w:p w14:paraId="40A9A6DB" w14:textId="77777777" w:rsidR="00FD500B" w:rsidRPr="00FD500B" w:rsidRDefault="00FD500B" w:rsidP="00FD500B">
            <w:pPr>
              <w:jc w:val="center"/>
              <w:rPr>
                <w:rFonts w:ascii="Sylfaen" w:hAnsi="Sylfaen"/>
                <w:color w:val="000000"/>
              </w:rPr>
            </w:pPr>
          </w:p>
        </w:tc>
        <w:tc>
          <w:tcPr>
            <w:tcW w:w="1678" w:type="dxa"/>
            <w:tcBorders>
              <w:top w:val="nil"/>
              <w:left w:val="nil"/>
              <w:bottom w:val="nil"/>
              <w:right w:val="single" w:sz="4" w:space="0" w:color="auto"/>
            </w:tcBorders>
            <w:shd w:val="clear" w:color="auto" w:fill="auto"/>
            <w:vAlign w:val="center"/>
            <w:hideMark/>
          </w:tcPr>
          <w:p w14:paraId="4772EBB0"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8" w:type="dxa"/>
            <w:tcBorders>
              <w:top w:val="nil"/>
              <w:left w:val="nil"/>
              <w:bottom w:val="nil"/>
              <w:right w:val="single" w:sz="4" w:space="0" w:color="auto"/>
            </w:tcBorders>
            <w:shd w:val="clear" w:color="auto" w:fill="auto"/>
            <w:vAlign w:val="center"/>
            <w:hideMark/>
          </w:tcPr>
          <w:p w14:paraId="1EC88765" w14:textId="77777777" w:rsidR="00FD500B" w:rsidRPr="00FD500B" w:rsidRDefault="00FD500B" w:rsidP="00FD500B">
            <w:pPr>
              <w:jc w:val="center"/>
              <w:rPr>
                <w:rFonts w:ascii="Sylfaen" w:hAnsi="Sylfaen"/>
                <w:color w:val="000000"/>
              </w:rPr>
            </w:pPr>
            <w:r w:rsidRPr="00FD500B">
              <w:rPr>
                <w:rFonts w:ascii="Sylfaen" w:hAnsi="Sylfaen"/>
                <w:color w:val="000000"/>
              </w:rPr>
              <w:t> </w:t>
            </w:r>
          </w:p>
        </w:tc>
        <w:tc>
          <w:tcPr>
            <w:tcW w:w="1678" w:type="dxa"/>
            <w:tcBorders>
              <w:top w:val="nil"/>
              <w:left w:val="nil"/>
              <w:bottom w:val="nil"/>
              <w:right w:val="single" w:sz="4" w:space="0" w:color="auto"/>
            </w:tcBorders>
            <w:shd w:val="clear" w:color="auto" w:fill="auto"/>
            <w:vAlign w:val="center"/>
            <w:hideMark/>
          </w:tcPr>
          <w:p w14:paraId="0DFEF9F9" w14:textId="77777777" w:rsidR="00FD500B" w:rsidRPr="00FD500B" w:rsidRDefault="00FD500B" w:rsidP="00FD500B">
            <w:pPr>
              <w:jc w:val="center"/>
              <w:rPr>
                <w:rFonts w:ascii="Sylfaen" w:hAnsi="Sylfaen"/>
                <w:color w:val="000000"/>
              </w:rPr>
            </w:pPr>
          </w:p>
        </w:tc>
      </w:tr>
      <w:tr w:rsidR="00FD500B" w:rsidRPr="00FD500B" w14:paraId="2D1C605A" w14:textId="77777777" w:rsidTr="000E2B8A">
        <w:trPr>
          <w:trHeight w:val="430"/>
        </w:trPr>
        <w:tc>
          <w:tcPr>
            <w:tcW w:w="376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A500071"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სულ ქვეპროგრამა  </w:t>
            </w:r>
          </w:p>
        </w:tc>
        <w:tc>
          <w:tcPr>
            <w:tcW w:w="1678" w:type="dxa"/>
            <w:tcBorders>
              <w:top w:val="single" w:sz="4" w:space="0" w:color="auto"/>
              <w:left w:val="nil"/>
              <w:bottom w:val="single" w:sz="4" w:space="0" w:color="auto"/>
              <w:right w:val="single" w:sz="4" w:space="0" w:color="auto"/>
            </w:tcBorders>
            <w:shd w:val="clear" w:color="auto" w:fill="auto"/>
            <w:vAlign w:val="center"/>
          </w:tcPr>
          <w:p w14:paraId="1A2DEC8F" w14:textId="77777777" w:rsidR="00FD500B" w:rsidRPr="00FD500B" w:rsidRDefault="00FD500B" w:rsidP="00FD500B">
            <w:pPr>
              <w:jc w:val="center"/>
              <w:rPr>
                <w:rFonts w:ascii="Sylfaen" w:hAnsi="Sylfaen"/>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6ED8E6F0" w14:textId="77777777" w:rsidR="00FD500B" w:rsidRPr="00FD500B" w:rsidRDefault="00FD500B" w:rsidP="00FD500B">
            <w:pPr>
              <w:jc w:val="center"/>
              <w:rPr>
                <w:rFonts w:ascii="Sylfaen" w:hAnsi="Sylfaen"/>
                <w:color w:val="000000"/>
              </w:rPr>
            </w:pP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12207FD9"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03D568A6" w14:textId="77777777" w:rsidR="00FD500B" w:rsidRPr="00FD500B" w:rsidRDefault="00FD500B" w:rsidP="00FD500B">
            <w:pPr>
              <w:jc w:val="center"/>
              <w:rPr>
                <w:rFonts w:ascii="Sylfaen" w:hAnsi="Sylfaen"/>
                <w:color w:val="000000"/>
              </w:rPr>
            </w:pPr>
            <w:r w:rsidRPr="00FD500B">
              <w:rPr>
                <w:rFonts w:ascii="Sylfaen" w:hAnsi="Sylfaen"/>
                <w:color w:val="000000"/>
              </w:rPr>
              <w:t>230 000</w:t>
            </w:r>
          </w:p>
        </w:tc>
      </w:tr>
      <w:tr w:rsidR="00FD500B" w:rsidRPr="00FD500B" w14:paraId="01044834" w14:textId="77777777" w:rsidTr="000E2B8A">
        <w:trPr>
          <w:trHeight w:val="430"/>
        </w:trPr>
        <w:tc>
          <w:tcPr>
            <w:tcW w:w="376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A93171" w14:textId="77777777" w:rsidR="00FD500B" w:rsidRPr="00FD500B" w:rsidRDefault="00FD500B" w:rsidP="00FD500B">
            <w:pPr>
              <w:jc w:val="center"/>
              <w:rPr>
                <w:rFonts w:ascii="Sylfaen" w:hAnsi="Sylfaen"/>
                <w:i/>
                <w:iCs/>
                <w:color w:val="000000"/>
              </w:rPr>
            </w:pPr>
            <w:r w:rsidRPr="00FD500B">
              <w:rPr>
                <w:rFonts w:ascii="Sylfaen" w:hAnsi="Sylfaen"/>
                <w:i/>
                <w:iCs/>
                <w:color w:val="000000"/>
              </w:rPr>
              <w:t>მ.შ. კაპიტალური პროექტები</w:t>
            </w:r>
          </w:p>
        </w:tc>
        <w:tc>
          <w:tcPr>
            <w:tcW w:w="1678" w:type="dxa"/>
            <w:tcBorders>
              <w:top w:val="nil"/>
              <w:left w:val="nil"/>
              <w:bottom w:val="single" w:sz="8" w:space="0" w:color="auto"/>
              <w:right w:val="single" w:sz="4" w:space="0" w:color="auto"/>
            </w:tcBorders>
            <w:shd w:val="clear" w:color="auto" w:fill="auto"/>
            <w:vAlign w:val="center"/>
            <w:hideMark/>
          </w:tcPr>
          <w:p w14:paraId="59DA803C"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78" w:type="dxa"/>
            <w:tcBorders>
              <w:top w:val="nil"/>
              <w:left w:val="nil"/>
              <w:bottom w:val="single" w:sz="8" w:space="0" w:color="auto"/>
              <w:right w:val="single" w:sz="4" w:space="0" w:color="auto"/>
            </w:tcBorders>
            <w:shd w:val="clear" w:color="auto" w:fill="auto"/>
            <w:vAlign w:val="center"/>
            <w:hideMark/>
          </w:tcPr>
          <w:p w14:paraId="2E7662E0"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78" w:type="dxa"/>
            <w:tcBorders>
              <w:top w:val="nil"/>
              <w:left w:val="nil"/>
              <w:bottom w:val="single" w:sz="8" w:space="0" w:color="auto"/>
              <w:right w:val="single" w:sz="4" w:space="0" w:color="auto"/>
            </w:tcBorders>
            <w:shd w:val="clear" w:color="auto" w:fill="auto"/>
            <w:vAlign w:val="center"/>
            <w:hideMark/>
          </w:tcPr>
          <w:p w14:paraId="0EBC067E" w14:textId="77777777" w:rsidR="00FD500B" w:rsidRPr="00FD500B" w:rsidRDefault="00FD500B" w:rsidP="00FD500B">
            <w:pPr>
              <w:rPr>
                <w:rFonts w:ascii="Sylfaen" w:hAnsi="Sylfaen"/>
                <w:i/>
                <w:iCs/>
                <w:color w:val="000000"/>
              </w:rPr>
            </w:pPr>
            <w:r w:rsidRPr="00FD500B">
              <w:rPr>
                <w:rFonts w:ascii="Sylfaen" w:hAnsi="Sylfaen"/>
                <w:i/>
                <w:iCs/>
                <w:color w:val="000000"/>
              </w:rPr>
              <w:t> </w:t>
            </w:r>
          </w:p>
        </w:tc>
        <w:tc>
          <w:tcPr>
            <w:tcW w:w="1678" w:type="dxa"/>
            <w:tcBorders>
              <w:top w:val="nil"/>
              <w:left w:val="nil"/>
              <w:bottom w:val="single" w:sz="4" w:space="0" w:color="auto"/>
              <w:right w:val="single" w:sz="4" w:space="0" w:color="auto"/>
            </w:tcBorders>
            <w:shd w:val="clear" w:color="auto" w:fill="auto"/>
            <w:vAlign w:val="center"/>
            <w:hideMark/>
          </w:tcPr>
          <w:p w14:paraId="5E51BE74" w14:textId="77777777" w:rsidR="00FD500B" w:rsidRPr="00FD500B" w:rsidRDefault="00FD500B" w:rsidP="00FD500B">
            <w:pPr>
              <w:jc w:val="center"/>
              <w:rPr>
                <w:rFonts w:ascii="Sylfaen" w:hAnsi="Sylfaen"/>
                <w:b/>
                <w:bCs/>
                <w:color w:val="000000"/>
              </w:rPr>
            </w:pPr>
          </w:p>
        </w:tc>
      </w:tr>
      <w:tr w:rsidR="00FD500B" w:rsidRPr="00FD500B" w14:paraId="666DA9D5" w14:textId="77777777" w:rsidTr="00FD500B">
        <w:trPr>
          <w:trHeight w:val="5938"/>
        </w:trPr>
        <w:tc>
          <w:tcPr>
            <w:tcW w:w="1401" w:type="dxa"/>
            <w:tcBorders>
              <w:top w:val="nil"/>
              <w:left w:val="single" w:sz="8" w:space="0" w:color="auto"/>
              <w:bottom w:val="single" w:sz="8" w:space="0" w:color="auto"/>
              <w:right w:val="nil"/>
            </w:tcBorders>
            <w:shd w:val="clear" w:color="auto" w:fill="auto"/>
            <w:vAlign w:val="center"/>
            <w:hideMark/>
          </w:tcPr>
          <w:p w14:paraId="1C52A120" w14:textId="77777777" w:rsidR="00FD500B" w:rsidRPr="00FD500B" w:rsidRDefault="00FD500B" w:rsidP="00FD500B">
            <w:pPr>
              <w:rPr>
                <w:rFonts w:ascii="Sylfaen" w:hAnsi="Sylfaen"/>
                <w:color w:val="000000"/>
              </w:rPr>
            </w:pPr>
            <w:r w:rsidRPr="00FD500B">
              <w:rPr>
                <w:rFonts w:ascii="Sylfaen" w:hAnsi="Sylfaen"/>
                <w:color w:val="000000"/>
              </w:rPr>
              <w:t>მიზანი და აღწერა</w:t>
            </w:r>
          </w:p>
        </w:tc>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8FBFEE0" w14:textId="77777777" w:rsidR="00FD500B" w:rsidRPr="00FD500B" w:rsidRDefault="00FD500B" w:rsidP="00FD500B">
            <w:pPr>
              <w:rPr>
                <w:rFonts w:ascii="Sylfaen" w:hAnsi="Sylfaen"/>
                <w:color w:val="000000"/>
                <w:sz w:val="16"/>
                <w:szCs w:val="16"/>
              </w:rPr>
            </w:pPr>
            <w:r w:rsidRPr="00FD500B">
              <w:rPr>
                <w:rFonts w:ascii="Sylfaen" w:hAnsi="Sylfaen"/>
                <w:color w:val="000000"/>
                <w:sz w:val="16"/>
                <w:szCs w:val="16"/>
              </w:rPr>
              <w:t>1. ოზურგეთის მუნიციპალიტეტში რეგისტრირებული მოსახლეობის სამედიცინო მომსახურების და მედიკამენტების ხარჯების ანაზღაურებაში დახმარებას, კერძოდ:</w:t>
            </w:r>
            <w:r w:rsidRPr="00FD500B">
              <w:rPr>
                <w:rFonts w:ascii="Sylfaen" w:hAnsi="Sylfaen"/>
                <w:color w:val="000000"/>
                <w:sz w:val="16"/>
                <w:szCs w:val="16"/>
              </w:rPr>
              <w:br/>
              <w:t xml:space="preserve">ა) 1. ოზურგეთის მუნიციპალიტეტის ტერიტორიაზე რეგისტრირებულ მოქალაქეებს, რომელთა ოჯახების სოციალური სარეიტინგო ქულა 0-დან 150001-მდეა. </w:t>
            </w:r>
            <w:r w:rsidRPr="00FD500B">
              <w:rPr>
                <w:rFonts w:ascii="Sylfaen" w:hAnsi="Sylfaen"/>
                <w:color w:val="000000"/>
                <w:sz w:val="16"/>
                <w:szCs w:val="16"/>
              </w:rPr>
              <w:br/>
              <w:t xml:space="preserve">    2. ოზურგეთის მუნიციპალიტეტში რეგისტრირებულ ვეტერანი ქალბატონები.</w:t>
            </w:r>
            <w:r w:rsidRPr="00FD500B">
              <w:rPr>
                <w:rFonts w:ascii="Sylfaen" w:hAnsi="Sylfaen"/>
                <w:color w:val="000000"/>
                <w:sz w:val="16"/>
                <w:szCs w:val="16"/>
              </w:rPr>
              <w:br/>
              <w:t>უფლება აქვთ მიიღონ ერთჯერადი დახმარება 100 ლარის ოდენობით, წლის განმავლობაში ერთხელ პირად ანგარიშზე ჩარიცხვით ან უნაღდო ანგარიშსწორებას მედიკამენტებზე ფარმაცევტულ დაწესებულებაში ჩარიცხვით (მათი არჩევანით), უარის თქმის საფუძველი შეიძლება გახდეს ბენეფიციარის ქრონიკული დაავადებების სამკურნალო მედიკამენტებით უზრუნველყოფის პროგრამაში მონაწილეობის შესაძლებლობა.</w:t>
            </w:r>
            <w:r w:rsidRPr="00FD500B">
              <w:rPr>
                <w:rFonts w:ascii="Sylfaen" w:hAnsi="Sylfaen"/>
                <w:color w:val="000000"/>
                <w:sz w:val="16"/>
                <w:szCs w:val="16"/>
              </w:rPr>
              <w:br/>
              <w:t>ბ) 1. ოზურგეთის მუნიციპალიტეტის ტერიტორიაზე რეგისტრირებულ მოქალაქეებს, რომელთა ოჯახების სოციალური სარეიტინგო ქულა 0-დან 150001-მდეა.</w:t>
            </w:r>
            <w:r w:rsidRPr="00FD500B">
              <w:rPr>
                <w:rFonts w:ascii="Sylfaen" w:hAnsi="Sylfaen"/>
                <w:color w:val="000000"/>
                <w:sz w:val="16"/>
                <w:szCs w:val="16"/>
              </w:rPr>
              <w:br/>
              <w:t xml:space="preserve">    2. ოზურგეთის მუნიციპალიტეტში რეგისტრირებულ ვეტერანებს.</w:t>
            </w:r>
            <w:r w:rsidRPr="00FD500B">
              <w:rPr>
                <w:rFonts w:ascii="Sylfaen" w:hAnsi="Sylfaen"/>
                <w:color w:val="000000"/>
                <w:sz w:val="16"/>
                <w:szCs w:val="16"/>
              </w:rPr>
              <w:br/>
              <w:t xml:space="preserve">    3.ოზურგეთის მუნიციპალიტეტში რეგისტრირებულ მკვეთრად და მნიშვნელოვნად გამოხატული შშმ პირებს და შშმ ბავშვებს (18 წლამდე). </w:t>
            </w:r>
            <w:r w:rsidRPr="00FD500B">
              <w:rPr>
                <w:rFonts w:ascii="Sylfaen" w:hAnsi="Sylfaen"/>
                <w:color w:val="000000"/>
                <w:sz w:val="16"/>
                <w:szCs w:val="16"/>
              </w:rPr>
              <w:br/>
              <w:t>უფლება აქვთ მიიღონ სამედიცინო მომსახურების თანაგადახდა უნაღდო ანგარიშსწორებით, კერძოდ:</w:t>
            </w:r>
            <w:r w:rsidRPr="00FD500B">
              <w:rPr>
                <w:rFonts w:ascii="Sylfaen" w:hAnsi="Sylfaen"/>
                <w:color w:val="000000"/>
                <w:sz w:val="16"/>
                <w:szCs w:val="16"/>
              </w:rPr>
              <w:br/>
              <w:t>ბ.ა) იმ შემთხვევაში, თუ სახელმწიფოს (სადაზღვევო კომპანია და სხვა) მიერ ასანაზღაურებელი თანხის 40% ნაკლებია ან ტოლი 150 ლარის, დაფინანსება მოხდება სრულად;</w:t>
            </w:r>
            <w:r w:rsidRPr="00FD500B">
              <w:rPr>
                <w:rFonts w:ascii="Sylfaen" w:hAnsi="Sylfaen"/>
                <w:color w:val="000000"/>
                <w:sz w:val="16"/>
                <w:szCs w:val="16"/>
              </w:rPr>
              <w:br/>
              <w:t>ბ.ბ) იმ შემთხვევაში, თუ სახელმწიფოს (სადაზღვევო კომპანია და სხვა) მიერ ასანაზღაურებელი თანხის 40% მეტია 150 ლარზე, მაშინ დაფინანსება მოხდება საყოველთაო ჯანდაცვის (სადაზღვევო კომპანია) თანაგადახდის ფარგლებში არსებული ტარიფით განსაზღვრული სახელმწიფოს (სადაზღვევო კომპანიის) მიერ ასანაზღაურებელი თანხის 40%-ის, მაგრამ არაუმეტეს 500 ლარისა. დაფინანსების ქვედა ზღვარია 150 ლარი;</w:t>
            </w:r>
            <w:r w:rsidRPr="00FD500B">
              <w:rPr>
                <w:rFonts w:ascii="Sylfaen" w:hAnsi="Sylfaen"/>
                <w:color w:val="000000"/>
                <w:sz w:val="16"/>
                <w:szCs w:val="16"/>
              </w:rPr>
              <w:br/>
              <w:t>ბ.გ) იმ შემთხვევაში, თუ არ არსებობს თანაგადახდა (საყოველთაო ჯანდაცვა, კერძო კომპანია), ანუ თუ მკურნალობის ხარჯები მთლიანად პაციენტის დასაფარია, ასეთ შემთხვევაში დაფინანსება მოხდება წარმოდგენილი თანხის ნახევრის, მაგრამ არაუმეტეს 500 ლარისა, დაფინანსების ქვედა ზღვარია 150 ლარი.</w:t>
            </w:r>
          </w:p>
        </w:tc>
      </w:tr>
      <w:tr w:rsidR="00FD500B" w:rsidRPr="00FD500B" w14:paraId="534CABB8" w14:textId="77777777" w:rsidTr="00FD500B">
        <w:trPr>
          <w:trHeight w:val="890"/>
        </w:trPr>
        <w:tc>
          <w:tcPr>
            <w:tcW w:w="3762"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18193965"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ქვეპროგრამის/ღონისძიების დასახელება</w:t>
            </w:r>
          </w:p>
        </w:tc>
        <w:tc>
          <w:tcPr>
            <w:tcW w:w="1678" w:type="dxa"/>
            <w:tcBorders>
              <w:top w:val="nil"/>
              <w:left w:val="nil"/>
              <w:bottom w:val="single" w:sz="8" w:space="0" w:color="auto"/>
              <w:right w:val="single" w:sz="4" w:space="0" w:color="auto"/>
            </w:tcBorders>
            <w:shd w:val="clear" w:color="auto" w:fill="auto"/>
            <w:vAlign w:val="center"/>
            <w:hideMark/>
          </w:tcPr>
          <w:p w14:paraId="1ABB8DCB"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რაოდენობა </w:t>
            </w:r>
          </w:p>
        </w:tc>
        <w:tc>
          <w:tcPr>
            <w:tcW w:w="1678" w:type="dxa"/>
            <w:tcBorders>
              <w:top w:val="nil"/>
              <w:left w:val="nil"/>
              <w:bottom w:val="single" w:sz="8" w:space="0" w:color="auto"/>
              <w:right w:val="single" w:sz="4" w:space="0" w:color="auto"/>
            </w:tcBorders>
            <w:shd w:val="clear" w:color="auto" w:fill="auto"/>
            <w:vAlign w:val="center"/>
            <w:hideMark/>
          </w:tcPr>
          <w:p w14:paraId="283B5DC5" w14:textId="77777777" w:rsidR="00FD500B" w:rsidRPr="00FD500B" w:rsidRDefault="00FD500B" w:rsidP="00FD500B">
            <w:pPr>
              <w:jc w:val="center"/>
              <w:rPr>
                <w:rFonts w:ascii="Sylfaen" w:hAnsi="Sylfaen"/>
                <w:color w:val="000000"/>
              </w:rPr>
            </w:pPr>
            <w:r w:rsidRPr="00FD500B">
              <w:rPr>
                <w:rFonts w:ascii="Sylfaen" w:hAnsi="Sylfaen"/>
                <w:color w:val="000000"/>
              </w:rPr>
              <w:t>ერთ. საშ. ფასი</w:t>
            </w:r>
          </w:p>
        </w:tc>
        <w:tc>
          <w:tcPr>
            <w:tcW w:w="1678" w:type="dxa"/>
            <w:tcBorders>
              <w:top w:val="nil"/>
              <w:left w:val="nil"/>
              <w:bottom w:val="single" w:sz="8" w:space="0" w:color="auto"/>
              <w:right w:val="single" w:sz="4" w:space="0" w:color="auto"/>
            </w:tcBorders>
            <w:shd w:val="clear" w:color="auto" w:fill="auto"/>
            <w:vAlign w:val="center"/>
            <w:hideMark/>
          </w:tcPr>
          <w:p w14:paraId="08890AD0" w14:textId="77777777" w:rsidR="00FD500B" w:rsidRPr="00FD500B" w:rsidRDefault="00FD500B" w:rsidP="00FD500B">
            <w:pPr>
              <w:jc w:val="center"/>
              <w:rPr>
                <w:rFonts w:ascii="Sylfaen" w:hAnsi="Sylfaen"/>
                <w:color w:val="000000"/>
              </w:rPr>
            </w:pPr>
            <w:r w:rsidRPr="00FD500B">
              <w:rPr>
                <w:rFonts w:ascii="Sylfaen" w:hAnsi="Sylfaen"/>
                <w:color w:val="000000"/>
              </w:rPr>
              <w:t>სულ (ლარი)</w:t>
            </w:r>
          </w:p>
        </w:tc>
        <w:tc>
          <w:tcPr>
            <w:tcW w:w="1678" w:type="dxa"/>
            <w:tcBorders>
              <w:top w:val="nil"/>
              <w:left w:val="nil"/>
              <w:bottom w:val="single" w:sz="8" w:space="0" w:color="auto"/>
              <w:right w:val="single" w:sz="8" w:space="0" w:color="auto"/>
            </w:tcBorders>
            <w:shd w:val="clear" w:color="auto" w:fill="auto"/>
            <w:vAlign w:val="center"/>
            <w:hideMark/>
          </w:tcPr>
          <w:p w14:paraId="0C70828A" w14:textId="77777777" w:rsidR="00FD500B" w:rsidRPr="00FD500B" w:rsidRDefault="00FD500B" w:rsidP="00FD500B">
            <w:pPr>
              <w:jc w:val="center"/>
              <w:rPr>
                <w:rFonts w:ascii="Sylfaen" w:hAnsi="Sylfaen"/>
                <w:color w:val="000000"/>
                <w:sz w:val="18"/>
                <w:szCs w:val="18"/>
              </w:rPr>
            </w:pPr>
            <w:r w:rsidRPr="00FD500B">
              <w:rPr>
                <w:rFonts w:ascii="Sylfaen" w:hAnsi="Sylfaen"/>
                <w:color w:val="000000"/>
                <w:sz w:val="18"/>
                <w:szCs w:val="18"/>
              </w:rPr>
              <w:t>ეკონომიკური კლასიფიკაციის მუხლი</w:t>
            </w:r>
          </w:p>
        </w:tc>
      </w:tr>
      <w:tr w:rsidR="00FD500B" w:rsidRPr="00FD500B" w14:paraId="27684FAC" w14:textId="77777777" w:rsidTr="00FD500B">
        <w:trPr>
          <w:trHeight w:val="890"/>
        </w:trPr>
        <w:tc>
          <w:tcPr>
            <w:tcW w:w="1401" w:type="dxa"/>
            <w:tcBorders>
              <w:top w:val="nil"/>
              <w:left w:val="single" w:sz="8" w:space="0" w:color="auto"/>
              <w:bottom w:val="single" w:sz="4" w:space="0" w:color="auto"/>
              <w:right w:val="single" w:sz="4" w:space="0" w:color="auto"/>
            </w:tcBorders>
            <w:shd w:val="clear" w:color="auto" w:fill="auto"/>
            <w:noWrap/>
            <w:vAlign w:val="center"/>
            <w:hideMark/>
          </w:tcPr>
          <w:p w14:paraId="3F64858A" w14:textId="77777777" w:rsidR="00FD500B" w:rsidRPr="00FD500B" w:rsidRDefault="00FD500B" w:rsidP="00FD500B">
            <w:pPr>
              <w:rPr>
                <w:rFonts w:ascii="Sylfaen" w:hAnsi="Sylfaen"/>
                <w:color w:val="000000"/>
              </w:rPr>
            </w:pPr>
            <w:r w:rsidRPr="00FD500B">
              <w:rPr>
                <w:rFonts w:ascii="Sylfaen" w:hAnsi="Sylfaen"/>
                <w:color w:val="000000"/>
              </w:rPr>
              <w:t>06 02 04</w:t>
            </w:r>
          </w:p>
        </w:tc>
        <w:tc>
          <w:tcPr>
            <w:tcW w:w="2361" w:type="dxa"/>
            <w:tcBorders>
              <w:top w:val="nil"/>
              <w:left w:val="nil"/>
              <w:bottom w:val="single" w:sz="4" w:space="0" w:color="auto"/>
              <w:right w:val="single" w:sz="4" w:space="0" w:color="auto"/>
            </w:tcBorders>
            <w:shd w:val="clear" w:color="auto" w:fill="auto"/>
            <w:vAlign w:val="center"/>
            <w:hideMark/>
          </w:tcPr>
          <w:p w14:paraId="0E63D4DB" w14:textId="77777777" w:rsidR="00FD500B" w:rsidRPr="00FD500B" w:rsidRDefault="00FD500B" w:rsidP="00FD500B">
            <w:pPr>
              <w:rPr>
                <w:rFonts w:ascii="Sylfaen" w:hAnsi="Sylfaen"/>
                <w:color w:val="000000"/>
              </w:rPr>
            </w:pPr>
            <w:r w:rsidRPr="00FD500B">
              <w:rPr>
                <w:rFonts w:ascii="Sylfaen" w:hAnsi="Sylfaen"/>
                <w:color w:val="000000"/>
              </w:rPr>
              <w:t xml:space="preserve"> მოქალაქეთა სამედიცინო დახმარება</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14:paraId="26E9813E" w14:textId="77777777" w:rsidR="00FD500B" w:rsidRPr="00FD500B" w:rsidRDefault="00FD500B" w:rsidP="00FD500B">
            <w:pPr>
              <w:jc w:val="center"/>
              <w:rPr>
                <w:rFonts w:ascii="Sylfaen" w:hAnsi="Sylfaen"/>
                <w:color w:val="000000"/>
              </w:rPr>
            </w:pPr>
            <w:r w:rsidRPr="00FD500B">
              <w:rPr>
                <w:rFonts w:ascii="Sylfaen" w:hAnsi="Sylfaen"/>
                <w:color w:val="000000"/>
              </w:rPr>
              <w:t>1150</w:t>
            </w:r>
          </w:p>
        </w:tc>
        <w:tc>
          <w:tcPr>
            <w:tcW w:w="1678" w:type="dxa"/>
            <w:tcBorders>
              <w:top w:val="nil"/>
              <w:left w:val="nil"/>
              <w:bottom w:val="single" w:sz="4" w:space="0" w:color="auto"/>
              <w:right w:val="single" w:sz="4" w:space="0" w:color="auto"/>
            </w:tcBorders>
            <w:shd w:val="clear" w:color="auto" w:fill="auto"/>
            <w:vAlign w:val="center"/>
            <w:hideMark/>
          </w:tcPr>
          <w:p w14:paraId="670FFD64" w14:textId="77777777" w:rsidR="00FD500B" w:rsidRPr="00FD500B" w:rsidRDefault="00FD500B" w:rsidP="00FD500B">
            <w:pPr>
              <w:jc w:val="center"/>
              <w:rPr>
                <w:rFonts w:ascii="Sylfaen" w:hAnsi="Sylfaen"/>
                <w:color w:val="000000"/>
              </w:rPr>
            </w:pPr>
            <w:r w:rsidRPr="00FD500B">
              <w:rPr>
                <w:rFonts w:ascii="Sylfaen" w:hAnsi="Sylfaen"/>
                <w:color w:val="000000"/>
              </w:rPr>
              <w:t xml:space="preserve">                              200 </w:t>
            </w:r>
          </w:p>
        </w:tc>
        <w:tc>
          <w:tcPr>
            <w:tcW w:w="1678" w:type="dxa"/>
            <w:tcBorders>
              <w:top w:val="nil"/>
              <w:left w:val="nil"/>
              <w:bottom w:val="single" w:sz="4" w:space="0" w:color="auto"/>
              <w:right w:val="single" w:sz="4" w:space="0" w:color="auto"/>
            </w:tcBorders>
            <w:shd w:val="clear" w:color="auto" w:fill="auto"/>
            <w:vAlign w:val="center"/>
            <w:hideMark/>
          </w:tcPr>
          <w:p w14:paraId="6B78C54F" w14:textId="77777777" w:rsidR="00FD500B" w:rsidRPr="00FD500B" w:rsidRDefault="00FD500B" w:rsidP="00FD500B">
            <w:pPr>
              <w:jc w:val="center"/>
              <w:rPr>
                <w:rFonts w:ascii="Sylfaen" w:hAnsi="Sylfaen"/>
                <w:b/>
                <w:bCs/>
                <w:color w:val="000000"/>
              </w:rPr>
            </w:pPr>
            <w:r w:rsidRPr="00FD500B">
              <w:rPr>
                <w:rFonts w:ascii="Sylfaen" w:hAnsi="Sylfaen"/>
                <w:b/>
                <w:bCs/>
                <w:color w:val="000000"/>
              </w:rPr>
              <w:t xml:space="preserve">               230 000 </w:t>
            </w:r>
          </w:p>
        </w:tc>
        <w:tc>
          <w:tcPr>
            <w:tcW w:w="1678" w:type="dxa"/>
            <w:tcBorders>
              <w:top w:val="nil"/>
              <w:left w:val="nil"/>
              <w:bottom w:val="single" w:sz="4" w:space="0" w:color="auto"/>
              <w:right w:val="single" w:sz="8" w:space="0" w:color="auto"/>
            </w:tcBorders>
            <w:shd w:val="clear" w:color="auto" w:fill="auto"/>
            <w:vAlign w:val="center"/>
            <w:hideMark/>
          </w:tcPr>
          <w:p w14:paraId="13365BB1" w14:textId="77777777" w:rsidR="00FD500B" w:rsidRPr="00FD500B" w:rsidRDefault="00FD500B" w:rsidP="00FD500B">
            <w:pPr>
              <w:jc w:val="center"/>
              <w:rPr>
                <w:rFonts w:ascii="Sylfaen" w:hAnsi="Sylfaen"/>
                <w:color w:val="000000"/>
              </w:rPr>
            </w:pPr>
            <w:r w:rsidRPr="00FD500B">
              <w:rPr>
                <w:rFonts w:ascii="Sylfaen" w:hAnsi="Sylfaen"/>
                <w:color w:val="000000"/>
              </w:rPr>
              <w:t>2.7.2.1.</w:t>
            </w:r>
          </w:p>
        </w:tc>
      </w:tr>
      <w:tr w:rsidR="00FD500B" w:rsidRPr="00FD500B" w14:paraId="1537AA10" w14:textId="77777777" w:rsidTr="00FD500B">
        <w:trPr>
          <w:trHeight w:val="400"/>
        </w:trPr>
        <w:tc>
          <w:tcPr>
            <w:tcW w:w="1047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7C54011" w14:textId="77777777" w:rsidR="00FD500B" w:rsidRPr="00FD500B" w:rsidRDefault="00FD500B" w:rsidP="00FD500B">
            <w:pPr>
              <w:jc w:val="center"/>
              <w:rPr>
                <w:rFonts w:ascii="Sylfaen" w:hAnsi="Sylfaen"/>
                <w:b/>
                <w:bCs/>
              </w:rPr>
            </w:pPr>
            <w:r w:rsidRPr="00FD500B">
              <w:rPr>
                <w:rFonts w:ascii="Sylfaen" w:hAnsi="Sylfaen"/>
                <w:b/>
                <w:bCs/>
              </w:rPr>
              <w:t xml:space="preserve">ქვეპროგრამის განხორციელების დროითი გეგმა </w:t>
            </w:r>
          </w:p>
        </w:tc>
      </w:tr>
      <w:tr w:rsidR="00FD500B" w:rsidRPr="00FD500B" w14:paraId="5B9CE6D9" w14:textId="77777777" w:rsidTr="00FD500B">
        <w:trPr>
          <w:trHeight w:val="801"/>
        </w:trPr>
        <w:tc>
          <w:tcPr>
            <w:tcW w:w="376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383F225" w14:textId="77777777" w:rsidR="00FD500B" w:rsidRPr="00FD500B" w:rsidRDefault="00FD500B" w:rsidP="00FD500B">
            <w:pPr>
              <w:rPr>
                <w:rFonts w:ascii="Sylfaen" w:hAnsi="Sylfaen"/>
                <w:b/>
                <w:bCs/>
              </w:rPr>
            </w:pPr>
            <w:r w:rsidRPr="00FD500B">
              <w:rPr>
                <w:rFonts w:ascii="Sylfaen" w:hAnsi="Sylfaen"/>
                <w:b/>
                <w:bCs/>
              </w:rPr>
              <w:t>ქვეპროგრამის/ღონისძიების დასახელება</w:t>
            </w:r>
          </w:p>
        </w:tc>
        <w:tc>
          <w:tcPr>
            <w:tcW w:w="1678" w:type="dxa"/>
            <w:tcBorders>
              <w:top w:val="nil"/>
              <w:left w:val="nil"/>
              <w:bottom w:val="single" w:sz="4" w:space="0" w:color="auto"/>
              <w:right w:val="single" w:sz="4" w:space="0" w:color="auto"/>
            </w:tcBorders>
            <w:shd w:val="clear" w:color="auto" w:fill="auto"/>
            <w:vAlign w:val="center"/>
            <w:hideMark/>
          </w:tcPr>
          <w:p w14:paraId="47ED301C" w14:textId="77777777" w:rsidR="00FD500B" w:rsidRPr="00FD500B" w:rsidRDefault="00FD500B" w:rsidP="00FD500B">
            <w:pPr>
              <w:jc w:val="center"/>
              <w:rPr>
                <w:rFonts w:ascii="Sylfaen" w:hAnsi="Sylfaen"/>
                <w:b/>
                <w:bCs/>
              </w:rPr>
            </w:pPr>
            <w:r w:rsidRPr="00FD500B">
              <w:rPr>
                <w:rFonts w:ascii="Sylfaen" w:hAnsi="Sylfaen"/>
                <w:b/>
                <w:bCs/>
              </w:rPr>
              <w:t>1 კვარტალი</w:t>
            </w:r>
          </w:p>
        </w:tc>
        <w:tc>
          <w:tcPr>
            <w:tcW w:w="1678" w:type="dxa"/>
            <w:tcBorders>
              <w:top w:val="nil"/>
              <w:left w:val="nil"/>
              <w:bottom w:val="single" w:sz="4" w:space="0" w:color="auto"/>
              <w:right w:val="single" w:sz="4" w:space="0" w:color="auto"/>
            </w:tcBorders>
            <w:shd w:val="clear" w:color="auto" w:fill="auto"/>
            <w:vAlign w:val="center"/>
            <w:hideMark/>
          </w:tcPr>
          <w:p w14:paraId="715B84A0" w14:textId="77777777" w:rsidR="00FD500B" w:rsidRPr="00FD500B" w:rsidRDefault="00FD500B" w:rsidP="00FD500B">
            <w:pPr>
              <w:jc w:val="center"/>
              <w:rPr>
                <w:rFonts w:ascii="Sylfaen" w:hAnsi="Sylfaen"/>
                <w:b/>
                <w:bCs/>
              </w:rPr>
            </w:pPr>
            <w:r w:rsidRPr="00FD500B">
              <w:rPr>
                <w:rFonts w:ascii="Sylfaen" w:hAnsi="Sylfaen"/>
                <w:b/>
                <w:bCs/>
              </w:rPr>
              <w:t>2 კვარტალი</w:t>
            </w:r>
          </w:p>
        </w:tc>
        <w:tc>
          <w:tcPr>
            <w:tcW w:w="1678" w:type="dxa"/>
            <w:tcBorders>
              <w:top w:val="nil"/>
              <w:left w:val="nil"/>
              <w:bottom w:val="single" w:sz="4" w:space="0" w:color="auto"/>
              <w:right w:val="single" w:sz="4" w:space="0" w:color="auto"/>
            </w:tcBorders>
            <w:shd w:val="clear" w:color="auto" w:fill="auto"/>
            <w:vAlign w:val="center"/>
            <w:hideMark/>
          </w:tcPr>
          <w:p w14:paraId="5EFBE1E3" w14:textId="77777777" w:rsidR="00FD500B" w:rsidRPr="00FD500B" w:rsidRDefault="00FD500B" w:rsidP="00FD500B">
            <w:pPr>
              <w:jc w:val="center"/>
              <w:rPr>
                <w:rFonts w:ascii="Sylfaen" w:hAnsi="Sylfaen"/>
                <w:b/>
                <w:bCs/>
              </w:rPr>
            </w:pPr>
            <w:r w:rsidRPr="00FD500B">
              <w:rPr>
                <w:rFonts w:ascii="Sylfaen" w:hAnsi="Sylfaen"/>
                <w:b/>
                <w:bCs/>
              </w:rPr>
              <w:t>3 კვარტალი</w:t>
            </w:r>
          </w:p>
        </w:tc>
        <w:tc>
          <w:tcPr>
            <w:tcW w:w="1678" w:type="dxa"/>
            <w:tcBorders>
              <w:top w:val="nil"/>
              <w:left w:val="nil"/>
              <w:bottom w:val="single" w:sz="4" w:space="0" w:color="auto"/>
              <w:right w:val="single" w:sz="8" w:space="0" w:color="auto"/>
            </w:tcBorders>
            <w:shd w:val="clear" w:color="auto" w:fill="auto"/>
            <w:vAlign w:val="center"/>
            <w:hideMark/>
          </w:tcPr>
          <w:p w14:paraId="0015B3BC" w14:textId="77777777" w:rsidR="00FD500B" w:rsidRPr="00FD500B" w:rsidRDefault="00FD500B" w:rsidP="00FD500B">
            <w:pPr>
              <w:jc w:val="center"/>
              <w:rPr>
                <w:rFonts w:ascii="Sylfaen" w:hAnsi="Sylfaen"/>
                <w:b/>
                <w:bCs/>
              </w:rPr>
            </w:pPr>
            <w:r w:rsidRPr="00FD500B">
              <w:rPr>
                <w:rFonts w:ascii="Sylfaen" w:hAnsi="Sylfaen"/>
                <w:b/>
                <w:bCs/>
              </w:rPr>
              <w:t>4 კვარტალი</w:t>
            </w:r>
          </w:p>
        </w:tc>
      </w:tr>
      <w:tr w:rsidR="00FD500B" w:rsidRPr="00FD500B" w14:paraId="25C9738C" w14:textId="77777777" w:rsidTr="00FD500B">
        <w:trPr>
          <w:trHeight w:val="964"/>
        </w:trPr>
        <w:tc>
          <w:tcPr>
            <w:tcW w:w="1401" w:type="dxa"/>
            <w:tcBorders>
              <w:top w:val="nil"/>
              <w:left w:val="single" w:sz="8" w:space="0" w:color="auto"/>
              <w:bottom w:val="single" w:sz="4" w:space="0" w:color="auto"/>
              <w:right w:val="single" w:sz="4" w:space="0" w:color="auto"/>
            </w:tcBorders>
            <w:shd w:val="clear" w:color="auto" w:fill="auto"/>
            <w:noWrap/>
            <w:vAlign w:val="center"/>
            <w:hideMark/>
          </w:tcPr>
          <w:p w14:paraId="2D50EB7A" w14:textId="77777777" w:rsidR="00FD500B" w:rsidRPr="00FD500B" w:rsidRDefault="00FD500B" w:rsidP="00FD500B">
            <w:pPr>
              <w:rPr>
                <w:rFonts w:ascii="Sylfaen" w:hAnsi="Sylfaen"/>
                <w:color w:val="000000"/>
              </w:rPr>
            </w:pPr>
            <w:r w:rsidRPr="00FD500B">
              <w:rPr>
                <w:rFonts w:ascii="Sylfaen" w:hAnsi="Sylfaen"/>
                <w:color w:val="000000"/>
              </w:rPr>
              <w:t>06 02 04</w:t>
            </w:r>
          </w:p>
        </w:tc>
        <w:tc>
          <w:tcPr>
            <w:tcW w:w="2361" w:type="dxa"/>
            <w:tcBorders>
              <w:top w:val="nil"/>
              <w:left w:val="nil"/>
              <w:bottom w:val="single" w:sz="4" w:space="0" w:color="auto"/>
              <w:right w:val="single" w:sz="4" w:space="0" w:color="auto"/>
            </w:tcBorders>
            <w:shd w:val="clear" w:color="auto" w:fill="auto"/>
            <w:vAlign w:val="center"/>
            <w:hideMark/>
          </w:tcPr>
          <w:p w14:paraId="146663DE" w14:textId="77777777" w:rsidR="00FD500B" w:rsidRPr="00FD500B" w:rsidRDefault="00FD500B" w:rsidP="00FD500B">
            <w:pPr>
              <w:rPr>
                <w:rFonts w:ascii="Sylfaen" w:hAnsi="Sylfaen"/>
                <w:color w:val="000000"/>
              </w:rPr>
            </w:pPr>
            <w:r w:rsidRPr="00FD500B">
              <w:rPr>
                <w:rFonts w:ascii="Sylfaen" w:hAnsi="Sylfaen"/>
                <w:color w:val="000000"/>
              </w:rPr>
              <w:t xml:space="preserve"> მოქალაქეთა სამედიცინო დახმარება</w:t>
            </w:r>
          </w:p>
        </w:tc>
        <w:tc>
          <w:tcPr>
            <w:tcW w:w="1678" w:type="dxa"/>
            <w:tcBorders>
              <w:top w:val="nil"/>
              <w:left w:val="nil"/>
              <w:bottom w:val="single" w:sz="4" w:space="0" w:color="auto"/>
              <w:right w:val="single" w:sz="4" w:space="0" w:color="auto"/>
            </w:tcBorders>
            <w:shd w:val="clear" w:color="auto" w:fill="auto"/>
            <w:vAlign w:val="center"/>
            <w:hideMark/>
          </w:tcPr>
          <w:p w14:paraId="3711E622"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78" w:type="dxa"/>
            <w:tcBorders>
              <w:top w:val="nil"/>
              <w:left w:val="nil"/>
              <w:bottom w:val="single" w:sz="4" w:space="0" w:color="auto"/>
              <w:right w:val="single" w:sz="4" w:space="0" w:color="auto"/>
            </w:tcBorders>
            <w:shd w:val="clear" w:color="auto" w:fill="auto"/>
            <w:vAlign w:val="center"/>
            <w:hideMark/>
          </w:tcPr>
          <w:p w14:paraId="44B67FD1"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78" w:type="dxa"/>
            <w:tcBorders>
              <w:top w:val="nil"/>
              <w:left w:val="nil"/>
              <w:bottom w:val="single" w:sz="4" w:space="0" w:color="auto"/>
              <w:right w:val="single" w:sz="4" w:space="0" w:color="auto"/>
            </w:tcBorders>
            <w:shd w:val="clear" w:color="auto" w:fill="auto"/>
            <w:vAlign w:val="center"/>
            <w:hideMark/>
          </w:tcPr>
          <w:p w14:paraId="28524A1F"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c>
          <w:tcPr>
            <w:tcW w:w="1678" w:type="dxa"/>
            <w:tcBorders>
              <w:top w:val="nil"/>
              <w:left w:val="nil"/>
              <w:bottom w:val="nil"/>
              <w:right w:val="single" w:sz="8" w:space="0" w:color="auto"/>
            </w:tcBorders>
            <w:shd w:val="clear" w:color="auto" w:fill="auto"/>
            <w:vAlign w:val="center"/>
            <w:hideMark/>
          </w:tcPr>
          <w:p w14:paraId="77F24EE4" w14:textId="77777777" w:rsidR="00FD500B" w:rsidRPr="00FD500B" w:rsidRDefault="00FD500B" w:rsidP="00FD500B">
            <w:pPr>
              <w:jc w:val="center"/>
              <w:rPr>
                <w:rFonts w:ascii="Sylfaen" w:hAnsi="Sylfaen"/>
                <w:b/>
                <w:bCs/>
                <w:color w:val="000000"/>
              </w:rPr>
            </w:pPr>
            <w:r w:rsidRPr="00FD500B">
              <w:rPr>
                <w:rFonts w:ascii="Sylfaen" w:hAnsi="Sylfaen"/>
                <w:b/>
                <w:bCs/>
                <w:color w:val="000000"/>
              </w:rPr>
              <w:t>X</w:t>
            </w:r>
          </w:p>
        </w:tc>
      </w:tr>
      <w:tr w:rsidR="00FD500B" w:rsidRPr="00FD500B" w14:paraId="56210626" w14:textId="77777777" w:rsidTr="00FD500B">
        <w:trPr>
          <w:trHeight w:val="564"/>
        </w:trPr>
        <w:tc>
          <w:tcPr>
            <w:tcW w:w="3762" w:type="dxa"/>
            <w:gridSpan w:val="2"/>
            <w:tcBorders>
              <w:top w:val="nil"/>
              <w:left w:val="single" w:sz="8" w:space="0" w:color="auto"/>
              <w:bottom w:val="single" w:sz="8" w:space="0" w:color="auto"/>
              <w:right w:val="nil"/>
            </w:tcBorders>
            <w:shd w:val="clear" w:color="auto" w:fill="auto"/>
            <w:vAlign w:val="center"/>
            <w:hideMark/>
          </w:tcPr>
          <w:p w14:paraId="3C6278EF" w14:textId="77777777" w:rsidR="00FD500B" w:rsidRPr="00FD500B" w:rsidRDefault="00FD500B" w:rsidP="00FD500B">
            <w:pPr>
              <w:rPr>
                <w:rFonts w:ascii="Sylfaen" w:hAnsi="Sylfaen"/>
                <w:b/>
                <w:bCs/>
              </w:rPr>
            </w:pPr>
            <w:r w:rsidRPr="00FD500B">
              <w:rPr>
                <w:rFonts w:ascii="Sylfaen" w:hAnsi="Sylfaen"/>
                <w:b/>
                <w:bCs/>
              </w:rPr>
              <w:t>შუალედური მოსალოდნელი შედეგი (2021 წელი)</w:t>
            </w:r>
          </w:p>
        </w:tc>
        <w:tc>
          <w:tcPr>
            <w:tcW w:w="671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C62FB5" w14:textId="77777777" w:rsidR="00FD500B" w:rsidRPr="00FD500B" w:rsidRDefault="00FD500B" w:rsidP="00FD500B">
            <w:pPr>
              <w:jc w:val="center"/>
              <w:rPr>
                <w:rFonts w:ascii="Sylfaen" w:hAnsi="Sylfaen"/>
                <w:b/>
                <w:bCs/>
                <w:color w:val="000000"/>
              </w:rPr>
            </w:pPr>
            <w:r w:rsidRPr="00FD500B">
              <w:rPr>
                <w:rFonts w:ascii="Sylfaen" w:hAnsi="Sylfaen"/>
                <w:b/>
                <w:bCs/>
                <w:color w:val="000000"/>
              </w:rPr>
              <w:t>სამედიცინო სერვისებზე გაზრდილი ხელმისაწვდომობა</w:t>
            </w:r>
          </w:p>
        </w:tc>
      </w:tr>
    </w:tbl>
    <w:p w14:paraId="4BF5C003" w14:textId="77777777" w:rsidR="00FD500B" w:rsidRDefault="00FD500B" w:rsidP="00EA1A6D">
      <w:pPr>
        <w:pStyle w:val="11"/>
        <w:ind w:left="0" w:firstLine="567"/>
        <w:jc w:val="both"/>
        <w:rPr>
          <w:rFonts w:ascii="Sylfaen" w:hAnsi="Sylfaen"/>
          <w:b/>
          <w:lang w:val="ka-GE"/>
        </w:rPr>
      </w:pPr>
    </w:p>
    <w:p w14:paraId="2DD4159F" w14:textId="77777777" w:rsidR="00BA781B" w:rsidRDefault="00BA781B" w:rsidP="00EA1A6D">
      <w:pPr>
        <w:pStyle w:val="11"/>
        <w:ind w:left="0" w:firstLine="567"/>
        <w:jc w:val="both"/>
        <w:rPr>
          <w:rFonts w:ascii="Sylfaen" w:hAnsi="Sylfaen"/>
          <w:b/>
          <w:lang w:val="ka-GE"/>
        </w:rPr>
      </w:pPr>
    </w:p>
    <w:p w14:paraId="3C4E4922" w14:textId="77777777" w:rsidR="00BA781B" w:rsidRDefault="00BA781B" w:rsidP="00EA1A6D">
      <w:pPr>
        <w:pStyle w:val="11"/>
        <w:ind w:left="0" w:firstLine="567"/>
        <w:jc w:val="both"/>
        <w:rPr>
          <w:rFonts w:ascii="Sylfaen" w:hAnsi="Sylfaen"/>
          <w:b/>
          <w:lang w:val="ka-GE"/>
        </w:rPr>
      </w:pPr>
    </w:p>
    <w:tbl>
      <w:tblPr>
        <w:tblW w:w="10339" w:type="dxa"/>
        <w:tblLook w:val="04A0" w:firstRow="1" w:lastRow="0" w:firstColumn="1" w:lastColumn="0" w:noHBand="0" w:noVBand="1"/>
      </w:tblPr>
      <w:tblGrid>
        <w:gridCol w:w="1383"/>
        <w:gridCol w:w="2330"/>
        <w:gridCol w:w="1657"/>
        <w:gridCol w:w="1656"/>
        <w:gridCol w:w="1657"/>
        <w:gridCol w:w="1656"/>
      </w:tblGrid>
      <w:tr w:rsidR="00BA781B" w:rsidRPr="00BA781B" w14:paraId="3429C3C5" w14:textId="77777777" w:rsidTr="00BA781B">
        <w:trPr>
          <w:trHeight w:val="567"/>
        </w:trPr>
        <w:tc>
          <w:tcPr>
            <w:tcW w:w="1033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258650F" w14:textId="77777777" w:rsidR="00BA781B" w:rsidRPr="00BA781B" w:rsidRDefault="00BA781B" w:rsidP="00BA781B">
            <w:pPr>
              <w:jc w:val="center"/>
              <w:rPr>
                <w:rFonts w:ascii="Sylfaen" w:hAnsi="Sylfaen"/>
                <w:b/>
                <w:bCs/>
                <w:i/>
                <w:iCs/>
              </w:rPr>
            </w:pPr>
            <w:r w:rsidRPr="00BA781B">
              <w:rPr>
                <w:rFonts w:ascii="Sylfaen" w:hAnsi="Sylfaen"/>
                <w:b/>
                <w:bCs/>
                <w:i/>
                <w:iCs/>
              </w:rPr>
              <w:t>ღონისძიების განაცხადის ფორმა N3</w:t>
            </w:r>
          </w:p>
        </w:tc>
      </w:tr>
      <w:tr w:rsidR="00BA781B" w:rsidRPr="00BA781B" w14:paraId="1516BD68" w14:textId="77777777" w:rsidTr="00BA781B">
        <w:trPr>
          <w:trHeight w:val="683"/>
        </w:trPr>
        <w:tc>
          <w:tcPr>
            <w:tcW w:w="5370" w:type="dxa"/>
            <w:gridSpan w:val="3"/>
            <w:tcBorders>
              <w:top w:val="single" w:sz="8" w:space="0" w:color="auto"/>
              <w:left w:val="single" w:sz="8" w:space="0" w:color="auto"/>
              <w:bottom w:val="single" w:sz="8" w:space="0" w:color="auto"/>
              <w:right w:val="nil"/>
            </w:tcBorders>
            <w:shd w:val="clear" w:color="auto" w:fill="auto"/>
            <w:vAlign w:val="center"/>
            <w:hideMark/>
          </w:tcPr>
          <w:p w14:paraId="414835CE" w14:textId="77777777" w:rsidR="00BA781B" w:rsidRPr="00BA781B" w:rsidRDefault="00BA781B" w:rsidP="00BA781B">
            <w:pPr>
              <w:rPr>
                <w:rFonts w:ascii="Sylfaen" w:hAnsi="Sylfaen"/>
                <w:b/>
                <w:bCs/>
                <w:color w:val="000000"/>
              </w:rPr>
            </w:pPr>
            <w:r w:rsidRPr="00BA781B">
              <w:rPr>
                <w:rFonts w:ascii="Sylfaen" w:hAnsi="Sylfaen"/>
                <w:b/>
                <w:bCs/>
                <w:color w:val="000000"/>
              </w:rPr>
              <w:t>ქვეპროგრამის დასახელება, რის ფარგლებშიც ხორციელდება ღონისძიება:</w:t>
            </w:r>
          </w:p>
        </w:tc>
        <w:tc>
          <w:tcPr>
            <w:tcW w:w="49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45067E"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სოციალური პროგრამები</w:t>
            </w:r>
          </w:p>
        </w:tc>
      </w:tr>
      <w:tr w:rsidR="00BA781B" w:rsidRPr="00BA781B" w14:paraId="74A89C08" w14:textId="77777777" w:rsidTr="00BA781B">
        <w:trPr>
          <w:trHeight w:val="567"/>
        </w:trPr>
        <w:tc>
          <w:tcPr>
            <w:tcW w:w="868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46D0A03" w14:textId="77777777" w:rsidR="00BA781B" w:rsidRPr="00BA781B" w:rsidRDefault="00BA781B" w:rsidP="00BA781B">
            <w:pPr>
              <w:rPr>
                <w:rFonts w:ascii="Sylfaen" w:hAnsi="Sylfaen"/>
                <w:b/>
                <w:bCs/>
                <w:color w:val="000000"/>
              </w:rPr>
            </w:pPr>
            <w:r w:rsidRPr="00BA781B">
              <w:rPr>
                <w:rFonts w:ascii="Sylfaen" w:hAnsi="Sylfaen"/>
                <w:b/>
                <w:bCs/>
                <w:color w:val="000000"/>
              </w:rPr>
              <w:t>ღონისძიების კლასიფიკაციის კოდი:</w:t>
            </w:r>
          </w:p>
        </w:tc>
        <w:tc>
          <w:tcPr>
            <w:tcW w:w="1656" w:type="dxa"/>
            <w:tcBorders>
              <w:top w:val="nil"/>
              <w:left w:val="nil"/>
              <w:bottom w:val="single" w:sz="8" w:space="0" w:color="auto"/>
              <w:right w:val="single" w:sz="8" w:space="0" w:color="auto"/>
            </w:tcBorders>
            <w:shd w:val="clear" w:color="auto" w:fill="auto"/>
            <w:vAlign w:val="center"/>
            <w:hideMark/>
          </w:tcPr>
          <w:p w14:paraId="0625D6A8" w14:textId="77777777" w:rsidR="00BA781B" w:rsidRPr="00BA781B" w:rsidRDefault="00BA781B" w:rsidP="00BA781B">
            <w:pPr>
              <w:jc w:val="center"/>
              <w:rPr>
                <w:rFonts w:ascii="Sylfaen" w:hAnsi="Sylfaen"/>
                <w:b/>
                <w:bCs/>
                <w:color w:val="000000"/>
              </w:rPr>
            </w:pPr>
            <w:r w:rsidRPr="00BA781B">
              <w:rPr>
                <w:rFonts w:ascii="Sylfaen" w:hAnsi="Sylfaen"/>
                <w:b/>
                <w:bCs/>
                <w:color w:val="000000"/>
              </w:rPr>
              <w:t>06 02 05</w:t>
            </w:r>
          </w:p>
        </w:tc>
      </w:tr>
      <w:tr w:rsidR="00BA781B" w:rsidRPr="00BA781B" w14:paraId="29A06D52" w14:textId="77777777" w:rsidTr="00BA781B">
        <w:trPr>
          <w:trHeight w:val="567"/>
        </w:trPr>
        <w:tc>
          <w:tcPr>
            <w:tcW w:w="53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76D72C" w14:textId="77777777" w:rsidR="00BA781B" w:rsidRPr="00BA781B" w:rsidRDefault="00BA781B" w:rsidP="00BA781B">
            <w:pPr>
              <w:rPr>
                <w:rFonts w:ascii="Sylfaen" w:hAnsi="Sylfaen"/>
                <w:b/>
                <w:bCs/>
                <w:color w:val="000000"/>
              </w:rPr>
            </w:pPr>
            <w:r w:rsidRPr="00BA781B">
              <w:rPr>
                <w:rFonts w:ascii="Sylfaen" w:hAnsi="Sylfaen"/>
                <w:b/>
                <w:bCs/>
                <w:color w:val="000000"/>
              </w:rPr>
              <w:t>ღონისძიების დასახელება:</w:t>
            </w:r>
          </w:p>
        </w:tc>
        <w:tc>
          <w:tcPr>
            <w:tcW w:w="4969" w:type="dxa"/>
            <w:gridSpan w:val="3"/>
            <w:tcBorders>
              <w:top w:val="single" w:sz="8" w:space="0" w:color="auto"/>
              <w:left w:val="nil"/>
              <w:bottom w:val="single" w:sz="8" w:space="0" w:color="auto"/>
              <w:right w:val="single" w:sz="8" w:space="0" w:color="000000"/>
            </w:tcBorders>
            <w:shd w:val="clear" w:color="auto" w:fill="auto"/>
            <w:vAlign w:val="center"/>
            <w:hideMark/>
          </w:tcPr>
          <w:p w14:paraId="012954A2"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თირკმლის უკმარისობით დაავადებულ პირთა დახმარება</w:t>
            </w:r>
          </w:p>
        </w:tc>
      </w:tr>
      <w:tr w:rsidR="00BA781B" w:rsidRPr="00BA781B" w14:paraId="4248C2BB" w14:textId="77777777" w:rsidTr="00BA781B">
        <w:trPr>
          <w:trHeight w:val="567"/>
        </w:trPr>
        <w:tc>
          <w:tcPr>
            <w:tcW w:w="702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A8EAB8D" w14:textId="77777777" w:rsidR="00BA781B" w:rsidRPr="00BA781B" w:rsidRDefault="00BA781B" w:rsidP="00BA781B">
            <w:pPr>
              <w:rPr>
                <w:rFonts w:ascii="Sylfaen" w:hAnsi="Sylfaen"/>
                <w:color w:val="000000"/>
              </w:rPr>
            </w:pPr>
            <w:r w:rsidRPr="00BA781B">
              <w:rPr>
                <w:rFonts w:ascii="Sylfaen" w:hAnsi="Sylfaen"/>
                <w:color w:val="000000"/>
              </w:rPr>
              <w:t>არის ქვეპროგრამა ახალი</w:t>
            </w:r>
            <w:r w:rsidRPr="00BA781B">
              <w:rPr>
                <w:rFonts w:ascii="Sylfaen" w:hAnsi="Sylfaen"/>
                <w:b/>
                <w:bCs/>
                <w:color w:val="000000"/>
              </w:rPr>
              <w:t xml:space="preserve">? </w:t>
            </w:r>
            <w:r w:rsidRPr="00BA781B">
              <w:rPr>
                <w:rFonts w:ascii="Sylfaen" w:hAnsi="Sylfaen"/>
                <w:color w:val="000000"/>
              </w:rPr>
              <w:t xml:space="preserve">       </w:t>
            </w:r>
          </w:p>
        </w:tc>
        <w:tc>
          <w:tcPr>
            <w:tcW w:w="1657" w:type="dxa"/>
            <w:tcBorders>
              <w:top w:val="nil"/>
              <w:left w:val="nil"/>
              <w:bottom w:val="single" w:sz="8" w:space="0" w:color="auto"/>
              <w:right w:val="single" w:sz="8" w:space="0" w:color="auto"/>
            </w:tcBorders>
            <w:shd w:val="clear" w:color="auto" w:fill="auto"/>
            <w:vAlign w:val="center"/>
            <w:hideMark/>
          </w:tcPr>
          <w:p w14:paraId="1E57E726"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6" w:type="dxa"/>
            <w:tcBorders>
              <w:top w:val="nil"/>
              <w:left w:val="nil"/>
              <w:bottom w:val="single" w:sz="8" w:space="0" w:color="auto"/>
              <w:right w:val="single" w:sz="8" w:space="0" w:color="auto"/>
            </w:tcBorders>
            <w:shd w:val="clear" w:color="auto" w:fill="auto"/>
            <w:vAlign w:val="center"/>
            <w:hideMark/>
          </w:tcPr>
          <w:p w14:paraId="2D4B715D" w14:textId="77777777" w:rsidR="00BA781B" w:rsidRPr="00BA781B" w:rsidRDefault="00BA781B" w:rsidP="00BA781B">
            <w:pPr>
              <w:jc w:val="center"/>
              <w:rPr>
                <w:rFonts w:ascii="Sylfaen" w:hAnsi="Sylfaen"/>
                <w:color w:val="000000"/>
              </w:rPr>
            </w:pPr>
            <w:r w:rsidRPr="00BA781B">
              <w:rPr>
                <w:rFonts w:ascii="Sylfaen" w:hAnsi="Sylfaen"/>
                <w:color w:val="000000"/>
              </w:rPr>
              <w:t>არა</w:t>
            </w:r>
          </w:p>
        </w:tc>
      </w:tr>
      <w:tr w:rsidR="00BA781B" w:rsidRPr="00BA781B" w14:paraId="4382AED3" w14:textId="77777777" w:rsidTr="00BA781B">
        <w:trPr>
          <w:trHeight w:val="567"/>
        </w:trPr>
        <w:tc>
          <w:tcPr>
            <w:tcW w:w="53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C635C21" w14:textId="77777777" w:rsidR="00BA781B" w:rsidRPr="00BA781B" w:rsidRDefault="00BA781B" w:rsidP="00BA781B">
            <w:pPr>
              <w:rPr>
                <w:rFonts w:ascii="Sylfaen" w:hAnsi="Sylfaen"/>
                <w:b/>
                <w:bCs/>
                <w:color w:val="000000"/>
              </w:rPr>
            </w:pPr>
            <w:r w:rsidRPr="00BA781B">
              <w:rPr>
                <w:rFonts w:ascii="Sylfaen" w:hAnsi="Sylfaen"/>
                <w:b/>
                <w:bCs/>
                <w:color w:val="000000"/>
              </w:rPr>
              <w:t>თუ ქვეპროგრამა ახალია, ვინ წარმოადგინა?</w:t>
            </w:r>
          </w:p>
        </w:tc>
        <w:tc>
          <w:tcPr>
            <w:tcW w:w="4969" w:type="dxa"/>
            <w:gridSpan w:val="3"/>
            <w:tcBorders>
              <w:top w:val="single" w:sz="8" w:space="0" w:color="auto"/>
              <w:left w:val="nil"/>
              <w:bottom w:val="single" w:sz="8" w:space="0" w:color="auto"/>
              <w:right w:val="single" w:sz="8" w:space="0" w:color="000000"/>
            </w:tcBorders>
            <w:shd w:val="clear" w:color="auto" w:fill="auto"/>
            <w:vAlign w:val="center"/>
            <w:hideMark/>
          </w:tcPr>
          <w:p w14:paraId="0AD25E92" w14:textId="77777777" w:rsidR="00BA781B" w:rsidRPr="00BA781B" w:rsidRDefault="00BA781B" w:rsidP="00BA781B">
            <w:pPr>
              <w:jc w:val="center"/>
              <w:rPr>
                <w:rFonts w:ascii="Sylfaen" w:hAnsi="Sylfaen"/>
                <w:b/>
                <w:bCs/>
                <w:color w:val="000000"/>
              </w:rPr>
            </w:pPr>
            <w:r w:rsidRPr="00BA781B">
              <w:rPr>
                <w:rFonts w:ascii="Sylfaen" w:hAnsi="Sylfaen"/>
                <w:b/>
                <w:bCs/>
                <w:color w:val="000000"/>
              </w:rPr>
              <w:t> </w:t>
            </w:r>
          </w:p>
        </w:tc>
      </w:tr>
      <w:tr w:rsidR="00BA781B" w:rsidRPr="00BA781B" w14:paraId="31BD208C" w14:textId="77777777" w:rsidTr="00BA781B">
        <w:trPr>
          <w:trHeight w:val="567"/>
        </w:trPr>
        <w:tc>
          <w:tcPr>
            <w:tcW w:w="5370" w:type="dxa"/>
            <w:gridSpan w:val="3"/>
            <w:tcBorders>
              <w:top w:val="single" w:sz="8" w:space="0" w:color="auto"/>
              <w:left w:val="single" w:sz="8" w:space="0" w:color="auto"/>
              <w:bottom w:val="single" w:sz="8" w:space="0" w:color="auto"/>
              <w:right w:val="nil"/>
            </w:tcBorders>
            <w:shd w:val="clear" w:color="auto" w:fill="auto"/>
            <w:vAlign w:val="center"/>
            <w:hideMark/>
          </w:tcPr>
          <w:p w14:paraId="0779BFCE" w14:textId="77777777" w:rsidR="00BA781B" w:rsidRPr="00BA781B" w:rsidRDefault="00BA781B" w:rsidP="00BA781B">
            <w:pPr>
              <w:rPr>
                <w:rFonts w:ascii="Sylfaen" w:hAnsi="Sylfaen"/>
                <w:b/>
                <w:bCs/>
                <w:color w:val="000000"/>
              </w:rPr>
            </w:pPr>
            <w:r w:rsidRPr="00BA781B">
              <w:rPr>
                <w:rFonts w:ascii="Sylfaen" w:hAnsi="Sylfaen"/>
                <w:b/>
                <w:bCs/>
                <w:color w:val="000000"/>
              </w:rPr>
              <w:t>ქვეპროგრამის განმახორციელებელი:</w:t>
            </w:r>
          </w:p>
        </w:tc>
        <w:tc>
          <w:tcPr>
            <w:tcW w:w="49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BFEB92"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BA781B" w:rsidRPr="00BA781B" w14:paraId="346D2CF7" w14:textId="77777777" w:rsidTr="00BA781B">
        <w:trPr>
          <w:trHeight w:val="567"/>
        </w:trPr>
        <w:tc>
          <w:tcPr>
            <w:tcW w:w="3713"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F9672E7"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დაფინანსების წყარო</w:t>
            </w:r>
          </w:p>
        </w:tc>
        <w:tc>
          <w:tcPr>
            <w:tcW w:w="1657" w:type="dxa"/>
            <w:tcBorders>
              <w:top w:val="nil"/>
              <w:left w:val="nil"/>
              <w:bottom w:val="single" w:sz="4" w:space="0" w:color="auto"/>
              <w:right w:val="single" w:sz="4" w:space="0" w:color="auto"/>
            </w:tcBorders>
            <w:shd w:val="clear" w:color="auto" w:fill="auto"/>
            <w:vAlign w:val="center"/>
          </w:tcPr>
          <w:p w14:paraId="09C2CBCE" w14:textId="77777777" w:rsidR="00BA781B" w:rsidRPr="00BA781B" w:rsidRDefault="00BA781B" w:rsidP="00BA781B">
            <w:pPr>
              <w:jc w:val="center"/>
              <w:rPr>
                <w:rFonts w:ascii="Sylfaen" w:hAnsi="Sylfaen"/>
                <w:b/>
                <w:bCs/>
                <w:color w:val="000000"/>
              </w:rPr>
            </w:pPr>
          </w:p>
        </w:tc>
        <w:tc>
          <w:tcPr>
            <w:tcW w:w="1656" w:type="dxa"/>
            <w:tcBorders>
              <w:top w:val="nil"/>
              <w:left w:val="nil"/>
              <w:bottom w:val="single" w:sz="4" w:space="0" w:color="auto"/>
              <w:right w:val="single" w:sz="4" w:space="0" w:color="auto"/>
            </w:tcBorders>
            <w:shd w:val="clear" w:color="auto" w:fill="auto"/>
            <w:vAlign w:val="center"/>
            <w:hideMark/>
          </w:tcPr>
          <w:p w14:paraId="1111670B" w14:textId="77777777" w:rsidR="00BA781B" w:rsidRPr="00BA781B" w:rsidRDefault="00BA781B" w:rsidP="00BA781B">
            <w:pPr>
              <w:jc w:val="center"/>
              <w:rPr>
                <w:rFonts w:ascii="Sylfaen" w:hAnsi="Sylfaen"/>
                <w:b/>
                <w:bCs/>
                <w:color w:val="000000"/>
              </w:rPr>
            </w:pPr>
          </w:p>
        </w:tc>
        <w:tc>
          <w:tcPr>
            <w:tcW w:w="1657" w:type="dxa"/>
            <w:tcBorders>
              <w:top w:val="nil"/>
              <w:left w:val="nil"/>
              <w:bottom w:val="single" w:sz="4" w:space="0" w:color="auto"/>
              <w:right w:val="single" w:sz="4" w:space="0" w:color="auto"/>
            </w:tcBorders>
            <w:shd w:val="clear" w:color="auto" w:fill="auto"/>
            <w:vAlign w:val="center"/>
            <w:hideMark/>
          </w:tcPr>
          <w:p w14:paraId="63AAD63A" w14:textId="77777777" w:rsidR="00BA781B" w:rsidRPr="00BA781B" w:rsidRDefault="00BA781B" w:rsidP="00BA781B">
            <w:pPr>
              <w:jc w:val="center"/>
              <w:rPr>
                <w:rFonts w:ascii="Sylfaen" w:hAnsi="Sylfaen"/>
                <w:b/>
                <w:bCs/>
                <w:color w:val="000000"/>
              </w:rPr>
            </w:pPr>
          </w:p>
        </w:tc>
        <w:tc>
          <w:tcPr>
            <w:tcW w:w="1656" w:type="dxa"/>
            <w:tcBorders>
              <w:top w:val="nil"/>
              <w:left w:val="nil"/>
              <w:bottom w:val="single" w:sz="4" w:space="0" w:color="auto"/>
              <w:right w:val="single" w:sz="4" w:space="0" w:color="auto"/>
            </w:tcBorders>
            <w:shd w:val="clear" w:color="auto" w:fill="auto"/>
            <w:vAlign w:val="center"/>
            <w:hideMark/>
          </w:tcPr>
          <w:p w14:paraId="2BE968FB" w14:textId="77777777" w:rsidR="00BA781B" w:rsidRPr="00BA781B" w:rsidRDefault="00BA781B" w:rsidP="00BA781B">
            <w:pPr>
              <w:jc w:val="center"/>
              <w:rPr>
                <w:rFonts w:ascii="Sylfaen" w:hAnsi="Sylfaen"/>
                <w:b/>
                <w:bCs/>
                <w:color w:val="000000"/>
              </w:rPr>
            </w:pPr>
            <w:r w:rsidRPr="00BA781B">
              <w:rPr>
                <w:rFonts w:ascii="Sylfaen" w:hAnsi="Sylfaen"/>
                <w:b/>
                <w:bCs/>
                <w:color w:val="000000"/>
              </w:rPr>
              <w:t>2021 წელი</w:t>
            </w:r>
          </w:p>
        </w:tc>
      </w:tr>
      <w:tr w:rsidR="00BA781B" w:rsidRPr="00BA781B" w14:paraId="238E9480" w14:textId="77777777" w:rsidTr="00BA781B">
        <w:trPr>
          <w:trHeight w:val="290"/>
        </w:trPr>
        <w:tc>
          <w:tcPr>
            <w:tcW w:w="3713"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B62DA05" w14:textId="77777777" w:rsidR="00BA781B" w:rsidRPr="00BA781B" w:rsidRDefault="00BA781B" w:rsidP="00BA781B">
            <w:pPr>
              <w:rPr>
                <w:rFonts w:ascii="Sylfaen" w:hAnsi="Sylfaen"/>
                <w:color w:val="000000"/>
              </w:rPr>
            </w:pPr>
            <w:r w:rsidRPr="00BA781B">
              <w:rPr>
                <w:rFonts w:ascii="Sylfaen" w:hAnsi="Sylfaen"/>
                <w:color w:val="000000"/>
              </w:rPr>
              <w:t>მუნიციპალური ბიუჯეტი</w:t>
            </w:r>
          </w:p>
        </w:tc>
        <w:tc>
          <w:tcPr>
            <w:tcW w:w="1657" w:type="dxa"/>
            <w:tcBorders>
              <w:top w:val="nil"/>
              <w:left w:val="nil"/>
              <w:bottom w:val="nil"/>
              <w:right w:val="single" w:sz="4" w:space="0" w:color="auto"/>
            </w:tcBorders>
            <w:shd w:val="clear" w:color="auto" w:fill="auto"/>
            <w:vAlign w:val="center"/>
          </w:tcPr>
          <w:p w14:paraId="7A52C6EF" w14:textId="77777777" w:rsidR="00BA781B" w:rsidRPr="00BA781B" w:rsidRDefault="00BA781B" w:rsidP="00BA781B">
            <w:pPr>
              <w:jc w:val="center"/>
              <w:rPr>
                <w:rFonts w:ascii="Sylfaen" w:hAnsi="Sylfaen"/>
                <w:color w:val="000000"/>
              </w:rPr>
            </w:pPr>
          </w:p>
        </w:tc>
        <w:tc>
          <w:tcPr>
            <w:tcW w:w="1656" w:type="dxa"/>
            <w:tcBorders>
              <w:top w:val="nil"/>
              <w:left w:val="nil"/>
              <w:bottom w:val="nil"/>
              <w:right w:val="single" w:sz="4" w:space="0" w:color="auto"/>
            </w:tcBorders>
            <w:shd w:val="clear" w:color="auto" w:fill="auto"/>
            <w:vAlign w:val="center"/>
            <w:hideMark/>
          </w:tcPr>
          <w:p w14:paraId="54A6A5DA"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w:t>
            </w:r>
          </w:p>
        </w:tc>
        <w:tc>
          <w:tcPr>
            <w:tcW w:w="1657" w:type="dxa"/>
            <w:tcBorders>
              <w:top w:val="nil"/>
              <w:left w:val="nil"/>
              <w:bottom w:val="nil"/>
              <w:right w:val="single" w:sz="4" w:space="0" w:color="auto"/>
            </w:tcBorders>
            <w:shd w:val="clear" w:color="auto" w:fill="auto"/>
            <w:vAlign w:val="center"/>
            <w:hideMark/>
          </w:tcPr>
          <w:p w14:paraId="18356CBF"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w:t>
            </w:r>
          </w:p>
        </w:tc>
        <w:tc>
          <w:tcPr>
            <w:tcW w:w="1656" w:type="dxa"/>
            <w:tcBorders>
              <w:top w:val="nil"/>
              <w:left w:val="nil"/>
              <w:bottom w:val="nil"/>
              <w:right w:val="single" w:sz="4" w:space="0" w:color="auto"/>
            </w:tcBorders>
            <w:shd w:val="clear" w:color="auto" w:fill="auto"/>
            <w:vAlign w:val="center"/>
            <w:hideMark/>
          </w:tcPr>
          <w:p w14:paraId="549998FA"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55 000 </w:t>
            </w:r>
          </w:p>
        </w:tc>
      </w:tr>
      <w:tr w:rsidR="00BA781B" w:rsidRPr="00BA781B" w14:paraId="16662907" w14:textId="77777777" w:rsidTr="00BA781B">
        <w:trPr>
          <w:trHeight w:val="290"/>
        </w:trPr>
        <w:tc>
          <w:tcPr>
            <w:tcW w:w="3713"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FE3B8A2" w14:textId="77777777" w:rsidR="00BA781B" w:rsidRPr="00BA781B" w:rsidRDefault="00BA781B" w:rsidP="00BA781B">
            <w:pPr>
              <w:rPr>
                <w:rFonts w:ascii="Sylfaen" w:hAnsi="Sylfaen"/>
                <w:color w:val="000000"/>
              </w:rPr>
            </w:pPr>
            <w:r w:rsidRPr="00BA781B">
              <w:rPr>
                <w:rFonts w:ascii="Sylfaen" w:hAnsi="Sylfaen"/>
                <w:color w:val="000000"/>
              </w:rPr>
              <w:t>სახელმწიფო ბიუჯეტი</w:t>
            </w:r>
          </w:p>
        </w:tc>
        <w:tc>
          <w:tcPr>
            <w:tcW w:w="1657" w:type="dxa"/>
            <w:tcBorders>
              <w:top w:val="single" w:sz="4" w:space="0" w:color="auto"/>
              <w:left w:val="nil"/>
              <w:bottom w:val="single" w:sz="4" w:space="0" w:color="auto"/>
              <w:right w:val="single" w:sz="4" w:space="0" w:color="auto"/>
            </w:tcBorders>
            <w:shd w:val="clear" w:color="auto" w:fill="auto"/>
            <w:vAlign w:val="center"/>
          </w:tcPr>
          <w:p w14:paraId="4E2EF94A" w14:textId="77777777" w:rsidR="00BA781B" w:rsidRPr="00BA781B" w:rsidRDefault="00BA781B" w:rsidP="00BA781B">
            <w:pPr>
              <w:jc w:val="center"/>
              <w:rPr>
                <w:rFonts w:ascii="Sylfaen" w:hAnsi="Sylfaen"/>
                <w:color w:val="000000"/>
              </w:rPr>
            </w:pP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7B1E6EEF"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5992CBF8"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6FA7E0C0" w14:textId="77777777" w:rsidR="00BA781B" w:rsidRPr="00BA781B" w:rsidRDefault="00BA781B" w:rsidP="00BA781B">
            <w:pPr>
              <w:jc w:val="center"/>
              <w:rPr>
                <w:rFonts w:ascii="Sylfaen" w:hAnsi="Sylfaen"/>
                <w:color w:val="000000"/>
              </w:rPr>
            </w:pPr>
            <w:r w:rsidRPr="00BA781B">
              <w:rPr>
                <w:rFonts w:ascii="Sylfaen" w:hAnsi="Sylfaen"/>
                <w:color w:val="000000"/>
              </w:rPr>
              <w:t> </w:t>
            </w:r>
          </w:p>
        </w:tc>
      </w:tr>
      <w:tr w:rsidR="00BA781B" w:rsidRPr="00BA781B" w14:paraId="38B9C368" w14:textId="77777777" w:rsidTr="00BA781B">
        <w:trPr>
          <w:trHeight w:val="290"/>
        </w:trPr>
        <w:tc>
          <w:tcPr>
            <w:tcW w:w="3713" w:type="dxa"/>
            <w:gridSpan w:val="2"/>
            <w:tcBorders>
              <w:top w:val="single" w:sz="4" w:space="0" w:color="auto"/>
              <w:left w:val="single" w:sz="8" w:space="0" w:color="auto"/>
              <w:bottom w:val="nil"/>
              <w:right w:val="single" w:sz="4" w:space="0" w:color="000000"/>
            </w:tcBorders>
            <w:shd w:val="clear" w:color="auto" w:fill="auto"/>
            <w:vAlign w:val="center"/>
            <w:hideMark/>
          </w:tcPr>
          <w:p w14:paraId="6840AE02" w14:textId="77777777" w:rsidR="00BA781B" w:rsidRPr="00BA781B" w:rsidRDefault="00BA781B" w:rsidP="00BA781B">
            <w:pPr>
              <w:rPr>
                <w:rFonts w:ascii="Sylfaen" w:hAnsi="Sylfaen"/>
                <w:color w:val="000000"/>
              </w:rPr>
            </w:pPr>
            <w:r w:rsidRPr="00BA781B">
              <w:rPr>
                <w:rFonts w:ascii="Sylfaen" w:hAnsi="Sylfaen"/>
                <w:color w:val="000000"/>
              </w:rPr>
              <w:t>სხვა ......</w:t>
            </w:r>
          </w:p>
        </w:tc>
        <w:tc>
          <w:tcPr>
            <w:tcW w:w="1657" w:type="dxa"/>
            <w:tcBorders>
              <w:top w:val="nil"/>
              <w:left w:val="nil"/>
              <w:bottom w:val="nil"/>
              <w:right w:val="single" w:sz="4" w:space="0" w:color="auto"/>
            </w:tcBorders>
            <w:shd w:val="clear" w:color="auto" w:fill="auto"/>
            <w:vAlign w:val="center"/>
          </w:tcPr>
          <w:p w14:paraId="146072F9" w14:textId="77777777" w:rsidR="00BA781B" w:rsidRPr="00BA781B" w:rsidRDefault="00BA781B" w:rsidP="00BA781B">
            <w:pPr>
              <w:jc w:val="center"/>
              <w:rPr>
                <w:rFonts w:ascii="Sylfaen" w:hAnsi="Sylfaen"/>
                <w:color w:val="000000"/>
              </w:rPr>
            </w:pPr>
          </w:p>
        </w:tc>
        <w:tc>
          <w:tcPr>
            <w:tcW w:w="1656" w:type="dxa"/>
            <w:tcBorders>
              <w:top w:val="nil"/>
              <w:left w:val="nil"/>
              <w:bottom w:val="nil"/>
              <w:right w:val="single" w:sz="4" w:space="0" w:color="auto"/>
            </w:tcBorders>
            <w:shd w:val="clear" w:color="auto" w:fill="auto"/>
            <w:vAlign w:val="center"/>
            <w:hideMark/>
          </w:tcPr>
          <w:p w14:paraId="532771AE"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7" w:type="dxa"/>
            <w:tcBorders>
              <w:top w:val="nil"/>
              <w:left w:val="nil"/>
              <w:bottom w:val="nil"/>
              <w:right w:val="single" w:sz="4" w:space="0" w:color="auto"/>
            </w:tcBorders>
            <w:shd w:val="clear" w:color="auto" w:fill="auto"/>
            <w:vAlign w:val="center"/>
            <w:hideMark/>
          </w:tcPr>
          <w:p w14:paraId="2B40F508"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6" w:type="dxa"/>
            <w:tcBorders>
              <w:top w:val="nil"/>
              <w:left w:val="nil"/>
              <w:bottom w:val="nil"/>
              <w:right w:val="single" w:sz="4" w:space="0" w:color="auto"/>
            </w:tcBorders>
            <w:shd w:val="clear" w:color="auto" w:fill="auto"/>
            <w:vAlign w:val="center"/>
            <w:hideMark/>
          </w:tcPr>
          <w:p w14:paraId="7604FF0E" w14:textId="77777777" w:rsidR="00BA781B" w:rsidRPr="00BA781B" w:rsidRDefault="00BA781B" w:rsidP="00BA781B">
            <w:pPr>
              <w:jc w:val="center"/>
              <w:rPr>
                <w:rFonts w:ascii="Sylfaen" w:hAnsi="Sylfaen"/>
                <w:color w:val="000000"/>
              </w:rPr>
            </w:pPr>
            <w:r w:rsidRPr="00BA781B">
              <w:rPr>
                <w:rFonts w:ascii="Sylfaen" w:hAnsi="Sylfaen"/>
                <w:color w:val="000000"/>
              </w:rPr>
              <w:t> </w:t>
            </w:r>
          </w:p>
        </w:tc>
      </w:tr>
      <w:tr w:rsidR="00BA781B" w:rsidRPr="00BA781B" w14:paraId="26E45FF6" w14:textId="77777777" w:rsidTr="00BA781B">
        <w:trPr>
          <w:trHeight w:val="421"/>
        </w:trPr>
        <w:tc>
          <w:tcPr>
            <w:tcW w:w="371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98A486B" w14:textId="77777777" w:rsidR="00BA781B" w:rsidRPr="00BA781B" w:rsidRDefault="00BA781B" w:rsidP="00BA781B">
            <w:pPr>
              <w:jc w:val="center"/>
              <w:rPr>
                <w:rFonts w:ascii="Sylfaen" w:hAnsi="Sylfaen"/>
                <w:b/>
                <w:bCs/>
                <w:color w:val="000000"/>
              </w:rPr>
            </w:pPr>
            <w:r w:rsidRPr="00BA781B">
              <w:rPr>
                <w:rFonts w:ascii="Sylfaen" w:hAnsi="Sylfaen"/>
                <w:b/>
                <w:bCs/>
                <w:color w:val="000000"/>
              </w:rPr>
              <w:t xml:space="preserve">სულ ქვეპროგრამა  </w:t>
            </w:r>
          </w:p>
        </w:tc>
        <w:tc>
          <w:tcPr>
            <w:tcW w:w="1657" w:type="dxa"/>
            <w:tcBorders>
              <w:top w:val="single" w:sz="4" w:space="0" w:color="auto"/>
              <w:left w:val="nil"/>
              <w:bottom w:val="single" w:sz="4" w:space="0" w:color="auto"/>
              <w:right w:val="single" w:sz="4" w:space="0" w:color="auto"/>
            </w:tcBorders>
            <w:shd w:val="clear" w:color="auto" w:fill="auto"/>
            <w:vAlign w:val="center"/>
          </w:tcPr>
          <w:p w14:paraId="59091054" w14:textId="77777777" w:rsidR="00BA781B" w:rsidRPr="00BA781B" w:rsidRDefault="00BA781B" w:rsidP="00BA781B">
            <w:pPr>
              <w:jc w:val="center"/>
              <w:rPr>
                <w:rFonts w:ascii="Sylfaen" w:hAnsi="Sylfaen"/>
                <w:color w:val="000000"/>
              </w:rPr>
            </w:pP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4BC45017"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45415992"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7716205C"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55 000 </w:t>
            </w:r>
          </w:p>
        </w:tc>
      </w:tr>
      <w:tr w:rsidR="00BA781B" w:rsidRPr="00BA781B" w14:paraId="796B0AD5" w14:textId="77777777" w:rsidTr="00BA781B">
        <w:trPr>
          <w:trHeight w:val="421"/>
        </w:trPr>
        <w:tc>
          <w:tcPr>
            <w:tcW w:w="371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24221A2" w14:textId="77777777" w:rsidR="00BA781B" w:rsidRPr="00BA781B" w:rsidRDefault="00BA781B" w:rsidP="00BA781B">
            <w:pPr>
              <w:jc w:val="center"/>
              <w:rPr>
                <w:rFonts w:ascii="Sylfaen" w:hAnsi="Sylfaen"/>
                <w:i/>
                <w:iCs/>
                <w:color w:val="000000"/>
              </w:rPr>
            </w:pPr>
            <w:r w:rsidRPr="00BA781B">
              <w:rPr>
                <w:rFonts w:ascii="Sylfaen" w:hAnsi="Sylfaen"/>
                <w:i/>
                <w:iCs/>
                <w:color w:val="000000"/>
              </w:rPr>
              <w:t>მ.შ. კაპიტალური პროექტები</w:t>
            </w:r>
          </w:p>
        </w:tc>
        <w:tc>
          <w:tcPr>
            <w:tcW w:w="1657" w:type="dxa"/>
            <w:tcBorders>
              <w:top w:val="nil"/>
              <w:left w:val="nil"/>
              <w:bottom w:val="single" w:sz="8" w:space="0" w:color="auto"/>
              <w:right w:val="single" w:sz="4" w:space="0" w:color="auto"/>
            </w:tcBorders>
            <w:shd w:val="clear" w:color="auto" w:fill="auto"/>
            <w:vAlign w:val="center"/>
            <w:hideMark/>
          </w:tcPr>
          <w:p w14:paraId="5E10FF58" w14:textId="77777777" w:rsidR="00BA781B" w:rsidRPr="00BA781B" w:rsidRDefault="00BA781B" w:rsidP="00BA781B">
            <w:pPr>
              <w:rPr>
                <w:rFonts w:ascii="Sylfaen" w:hAnsi="Sylfaen"/>
                <w:i/>
                <w:iCs/>
                <w:color w:val="000000"/>
              </w:rPr>
            </w:pPr>
            <w:r w:rsidRPr="00BA781B">
              <w:rPr>
                <w:rFonts w:ascii="Sylfaen" w:hAnsi="Sylfaen"/>
                <w:i/>
                <w:iCs/>
                <w:color w:val="000000"/>
              </w:rPr>
              <w:t> </w:t>
            </w:r>
          </w:p>
        </w:tc>
        <w:tc>
          <w:tcPr>
            <w:tcW w:w="1656" w:type="dxa"/>
            <w:tcBorders>
              <w:top w:val="nil"/>
              <w:left w:val="nil"/>
              <w:bottom w:val="single" w:sz="8" w:space="0" w:color="auto"/>
              <w:right w:val="single" w:sz="4" w:space="0" w:color="auto"/>
            </w:tcBorders>
            <w:shd w:val="clear" w:color="auto" w:fill="auto"/>
            <w:vAlign w:val="center"/>
            <w:hideMark/>
          </w:tcPr>
          <w:p w14:paraId="4D20B559" w14:textId="77777777" w:rsidR="00BA781B" w:rsidRPr="00BA781B" w:rsidRDefault="00BA781B" w:rsidP="00BA781B">
            <w:pPr>
              <w:rPr>
                <w:rFonts w:ascii="Sylfaen" w:hAnsi="Sylfaen"/>
                <w:i/>
                <w:iCs/>
                <w:color w:val="000000"/>
              </w:rPr>
            </w:pPr>
            <w:r w:rsidRPr="00BA781B">
              <w:rPr>
                <w:rFonts w:ascii="Sylfaen" w:hAnsi="Sylfaen"/>
                <w:i/>
                <w:iCs/>
                <w:color w:val="000000"/>
              </w:rPr>
              <w:t> </w:t>
            </w:r>
          </w:p>
        </w:tc>
        <w:tc>
          <w:tcPr>
            <w:tcW w:w="1657" w:type="dxa"/>
            <w:tcBorders>
              <w:top w:val="nil"/>
              <w:left w:val="nil"/>
              <w:bottom w:val="single" w:sz="8" w:space="0" w:color="auto"/>
              <w:right w:val="single" w:sz="4" w:space="0" w:color="auto"/>
            </w:tcBorders>
            <w:shd w:val="clear" w:color="auto" w:fill="auto"/>
            <w:vAlign w:val="center"/>
            <w:hideMark/>
          </w:tcPr>
          <w:p w14:paraId="7ADA0420" w14:textId="77777777" w:rsidR="00BA781B" w:rsidRPr="00BA781B" w:rsidRDefault="00BA781B" w:rsidP="00BA781B">
            <w:pPr>
              <w:rPr>
                <w:rFonts w:ascii="Sylfaen" w:hAnsi="Sylfaen"/>
                <w:i/>
                <w:iCs/>
                <w:color w:val="000000"/>
              </w:rPr>
            </w:pPr>
            <w:r w:rsidRPr="00BA781B">
              <w:rPr>
                <w:rFonts w:ascii="Sylfaen" w:hAnsi="Sylfaen"/>
                <w:i/>
                <w:iCs/>
                <w:color w:val="000000"/>
              </w:rPr>
              <w:t> </w:t>
            </w:r>
          </w:p>
        </w:tc>
        <w:tc>
          <w:tcPr>
            <w:tcW w:w="1656" w:type="dxa"/>
            <w:tcBorders>
              <w:top w:val="nil"/>
              <w:left w:val="nil"/>
              <w:bottom w:val="single" w:sz="8" w:space="0" w:color="auto"/>
              <w:right w:val="single" w:sz="8" w:space="0" w:color="auto"/>
            </w:tcBorders>
            <w:shd w:val="clear" w:color="auto" w:fill="auto"/>
            <w:vAlign w:val="center"/>
            <w:hideMark/>
          </w:tcPr>
          <w:p w14:paraId="18DD35F1" w14:textId="77777777" w:rsidR="00BA781B" w:rsidRPr="00BA781B" w:rsidRDefault="00BA781B" w:rsidP="00BA781B">
            <w:pPr>
              <w:rPr>
                <w:rFonts w:ascii="Sylfaen" w:hAnsi="Sylfaen"/>
                <w:i/>
                <w:iCs/>
                <w:color w:val="000000"/>
              </w:rPr>
            </w:pPr>
            <w:r w:rsidRPr="00BA781B">
              <w:rPr>
                <w:rFonts w:ascii="Sylfaen" w:hAnsi="Sylfaen"/>
                <w:i/>
                <w:iCs/>
                <w:color w:val="000000"/>
              </w:rPr>
              <w:t> </w:t>
            </w:r>
          </w:p>
        </w:tc>
      </w:tr>
      <w:tr w:rsidR="00BA781B" w:rsidRPr="00BA781B" w14:paraId="4E86BA03" w14:textId="77777777" w:rsidTr="00BA781B">
        <w:trPr>
          <w:trHeight w:val="2473"/>
        </w:trPr>
        <w:tc>
          <w:tcPr>
            <w:tcW w:w="1383" w:type="dxa"/>
            <w:tcBorders>
              <w:top w:val="nil"/>
              <w:left w:val="single" w:sz="8" w:space="0" w:color="auto"/>
              <w:bottom w:val="single" w:sz="8" w:space="0" w:color="auto"/>
              <w:right w:val="nil"/>
            </w:tcBorders>
            <w:shd w:val="clear" w:color="auto" w:fill="auto"/>
            <w:vAlign w:val="center"/>
            <w:hideMark/>
          </w:tcPr>
          <w:p w14:paraId="1A8B74A2" w14:textId="77777777" w:rsidR="00BA781B" w:rsidRPr="00BA781B" w:rsidRDefault="00BA781B" w:rsidP="00BA781B">
            <w:pPr>
              <w:rPr>
                <w:rFonts w:ascii="Sylfaen" w:hAnsi="Sylfaen"/>
                <w:color w:val="000000"/>
              </w:rPr>
            </w:pPr>
            <w:r w:rsidRPr="00BA781B">
              <w:rPr>
                <w:rFonts w:ascii="Sylfaen" w:hAnsi="Sylfaen"/>
                <w:color w:val="000000"/>
              </w:rPr>
              <w:t>მიზანი და აღწერა</w:t>
            </w:r>
          </w:p>
        </w:tc>
        <w:tc>
          <w:tcPr>
            <w:tcW w:w="89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3062A03" w14:textId="77777777" w:rsidR="00BA781B" w:rsidRPr="00BA781B" w:rsidRDefault="00BA781B" w:rsidP="00BA781B">
            <w:pPr>
              <w:rPr>
                <w:rFonts w:ascii="Sylfaen" w:hAnsi="Sylfaen"/>
                <w:color w:val="000000"/>
              </w:rPr>
            </w:pPr>
            <w:r w:rsidRPr="00BA781B">
              <w:rPr>
                <w:rFonts w:ascii="Sylfaen" w:hAnsi="Sylfaen"/>
                <w:color w:val="000000"/>
              </w:rPr>
              <w:t xml:space="preserve">      ოზურგეთის მუნიციპალიტეტში რეგისტრირებულ თირკმლის უკმარისობით დაავადებულ პირებს, რომლებიც ჩართული არიან დიალიზის სახელმწიფო პროგრამაში და ხანგრძლივი პერიოდის განმავლობაში საჭიროებენ დიალიზის კურსის ჩატარებას, უფლება აქვთ ისარგებლონ კვარტალში ერთხელ ფულადი დახმარებით 300 ლარის ოდენობით, ხოლო პერიტონიალურ შემთხვევაში ყოველთვიურად 150 ლარის ოდენობით.</w:t>
            </w:r>
          </w:p>
        </w:tc>
      </w:tr>
      <w:tr w:rsidR="00BA781B" w:rsidRPr="00BA781B" w14:paraId="19267C31" w14:textId="77777777" w:rsidTr="00BA781B">
        <w:trPr>
          <w:trHeight w:val="872"/>
        </w:trPr>
        <w:tc>
          <w:tcPr>
            <w:tcW w:w="3713"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19AE7EC" w14:textId="77777777" w:rsidR="00BA781B" w:rsidRPr="00BA781B" w:rsidRDefault="00BA781B" w:rsidP="00BA781B">
            <w:pPr>
              <w:jc w:val="center"/>
              <w:rPr>
                <w:rFonts w:ascii="Sylfaen" w:hAnsi="Sylfaen"/>
                <w:b/>
                <w:bCs/>
              </w:rPr>
            </w:pPr>
            <w:r w:rsidRPr="00BA781B">
              <w:rPr>
                <w:rFonts w:ascii="Sylfaen" w:hAnsi="Sylfaen"/>
                <w:b/>
                <w:bCs/>
              </w:rPr>
              <w:t>ქვეპროგრამის/ღონისძიების დასახელება</w:t>
            </w:r>
          </w:p>
        </w:tc>
        <w:tc>
          <w:tcPr>
            <w:tcW w:w="1657" w:type="dxa"/>
            <w:tcBorders>
              <w:top w:val="nil"/>
              <w:left w:val="nil"/>
              <w:bottom w:val="single" w:sz="8" w:space="0" w:color="auto"/>
              <w:right w:val="single" w:sz="4" w:space="0" w:color="auto"/>
            </w:tcBorders>
            <w:shd w:val="clear" w:color="auto" w:fill="auto"/>
            <w:vAlign w:val="center"/>
            <w:hideMark/>
          </w:tcPr>
          <w:p w14:paraId="4EC0129D" w14:textId="77777777" w:rsidR="00BA781B" w:rsidRPr="00BA781B" w:rsidRDefault="00BA781B" w:rsidP="00BA781B">
            <w:pPr>
              <w:jc w:val="center"/>
              <w:rPr>
                <w:rFonts w:ascii="Sylfaen" w:hAnsi="Sylfaen"/>
              </w:rPr>
            </w:pPr>
            <w:r w:rsidRPr="00BA781B">
              <w:rPr>
                <w:rFonts w:ascii="Sylfaen" w:hAnsi="Sylfaen"/>
              </w:rPr>
              <w:t xml:space="preserve">რაოდენობა </w:t>
            </w:r>
          </w:p>
        </w:tc>
        <w:tc>
          <w:tcPr>
            <w:tcW w:w="1656" w:type="dxa"/>
            <w:tcBorders>
              <w:top w:val="nil"/>
              <w:left w:val="nil"/>
              <w:bottom w:val="single" w:sz="8" w:space="0" w:color="auto"/>
              <w:right w:val="single" w:sz="4" w:space="0" w:color="auto"/>
            </w:tcBorders>
            <w:shd w:val="clear" w:color="auto" w:fill="auto"/>
            <w:vAlign w:val="center"/>
            <w:hideMark/>
          </w:tcPr>
          <w:p w14:paraId="3996EE9F" w14:textId="77777777" w:rsidR="00BA781B" w:rsidRPr="00BA781B" w:rsidRDefault="00BA781B" w:rsidP="00BA781B">
            <w:pPr>
              <w:jc w:val="center"/>
              <w:rPr>
                <w:rFonts w:ascii="Sylfaen" w:hAnsi="Sylfaen"/>
              </w:rPr>
            </w:pPr>
            <w:r w:rsidRPr="00BA781B">
              <w:rPr>
                <w:rFonts w:ascii="Sylfaen" w:hAnsi="Sylfaen"/>
              </w:rPr>
              <w:t>ერთ. საშ. ფასი</w:t>
            </w:r>
          </w:p>
        </w:tc>
        <w:tc>
          <w:tcPr>
            <w:tcW w:w="1657" w:type="dxa"/>
            <w:tcBorders>
              <w:top w:val="nil"/>
              <w:left w:val="nil"/>
              <w:bottom w:val="single" w:sz="8" w:space="0" w:color="auto"/>
              <w:right w:val="single" w:sz="4" w:space="0" w:color="auto"/>
            </w:tcBorders>
            <w:shd w:val="clear" w:color="auto" w:fill="auto"/>
            <w:vAlign w:val="center"/>
            <w:hideMark/>
          </w:tcPr>
          <w:p w14:paraId="6E4D1E94" w14:textId="77777777" w:rsidR="00BA781B" w:rsidRPr="00BA781B" w:rsidRDefault="00BA781B" w:rsidP="00BA781B">
            <w:pPr>
              <w:jc w:val="center"/>
              <w:rPr>
                <w:rFonts w:ascii="Sylfaen" w:hAnsi="Sylfaen"/>
              </w:rPr>
            </w:pPr>
            <w:r w:rsidRPr="00BA781B">
              <w:rPr>
                <w:rFonts w:ascii="Sylfaen" w:hAnsi="Sylfaen"/>
              </w:rPr>
              <w:t>სულ (ლარი)</w:t>
            </w:r>
          </w:p>
        </w:tc>
        <w:tc>
          <w:tcPr>
            <w:tcW w:w="1656" w:type="dxa"/>
            <w:tcBorders>
              <w:top w:val="nil"/>
              <w:left w:val="nil"/>
              <w:bottom w:val="single" w:sz="8" w:space="0" w:color="auto"/>
              <w:right w:val="single" w:sz="8" w:space="0" w:color="auto"/>
            </w:tcBorders>
            <w:shd w:val="clear" w:color="auto" w:fill="auto"/>
            <w:vAlign w:val="center"/>
            <w:hideMark/>
          </w:tcPr>
          <w:p w14:paraId="1F9B0549" w14:textId="77777777" w:rsidR="00BA781B" w:rsidRPr="00BA781B" w:rsidRDefault="00BA781B" w:rsidP="00BA781B">
            <w:pPr>
              <w:jc w:val="center"/>
              <w:rPr>
                <w:rFonts w:ascii="Sylfaen" w:hAnsi="Sylfaen"/>
                <w:sz w:val="18"/>
                <w:szCs w:val="18"/>
              </w:rPr>
            </w:pPr>
            <w:r w:rsidRPr="00BA781B">
              <w:rPr>
                <w:rFonts w:ascii="Sylfaen" w:hAnsi="Sylfaen"/>
                <w:sz w:val="18"/>
                <w:szCs w:val="18"/>
              </w:rPr>
              <w:t>ეკონომიკური კლასიფიკაციის მუხლი</w:t>
            </w:r>
          </w:p>
        </w:tc>
      </w:tr>
      <w:tr w:rsidR="00BA781B" w:rsidRPr="00BA781B" w14:paraId="4B34274F" w14:textId="77777777" w:rsidTr="00BA781B">
        <w:trPr>
          <w:trHeight w:val="872"/>
        </w:trPr>
        <w:tc>
          <w:tcPr>
            <w:tcW w:w="1383" w:type="dxa"/>
            <w:tcBorders>
              <w:top w:val="nil"/>
              <w:left w:val="single" w:sz="8" w:space="0" w:color="auto"/>
              <w:bottom w:val="single" w:sz="4" w:space="0" w:color="auto"/>
              <w:right w:val="single" w:sz="4" w:space="0" w:color="auto"/>
            </w:tcBorders>
            <w:shd w:val="clear" w:color="auto" w:fill="auto"/>
            <w:noWrap/>
            <w:vAlign w:val="center"/>
            <w:hideMark/>
          </w:tcPr>
          <w:p w14:paraId="74771FE4" w14:textId="77777777" w:rsidR="00BA781B" w:rsidRPr="00BA781B" w:rsidRDefault="00BA781B" w:rsidP="00BA781B">
            <w:pPr>
              <w:rPr>
                <w:rFonts w:ascii="Sylfaen" w:hAnsi="Sylfaen"/>
                <w:color w:val="000000"/>
              </w:rPr>
            </w:pPr>
            <w:r w:rsidRPr="00BA781B">
              <w:rPr>
                <w:rFonts w:ascii="Sylfaen" w:hAnsi="Sylfaen"/>
                <w:color w:val="000000"/>
              </w:rPr>
              <w:t>06 02 05</w:t>
            </w:r>
          </w:p>
        </w:tc>
        <w:tc>
          <w:tcPr>
            <w:tcW w:w="2330" w:type="dxa"/>
            <w:tcBorders>
              <w:top w:val="nil"/>
              <w:left w:val="nil"/>
              <w:bottom w:val="single" w:sz="4" w:space="0" w:color="auto"/>
              <w:right w:val="single" w:sz="4" w:space="0" w:color="auto"/>
            </w:tcBorders>
            <w:shd w:val="clear" w:color="auto" w:fill="auto"/>
            <w:vAlign w:val="center"/>
            <w:hideMark/>
          </w:tcPr>
          <w:p w14:paraId="190F6198" w14:textId="77777777" w:rsidR="00BA781B" w:rsidRPr="00BA781B" w:rsidRDefault="00BA781B" w:rsidP="00BA781B">
            <w:pPr>
              <w:rPr>
                <w:rFonts w:ascii="Sylfaen" w:hAnsi="Sylfaen"/>
                <w:color w:val="000000"/>
              </w:rPr>
            </w:pPr>
            <w:r w:rsidRPr="00BA781B">
              <w:rPr>
                <w:rFonts w:ascii="Sylfaen" w:hAnsi="Sylfaen"/>
                <w:color w:val="000000"/>
              </w:rPr>
              <w:t>თირკმლის უკმარისობით დაავადებულ პირთა დახმარება</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7E1FD01E" w14:textId="77777777" w:rsidR="00BA781B" w:rsidRPr="00BA781B" w:rsidRDefault="00BA781B" w:rsidP="00BA781B">
            <w:pPr>
              <w:jc w:val="center"/>
              <w:rPr>
                <w:rFonts w:ascii="Sylfaen" w:hAnsi="Sylfaen"/>
                <w:color w:val="000000"/>
              </w:rPr>
            </w:pPr>
            <w:r w:rsidRPr="00BA781B">
              <w:rPr>
                <w:rFonts w:ascii="Sylfaen" w:hAnsi="Sylfaen"/>
                <w:color w:val="000000"/>
              </w:rPr>
              <w:t>50</w:t>
            </w:r>
          </w:p>
        </w:tc>
        <w:tc>
          <w:tcPr>
            <w:tcW w:w="1656" w:type="dxa"/>
            <w:tcBorders>
              <w:top w:val="nil"/>
              <w:left w:val="nil"/>
              <w:bottom w:val="single" w:sz="4" w:space="0" w:color="auto"/>
              <w:right w:val="single" w:sz="4" w:space="0" w:color="auto"/>
            </w:tcBorders>
            <w:shd w:val="clear" w:color="auto" w:fill="auto"/>
            <w:vAlign w:val="center"/>
            <w:hideMark/>
          </w:tcPr>
          <w:p w14:paraId="25800F2D"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1 100 </w:t>
            </w:r>
          </w:p>
        </w:tc>
        <w:tc>
          <w:tcPr>
            <w:tcW w:w="1657" w:type="dxa"/>
            <w:tcBorders>
              <w:top w:val="nil"/>
              <w:left w:val="nil"/>
              <w:bottom w:val="single" w:sz="4" w:space="0" w:color="auto"/>
              <w:right w:val="single" w:sz="4" w:space="0" w:color="auto"/>
            </w:tcBorders>
            <w:shd w:val="clear" w:color="auto" w:fill="auto"/>
            <w:vAlign w:val="center"/>
            <w:hideMark/>
          </w:tcPr>
          <w:p w14:paraId="3CD309FD" w14:textId="77777777" w:rsidR="00BA781B" w:rsidRPr="00BA781B" w:rsidRDefault="00BA781B" w:rsidP="00BA781B">
            <w:pPr>
              <w:jc w:val="center"/>
              <w:rPr>
                <w:rFonts w:ascii="Sylfaen" w:hAnsi="Sylfaen"/>
                <w:b/>
                <w:bCs/>
                <w:color w:val="000000"/>
              </w:rPr>
            </w:pPr>
            <w:r w:rsidRPr="00BA781B">
              <w:rPr>
                <w:rFonts w:ascii="Sylfaen" w:hAnsi="Sylfaen"/>
                <w:b/>
                <w:bCs/>
                <w:color w:val="000000"/>
              </w:rPr>
              <w:t xml:space="preserve">                 55 000 </w:t>
            </w:r>
          </w:p>
        </w:tc>
        <w:tc>
          <w:tcPr>
            <w:tcW w:w="1656" w:type="dxa"/>
            <w:tcBorders>
              <w:top w:val="nil"/>
              <w:left w:val="nil"/>
              <w:bottom w:val="single" w:sz="4" w:space="0" w:color="auto"/>
              <w:right w:val="single" w:sz="8" w:space="0" w:color="auto"/>
            </w:tcBorders>
            <w:shd w:val="clear" w:color="auto" w:fill="auto"/>
            <w:vAlign w:val="center"/>
            <w:hideMark/>
          </w:tcPr>
          <w:p w14:paraId="0733042F" w14:textId="77777777" w:rsidR="00BA781B" w:rsidRPr="00BA781B" w:rsidRDefault="00BA781B" w:rsidP="00BA781B">
            <w:pPr>
              <w:jc w:val="center"/>
              <w:rPr>
                <w:rFonts w:ascii="Sylfaen" w:hAnsi="Sylfaen"/>
                <w:color w:val="000000"/>
              </w:rPr>
            </w:pPr>
            <w:r w:rsidRPr="00BA781B">
              <w:rPr>
                <w:rFonts w:ascii="Sylfaen" w:hAnsi="Sylfaen"/>
                <w:color w:val="000000"/>
              </w:rPr>
              <w:t>2.7.2.1.</w:t>
            </w:r>
          </w:p>
        </w:tc>
      </w:tr>
      <w:tr w:rsidR="00BA781B" w:rsidRPr="00BA781B" w14:paraId="46134AFB" w14:textId="77777777" w:rsidTr="00BA781B">
        <w:trPr>
          <w:trHeight w:val="392"/>
        </w:trPr>
        <w:tc>
          <w:tcPr>
            <w:tcW w:w="1033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AD4F04C" w14:textId="77777777" w:rsidR="00BA781B" w:rsidRPr="00BA781B" w:rsidRDefault="00BA781B" w:rsidP="00BA781B">
            <w:pPr>
              <w:jc w:val="center"/>
              <w:rPr>
                <w:rFonts w:ascii="Sylfaen" w:hAnsi="Sylfaen"/>
                <w:b/>
                <w:bCs/>
              </w:rPr>
            </w:pPr>
            <w:r w:rsidRPr="00BA781B">
              <w:rPr>
                <w:rFonts w:ascii="Sylfaen" w:hAnsi="Sylfaen"/>
                <w:b/>
                <w:bCs/>
              </w:rPr>
              <w:t xml:space="preserve">ქვეპროგრამის განხორციელების დროითი გეგმა </w:t>
            </w:r>
          </w:p>
        </w:tc>
      </w:tr>
      <w:tr w:rsidR="00BA781B" w:rsidRPr="00BA781B" w14:paraId="15AE9B86" w14:textId="77777777" w:rsidTr="00BA781B">
        <w:trPr>
          <w:trHeight w:val="814"/>
        </w:trPr>
        <w:tc>
          <w:tcPr>
            <w:tcW w:w="3713"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D3061F0" w14:textId="77777777" w:rsidR="00BA781B" w:rsidRPr="00BA781B" w:rsidRDefault="00BA781B" w:rsidP="00BA781B">
            <w:pPr>
              <w:rPr>
                <w:rFonts w:ascii="Sylfaen" w:hAnsi="Sylfaen"/>
                <w:b/>
                <w:bCs/>
              </w:rPr>
            </w:pPr>
            <w:r w:rsidRPr="00BA781B">
              <w:rPr>
                <w:rFonts w:ascii="Sylfaen" w:hAnsi="Sylfaen"/>
                <w:b/>
                <w:bCs/>
              </w:rPr>
              <w:t>ქვეპროგრამის/ღონისძიების დასახელება</w:t>
            </w:r>
          </w:p>
        </w:tc>
        <w:tc>
          <w:tcPr>
            <w:tcW w:w="1657" w:type="dxa"/>
            <w:tcBorders>
              <w:top w:val="nil"/>
              <w:left w:val="nil"/>
              <w:bottom w:val="single" w:sz="4" w:space="0" w:color="auto"/>
              <w:right w:val="single" w:sz="4" w:space="0" w:color="auto"/>
            </w:tcBorders>
            <w:shd w:val="clear" w:color="auto" w:fill="auto"/>
            <w:vAlign w:val="center"/>
            <w:hideMark/>
          </w:tcPr>
          <w:p w14:paraId="742A1D75" w14:textId="77777777" w:rsidR="00BA781B" w:rsidRPr="00BA781B" w:rsidRDefault="00BA781B" w:rsidP="00BA781B">
            <w:pPr>
              <w:jc w:val="center"/>
              <w:rPr>
                <w:rFonts w:ascii="Sylfaen" w:hAnsi="Sylfaen"/>
                <w:b/>
                <w:bCs/>
              </w:rPr>
            </w:pPr>
            <w:r w:rsidRPr="00BA781B">
              <w:rPr>
                <w:rFonts w:ascii="Sylfaen" w:hAnsi="Sylfaen"/>
                <w:b/>
                <w:bCs/>
              </w:rPr>
              <w:t>1 კვარტალი</w:t>
            </w:r>
          </w:p>
        </w:tc>
        <w:tc>
          <w:tcPr>
            <w:tcW w:w="1656" w:type="dxa"/>
            <w:tcBorders>
              <w:top w:val="nil"/>
              <w:left w:val="nil"/>
              <w:bottom w:val="single" w:sz="4" w:space="0" w:color="auto"/>
              <w:right w:val="single" w:sz="4" w:space="0" w:color="auto"/>
            </w:tcBorders>
            <w:shd w:val="clear" w:color="auto" w:fill="auto"/>
            <w:vAlign w:val="center"/>
            <w:hideMark/>
          </w:tcPr>
          <w:p w14:paraId="0EB919A7" w14:textId="77777777" w:rsidR="00BA781B" w:rsidRPr="00BA781B" w:rsidRDefault="00BA781B" w:rsidP="00BA781B">
            <w:pPr>
              <w:jc w:val="center"/>
              <w:rPr>
                <w:rFonts w:ascii="Sylfaen" w:hAnsi="Sylfaen"/>
                <w:b/>
                <w:bCs/>
              </w:rPr>
            </w:pPr>
            <w:r w:rsidRPr="00BA781B">
              <w:rPr>
                <w:rFonts w:ascii="Sylfaen" w:hAnsi="Sylfaen"/>
                <w:b/>
                <w:bCs/>
              </w:rPr>
              <w:t>2 კვარტალი</w:t>
            </w:r>
          </w:p>
        </w:tc>
        <w:tc>
          <w:tcPr>
            <w:tcW w:w="1657" w:type="dxa"/>
            <w:tcBorders>
              <w:top w:val="nil"/>
              <w:left w:val="nil"/>
              <w:bottom w:val="single" w:sz="4" w:space="0" w:color="auto"/>
              <w:right w:val="single" w:sz="4" w:space="0" w:color="auto"/>
            </w:tcBorders>
            <w:shd w:val="clear" w:color="auto" w:fill="auto"/>
            <w:vAlign w:val="center"/>
            <w:hideMark/>
          </w:tcPr>
          <w:p w14:paraId="6E19D0CA" w14:textId="77777777" w:rsidR="00BA781B" w:rsidRPr="00BA781B" w:rsidRDefault="00BA781B" w:rsidP="00BA781B">
            <w:pPr>
              <w:jc w:val="center"/>
              <w:rPr>
                <w:rFonts w:ascii="Sylfaen" w:hAnsi="Sylfaen"/>
                <w:b/>
                <w:bCs/>
              </w:rPr>
            </w:pPr>
            <w:r w:rsidRPr="00BA781B">
              <w:rPr>
                <w:rFonts w:ascii="Sylfaen" w:hAnsi="Sylfaen"/>
                <w:b/>
                <w:bCs/>
              </w:rPr>
              <w:t>3 კვარტალი</w:t>
            </w:r>
          </w:p>
        </w:tc>
        <w:tc>
          <w:tcPr>
            <w:tcW w:w="1656" w:type="dxa"/>
            <w:tcBorders>
              <w:top w:val="nil"/>
              <w:left w:val="nil"/>
              <w:bottom w:val="single" w:sz="4" w:space="0" w:color="auto"/>
              <w:right w:val="single" w:sz="8" w:space="0" w:color="auto"/>
            </w:tcBorders>
            <w:shd w:val="clear" w:color="auto" w:fill="auto"/>
            <w:vAlign w:val="center"/>
            <w:hideMark/>
          </w:tcPr>
          <w:p w14:paraId="6F6BCD44" w14:textId="77777777" w:rsidR="00BA781B" w:rsidRPr="00BA781B" w:rsidRDefault="00BA781B" w:rsidP="00BA781B">
            <w:pPr>
              <w:jc w:val="center"/>
              <w:rPr>
                <w:rFonts w:ascii="Sylfaen" w:hAnsi="Sylfaen"/>
                <w:b/>
                <w:bCs/>
              </w:rPr>
            </w:pPr>
            <w:r w:rsidRPr="00BA781B">
              <w:rPr>
                <w:rFonts w:ascii="Sylfaen" w:hAnsi="Sylfaen"/>
                <w:b/>
                <w:bCs/>
              </w:rPr>
              <w:t>4 კვარტალი</w:t>
            </w:r>
          </w:p>
        </w:tc>
      </w:tr>
      <w:tr w:rsidR="00BA781B" w:rsidRPr="00BA781B" w14:paraId="5305C45B" w14:textId="77777777" w:rsidTr="00BA781B">
        <w:trPr>
          <w:trHeight w:val="916"/>
        </w:trPr>
        <w:tc>
          <w:tcPr>
            <w:tcW w:w="1383" w:type="dxa"/>
            <w:tcBorders>
              <w:top w:val="nil"/>
              <w:left w:val="single" w:sz="8" w:space="0" w:color="auto"/>
              <w:bottom w:val="single" w:sz="4" w:space="0" w:color="auto"/>
              <w:right w:val="single" w:sz="4" w:space="0" w:color="auto"/>
            </w:tcBorders>
            <w:shd w:val="clear" w:color="auto" w:fill="auto"/>
            <w:noWrap/>
            <w:vAlign w:val="center"/>
            <w:hideMark/>
          </w:tcPr>
          <w:p w14:paraId="669113DB" w14:textId="77777777" w:rsidR="00BA781B" w:rsidRPr="00BA781B" w:rsidRDefault="00BA781B" w:rsidP="00BA781B">
            <w:pPr>
              <w:rPr>
                <w:rFonts w:ascii="Sylfaen" w:hAnsi="Sylfaen"/>
                <w:color w:val="000000"/>
              </w:rPr>
            </w:pPr>
            <w:r w:rsidRPr="00BA781B">
              <w:rPr>
                <w:rFonts w:ascii="Sylfaen" w:hAnsi="Sylfaen"/>
                <w:color w:val="000000"/>
              </w:rPr>
              <w:t>06 02 05</w:t>
            </w:r>
          </w:p>
        </w:tc>
        <w:tc>
          <w:tcPr>
            <w:tcW w:w="2330" w:type="dxa"/>
            <w:tcBorders>
              <w:top w:val="nil"/>
              <w:left w:val="nil"/>
              <w:bottom w:val="single" w:sz="4" w:space="0" w:color="auto"/>
              <w:right w:val="single" w:sz="4" w:space="0" w:color="auto"/>
            </w:tcBorders>
            <w:shd w:val="clear" w:color="auto" w:fill="auto"/>
            <w:vAlign w:val="center"/>
            <w:hideMark/>
          </w:tcPr>
          <w:p w14:paraId="66B3B0E4" w14:textId="77777777" w:rsidR="00BA781B" w:rsidRPr="00BA781B" w:rsidRDefault="00BA781B" w:rsidP="00BA781B">
            <w:pPr>
              <w:rPr>
                <w:rFonts w:ascii="Sylfaen" w:hAnsi="Sylfaen"/>
                <w:color w:val="000000"/>
              </w:rPr>
            </w:pPr>
            <w:r w:rsidRPr="00BA781B">
              <w:rPr>
                <w:rFonts w:ascii="Sylfaen" w:hAnsi="Sylfaen"/>
                <w:color w:val="000000"/>
              </w:rPr>
              <w:t>თირკმლის უკმარისობით დაავადებულ პირთა დახმარება</w:t>
            </w:r>
          </w:p>
        </w:tc>
        <w:tc>
          <w:tcPr>
            <w:tcW w:w="1657" w:type="dxa"/>
            <w:tcBorders>
              <w:top w:val="nil"/>
              <w:left w:val="nil"/>
              <w:bottom w:val="single" w:sz="4" w:space="0" w:color="auto"/>
              <w:right w:val="single" w:sz="4" w:space="0" w:color="auto"/>
            </w:tcBorders>
            <w:shd w:val="clear" w:color="auto" w:fill="auto"/>
            <w:vAlign w:val="center"/>
            <w:hideMark/>
          </w:tcPr>
          <w:p w14:paraId="16961018" w14:textId="77777777" w:rsidR="00BA781B" w:rsidRPr="00BA781B" w:rsidRDefault="00BA781B" w:rsidP="00BA781B">
            <w:pPr>
              <w:jc w:val="center"/>
              <w:rPr>
                <w:rFonts w:ascii="Sylfaen" w:hAnsi="Sylfaen"/>
                <w:b/>
                <w:bCs/>
                <w:color w:val="000000"/>
              </w:rPr>
            </w:pPr>
            <w:r w:rsidRPr="00BA781B">
              <w:rPr>
                <w:rFonts w:ascii="Sylfaen" w:hAnsi="Sylfaen"/>
                <w:b/>
                <w:bCs/>
                <w:color w:val="000000"/>
              </w:rPr>
              <w:t>X</w:t>
            </w:r>
          </w:p>
        </w:tc>
        <w:tc>
          <w:tcPr>
            <w:tcW w:w="1656" w:type="dxa"/>
            <w:tcBorders>
              <w:top w:val="nil"/>
              <w:left w:val="nil"/>
              <w:bottom w:val="single" w:sz="4" w:space="0" w:color="auto"/>
              <w:right w:val="single" w:sz="4" w:space="0" w:color="auto"/>
            </w:tcBorders>
            <w:shd w:val="clear" w:color="auto" w:fill="auto"/>
            <w:vAlign w:val="center"/>
            <w:hideMark/>
          </w:tcPr>
          <w:p w14:paraId="15F42676" w14:textId="77777777" w:rsidR="00BA781B" w:rsidRPr="00BA781B" w:rsidRDefault="00BA781B" w:rsidP="00BA781B">
            <w:pPr>
              <w:jc w:val="center"/>
              <w:rPr>
                <w:rFonts w:ascii="Sylfaen" w:hAnsi="Sylfaen"/>
                <w:b/>
                <w:bCs/>
                <w:color w:val="000000"/>
              </w:rPr>
            </w:pPr>
            <w:r w:rsidRPr="00BA781B">
              <w:rPr>
                <w:rFonts w:ascii="Sylfaen" w:hAnsi="Sylfaen"/>
                <w:b/>
                <w:bCs/>
                <w:color w:val="000000"/>
              </w:rPr>
              <w:t>X</w:t>
            </w:r>
          </w:p>
        </w:tc>
        <w:tc>
          <w:tcPr>
            <w:tcW w:w="1657" w:type="dxa"/>
            <w:tcBorders>
              <w:top w:val="nil"/>
              <w:left w:val="nil"/>
              <w:bottom w:val="single" w:sz="4" w:space="0" w:color="auto"/>
              <w:right w:val="single" w:sz="4" w:space="0" w:color="auto"/>
            </w:tcBorders>
            <w:shd w:val="clear" w:color="auto" w:fill="auto"/>
            <w:vAlign w:val="center"/>
            <w:hideMark/>
          </w:tcPr>
          <w:p w14:paraId="52744A1E" w14:textId="77777777" w:rsidR="00BA781B" w:rsidRPr="00BA781B" w:rsidRDefault="00BA781B" w:rsidP="00BA781B">
            <w:pPr>
              <w:jc w:val="center"/>
              <w:rPr>
                <w:rFonts w:ascii="Sylfaen" w:hAnsi="Sylfaen"/>
                <w:b/>
                <w:bCs/>
                <w:color w:val="000000"/>
              </w:rPr>
            </w:pPr>
            <w:r w:rsidRPr="00BA781B">
              <w:rPr>
                <w:rFonts w:ascii="Sylfaen" w:hAnsi="Sylfaen"/>
                <w:b/>
                <w:bCs/>
                <w:color w:val="000000"/>
              </w:rPr>
              <w:t>X</w:t>
            </w:r>
          </w:p>
        </w:tc>
        <w:tc>
          <w:tcPr>
            <w:tcW w:w="1656" w:type="dxa"/>
            <w:tcBorders>
              <w:top w:val="nil"/>
              <w:left w:val="nil"/>
              <w:bottom w:val="nil"/>
              <w:right w:val="single" w:sz="8" w:space="0" w:color="auto"/>
            </w:tcBorders>
            <w:shd w:val="clear" w:color="auto" w:fill="auto"/>
            <w:vAlign w:val="center"/>
            <w:hideMark/>
          </w:tcPr>
          <w:p w14:paraId="524C4527" w14:textId="77777777" w:rsidR="00BA781B" w:rsidRPr="00BA781B" w:rsidRDefault="00BA781B" w:rsidP="00BA781B">
            <w:pPr>
              <w:jc w:val="center"/>
              <w:rPr>
                <w:rFonts w:ascii="Sylfaen" w:hAnsi="Sylfaen"/>
                <w:b/>
                <w:bCs/>
                <w:color w:val="000000"/>
              </w:rPr>
            </w:pPr>
            <w:r w:rsidRPr="00BA781B">
              <w:rPr>
                <w:rFonts w:ascii="Sylfaen" w:hAnsi="Sylfaen"/>
                <w:b/>
                <w:bCs/>
                <w:color w:val="000000"/>
              </w:rPr>
              <w:t>X</w:t>
            </w:r>
          </w:p>
        </w:tc>
      </w:tr>
      <w:tr w:rsidR="00BA781B" w:rsidRPr="00BA781B" w14:paraId="03A73E4B" w14:textId="77777777" w:rsidTr="00BA781B">
        <w:trPr>
          <w:trHeight w:val="552"/>
        </w:trPr>
        <w:tc>
          <w:tcPr>
            <w:tcW w:w="3713" w:type="dxa"/>
            <w:gridSpan w:val="2"/>
            <w:tcBorders>
              <w:top w:val="nil"/>
              <w:left w:val="single" w:sz="8" w:space="0" w:color="auto"/>
              <w:bottom w:val="single" w:sz="8" w:space="0" w:color="auto"/>
              <w:right w:val="nil"/>
            </w:tcBorders>
            <w:shd w:val="clear" w:color="auto" w:fill="auto"/>
            <w:vAlign w:val="center"/>
            <w:hideMark/>
          </w:tcPr>
          <w:p w14:paraId="1F4AB313" w14:textId="77777777" w:rsidR="00BA781B" w:rsidRPr="00BA781B" w:rsidRDefault="00BA781B" w:rsidP="00BA781B">
            <w:pPr>
              <w:rPr>
                <w:rFonts w:ascii="Sylfaen" w:hAnsi="Sylfaen"/>
                <w:b/>
                <w:bCs/>
              </w:rPr>
            </w:pPr>
            <w:r w:rsidRPr="00BA781B">
              <w:rPr>
                <w:rFonts w:ascii="Sylfaen" w:hAnsi="Sylfaen"/>
                <w:b/>
                <w:bCs/>
              </w:rPr>
              <w:t>შუალედური მოსალოდნელი შედეგი (2021 წელი)</w:t>
            </w:r>
          </w:p>
        </w:tc>
        <w:tc>
          <w:tcPr>
            <w:tcW w:w="662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FC4957B"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სამედიცინო სერვისებზე გაზრდილი ხელმისაწვდომობა</w:t>
            </w:r>
          </w:p>
        </w:tc>
      </w:tr>
    </w:tbl>
    <w:p w14:paraId="420D75F9" w14:textId="77777777" w:rsidR="00BA781B" w:rsidRDefault="00BA781B" w:rsidP="00EA1A6D">
      <w:pPr>
        <w:pStyle w:val="11"/>
        <w:ind w:left="0" w:firstLine="567"/>
        <w:jc w:val="both"/>
        <w:rPr>
          <w:rFonts w:ascii="Sylfaen" w:hAnsi="Sylfaen"/>
          <w:b/>
          <w:lang w:val="ka-GE"/>
        </w:rPr>
      </w:pPr>
    </w:p>
    <w:p w14:paraId="1973AA2D" w14:textId="77777777" w:rsidR="00BA781B" w:rsidRDefault="00BA781B" w:rsidP="00EA1A6D">
      <w:pPr>
        <w:pStyle w:val="11"/>
        <w:ind w:left="0" w:firstLine="567"/>
        <w:jc w:val="both"/>
        <w:rPr>
          <w:rFonts w:ascii="Sylfaen" w:hAnsi="Sylfaen"/>
          <w:b/>
          <w:lang w:val="ka-GE"/>
        </w:rPr>
      </w:pPr>
    </w:p>
    <w:p w14:paraId="0554363A" w14:textId="77777777" w:rsidR="00BA781B" w:rsidRDefault="00BA781B" w:rsidP="00EA1A6D">
      <w:pPr>
        <w:pStyle w:val="11"/>
        <w:ind w:left="0" w:firstLine="567"/>
        <w:jc w:val="both"/>
        <w:rPr>
          <w:rFonts w:ascii="Sylfaen" w:hAnsi="Sylfaen"/>
          <w:b/>
          <w:lang w:val="ka-GE"/>
        </w:rPr>
      </w:pPr>
    </w:p>
    <w:tbl>
      <w:tblPr>
        <w:tblW w:w="10324" w:type="dxa"/>
        <w:tblLook w:val="04A0" w:firstRow="1" w:lastRow="0" w:firstColumn="1" w:lastColumn="0" w:noHBand="0" w:noVBand="1"/>
      </w:tblPr>
      <w:tblGrid>
        <w:gridCol w:w="1381"/>
        <w:gridCol w:w="2327"/>
        <w:gridCol w:w="1654"/>
        <w:gridCol w:w="1654"/>
        <w:gridCol w:w="1654"/>
        <w:gridCol w:w="1654"/>
      </w:tblGrid>
      <w:tr w:rsidR="00BA781B" w:rsidRPr="00BA781B" w14:paraId="416E410B" w14:textId="77777777" w:rsidTr="00BA781B">
        <w:trPr>
          <w:trHeight w:val="575"/>
        </w:trPr>
        <w:tc>
          <w:tcPr>
            <w:tcW w:w="1032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AB0F330" w14:textId="77777777" w:rsidR="00BA781B" w:rsidRPr="00BA781B" w:rsidRDefault="00BA781B" w:rsidP="00BA781B">
            <w:pPr>
              <w:jc w:val="center"/>
              <w:rPr>
                <w:rFonts w:ascii="Sylfaen" w:hAnsi="Sylfaen"/>
                <w:b/>
                <w:bCs/>
                <w:i/>
                <w:iCs/>
              </w:rPr>
            </w:pPr>
            <w:r w:rsidRPr="00BA781B">
              <w:rPr>
                <w:rFonts w:ascii="Sylfaen" w:hAnsi="Sylfaen"/>
                <w:b/>
                <w:bCs/>
                <w:i/>
                <w:iCs/>
              </w:rPr>
              <w:t>ღონისძიების განაცხადის ფორმა N3</w:t>
            </w:r>
          </w:p>
        </w:tc>
      </w:tr>
      <w:tr w:rsidR="00BA781B" w:rsidRPr="00BA781B" w14:paraId="7B914059" w14:textId="77777777" w:rsidTr="00BA781B">
        <w:trPr>
          <w:trHeight w:val="693"/>
        </w:trPr>
        <w:tc>
          <w:tcPr>
            <w:tcW w:w="5362" w:type="dxa"/>
            <w:gridSpan w:val="3"/>
            <w:tcBorders>
              <w:top w:val="single" w:sz="8" w:space="0" w:color="auto"/>
              <w:left w:val="single" w:sz="8" w:space="0" w:color="auto"/>
              <w:bottom w:val="single" w:sz="8" w:space="0" w:color="auto"/>
              <w:right w:val="nil"/>
            </w:tcBorders>
            <w:shd w:val="clear" w:color="auto" w:fill="auto"/>
            <w:vAlign w:val="center"/>
            <w:hideMark/>
          </w:tcPr>
          <w:p w14:paraId="3DC21D36" w14:textId="77777777" w:rsidR="00BA781B" w:rsidRPr="00BA781B" w:rsidRDefault="00BA781B" w:rsidP="00BA781B">
            <w:pPr>
              <w:rPr>
                <w:rFonts w:ascii="Sylfaen" w:hAnsi="Sylfaen"/>
                <w:b/>
                <w:bCs/>
                <w:color w:val="000000"/>
              </w:rPr>
            </w:pPr>
            <w:r w:rsidRPr="00BA781B">
              <w:rPr>
                <w:rFonts w:ascii="Sylfaen" w:hAnsi="Sylfaen"/>
                <w:b/>
                <w:bCs/>
                <w:color w:val="000000"/>
              </w:rPr>
              <w:t>ქვეპროგრამის დასახელება, რის ფარგლებშიც ხორციელდება ღონისძიება:</w:t>
            </w:r>
          </w:p>
        </w:tc>
        <w:tc>
          <w:tcPr>
            <w:tcW w:w="49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AE76EC4"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სოციალური პროგრამები</w:t>
            </w:r>
          </w:p>
        </w:tc>
      </w:tr>
      <w:tr w:rsidR="00BA781B" w:rsidRPr="00BA781B" w14:paraId="70B3FD86" w14:textId="77777777" w:rsidTr="00BA781B">
        <w:trPr>
          <w:trHeight w:val="575"/>
        </w:trPr>
        <w:tc>
          <w:tcPr>
            <w:tcW w:w="867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E5E8CCC" w14:textId="77777777" w:rsidR="00BA781B" w:rsidRPr="00BA781B" w:rsidRDefault="00BA781B" w:rsidP="00BA781B">
            <w:pPr>
              <w:rPr>
                <w:rFonts w:ascii="Sylfaen" w:hAnsi="Sylfaen"/>
                <w:b/>
                <w:bCs/>
                <w:color w:val="000000"/>
              </w:rPr>
            </w:pPr>
            <w:r w:rsidRPr="00BA781B">
              <w:rPr>
                <w:rFonts w:ascii="Sylfaen" w:hAnsi="Sylfaen"/>
                <w:b/>
                <w:bCs/>
                <w:color w:val="000000"/>
              </w:rPr>
              <w:t>ღონისძიების კლასიფიკაციის კოდი:</w:t>
            </w:r>
          </w:p>
        </w:tc>
        <w:tc>
          <w:tcPr>
            <w:tcW w:w="1654" w:type="dxa"/>
            <w:tcBorders>
              <w:top w:val="nil"/>
              <w:left w:val="nil"/>
              <w:bottom w:val="single" w:sz="8" w:space="0" w:color="auto"/>
              <w:right w:val="single" w:sz="8" w:space="0" w:color="auto"/>
            </w:tcBorders>
            <w:shd w:val="clear" w:color="auto" w:fill="auto"/>
            <w:vAlign w:val="center"/>
            <w:hideMark/>
          </w:tcPr>
          <w:p w14:paraId="5C4C2854" w14:textId="77777777" w:rsidR="00BA781B" w:rsidRPr="00BA781B" w:rsidRDefault="00BA781B" w:rsidP="00BA781B">
            <w:pPr>
              <w:jc w:val="center"/>
              <w:rPr>
                <w:rFonts w:ascii="Sylfaen" w:hAnsi="Sylfaen"/>
                <w:b/>
                <w:bCs/>
                <w:color w:val="000000"/>
              </w:rPr>
            </w:pPr>
            <w:r w:rsidRPr="00BA781B">
              <w:rPr>
                <w:rFonts w:ascii="Sylfaen" w:hAnsi="Sylfaen"/>
                <w:b/>
                <w:bCs/>
                <w:color w:val="000000"/>
              </w:rPr>
              <w:t>06 02 06</w:t>
            </w:r>
          </w:p>
        </w:tc>
      </w:tr>
      <w:tr w:rsidR="00BA781B" w:rsidRPr="00BA781B" w14:paraId="7E4DAB3C" w14:textId="77777777" w:rsidTr="00BA781B">
        <w:trPr>
          <w:trHeight w:val="575"/>
        </w:trPr>
        <w:tc>
          <w:tcPr>
            <w:tcW w:w="53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411E3CF" w14:textId="77777777" w:rsidR="00BA781B" w:rsidRPr="00BA781B" w:rsidRDefault="00BA781B" w:rsidP="00BA781B">
            <w:pPr>
              <w:rPr>
                <w:rFonts w:ascii="Sylfaen" w:hAnsi="Sylfaen"/>
                <w:b/>
                <w:bCs/>
                <w:color w:val="000000"/>
              </w:rPr>
            </w:pPr>
            <w:r w:rsidRPr="00BA781B">
              <w:rPr>
                <w:rFonts w:ascii="Sylfaen" w:hAnsi="Sylfaen"/>
                <w:b/>
                <w:bCs/>
                <w:color w:val="000000"/>
              </w:rPr>
              <w:t>ღონისძიების დასახელება:</w:t>
            </w:r>
          </w:p>
        </w:tc>
        <w:tc>
          <w:tcPr>
            <w:tcW w:w="4962" w:type="dxa"/>
            <w:gridSpan w:val="3"/>
            <w:tcBorders>
              <w:top w:val="single" w:sz="8" w:space="0" w:color="auto"/>
              <w:left w:val="nil"/>
              <w:bottom w:val="single" w:sz="8" w:space="0" w:color="auto"/>
              <w:right w:val="single" w:sz="8" w:space="0" w:color="000000"/>
            </w:tcBorders>
            <w:shd w:val="clear" w:color="auto" w:fill="auto"/>
            <w:vAlign w:val="center"/>
            <w:hideMark/>
          </w:tcPr>
          <w:p w14:paraId="7D5D45DA"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ლეიკემიით და ონკოლოგიური დაავადების მქონე პირების დახმარება</w:t>
            </w:r>
          </w:p>
        </w:tc>
      </w:tr>
      <w:tr w:rsidR="00BA781B" w:rsidRPr="00BA781B" w14:paraId="5B568AC4" w14:textId="77777777" w:rsidTr="00BA781B">
        <w:trPr>
          <w:trHeight w:val="575"/>
        </w:trPr>
        <w:tc>
          <w:tcPr>
            <w:tcW w:w="701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4AF247F" w14:textId="77777777" w:rsidR="00BA781B" w:rsidRPr="00BA781B" w:rsidRDefault="00BA781B" w:rsidP="00BA781B">
            <w:pPr>
              <w:rPr>
                <w:rFonts w:ascii="Sylfaen" w:hAnsi="Sylfaen"/>
                <w:color w:val="000000"/>
              </w:rPr>
            </w:pPr>
            <w:r w:rsidRPr="00BA781B">
              <w:rPr>
                <w:rFonts w:ascii="Sylfaen" w:hAnsi="Sylfaen"/>
                <w:color w:val="000000"/>
              </w:rPr>
              <w:t>არის ქვეპროგრამა ახალი</w:t>
            </w:r>
            <w:r w:rsidRPr="00BA781B">
              <w:rPr>
                <w:rFonts w:ascii="Sylfaen" w:hAnsi="Sylfaen"/>
                <w:b/>
                <w:bCs/>
                <w:color w:val="000000"/>
              </w:rPr>
              <w:t xml:space="preserve">? </w:t>
            </w:r>
            <w:r w:rsidRPr="00BA781B">
              <w:rPr>
                <w:rFonts w:ascii="Sylfaen" w:hAnsi="Sylfaen"/>
                <w:color w:val="000000"/>
              </w:rPr>
              <w:t xml:space="preserve">       </w:t>
            </w:r>
          </w:p>
        </w:tc>
        <w:tc>
          <w:tcPr>
            <w:tcW w:w="1654" w:type="dxa"/>
            <w:tcBorders>
              <w:top w:val="nil"/>
              <w:left w:val="nil"/>
              <w:bottom w:val="single" w:sz="8" w:space="0" w:color="auto"/>
              <w:right w:val="single" w:sz="8" w:space="0" w:color="auto"/>
            </w:tcBorders>
            <w:shd w:val="clear" w:color="auto" w:fill="auto"/>
            <w:vAlign w:val="center"/>
            <w:hideMark/>
          </w:tcPr>
          <w:p w14:paraId="4E17CDD0"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4" w:type="dxa"/>
            <w:tcBorders>
              <w:top w:val="nil"/>
              <w:left w:val="nil"/>
              <w:bottom w:val="single" w:sz="8" w:space="0" w:color="auto"/>
              <w:right w:val="single" w:sz="8" w:space="0" w:color="auto"/>
            </w:tcBorders>
            <w:shd w:val="clear" w:color="auto" w:fill="auto"/>
            <w:vAlign w:val="center"/>
            <w:hideMark/>
          </w:tcPr>
          <w:p w14:paraId="023F8ED1" w14:textId="77777777" w:rsidR="00BA781B" w:rsidRPr="00BA781B" w:rsidRDefault="00BA781B" w:rsidP="00BA781B">
            <w:pPr>
              <w:jc w:val="center"/>
              <w:rPr>
                <w:rFonts w:ascii="Sylfaen" w:hAnsi="Sylfaen"/>
                <w:color w:val="000000"/>
              </w:rPr>
            </w:pPr>
            <w:r w:rsidRPr="00BA781B">
              <w:rPr>
                <w:rFonts w:ascii="Sylfaen" w:hAnsi="Sylfaen"/>
                <w:color w:val="000000"/>
              </w:rPr>
              <w:t>არა</w:t>
            </w:r>
          </w:p>
        </w:tc>
      </w:tr>
      <w:tr w:rsidR="00BA781B" w:rsidRPr="00BA781B" w14:paraId="5970A7E5" w14:textId="77777777" w:rsidTr="00BA781B">
        <w:trPr>
          <w:trHeight w:val="575"/>
        </w:trPr>
        <w:tc>
          <w:tcPr>
            <w:tcW w:w="53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2166CCE" w14:textId="77777777" w:rsidR="00BA781B" w:rsidRPr="00BA781B" w:rsidRDefault="00BA781B" w:rsidP="00BA781B">
            <w:pPr>
              <w:rPr>
                <w:rFonts w:ascii="Sylfaen" w:hAnsi="Sylfaen"/>
                <w:b/>
                <w:bCs/>
                <w:color w:val="000000"/>
              </w:rPr>
            </w:pPr>
            <w:r w:rsidRPr="00BA781B">
              <w:rPr>
                <w:rFonts w:ascii="Sylfaen" w:hAnsi="Sylfaen"/>
                <w:b/>
                <w:bCs/>
                <w:color w:val="000000"/>
              </w:rPr>
              <w:t>თუ ქვეპროგრამა ახალია, ვინ წარმოადგინა?</w:t>
            </w:r>
          </w:p>
        </w:tc>
        <w:tc>
          <w:tcPr>
            <w:tcW w:w="4962" w:type="dxa"/>
            <w:gridSpan w:val="3"/>
            <w:tcBorders>
              <w:top w:val="single" w:sz="8" w:space="0" w:color="auto"/>
              <w:left w:val="nil"/>
              <w:bottom w:val="single" w:sz="8" w:space="0" w:color="auto"/>
              <w:right w:val="single" w:sz="8" w:space="0" w:color="000000"/>
            </w:tcBorders>
            <w:shd w:val="clear" w:color="auto" w:fill="auto"/>
            <w:vAlign w:val="center"/>
            <w:hideMark/>
          </w:tcPr>
          <w:p w14:paraId="5158DF05" w14:textId="77777777" w:rsidR="00BA781B" w:rsidRPr="00BA781B" w:rsidRDefault="00BA781B" w:rsidP="00BA781B">
            <w:pPr>
              <w:jc w:val="center"/>
              <w:rPr>
                <w:rFonts w:ascii="Sylfaen" w:hAnsi="Sylfaen"/>
                <w:b/>
                <w:bCs/>
                <w:color w:val="000000"/>
              </w:rPr>
            </w:pPr>
            <w:r w:rsidRPr="00BA781B">
              <w:rPr>
                <w:rFonts w:ascii="Sylfaen" w:hAnsi="Sylfaen"/>
                <w:b/>
                <w:bCs/>
                <w:color w:val="000000"/>
              </w:rPr>
              <w:t> </w:t>
            </w:r>
          </w:p>
        </w:tc>
      </w:tr>
      <w:tr w:rsidR="00BA781B" w:rsidRPr="00BA781B" w14:paraId="7CF2894B" w14:textId="77777777" w:rsidTr="00BA781B">
        <w:trPr>
          <w:trHeight w:val="575"/>
        </w:trPr>
        <w:tc>
          <w:tcPr>
            <w:tcW w:w="5362" w:type="dxa"/>
            <w:gridSpan w:val="3"/>
            <w:tcBorders>
              <w:top w:val="single" w:sz="8" w:space="0" w:color="auto"/>
              <w:left w:val="single" w:sz="8" w:space="0" w:color="auto"/>
              <w:bottom w:val="single" w:sz="8" w:space="0" w:color="auto"/>
              <w:right w:val="nil"/>
            </w:tcBorders>
            <w:shd w:val="clear" w:color="auto" w:fill="auto"/>
            <w:vAlign w:val="center"/>
            <w:hideMark/>
          </w:tcPr>
          <w:p w14:paraId="51E5D74E" w14:textId="77777777" w:rsidR="00BA781B" w:rsidRPr="00BA781B" w:rsidRDefault="00BA781B" w:rsidP="00BA781B">
            <w:pPr>
              <w:rPr>
                <w:rFonts w:ascii="Sylfaen" w:hAnsi="Sylfaen"/>
                <w:b/>
                <w:bCs/>
                <w:color w:val="000000"/>
              </w:rPr>
            </w:pPr>
            <w:r w:rsidRPr="00BA781B">
              <w:rPr>
                <w:rFonts w:ascii="Sylfaen" w:hAnsi="Sylfaen"/>
                <w:b/>
                <w:bCs/>
                <w:color w:val="000000"/>
              </w:rPr>
              <w:t>ქვეპროგრამის განმახორციელებელი:</w:t>
            </w:r>
          </w:p>
        </w:tc>
        <w:tc>
          <w:tcPr>
            <w:tcW w:w="496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81A060"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BA781B" w:rsidRPr="00BA781B" w14:paraId="6420794B" w14:textId="77777777" w:rsidTr="000E2B8A">
        <w:trPr>
          <w:trHeight w:val="575"/>
        </w:trPr>
        <w:tc>
          <w:tcPr>
            <w:tcW w:w="3708"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F89FD5A"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დაფინანსების წყარო</w:t>
            </w:r>
          </w:p>
        </w:tc>
        <w:tc>
          <w:tcPr>
            <w:tcW w:w="1654" w:type="dxa"/>
            <w:tcBorders>
              <w:top w:val="nil"/>
              <w:left w:val="nil"/>
              <w:bottom w:val="single" w:sz="4" w:space="0" w:color="auto"/>
              <w:right w:val="single" w:sz="4" w:space="0" w:color="auto"/>
            </w:tcBorders>
            <w:shd w:val="clear" w:color="auto" w:fill="auto"/>
            <w:vAlign w:val="center"/>
          </w:tcPr>
          <w:p w14:paraId="6BC95051" w14:textId="77777777" w:rsidR="00BA781B" w:rsidRPr="00BA781B" w:rsidRDefault="00BA781B" w:rsidP="00BA781B">
            <w:pPr>
              <w:jc w:val="center"/>
              <w:rPr>
                <w:rFonts w:ascii="Sylfaen" w:hAnsi="Sylfaen"/>
                <w:b/>
                <w:bCs/>
                <w:color w:val="000000"/>
              </w:rPr>
            </w:pPr>
          </w:p>
        </w:tc>
        <w:tc>
          <w:tcPr>
            <w:tcW w:w="1654" w:type="dxa"/>
            <w:tcBorders>
              <w:top w:val="nil"/>
              <w:left w:val="nil"/>
              <w:bottom w:val="single" w:sz="4" w:space="0" w:color="auto"/>
              <w:right w:val="single" w:sz="4" w:space="0" w:color="auto"/>
            </w:tcBorders>
            <w:shd w:val="clear" w:color="auto" w:fill="auto"/>
            <w:vAlign w:val="center"/>
            <w:hideMark/>
          </w:tcPr>
          <w:p w14:paraId="251B1F8D" w14:textId="77777777" w:rsidR="00BA781B" w:rsidRPr="00BA781B" w:rsidRDefault="00BA781B" w:rsidP="00BA781B">
            <w:pPr>
              <w:jc w:val="center"/>
              <w:rPr>
                <w:rFonts w:ascii="Sylfaen" w:hAnsi="Sylfaen"/>
                <w:b/>
                <w:bCs/>
                <w:color w:val="000000"/>
              </w:rPr>
            </w:pPr>
          </w:p>
        </w:tc>
        <w:tc>
          <w:tcPr>
            <w:tcW w:w="1654" w:type="dxa"/>
            <w:tcBorders>
              <w:top w:val="nil"/>
              <w:left w:val="nil"/>
              <w:bottom w:val="single" w:sz="4" w:space="0" w:color="auto"/>
              <w:right w:val="single" w:sz="4" w:space="0" w:color="auto"/>
            </w:tcBorders>
            <w:shd w:val="clear" w:color="auto" w:fill="auto"/>
            <w:vAlign w:val="center"/>
            <w:hideMark/>
          </w:tcPr>
          <w:p w14:paraId="1C961BE6" w14:textId="77777777" w:rsidR="00BA781B" w:rsidRPr="00BA781B" w:rsidRDefault="00BA781B" w:rsidP="00BA781B">
            <w:pPr>
              <w:jc w:val="center"/>
              <w:rPr>
                <w:rFonts w:ascii="Sylfaen" w:hAnsi="Sylfaen"/>
                <w:b/>
                <w:bCs/>
                <w:color w:val="000000"/>
              </w:rPr>
            </w:pPr>
          </w:p>
        </w:tc>
        <w:tc>
          <w:tcPr>
            <w:tcW w:w="1654" w:type="dxa"/>
            <w:tcBorders>
              <w:top w:val="nil"/>
              <w:left w:val="nil"/>
              <w:bottom w:val="single" w:sz="4" w:space="0" w:color="auto"/>
              <w:right w:val="single" w:sz="4" w:space="0" w:color="auto"/>
            </w:tcBorders>
            <w:shd w:val="clear" w:color="auto" w:fill="auto"/>
            <w:vAlign w:val="center"/>
            <w:hideMark/>
          </w:tcPr>
          <w:p w14:paraId="45B8F875" w14:textId="77777777" w:rsidR="00BA781B" w:rsidRPr="00BA781B" w:rsidRDefault="00BA781B" w:rsidP="00BA781B">
            <w:pPr>
              <w:jc w:val="center"/>
              <w:rPr>
                <w:rFonts w:ascii="Sylfaen" w:hAnsi="Sylfaen"/>
                <w:b/>
                <w:bCs/>
                <w:color w:val="000000"/>
              </w:rPr>
            </w:pPr>
            <w:r w:rsidRPr="00BA781B">
              <w:rPr>
                <w:rFonts w:ascii="Sylfaen" w:hAnsi="Sylfaen"/>
                <w:b/>
                <w:bCs/>
                <w:color w:val="000000"/>
              </w:rPr>
              <w:t>2021 წელი</w:t>
            </w:r>
          </w:p>
        </w:tc>
      </w:tr>
      <w:tr w:rsidR="00BA781B" w:rsidRPr="00BA781B" w14:paraId="4AFED88C" w14:textId="77777777" w:rsidTr="000E2B8A">
        <w:trPr>
          <w:trHeight w:val="294"/>
        </w:trPr>
        <w:tc>
          <w:tcPr>
            <w:tcW w:w="370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CDA1573" w14:textId="77777777" w:rsidR="00BA781B" w:rsidRPr="00BA781B" w:rsidRDefault="00BA781B" w:rsidP="00BA781B">
            <w:pPr>
              <w:rPr>
                <w:rFonts w:ascii="Sylfaen" w:hAnsi="Sylfaen"/>
                <w:color w:val="000000"/>
              </w:rPr>
            </w:pPr>
            <w:r w:rsidRPr="00BA781B">
              <w:rPr>
                <w:rFonts w:ascii="Sylfaen" w:hAnsi="Sylfaen"/>
                <w:color w:val="000000"/>
              </w:rPr>
              <w:t>მუნიციპალური ბიუჯეტი</w:t>
            </w:r>
          </w:p>
        </w:tc>
        <w:tc>
          <w:tcPr>
            <w:tcW w:w="1654" w:type="dxa"/>
            <w:tcBorders>
              <w:top w:val="nil"/>
              <w:left w:val="nil"/>
              <w:bottom w:val="nil"/>
              <w:right w:val="single" w:sz="4" w:space="0" w:color="auto"/>
            </w:tcBorders>
            <w:shd w:val="clear" w:color="auto" w:fill="auto"/>
            <w:vAlign w:val="center"/>
          </w:tcPr>
          <w:p w14:paraId="6575C97F" w14:textId="77777777" w:rsidR="00BA781B" w:rsidRPr="00BA781B" w:rsidRDefault="00BA781B" w:rsidP="00BA781B">
            <w:pPr>
              <w:jc w:val="center"/>
              <w:rPr>
                <w:rFonts w:ascii="Sylfaen" w:hAnsi="Sylfaen"/>
                <w:color w:val="000000"/>
              </w:rPr>
            </w:pPr>
          </w:p>
        </w:tc>
        <w:tc>
          <w:tcPr>
            <w:tcW w:w="1654" w:type="dxa"/>
            <w:tcBorders>
              <w:top w:val="nil"/>
              <w:left w:val="nil"/>
              <w:bottom w:val="nil"/>
              <w:right w:val="single" w:sz="4" w:space="0" w:color="auto"/>
            </w:tcBorders>
            <w:shd w:val="clear" w:color="auto" w:fill="auto"/>
            <w:vAlign w:val="center"/>
            <w:hideMark/>
          </w:tcPr>
          <w:p w14:paraId="72BFFC7A" w14:textId="77777777" w:rsidR="00BA781B" w:rsidRPr="00BA781B" w:rsidRDefault="00BA781B" w:rsidP="00BA781B">
            <w:pPr>
              <w:jc w:val="center"/>
              <w:rPr>
                <w:rFonts w:ascii="Sylfaen" w:hAnsi="Sylfaen"/>
                <w:color w:val="000000"/>
              </w:rPr>
            </w:pPr>
          </w:p>
        </w:tc>
        <w:tc>
          <w:tcPr>
            <w:tcW w:w="1654" w:type="dxa"/>
            <w:tcBorders>
              <w:top w:val="nil"/>
              <w:left w:val="nil"/>
              <w:bottom w:val="nil"/>
              <w:right w:val="single" w:sz="4" w:space="0" w:color="auto"/>
            </w:tcBorders>
            <w:shd w:val="clear" w:color="auto" w:fill="auto"/>
            <w:vAlign w:val="center"/>
            <w:hideMark/>
          </w:tcPr>
          <w:p w14:paraId="4A45D160" w14:textId="77777777" w:rsidR="00BA781B" w:rsidRPr="00BA781B" w:rsidRDefault="00BA781B" w:rsidP="00BA781B">
            <w:pPr>
              <w:jc w:val="center"/>
              <w:rPr>
                <w:rFonts w:ascii="Sylfaen" w:hAnsi="Sylfaen"/>
                <w:color w:val="000000"/>
              </w:rPr>
            </w:pPr>
          </w:p>
        </w:tc>
        <w:tc>
          <w:tcPr>
            <w:tcW w:w="1654" w:type="dxa"/>
            <w:tcBorders>
              <w:top w:val="nil"/>
              <w:left w:val="nil"/>
              <w:bottom w:val="nil"/>
              <w:right w:val="single" w:sz="4" w:space="0" w:color="auto"/>
            </w:tcBorders>
            <w:shd w:val="clear" w:color="auto" w:fill="auto"/>
            <w:vAlign w:val="center"/>
            <w:hideMark/>
          </w:tcPr>
          <w:p w14:paraId="737E2FDB" w14:textId="77777777" w:rsidR="00BA781B" w:rsidRPr="00BA781B" w:rsidRDefault="00BA781B" w:rsidP="00BA781B">
            <w:pPr>
              <w:jc w:val="center"/>
              <w:rPr>
                <w:rFonts w:ascii="Sylfaen" w:hAnsi="Sylfaen"/>
                <w:color w:val="000000"/>
              </w:rPr>
            </w:pPr>
            <w:r w:rsidRPr="00BA781B">
              <w:rPr>
                <w:rFonts w:ascii="Sylfaen" w:hAnsi="Sylfaen"/>
                <w:color w:val="000000"/>
              </w:rPr>
              <w:t>260 000</w:t>
            </w:r>
          </w:p>
        </w:tc>
      </w:tr>
      <w:tr w:rsidR="00BA781B" w:rsidRPr="00BA781B" w14:paraId="77AE762F" w14:textId="77777777" w:rsidTr="000E2B8A">
        <w:trPr>
          <w:trHeight w:val="294"/>
        </w:trPr>
        <w:tc>
          <w:tcPr>
            <w:tcW w:w="370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DC65398" w14:textId="77777777" w:rsidR="00BA781B" w:rsidRPr="00BA781B" w:rsidRDefault="00BA781B" w:rsidP="00BA781B">
            <w:pPr>
              <w:rPr>
                <w:rFonts w:ascii="Sylfaen" w:hAnsi="Sylfaen"/>
                <w:color w:val="000000"/>
              </w:rPr>
            </w:pPr>
            <w:r w:rsidRPr="00BA781B">
              <w:rPr>
                <w:rFonts w:ascii="Sylfaen" w:hAnsi="Sylfaen"/>
                <w:color w:val="000000"/>
              </w:rPr>
              <w:t>სახელმწიფო ბიუჯეტი</w:t>
            </w:r>
          </w:p>
        </w:tc>
        <w:tc>
          <w:tcPr>
            <w:tcW w:w="1654" w:type="dxa"/>
            <w:tcBorders>
              <w:top w:val="single" w:sz="4" w:space="0" w:color="auto"/>
              <w:left w:val="nil"/>
              <w:bottom w:val="single" w:sz="4" w:space="0" w:color="auto"/>
              <w:right w:val="single" w:sz="4" w:space="0" w:color="auto"/>
            </w:tcBorders>
            <w:shd w:val="clear" w:color="auto" w:fill="auto"/>
            <w:vAlign w:val="center"/>
          </w:tcPr>
          <w:p w14:paraId="2C81B4CD" w14:textId="77777777" w:rsidR="00BA781B" w:rsidRPr="00BA781B" w:rsidRDefault="00BA781B" w:rsidP="00BA781B">
            <w:pPr>
              <w:jc w:val="center"/>
              <w:rPr>
                <w:rFonts w:ascii="Sylfaen" w:hAnsi="Sylfaen"/>
                <w:color w:val="000000"/>
              </w:rPr>
            </w:pP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0701FA5D"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71EE65BF"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61C257C8" w14:textId="77777777" w:rsidR="00BA781B" w:rsidRPr="00BA781B" w:rsidRDefault="00BA781B" w:rsidP="00BA781B">
            <w:pPr>
              <w:jc w:val="center"/>
              <w:rPr>
                <w:rFonts w:ascii="Sylfaen" w:hAnsi="Sylfaen"/>
                <w:color w:val="000000"/>
              </w:rPr>
            </w:pPr>
          </w:p>
        </w:tc>
      </w:tr>
      <w:tr w:rsidR="00BA781B" w:rsidRPr="00BA781B" w14:paraId="01C2FA83" w14:textId="77777777" w:rsidTr="000E2B8A">
        <w:trPr>
          <w:trHeight w:val="294"/>
        </w:trPr>
        <w:tc>
          <w:tcPr>
            <w:tcW w:w="3708" w:type="dxa"/>
            <w:gridSpan w:val="2"/>
            <w:tcBorders>
              <w:top w:val="single" w:sz="4" w:space="0" w:color="auto"/>
              <w:left w:val="single" w:sz="8" w:space="0" w:color="auto"/>
              <w:bottom w:val="nil"/>
              <w:right w:val="single" w:sz="4" w:space="0" w:color="000000"/>
            </w:tcBorders>
            <w:shd w:val="clear" w:color="auto" w:fill="auto"/>
            <w:vAlign w:val="center"/>
            <w:hideMark/>
          </w:tcPr>
          <w:p w14:paraId="7AF8E3CE" w14:textId="77777777" w:rsidR="00BA781B" w:rsidRPr="00BA781B" w:rsidRDefault="00BA781B" w:rsidP="00BA781B">
            <w:pPr>
              <w:rPr>
                <w:rFonts w:ascii="Sylfaen" w:hAnsi="Sylfaen"/>
                <w:color w:val="000000"/>
              </w:rPr>
            </w:pPr>
            <w:r w:rsidRPr="00BA781B">
              <w:rPr>
                <w:rFonts w:ascii="Sylfaen" w:hAnsi="Sylfaen"/>
                <w:color w:val="000000"/>
              </w:rPr>
              <w:t>სხვა ......</w:t>
            </w:r>
          </w:p>
        </w:tc>
        <w:tc>
          <w:tcPr>
            <w:tcW w:w="1654" w:type="dxa"/>
            <w:tcBorders>
              <w:top w:val="nil"/>
              <w:left w:val="nil"/>
              <w:bottom w:val="nil"/>
              <w:right w:val="single" w:sz="4" w:space="0" w:color="auto"/>
            </w:tcBorders>
            <w:shd w:val="clear" w:color="auto" w:fill="auto"/>
            <w:vAlign w:val="center"/>
          </w:tcPr>
          <w:p w14:paraId="3948440E" w14:textId="77777777" w:rsidR="00BA781B" w:rsidRPr="00BA781B" w:rsidRDefault="00BA781B" w:rsidP="00BA781B">
            <w:pPr>
              <w:jc w:val="center"/>
              <w:rPr>
                <w:rFonts w:ascii="Sylfaen" w:hAnsi="Sylfaen"/>
                <w:color w:val="000000"/>
              </w:rPr>
            </w:pPr>
          </w:p>
        </w:tc>
        <w:tc>
          <w:tcPr>
            <w:tcW w:w="1654" w:type="dxa"/>
            <w:tcBorders>
              <w:top w:val="nil"/>
              <w:left w:val="nil"/>
              <w:bottom w:val="nil"/>
              <w:right w:val="single" w:sz="4" w:space="0" w:color="auto"/>
            </w:tcBorders>
            <w:shd w:val="clear" w:color="auto" w:fill="auto"/>
            <w:vAlign w:val="center"/>
            <w:hideMark/>
          </w:tcPr>
          <w:p w14:paraId="2467AE6B"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4" w:type="dxa"/>
            <w:tcBorders>
              <w:top w:val="nil"/>
              <w:left w:val="nil"/>
              <w:bottom w:val="nil"/>
              <w:right w:val="single" w:sz="4" w:space="0" w:color="auto"/>
            </w:tcBorders>
            <w:shd w:val="clear" w:color="auto" w:fill="auto"/>
            <w:vAlign w:val="center"/>
            <w:hideMark/>
          </w:tcPr>
          <w:p w14:paraId="389B16D6" w14:textId="77777777" w:rsidR="00BA781B" w:rsidRPr="00BA781B" w:rsidRDefault="00BA781B" w:rsidP="00BA781B">
            <w:pPr>
              <w:jc w:val="center"/>
              <w:rPr>
                <w:rFonts w:ascii="Sylfaen" w:hAnsi="Sylfaen"/>
                <w:color w:val="000000"/>
              </w:rPr>
            </w:pPr>
            <w:r w:rsidRPr="00BA781B">
              <w:rPr>
                <w:rFonts w:ascii="Sylfaen" w:hAnsi="Sylfaen"/>
                <w:color w:val="000000"/>
              </w:rPr>
              <w:t> </w:t>
            </w:r>
          </w:p>
        </w:tc>
        <w:tc>
          <w:tcPr>
            <w:tcW w:w="1654" w:type="dxa"/>
            <w:tcBorders>
              <w:top w:val="nil"/>
              <w:left w:val="nil"/>
              <w:bottom w:val="nil"/>
              <w:right w:val="single" w:sz="4" w:space="0" w:color="auto"/>
            </w:tcBorders>
            <w:shd w:val="clear" w:color="auto" w:fill="auto"/>
            <w:vAlign w:val="center"/>
            <w:hideMark/>
          </w:tcPr>
          <w:p w14:paraId="30C7F306" w14:textId="77777777" w:rsidR="00BA781B" w:rsidRPr="00BA781B" w:rsidRDefault="00BA781B" w:rsidP="00BA781B">
            <w:pPr>
              <w:jc w:val="center"/>
              <w:rPr>
                <w:rFonts w:ascii="Sylfaen" w:hAnsi="Sylfaen"/>
                <w:color w:val="000000"/>
              </w:rPr>
            </w:pPr>
          </w:p>
        </w:tc>
      </w:tr>
      <w:tr w:rsidR="00BA781B" w:rsidRPr="00BA781B" w14:paraId="19269C31" w14:textId="77777777" w:rsidTr="000E2B8A">
        <w:trPr>
          <w:trHeight w:val="427"/>
        </w:trPr>
        <w:tc>
          <w:tcPr>
            <w:tcW w:w="370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0111216" w14:textId="77777777" w:rsidR="00BA781B" w:rsidRPr="00BA781B" w:rsidRDefault="00BA781B" w:rsidP="00BA781B">
            <w:pPr>
              <w:jc w:val="center"/>
              <w:rPr>
                <w:rFonts w:ascii="Sylfaen" w:hAnsi="Sylfaen"/>
                <w:b/>
                <w:bCs/>
                <w:color w:val="000000"/>
              </w:rPr>
            </w:pPr>
            <w:r w:rsidRPr="00BA781B">
              <w:rPr>
                <w:rFonts w:ascii="Sylfaen" w:hAnsi="Sylfaen"/>
                <w:b/>
                <w:bCs/>
                <w:color w:val="000000"/>
              </w:rPr>
              <w:t xml:space="preserve">სულ ქვეპროგრამა  </w:t>
            </w:r>
          </w:p>
        </w:tc>
        <w:tc>
          <w:tcPr>
            <w:tcW w:w="1654" w:type="dxa"/>
            <w:tcBorders>
              <w:top w:val="single" w:sz="4" w:space="0" w:color="auto"/>
              <w:left w:val="nil"/>
              <w:bottom w:val="single" w:sz="4" w:space="0" w:color="auto"/>
              <w:right w:val="single" w:sz="4" w:space="0" w:color="auto"/>
            </w:tcBorders>
            <w:shd w:val="clear" w:color="auto" w:fill="auto"/>
            <w:vAlign w:val="center"/>
          </w:tcPr>
          <w:p w14:paraId="19EFAD10" w14:textId="77777777" w:rsidR="00BA781B" w:rsidRPr="00BA781B" w:rsidRDefault="00BA781B" w:rsidP="00BA781B">
            <w:pPr>
              <w:jc w:val="center"/>
              <w:rPr>
                <w:rFonts w:ascii="Sylfaen" w:hAnsi="Sylfaen"/>
                <w:color w:val="000000"/>
              </w:rPr>
            </w:pP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1ACF0BD7"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14060675" w14:textId="77777777" w:rsidR="00BA781B" w:rsidRPr="00BA781B" w:rsidRDefault="00BA781B" w:rsidP="00BA781B">
            <w:pPr>
              <w:jc w:val="center"/>
              <w:rPr>
                <w:rFonts w:ascii="Sylfaen" w:hAnsi="Sylfaen"/>
                <w:color w:val="000000"/>
              </w:rPr>
            </w:pP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463277B1" w14:textId="77777777" w:rsidR="00BA781B" w:rsidRPr="00BA781B" w:rsidRDefault="00BA781B" w:rsidP="00BA781B">
            <w:pPr>
              <w:jc w:val="center"/>
              <w:rPr>
                <w:rFonts w:ascii="Sylfaen" w:hAnsi="Sylfaen"/>
                <w:color w:val="000000"/>
              </w:rPr>
            </w:pPr>
            <w:r w:rsidRPr="00BA781B">
              <w:rPr>
                <w:rFonts w:ascii="Sylfaen" w:hAnsi="Sylfaen"/>
                <w:color w:val="000000"/>
              </w:rPr>
              <w:t>260 000</w:t>
            </w:r>
          </w:p>
        </w:tc>
      </w:tr>
      <w:tr w:rsidR="00BA781B" w:rsidRPr="00BA781B" w14:paraId="06C84121" w14:textId="77777777" w:rsidTr="00BA781B">
        <w:trPr>
          <w:trHeight w:val="427"/>
        </w:trPr>
        <w:tc>
          <w:tcPr>
            <w:tcW w:w="3708"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42C3F0" w14:textId="77777777" w:rsidR="00BA781B" w:rsidRPr="00BA781B" w:rsidRDefault="00BA781B" w:rsidP="00BA781B">
            <w:pPr>
              <w:jc w:val="center"/>
              <w:rPr>
                <w:rFonts w:ascii="Sylfaen" w:hAnsi="Sylfaen"/>
                <w:i/>
                <w:iCs/>
                <w:color w:val="000000"/>
              </w:rPr>
            </w:pPr>
            <w:r w:rsidRPr="00BA781B">
              <w:rPr>
                <w:rFonts w:ascii="Sylfaen" w:hAnsi="Sylfaen"/>
                <w:i/>
                <w:iCs/>
                <w:color w:val="000000"/>
              </w:rPr>
              <w:t>მ.შ. კაპიტალური პროექტები</w:t>
            </w:r>
          </w:p>
        </w:tc>
        <w:tc>
          <w:tcPr>
            <w:tcW w:w="1654" w:type="dxa"/>
            <w:tcBorders>
              <w:top w:val="nil"/>
              <w:left w:val="nil"/>
              <w:bottom w:val="single" w:sz="8" w:space="0" w:color="auto"/>
              <w:right w:val="single" w:sz="4" w:space="0" w:color="auto"/>
            </w:tcBorders>
            <w:shd w:val="clear" w:color="auto" w:fill="auto"/>
            <w:vAlign w:val="center"/>
            <w:hideMark/>
          </w:tcPr>
          <w:p w14:paraId="1163BA9D" w14:textId="77777777" w:rsidR="00BA781B" w:rsidRPr="00BA781B" w:rsidRDefault="00BA781B" w:rsidP="00BA781B">
            <w:pPr>
              <w:rPr>
                <w:rFonts w:ascii="Sylfaen" w:hAnsi="Sylfaen"/>
                <w:i/>
                <w:iCs/>
                <w:color w:val="000000"/>
              </w:rPr>
            </w:pPr>
            <w:r w:rsidRPr="00BA781B">
              <w:rPr>
                <w:rFonts w:ascii="Sylfaen" w:hAnsi="Sylfaen"/>
                <w:i/>
                <w:iCs/>
                <w:color w:val="000000"/>
              </w:rPr>
              <w:t> </w:t>
            </w:r>
          </w:p>
        </w:tc>
        <w:tc>
          <w:tcPr>
            <w:tcW w:w="1654" w:type="dxa"/>
            <w:tcBorders>
              <w:top w:val="nil"/>
              <w:left w:val="nil"/>
              <w:bottom w:val="single" w:sz="8" w:space="0" w:color="auto"/>
              <w:right w:val="single" w:sz="4" w:space="0" w:color="auto"/>
            </w:tcBorders>
            <w:shd w:val="clear" w:color="auto" w:fill="auto"/>
            <w:vAlign w:val="center"/>
            <w:hideMark/>
          </w:tcPr>
          <w:p w14:paraId="39FAC638" w14:textId="77777777" w:rsidR="00BA781B" w:rsidRPr="00BA781B" w:rsidRDefault="00BA781B" w:rsidP="00BA781B">
            <w:pPr>
              <w:rPr>
                <w:rFonts w:ascii="Sylfaen" w:hAnsi="Sylfaen"/>
                <w:i/>
                <w:iCs/>
                <w:color w:val="000000"/>
              </w:rPr>
            </w:pPr>
            <w:r w:rsidRPr="00BA781B">
              <w:rPr>
                <w:rFonts w:ascii="Sylfaen" w:hAnsi="Sylfaen"/>
                <w:i/>
                <w:iCs/>
                <w:color w:val="000000"/>
              </w:rPr>
              <w:t> </w:t>
            </w:r>
          </w:p>
        </w:tc>
        <w:tc>
          <w:tcPr>
            <w:tcW w:w="1654" w:type="dxa"/>
            <w:tcBorders>
              <w:top w:val="nil"/>
              <w:left w:val="nil"/>
              <w:bottom w:val="single" w:sz="8" w:space="0" w:color="auto"/>
              <w:right w:val="single" w:sz="4" w:space="0" w:color="auto"/>
            </w:tcBorders>
            <w:shd w:val="clear" w:color="auto" w:fill="auto"/>
            <w:vAlign w:val="center"/>
            <w:hideMark/>
          </w:tcPr>
          <w:p w14:paraId="64931A20" w14:textId="77777777" w:rsidR="00BA781B" w:rsidRPr="00BA781B" w:rsidRDefault="00BA781B" w:rsidP="00BA781B">
            <w:pPr>
              <w:rPr>
                <w:rFonts w:ascii="Sylfaen" w:hAnsi="Sylfaen"/>
                <w:i/>
                <w:iCs/>
                <w:color w:val="000000"/>
              </w:rPr>
            </w:pPr>
            <w:r w:rsidRPr="00BA781B">
              <w:rPr>
                <w:rFonts w:ascii="Sylfaen" w:hAnsi="Sylfaen"/>
                <w:i/>
                <w:iCs/>
                <w:color w:val="000000"/>
              </w:rPr>
              <w:t> </w:t>
            </w:r>
          </w:p>
        </w:tc>
        <w:tc>
          <w:tcPr>
            <w:tcW w:w="1654" w:type="dxa"/>
            <w:tcBorders>
              <w:top w:val="nil"/>
              <w:left w:val="nil"/>
              <w:bottom w:val="single" w:sz="8" w:space="0" w:color="auto"/>
              <w:right w:val="single" w:sz="8" w:space="0" w:color="auto"/>
            </w:tcBorders>
            <w:shd w:val="clear" w:color="auto" w:fill="auto"/>
            <w:vAlign w:val="center"/>
            <w:hideMark/>
          </w:tcPr>
          <w:p w14:paraId="7A5E17E9" w14:textId="77777777" w:rsidR="00BA781B" w:rsidRPr="00BA781B" w:rsidRDefault="00BA781B" w:rsidP="00BA781B">
            <w:pPr>
              <w:rPr>
                <w:rFonts w:ascii="Sylfaen" w:hAnsi="Sylfaen"/>
                <w:i/>
                <w:iCs/>
                <w:color w:val="000000"/>
              </w:rPr>
            </w:pPr>
            <w:r w:rsidRPr="00BA781B">
              <w:rPr>
                <w:rFonts w:ascii="Sylfaen" w:hAnsi="Sylfaen"/>
                <w:i/>
                <w:iCs/>
                <w:color w:val="000000"/>
              </w:rPr>
              <w:t> </w:t>
            </w:r>
          </w:p>
        </w:tc>
      </w:tr>
      <w:tr w:rsidR="00BA781B" w:rsidRPr="00BA781B" w14:paraId="5CBB6410" w14:textId="77777777" w:rsidTr="00BA781B">
        <w:trPr>
          <w:trHeight w:val="7225"/>
        </w:trPr>
        <w:tc>
          <w:tcPr>
            <w:tcW w:w="1381" w:type="dxa"/>
            <w:tcBorders>
              <w:top w:val="nil"/>
              <w:left w:val="single" w:sz="8" w:space="0" w:color="auto"/>
              <w:bottom w:val="single" w:sz="8" w:space="0" w:color="auto"/>
              <w:right w:val="nil"/>
            </w:tcBorders>
            <w:shd w:val="clear" w:color="auto" w:fill="auto"/>
            <w:vAlign w:val="center"/>
            <w:hideMark/>
          </w:tcPr>
          <w:p w14:paraId="4B774FA7" w14:textId="77777777" w:rsidR="00BA781B" w:rsidRPr="00BA781B" w:rsidRDefault="00BA781B" w:rsidP="00BA781B">
            <w:pPr>
              <w:rPr>
                <w:rFonts w:ascii="Sylfaen" w:hAnsi="Sylfaen"/>
              </w:rPr>
            </w:pPr>
            <w:r w:rsidRPr="00BA781B">
              <w:rPr>
                <w:rFonts w:ascii="Sylfaen" w:hAnsi="Sylfaen"/>
              </w:rPr>
              <w:t>მიზანი და აღწერა</w:t>
            </w:r>
          </w:p>
        </w:tc>
        <w:tc>
          <w:tcPr>
            <w:tcW w:w="894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B378A24" w14:textId="77777777" w:rsidR="00BA781B" w:rsidRPr="00BA781B" w:rsidRDefault="00BA781B" w:rsidP="00BA781B">
            <w:pPr>
              <w:spacing w:after="240"/>
              <w:rPr>
                <w:rFonts w:ascii="Sylfaen" w:hAnsi="Sylfaen"/>
                <w:color w:val="000000"/>
                <w:sz w:val="18"/>
                <w:szCs w:val="18"/>
              </w:rPr>
            </w:pPr>
            <w:r w:rsidRPr="00BA781B">
              <w:rPr>
                <w:rFonts w:ascii="Sylfaen" w:hAnsi="Sylfaen"/>
                <w:color w:val="000000"/>
                <w:sz w:val="18"/>
                <w:szCs w:val="18"/>
              </w:rPr>
              <w:t>პროგრამა ითვალისწინებს:</w:t>
            </w:r>
            <w:r w:rsidRPr="00BA781B">
              <w:rPr>
                <w:rFonts w:ascii="Sylfaen" w:hAnsi="Sylfaen"/>
                <w:color w:val="000000"/>
                <w:sz w:val="18"/>
                <w:szCs w:val="18"/>
              </w:rPr>
              <w:br/>
              <w:t>1. ოზურგეთის მუნიციპალიტეტის ტერიტორიაზე რეგისტრირებული, ლეიკემიით და ონკოლოგიური დაავადების მქონე პირებისათვის, საქართველოს ტერიტორიაზე რეგისტრირებულ სამედიცინო დაწესებულებებში, სამედიცინო მომსახურების ხარჯების ანაზღაურებაში დახმარებას, პროგრამა გულისხმობს ბენეფიციარებისათვის მკურნალობის ხარჯების თანაგადახდას, შემდეგი კრიტერიუმის გათვალისწინებით, კერძოდ:</w:t>
            </w:r>
            <w:r w:rsidRPr="00BA781B">
              <w:rPr>
                <w:rFonts w:ascii="Sylfaen" w:hAnsi="Sylfaen"/>
                <w:color w:val="000000"/>
                <w:sz w:val="18"/>
                <w:szCs w:val="18"/>
              </w:rPr>
              <w:br/>
            </w:r>
            <w:r w:rsidRPr="00BA781B">
              <w:rPr>
                <w:rFonts w:ascii="Sylfaen" w:hAnsi="Sylfaen"/>
                <w:color w:val="000000"/>
                <w:sz w:val="18"/>
                <w:szCs w:val="18"/>
              </w:rPr>
              <w:br/>
              <w:t>ა) იმ შემთხვევაში, როცა სახელმწიფოს (სადაზღვევო კომპანიის და სხვა) მიერ ასანაზღაურებელი თანხის 40% არ აღემატება 200 ლარს, ანაზღაურება მოხდება მოთხოვნილი თანხის სრული ოდენობით.</w:t>
            </w:r>
            <w:r w:rsidRPr="00BA781B">
              <w:rPr>
                <w:rFonts w:ascii="Sylfaen" w:hAnsi="Sylfaen"/>
                <w:color w:val="000000"/>
                <w:sz w:val="18"/>
                <w:szCs w:val="18"/>
              </w:rPr>
              <w:br/>
            </w:r>
            <w:r w:rsidRPr="00BA781B">
              <w:rPr>
                <w:rFonts w:ascii="Sylfaen" w:hAnsi="Sylfaen"/>
                <w:color w:val="000000"/>
                <w:sz w:val="18"/>
                <w:szCs w:val="18"/>
              </w:rPr>
              <w:br/>
              <w:t>ბ) იმ შემთხვევაში, როცა სახელმწიფოს (სადაზღვევო კომპანიის და სხვა) მიერ ასანაზღაურებელი თანხის 40% მეტია 200 ლარზე, შემთხვევის დაფინანსება მოხდება საყოველთაო ჯანდაცვის (სადაზღვევო კომპანია) ფარგლებში არსებული ტარიფით განსაზღვრული სახელმწიფოს (სადაზღვევო კომპანია) მიერ ასანაზღაურებელი თანხის 40%-ის, მაგრამ არაუმეტეს 600 ლარისა. დაფინანსების ქვედა ზღვარია 200 ლარი. ხოლო ყოველ შემდეგ შემთხვევაზე, იგივე მოქალაქის (სამედიცინო მომსახურება, გამოკვლევები) დაფინანსება მოხდება ანალოგიურად, მხოლოდ დაფინანსების ზედა ზღვარი იქნება 300 ლარი, ხოლო ქვედა ზღვარი 200 ლარი.</w:t>
            </w:r>
            <w:r w:rsidRPr="00BA781B">
              <w:rPr>
                <w:rFonts w:ascii="Sylfaen" w:hAnsi="Sylfaen"/>
                <w:color w:val="000000"/>
                <w:sz w:val="18"/>
                <w:szCs w:val="18"/>
              </w:rPr>
              <w:br/>
            </w:r>
            <w:r w:rsidRPr="00BA781B">
              <w:rPr>
                <w:rFonts w:ascii="Sylfaen" w:hAnsi="Sylfaen"/>
                <w:color w:val="000000"/>
                <w:sz w:val="18"/>
                <w:szCs w:val="18"/>
              </w:rPr>
              <w:br/>
              <w:t>გ) იმ შემთხვევაში, როცა არ არსებობს თანაგადახდა, ანუ თუ მკურნალობის ხარჯები მთლიანად პაციენტის დასაფარია, პირველ ჯერზე დაფინანსება მოხდება წარმოდგენილი თანხის ნახევრის, მაგრამ არაუმეტეს 600 ლარისა, დაფინანსების ქვედა ზღვარია 200 ლარი, ხოლო ყოველ შემდეგ შემთხვევაზე იგივე მოქალაქის დაფინანსება მოხდება ანალოგიურად, ოღონდ ასანაზღაურებელი თანხის ზედა ზღვარი იქნება 300 ლარი, ხოლო ქვედა ზღვარი 200 ლარი.</w:t>
            </w:r>
            <w:r w:rsidRPr="00BA781B">
              <w:rPr>
                <w:rFonts w:ascii="Sylfaen" w:hAnsi="Sylfaen"/>
                <w:color w:val="000000"/>
                <w:sz w:val="18"/>
                <w:szCs w:val="18"/>
              </w:rPr>
              <w:br/>
            </w:r>
            <w:r w:rsidRPr="00BA781B">
              <w:rPr>
                <w:rFonts w:ascii="Sylfaen" w:hAnsi="Sylfaen"/>
                <w:color w:val="000000"/>
                <w:sz w:val="18"/>
                <w:szCs w:val="18"/>
              </w:rPr>
              <w:br/>
              <w:t>დ) დაფინანსებას ონკოლოგიური დაავადების სამკურნალოდ (მედიკამენტები და სამედიცინო დანიშნულების საგნები), ბენეფიციარები წელიწადში ერთხელ, მოთხოვნის შესაბამისად, მიიღებენ დახმარებას უნაღდო ანგარიშსწორებით ფარმაცევტულ დაწესებულებებში, ინვოისით წარმოდგენილი თანხის შესაბამისად, მაგრამ არაუმეტეს 200 ლარისა;</w:t>
            </w:r>
            <w:r w:rsidRPr="00BA781B">
              <w:rPr>
                <w:rFonts w:ascii="Sylfaen" w:hAnsi="Sylfaen"/>
                <w:color w:val="000000"/>
                <w:sz w:val="18"/>
                <w:szCs w:val="18"/>
              </w:rPr>
              <w:br/>
            </w:r>
            <w:r w:rsidRPr="00BA781B">
              <w:rPr>
                <w:rFonts w:ascii="Sylfaen" w:hAnsi="Sylfaen"/>
                <w:color w:val="000000"/>
                <w:sz w:val="18"/>
                <w:szCs w:val="18"/>
              </w:rPr>
              <w:br/>
              <w:t>ვ) აღნიშნული მუხლით, განმცხადებელს შეიძლება უარი ეთქვას დაფინანსებაზე გარკვეული ნოზოლოგიების დროს (ზედაპირული მცირე ზომის კეთილთვისებიანი სიმსივნეების გეგმიურად თანადაფინანსებაზე), რაც ნეგატიურად არ აისახება ბენეფიციარის ჯანმრთელობაზე.</w:t>
            </w:r>
          </w:p>
        </w:tc>
      </w:tr>
      <w:tr w:rsidR="00BA781B" w:rsidRPr="00BA781B" w14:paraId="24ECA956" w14:textId="77777777" w:rsidTr="00BA781B">
        <w:trPr>
          <w:trHeight w:val="884"/>
        </w:trPr>
        <w:tc>
          <w:tcPr>
            <w:tcW w:w="3708"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1BFAA39D" w14:textId="77777777" w:rsidR="00BA781B" w:rsidRPr="00BA781B" w:rsidRDefault="00BA781B" w:rsidP="00BA781B">
            <w:pPr>
              <w:jc w:val="center"/>
              <w:rPr>
                <w:rFonts w:ascii="Sylfaen" w:hAnsi="Sylfaen"/>
                <w:b/>
                <w:bCs/>
              </w:rPr>
            </w:pPr>
            <w:r w:rsidRPr="00BA781B">
              <w:rPr>
                <w:rFonts w:ascii="Sylfaen" w:hAnsi="Sylfaen"/>
                <w:b/>
                <w:bCs/>
              </w:rPr>
              <w:t>ქვეპროგრამის/ღონისძიების დასახელება</w:t>
            </w:r>
          </w:p>
        </w:tc>
        <w:tc>
          <w:tcPr>
            <w:tcW w:w="1654" w:type="dxa"/>
            <w:tcBorders>
              <w:top w:val="nil"/>
              <w:left w:val="nil"/>
              <w:bottom w:val="single" w:sz="8" w:space="0" w:color="auto"/>
              <w:right w:val="single" w:sz="4" w:space="0" w:color="auto"/>
            </w:tcBorders>
            <w:shd w:val="clear" w:color="auto" w:fill="auto"/>
            <w:vAlign w:val="center"/>
            <w:hideMark/>
          </w:tcPr>
          <w:p w14:paraId="796383CA" w14:textId="77777777" w:rsidR="00BA781B" w:rsidRPr="00BA781B" w:rsidRDefault="00BA781B" w:rsidP="00BA781B">
            <w:pPr>
              <w:jc w:val="center"/>
              <w:rPr>
                <w:rFonts w:ascii="Sylfaen" w:hAnsi="Sylfaen"/>
              </w:rPr>
            </w:pPr>
            <w:r w:rsidRPr="00BA781B">
              <w:rPr>
                <w:rFonts w:ascii="Sylfaen" w:hAnsi="Sylfaen"/>
              </w:rPr>
              <w:t xml:space="preserve">რაოდენობა </w:t>
            </w:r>
          </w:p>
        </w:tc>
        <w:tc>
          <w:tcPr>
            <w:tcW w:w="1654" w:type="dxa"/>
            <w:tcBorders>
              <w:top w:val="nil"/>
              <w:left w:val="nil"/>
              <w:bottom w:val="single" w:sz="8" w:space="0" w:color="auto"/>
              <w:right w:val="single" w:sz="4" w:space="0" w:color="auto"/>
            </w:tcBorders>
            <w:shd w:val="clear" w:color="auto" w:fill="auto"/>
            <w:vAlign w:val="center"/>
            <w:hideMark/>
          </w:tcPr>
          <w:p w14:paraId="79C3E0B4" w14:textId="77777777" w:rsidR="00BA781B" w:rsidRPr="00BA781B" w:rsidRDefault="00BA781B" w:rsidP="00BA781B">
            <w:pPr>
              <w:jc w:val="center"/>
              <w:rPr>
                <w:rFonts w:ascii="Sylfaen" w:hAnsi="Sylfaen"/>
              </w:rPr>
            </w:pPr>
            <w:r w:rsidRPr="00BA781B">
              <w:rPr>
                <w:rFonts w:ascii="Sylfaen" w:hAnsi="Sylfaen"/>
              </w:rPr>
              <w:t>ერთ. საშ. ფასი</w:t>
            </w:r>
          </w:p>
        </w:tc>
        <w:tc>
          <w:tcPr>
            <w:tcW w:w="1654" w:type="dxa"/>
            <w:tcBorders>
              <w:top w:val="nil"/>
              <w:left w:val="nil"/>
              <w:bottom w:val="single" w:sz="8" w:space="0" w:color="auto"/>
              <w:right w:val="single" w:sz="4" w:space="0" w:color="auto"/>
            </w:tcBorders>
            <w:shd w:val="clear" w:color="auto" w:fill="auto"/>
            <w:vAlign w:val="center"/>
            <w:hideMark/>
          </w:tcPr>
          <w:p w14:paraId="6A905133" w14:textId="77777777" w:rsidR="00BA781B" w:rsidRPr="00BA781B" w:rsidRDefault="00BA781B" w:rsidP="00BA781B">
            <w:pPr>
              <w:jc w:val="center"/>
              <w:rPr>
                <w:rFonts w:ascii="Sylfaen" w:hAnsi="Sylfaen"/>
              </w:rPr>
            </w:pPr>
            <w:r w:rsidRPr="00BA781B">
              <w:rPr>
                <w:rFonts w:ascii="Sylfaen" w:hAnsi="Sylfaen"/>
              </w:rPr>
              <w:t>სულ (ლარი)</w:t>
            </w:r>
          </w:p>
        </w:tc>
        <w:tc>
          <w:tcPr>
            <w:tcW w:w="1654" w:type="dxa"/>
            <w:tcBorders>
              <w:top w:val="nil"/>
              <w:left w:val="nil"/>
              <w:bottom w:val="single" w:sz="8" w:space="0" w:color="auto"/>
              <w:right w:val="single" w:sz="8" w:space="0" w:color="auto"/>
            </w:tcBorders>
            <w:shd w:val="clear" w:color="auto" w:fill="auto"/>
            <w:vAlign w:val="center"/>
            <w:hideMark/>
          </w:tcPr>
          <w:p w14:paraId="3D87FC73" w14:textId="77777777" w:rsidR="00BA781B" w:rsidRPr="00BA781B" w:rsidRDefault="00BA781B" w:rsidP="00BA781B">
            <w:pPr>
              <w:jc w:val="center"/>
              <w:rPr>
                <w:rFonts w:ascii="Sylfaen" w:hAnsi="Sylfaen"/>
                <w:sz w:val="18"/>
                <w:szCs w:val="18"/>
              </w:rPr>
            </w:pPr>
            <w:r w:rsidRPr="00BA781B">
              <w:rPr>
                <w:rFonts w:ascii="Sylfaen" w:hAnsi="Sylfaen"/>
                <w:sz w:val="18"/>
                <w:szCs w:val="18"/>
              </w:rPr>
              <w:t>ეკონომიკური კლასიფიკაციის მუხლი</w:t>
            </w:r>
          </w:p>
        </w:tc>
      </w:tr>
      <w:tr w:rsidR="00BA781B" w:rsidRPr="00BA781B" w14:paraId="378AA465" w14:textId="77777777" w:rsidTr="00BA781B">
        <w:trPr>
          <w:trHeight w:val="884"/>
        </w:trPr>
        <w:tc>
          <w:tcPr>
            <w:tcW w:w="1381" w:type="dxa"/>
            <w:tcBorders>
              <w:top w:val="nil"/>
              <w:left w:val="single" w:sz="8" w:space="0" w:color="auto"/>
              <w:bottom w:val="single" w:sz="4" w:space="0" w:color="auto"/>
              <w:right w:val="single" w:sz="4" w:space="0" w:color="auto"/>
            </w:tcBorders>
            <w:shd w:val="clear" w:color="auto" w:fill="auto"/>
            <w:noWrap/>
            <w:vAlign w:val="center"/>
            <w:hideMark/>
          </w:tcPr>
          <w:p w14:paraId="26290EC0" w14:textId="77777777" w:rsidR="00BA781B" w:rsidRPr="00BA781B" w:rsidRDefault="00BA781B" w:rsidP="00BA781B">
            <w:pPr>
              <w:rPr>
                <w:rFonts w:ascii="Sylfaen" w:hAnsi="Sylfaen"/>
                <w:color w:val="000000"/>
              </w:rPr>
            </w:pPr>
            <w:r w:rsidRPr="00BA781B">
              <w:rPr>
                <w:rFonts w:ascii="Sylfaen" w:hAnsi="Sylfaen"/>
                <w:color w:val="000000"/>
              </w:rPr>
              <w:t>06 02 06</w:t>
            </w:r>
          </w:p>
        </w:tc>
        <w:tc>
          <w:tcPr>
            <w:tcW w:w="2327" w:type="dxa"/>
            <w:tcBorders>
              <w:top w:val="nil"/>
              <w:left w:val="nil"/>
              <w:bottom w:val="single" w:sz="4" w:space="0" w:color="auto"/>
              <w:right w:val="single" w:sz="4" w:space="0" w:color="auto"/>
            </w:tcBorders>
            <w:shd w:val="clear" w:color="auto" w:fill="auto"/>
            <w:vAlign w:val="center"/>
            <w:hideMark/>
          </w:tcPr>
          <w:p w14:paraId="1027B2AC" w14:textId="77777777" w:rsidR="00BA781B" w:rsidRPr="00BA781B" w:rsidRDefault="00BA781B" w:rsidP="00BA781B">
            <w:pPr>
              <w:rPr>
                <w:rFonts w:ascii="Sylfaen" w:hAnsi="Sylfaen"/>
                <w:color w:val="000000"/>
              </w:rPr>
            </w:pPr>
            <w:r w:rsidRPr="00BA781B">
              <w:rPr>
                <w:rFonts w:ascii="Sylfaen" w:hAnsi="Sylfaen"/>
                <w:color w:val="000000"/>
              </w:rPr>
              <w:t>ლეიკემიით და ონკოლოგიური დაავადების მქონე პირების დახმარება</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DFE1892" w14:textId="77777777" w:rsidR="00BA781B" w:rsidRPr="00BA781B" w:rsidRDefault="00BA781B" w:rsidP="00BA781B">
            <w:pPr>
              <w:jc w:val="center"/>
              <w:rPr>
                <w:rFonts w:ascii="Sylfaen" w:hAnsi="Sylfaen"/>
                <w:color w:val="000000"/>
              </w:rPr>
            </w:pPr>
            <w:r w:rsidRPr="00BA781B">
              <w:rPr>
                <w:rFonts w:ascii="Sylfaen" w:hAnsi="Sylfaen"/>
                <w:color w:val="000000"/>
              </w:rPr>
              <w:t>1000</w:t>
            </w:r>
          </w:p>
        </w:tc>
        <w:tc>
          <w:tcPr>
            <w:tcW w:w="1654" w:type="dxa"/>
            <w:tcBorders>
              <w:top w:val="nil"/>
              <w:left w:val="nil"/>
              <w:bottom w:val="single" w:sz="4" w:space="0" w:color="auto"/>
              <w:right w:val="single" w:sz="4" w:space="0" w:color="auto"/>
            </w:tcBorders>
            <w:shd w:val="clear" w:color="auto" w:fill="auto"/>
            <w:vAlign w:val="center"/>
            <w:hideMark/>
          </w:tcPr>
          <w:p w14:paraId="780179B2" w14:textId="77777777" w:rsidR="00BA781B" w:rsidRPr="00BA781B" w:rsidRDefault="00BA781B" w:rsidP="00BA781B">
            <w:pPr>
              <w:jc w:val="center"/>
              <w:rPr>
                <w:rFonts w:ascii="Sylfaen" w:hAnsi="Sylfaen"/>
                <w:color w:val="000000"/>
              </w:rPr>
            </w:pPr>
            <w:r w:rsidRPr="00BA781B">
              <w:rPr>
                <w:rFonts w:ascii="Sylfaen" w:hAnsi="Sylfaen"/>
                <w:color w:val="000000"/>
              </w:rPr>
              <w:t xml:space="preserve">                              260 </w:t>
            </w:r>
          </w:p>
        </w:tc>
        <w:tc>
          <w:tcPr>
            <w:tcW w:w="1654" w:type="dxa"/>
            <w:tcBorders>
              <w:top w:val="nil"/>
              <w:left w:val="nil"/>
              <w:bottom w:val="single" w:sz="4" w:space="0" w:color="auto"/>
              <w:right w:val="single" w:sz="4" w:space="0" w:color="auto"/>
            </w:tcBorders>
            <w:shd w:val="clear" w:color="auto" w:fill="auto"/>
            <w:vAlign w:val="center"/>
            <w:hideMark/>
          </w:tcPr>
          <w:p w14:paraId="6BA687A4" w14:textId="77777777" w:rsidR="00BA781B" w:rsidRPr="00BA781B" w:rsidRDefault="00BA781B" w:rsidP="00BA781B">
            <w:pPr>
              <w:jc w:val="center"/>
              <w:rPr>
                <w:rFonts w:ascii="Sylfaen" w:hAnsi="Sylfaen"/>
                <w:b/>
                <w:bCs/>
                <w:color w:val="000000"/>
              </w:rPr>
            </w:pPr>
            <w:r w:rsidRPr="00BA781B">
              <w:rPr>
                <w:rFonts w:ascii="Sylfaen" w:hAnsi="Sylfaen"/>
                <w:b/>
                <w:bCs/>
                <w:color w:val="000000"/>
              </w:rPr>
              <w:t xml:space="preserve">               260 000 </w:t>
            </w:r>
          </w:p>
        </w:tc>
        <w:tc>
          <w:tcPr>
            <w:tcW w:w="1654" w:type="dxa"/>
            <w:tcBorders>
              <w:top w:val="nil"/>
              <w:left w:val="nil"/>
              <w:bottom w:val="single" w:sz="4" w:space="0" w:color="auto"/>
              <w:right w:val="single" w:sz="8" w:space="0" w:color="auto"/>
            </w:tcBorders>
            <w:shd w:val="clear" w:color="auto" w:fill="auto"/>
            <w:vAlign w:val="center"/>
            <w:hideMark/>
          </w:tcPr>
          <w:p w14:paraId="6EAE80A8" w14:textId="77777777" w:rsidR="00BA781B" w:rsidRPr="00BA781B" w:rsidRDefault="00BA781B" w:rsidP="00BA781B">
            <w:pPr>
              <w:jc w:val="center"/>
              <w:rPr>
                <w:rFonts w:ascii="Sylfaen" w:hAnsi="Sylfaen"/>
                <w:color w:val="000000"/>
              </w:rPr>
            </w:pPr>
            <w:r w:rsidRPr="00BA781B">
              <w:rPr>
                <w:rFonts w:ascii="Sylfaen" w:hAnsi="Sylfaen"/>
                <w:color w:val="000000"/>
              </w:rPr>
              <w:t>2.7.2.1.</w:t>
            </w:r>
          </w:p>
        </w:tc>
      </w:tr>
      <w:tr w:rsidR="00BA781B" w:rsidRPr="00BA781B" w14:paraId="6AEDEDC1" w14:textId="77777777" w:rsidTr="00BA781B">
        <w:trPr>
          <w:trHeight w:val="398"/>
        </w:trPr>
        <w:tc>
          <w:tcPr>
            <w:tcW w:w="1032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CD177CD" w14:textId="77777777" w:rsidR="00BA781B" w:rsidRPr="00BA781B" w:rsidRDefault="00BA781B" w:rsidP="00BA781B">
            <w:pPr>
              <w:jc w:val="center"/>
              <w:rPr>
                <w:rFonts w:ascii="Sylfaen" w:hAnsi="Sylfaen"/>
                <w:b/>
                <w:bCs/>
              </w:rPr>
            </w:pPr>
            <w:r w:rsidRPr="00BA781B">
              <w:rPr>
                <w:rFonts w:ascii="Sylfaen" w:hAnsi="Sylfaen"/>
                <w:b/>
                <w:bCs/>
              </w:rPr>
              <w:t xml:space="preserve">ქვეპროგრამის განხორციელების დროითი გეგმა </w:t>
            </w:r>
          </w:p>
        </w:tc>
      </w:tr>
      <w:tr w:rsidR="00BA781B" w:rsidRPr="00BA781B" w14:paraId="7326EF4E" w14:textId="77777777" w:rsidTr="00BA781B">
        <w:trPr>
          <w:trHeight w:val="1091"/>
        </w:trPr>
        <w:tc>
          <w:tcPr>
            <w:tcW w:w="3708"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4C6EFBC" w14:textId="77777777" w:rsidR="00BA781B" w:rsidRPr="00BA781B" w:rsidRDefault="00BA781B" w:rsidP="00BA781B">
            <w:pPr>
              <w:rPr>
                <w:rFonts w:ascii="Sylfaen" w:hAnsi="Sylfaen"/>
                <w:b/>
                <w:bCs/>
              </w:rPr>
            </w:pPr>
            <w:r w:rsidRPr="00BA781B">
              <w:rPr>
                <w:rFonts w:ascii="Sylfaen" w:hAnsi="Sylfaen"/>
                <w:b/>
                <w:bCs/>
              </w:rPr>
              <w:t>ქვეპროგრამის/ღონისძიების დასახელება</w:t>
            </w:r>
          </w:p>
        </w:tc>
        <w:tc>
          <w:tcPr>
            <w:tcW w:w="1654" w:type="dxa"/>
            <w:tcBorders>
              <w:top w:val="nil"/>
              <w:left w:val="nil"/>
              <w:bottom w:val="single" w:sz="4" w:space="0" w:color="auto"/>
              <w:right w:val="single" w:sz="4" w:space="0" w:color="auto"/>
            </w:tcBorders>
            <w:shd w:val="clear" w:color="auto" w:fill="auto"/>
            <w:vAlign w:val="center"/>
            <w:hideMark/>
          </w:tcPr>
          <w:p w14:paraId="1EE7EB6C" w14:textId="77777777" w:rsidR="00BA781B" w:rsidRPr="00BA781B" w:rsidRDefault="00BA781B" w:rsidP="00BA781B">
            <w:pPr>
              <w:jc w:val="center"/>
              <w:rPr>
                <w:rFonts w:ascii="Sylfaen" w:hAnsi="Sylfaen"/>
                <w:b/>
                <w:bCs/>
              </w:rPr>
            </w:pPr>
            <w:r w:rsidRPr="00BA781B">
              <w:rPr>
                <w:rFonts w:ascii="Sylfaen" w:hAnsi="Sylfaen"/>
                <w:b/>
                <w:bCs/>
              </w:rPr>
              <w:t>1 კვარტალი</w:t>
            </w:r>
          </w:p>
        </w:tc>
        <w:tc>
          <w:tcPr>
            <w:tcW w:w="1654" w:type="dxa"/>
            <w:tcBorders>
              <w:top w:val="nil"/>
              <w:left w:val="nil"/>
              <w:bottom w:val="single" w:sz="4" w:space="0" w:color="auto"/>
              <w:right w:val="single" w:sz="4" w:space="0" w:color="auto"/>
            </w:tcBorders>
            <w:shd w:val="clear" w:color="auto" w:fill="auto"/>
            <w:vAlign w:val="center"/>
            <w:hideMark/>
          </w:tcPr>
          <w:p w14:paraId="423F45D5" w14:textId="77777777" w:rsidR="00BA781B" w:rsidRPr="00BA781B" w:rsidRDefault="00BA781B" w:rsidP="00BA781B">
            <w:pPr>
              <w:jc w:val="center"/>
              <w:rPr>
                <w:rFonts w:ascii="Sylfaen" w:hAnsi="Sylfaen"/>
                <w:b/>
                <w:bCs/>
              </w:rPr>
            </w:pPr>
            <w:r w:rsidRPr="00BA781B">
              <w:rPr>
                <w:rFonts w:ascii="Sylfaen" w:hAnsi="Sylfaen"/>
                <w:b/>
                <w:bCs/>
              </w:rPr>
              <w:t>2 კვარტალი</w:t>
            </w:r>
          </w:p>
        </w:tc>
        <w:tc>
          <w:tcPr>
            <w:tcW w:w="1654" w:type="dxa"/>
            <w:tcBorders>
              <w:top w:val="nil"/>
              <w:left w:val="nil"/>
              <w:bottom w:val="single" w:sz="4" w:space="0" w:color="auto"/>
              <w:right w:val="single" w:sz="4" w:space="0" w:color="auto"/>
            </w:tcBorders>
            <w:shd w:val="clear" w:color="auto" w:fill="auto"/>
            <w:vAlign w:val="center"/>
            <w:hideMark/>
          </w:tcPr>
          <w:p w14:paraId="1066CDAE" w14:textId="77777777" w:rsidR="00BA781B" w:rsidRPr="00BA781B" w:rsidRDefault="00BA781B" w:rsidP="00BA781B">
            <w:pPr>
              <w:jc w:val="center"/>
              <w:rPr>
                <w:rFonts w:ascii="Sylfaen" w:hAnsi="Sylfaen"/>
                <w:b/>
                <w:bCs/>
              </w:rPr>
            </w:pPr>
            <w:r w:rsidRPr="00BA781B">
              <w:rPr>
                <w:rFonts w:ascii="Sylfaen" w:hAnsi="Sylfaen"/>
                <w:b/>
                <w:bCs/>
              </w:rPr>
              <w:t>3 კვარტალი</w:t>
            </w:r>
          </w:p>
        </w:tc>
        <w:tc>
          <w:tcPr>
            <w:tcW w:w="1654" w:type="dxa"/>
            <w:tcBorders>
              <w:top w:val="nil"/>
              <w:left w:val="nil"/>
              <w:bottom w:val="single" w:sz="4" w:space="0" w:color="auto"/>
              <w:right w:val="single" w:sz="8" w:space="0" w:color="auto"/>
            </w:tcBorders>
            <w:shd w:val="clear" w:color="auto" w:fill="auto"/>
            <w:vAlign w:val="center"/>
            <w:hideMark/>
          </w:tcPr>
          <w:p w14:paraId="52ED42C2" w14:textId="77777777" w:rsidR="00BA781B" w:rsidRPr="00BA781B" w:rsidRDefault="00BA781B" w:rsidP="00BA781B">
            <w:pPr>
              <w:jc w:val="center"/>
              <w:rPr>
                <w:rFonts w:ascii="Sylfaen" w:hAnsi="Sylfaen"/>
                <w:b/>
                <w:bCs/>
              </w:rPr>
            </w:pPr>
            <w:r w:rsidRPr="00BA781B">
              <w:rPr>
                <w:rFonts w:ascii="Sylfaen" w:hAnsi="Sylfaen"/>
                <w:b/>
                <w:bCs/>
              </w:rPr>
              <w:t>4 კვარტალი</w:t>
            </w:r>
          </w:p>
        </w:tc>
      </w:tr>
      <w:tr w:rsidR="00BA781B" w:rsidRPr="00BA781B" w14:paraId="2ED9A5A3" w14:textId="77777777" w:rsidTr="00BA781B">
        <w:trPr>
          <w:trHeight w:val="1548"/>
        </w:trPr>
        <w:tc>
          <w:tcPr>
            <w:tcW w:w="1381" w:type="dxa"/>
            <w:tcBorders>
              <w:top w:val="nil"/>
              <w:left w:val="single" w:sz="8" w:space="0" w:color="auto"/>
              <w:bottom w:val="single" w:sz="4" w:space="0" w:color="auto"/>
              <w:right w:val="single" w:sz="4" w:space="0" w:color="auto"/>
            </w:tcBorders>
            <w:shd w:val="clear" w:color="auto" w:fill="auto"/>
            <w:noWrap/>
            <w:vAlign w:val="center"/>
            <w:hideMark/>
          </w:tcPr>
          <w:p w14:paraId="37B77394" w14:textId="77777777" w:rsidR="00BA781B" w:rsidRPr="00BA781B" w:rsidRDefault="00BA781B" w:rsidP="00BA781B">
            <w:pPr>
              <w:rPr>
                <w:rFonts w:ascii="Sylfaen" w:hAnsi="Sylfaen"/>
                <w:color w:val="000000"/>
              </w:rPr>
            </w:pPr>
            <w:r w:rsidRPr="00BA781B">
              <w:rPr>
                <w:rFonts w:ascii="Sylfaen" w:hAnsi="Sylfaen"/>
                <w:color w:val="000000"/>
              </w:rPr>
              <w:t>06 02 06</w:t>
            </w:r>
          </w:p>
        </w:tc>
        <w:tc>
          <w:tcPr>
            <w:tcW w:w="2327" w:type="dxa"/>
            <w:tcBorders>
              <w:top w:val="nil"/>
              <w:left w:val="nil"/>
              <w:bottom w:val="single" w:sz="4" w:space="0" w:color="auto"/>
              <w:right w:val="single" w:sz="4" w:space="0" w:color="auto"/>
            </w:tcBorders>
            <w:shd w:val="clear" w:color="auto" w:fill="auto"/>
            <w:vAlign w:val="center"/>
            <w:hideMark/>
          </w:tcPr>
          <w:p w14:paraId="13D9D281" w14:textId="77777777" w:rsidR="00BA781B" w:rsidRPr="00BA781B" w:rsidRDefault="00BA781B" w:rsidP="00BA781B">
            <w:pPr>
              <w:rPr>
                <w:rFonts w:ascii="Sylfaen" w:hAnsi="Sylfaen"/>
                <w:color w:val="000000"/>
              </w:rPr>
            </w:pPr>
            <w:r w:rsidRPr="00BA781B">
              <w:rPr>
                <w:rFonts w:ascii="Sylfaen" w:hAnsi="Sylfaen"/>
                <w:color w:val="000000"/>
              </w:rPr>
              <w:t>ლეიკემიით და ონკოლოგიური დაავადების მქონე პირების დახმარება</w:t>
            </w:r>
          </w:p>
        </w:tc>
        <w:tc>
          <w:tcPr>
            <w:tcW w:w="1654" w:type="dxa"/>
            <w:tcBorders>
              <w:top w:val="nil"/>
              <w:left w:val="nil"/>
              <w:bottom w:val="single" w:sz="4" w:space="0" w:color="auto"/>
              <w:right w:val="single" w:sz="4" w:space="0" w:color="auto"/>
            </w:tcBorders>
            <w:shd w:val="clear" w:color="auto" w:fill="auto"/>
            <w:vAlign w:val="center"/>
            <w:hideMark/>
          </w:tcPr>
          <w:p w14:paraId="266D5B42" w14:textId="77777777" w:rsidR="00BA781B" w:rsidRPr="00BA781B" w:rsidRDefault="00BA781B" w:rsidP="00BA781B">
            <w:pPr>
              <w:jc w:val="center"/>
              <w:rPr>
                <w:rFonts w:ascii="Sylfaen" w:hAnsi="Sylfaen"/>
                <w:b/>
                <w:bCs/>
                <w:color w:val="000000"/>
              </w:rPr>
            </w:pPr>
            <w:r w:rsidRPr="00BA781B">
              <w:rPr>
                <w:rFonts w:ascii="Sylfaen" w:hAnsi="Sylfaen"/>
                <w:b/>
                <w:bCs/>
                <w:color w:val="000000"/>
              </w:rPr>
              <w:t>X</w:t>
            </w:r>
          </w:p>
        </w:tc>
        <w:tc>
          <w:tcPr>
            <w:tcW w:w="1654" w:type="dxa"/>
            <w:tcBorders>
              <w:top w:val="nil"/>
              <w:left w:val="nil"/>
              <w:bottom w:val="single" w:sz="4" w:space="0" w:color="auto"/>
              <w:right w:val="single" w:sz="4" w:space="0" w:color="auto"/>
            </w:tcBorders>
            <w:shd w:val="clear" w:color="auto" w:fill="auto"/>
            <w:vAlign w:val="center"/>
            <w:hideMark/>
          </w:tcPr>
          <w:p w14:paraId="4C52B5E3" w14:textId="77777777" w:rsidR="00BA781B" w:rsidRPr="00BA781B" w:rsidRDefault="00BA781B" w:rsidP="00BA781B">
            <w:pPr>
              <w:jc w:val="center"/>
              <w:rPr>
                <w:rFonts w:ascii="Sylfaen" w:hAnsi="Sylfaen"/>
                <w:b/>
                <w:bCs/>
                <w:color w:val="000000"/>
              </w:rPr>
            </w:pPr>
            <w:r w:rsidRPr="00BA781B">
              <w:rPr>
                <w:rFonts w:ascii="Sylfaen" w:hAnsi="Sylfaen"/>
                <w:b/>
                <w:bCs/>
                <w:color w:val="000000"/>
              </w:rPr>
              <w:t>X</w:t>
            </w:r>
          </w:p>
        </w:tc>
        <w:tc>
          <w:tcPr>
            <w:tcW w:w="1654" w:type="dxa"/>
            <w:tcBorders>
              <w:top w:val="nil"/>
              <w:left w:val="nil"/>
              <w:bottom w:val="single" w:sz="4" w:space="0" w:color="auto"/>
              <w:right w:val="single" w:sz="4" w:space="0" w:color="auto"/>
            </w:tcBorders>
            <w:shd w:val="clear" w:color="auto" w:fill="auto"/>
            <w:vAlign w:val="center"/>
            <w:hideMark/>
          </w:tcPr>
          <w:p w14:paraId="1C18A72D" w14:textId="77777777" w:rsidR="00BA781B" w:rsidRPr="00BA781B" w:rsidRDefault="00BA781B" w:rsidP="00BA781B">
            <w:pPr>
              <w:jc w:val="center"/>
              <w:rPr>
                <w:rFonts w:ascii="Sylfaen" w:hAnsi="Sylfaen"/>
                <w:b/>
                <w:bCs/>
                <w:color w:val="000000"/>
              </w:rPr>
            </w:pPr>
            <w:r w:rsidRPr="00BA781B">
              <w:rPr>
                <w:rFonts w:ascii="Sylfaen" w:hAnsi="Sylfaen"/>
                <w:b/>
                <w:bCs/>
                <w:color w:val="000000"/>
              </w:rPr>
              <w:t>X</w:t>
            </w:r>
          </w:p>
        </w:tc>
        <w:tc>
          <w:tcPr>
            <w:tcW w:w="1654" w:type="dxa"/>
            <w:tcBorders>
              <w:top w:val="nil"/>
              <w:left w:val="nil"/>
              <w:bottom w:val="nil"/>
              <w:right w:val="single" w:sz="8" w:space="0" w:color="auto"/>
            </w:tcBorders>
            <w:shd w:val="clear" w:color="auto" w:fill="auto"/>
            <w:vAlign w:val="center"/>
            <w:hideMark/>
          </w:tcPr>
          <w:p w14:paraId="78D2176D" w14:textId="77777777" w:rsidR="00BA781B" w:rsidRPr="00BA781B" w:rsidRDefault="00BA781B" w:rsidP="00BA781B">
            <w:pPr>
              <w:jc w:val="center"/>
              <w:rPr>
                <w:rFonts w:ascii="Sylfaen" w:hAnsi="Sylfaen"/>
                <w:b/>
                <w:bCs/>
                <w:color w:val="000000"/>
              </w:rPr>
            </w:pPr>
            <w:r w:rsidRPr="00BA781B">
              <w:rPr>
                <w:rFonts w:ascii="Sylfaen" w:hAnsi="Sylfaen"/>
                <w:b/>
                <w:bCs/>
                <w:color w:val="000000"/>
              </w:rPr>
              <w:t>X</w:t>
            </w:r>
          </w:p>
        </w:tc>
      </w:tr>
      <w:tr w:rsidR="00BA781B" w:rsidRPr="00BA781B" w14:paraId="18A6FD53" w14:textId="77777777" w:rsidTr="00BA781B">
        <w:trPr>
          <w:trHeight w:val="560"/>
        </w:trPr>
        <w:tc>
          <w:tcPr>
            <w:tcW w:w="3708" w:type="dxa"/>
            <w:gridSpan w:val="2"/>
            <w:tcBorders>
              <w:top w:val="nil"/>
              <w:left w:val="single" w:sz="8" w:space="0" w:color="auto"/>
              <w:bottom w:val="single" w:sz="8" w:space="0" w:color="auto"/>
              <w:right w:val="nil"/>
            </w:tcBorders>
            <w:shd w:val="clear" w:color="auto" w:fill="auto"/>
            <w:vAlign w:val="center"/>
            <w:hideMark/>
          </w:tcPr>
          <w:p w14:paraId="6EB42D90" w14:textId="77777777" w:rsidR="00BA781B" w:rsidRPr="00BA781B" w:rsidRDefault="00BA781B" w:rsidP="00BA781B">
            <w:pPr>
              <w:rPr>
                <w:rFonts w:ascii="Sylfaen" w:hAnsi="Sylfaen"/>
                <w:b/>
                <w:bCs/>
              </w:rPr>
            </w:pPr>
            <w:r w:rsidRPr="00BA781B">
              <w:rPr>
                <w:rFonts w:ascii="Sylfaen" w:hAnsi="Sylfaen"/>
                <w:b/>
                <w:bCs/>
              </w:rPr>
              <w:t>შუალედური მოსალოდნელი შედეგი (2021 წელი)</w:t>
            </w:r>
          </w:p>
        </w:tc>
        <w:tc>
          <w:tcPr>
            <w:tcW w:w="661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144D4DE" w14:textId="77777777" w:rsidR="00BA781B" w:rsidRPr="00BA781B" w:rsidRDefault="00BA781B" w:rsidP="00BA781B">
            <w:pPr>
              <w:jc w:val="center"/>
              <w:rPr>
                <w:rFonts w:ascii="Sylfaen" w:hAnsi="Sylfaen"/>
                <w:b/>
                <w:bCs/>
                <w:color w:val="000000"/>
              </w:rPr>
            </w:pPr>
            <w:r w:rsidRPr="00BA781B">
              <w:rPr>
                <w:rFonts w:ascii="Sylfaen" w:hAnsi="Sylfaen"/>
                <w:b/>
                <w:bCs/>
                <w:color w:val="000000"/>
              </w:rPr>
              <w:t>სამედიცინო სერვისებზე გაზრდილი ხელმისაწვდომობა</w:t>
            </w:r>
          </w:p>
        </w:tc>
      </w:tr>
    </w:tbl>
    <w:p w14:paraId="5951273A" w14:textId="77777777" w:rsidR="00BA781B" w:rsidRDefault="00BA781B" w:rsidP="00EA1A6D">
      <w:pPr>
        <w:pStyle w:val="11"/>
        <w:ind w:left="0" w:firstLine="567"/>
        <w:jc w:val="both"/>
        <w:rPr>
          <w:rFonts w:ascii="Sylfaen" w:hAnsi="Sylfaen"/>
          <w:b/>
          <w:lang w:val="ka-GE"/>
        </w:rPr>
      </w:pPr>
    </w:p>
    <w:p w14:paraId="195AC041" w14:textId="77777777" w:rsidR="00BA781B" w:rsidRDefault="00BA781B" w:rsidP="00EA1A6D">
      <w:pPr>
        <w:pStyle w:val="11"/>
        <w:ind w:left="0" w:firstLine="567"/>
        <w:jc w:val="both"/>
        <w:rPr>
          <w:rFonts w:ascii="Sylfaen" w:hAnsi="Sylfaen"/>
          <w:b/>
          <w:lang w:val="ka-GE"/>
        </w:rPr>
      </w:pPr>
    </w:p>
    <w:tbl>
      <w:tblPr>
        <w:tblW w:w="10219" w:type="dxa"/>
        <w:tblLook w:val="04A0" w:firstRow="1" w:lastRow="0" w:firstColumn="1" w:lastColumn="0" w:noHBand="0" w:noVBand="1"/>
      </w:tblPr>
      <w:tblGrid>
        <w:gridCol w:w="1367"/>
        <w:gridCol w:w="2303"/>
        <w:gridCol w:w="1637"/>
        <w:gridCol w:w="1638"/>
        <w:gridCol w:w="1637"/>
        <w:gridCol w:w="1637"/>
      </w:tblGrid>
      <w:tr w:rsidR="001F79B4" w:rsidRPr="001F79B4" w14:paraId="6E267AB9" w14:textId="77777777" w:rsidTr="001F79B4">
        <w:trPr>
          <w:trHeight w:val="577"/>
        </w:trPr>
        <w:tc>
          <w:tcPr>
            <w:tcW w:w="1021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98E2B78" w14:textId="77777777" w:rsidR="001F79B4" w:rsidRPr="001F79B4" w:rsidRDefault="001F79B4" w:rsidP="001F79B4">
            <w:pPr>
              <w:jc w:val="center"/>
              <w:rPr>
                <w:rFonts w:ascii="Sylfaen" w:hAnsi="Sylfaen"/>
                <w:b/>
                <w:bCs/>
                <w:i/>
                <w:iCs/>
              </w:rPr>
            </w:pPr>
            <w:bookmarkStart w:id="7" w:name="RANGE!A1:F24"/>
            <w:r w:rsidRPr="001F79B4">
              <w:rPr>
                <w:rFonts w:ascii="Sylfaen" w:hAnsi="Sylfaen"/>
                <w:b/>
                <w:bCs/>
                <w:i/>
                <w:iCs/>
              </w:rPr>
              <w:t>ღონისძიების განაცხადის ფორმა N3</w:t>
            </w:r>
            <w:bookmarkEnd w:id="7"/>
          </w:p>
        </w:tc>
      </w:tr>
      <w:tr w:rsidR="001F79B4" w:rsidRPr="001F79B4" w14:paraId="48714A8B" w14:textId="77777777" w:rsidTr="001F79B4">
        <w:trPr>
          <w:trHeight w:val="696"/>
        </w:trPr>
        <w:tc>
          <w:tcPr>
            <w:tcW w:w="5307" w:type="dxa"/>
            <w:gridSpan w:val="3"/>
            <w:tcBorders>
              <w:top w:val="single" w:sz="8" w:space="0" w:color="auto"/>
              <w:left w:val="single" w:sz="8" w:space="0" w:color="auto"/>
              <w:bottom w:val="single" w:sz="8" w:space="0" w:color="auto"/>
              <w:right w:val="nil"/>
            </w:tcBorders>
            <w:shd w:val="clear" w:color="auto" w:fill="auto"/>
            <w:vAlign w:val="center"/>
            <w:hideMark/>
          </w:tcPr>
          <w:p w14:paraId="553F0D22" w14:textId="77777777" w:rsidR="001F79B4" w:rsidRPr="001F79B4" w:rsidRDefault="001F79B4" w:rsidP="001F79B4">
            <w:pPr>
              <w:rPr>
                <w:rFonts w:ascii="Sylfaen" w:hAnsi="Sylfaen"/>
                <w:b/>
                <w:bCs/>
                <w:color w:val="000000"/>
              </w:rPr>
            </w:pPr>
            <w:r w:rsidRPr="001F79B4">
              <w:rPr>
                <w:rFonts w:ascii="Sylfaen" w:hAnsi="Sylfaen"/>
                <w:b/>
                <w:bCs/>
                <w:color w:val="000000"/>
              </w:rPr>
              <w:t>ქვეპროგრამის დასახელება, რის ფარგლებშიც ხორციელდება ღონისძიება:</w:t>
            </w:r>
          </w:p>
        </w:tc>
        <w:tc>
          <w:tcPr>
            <w:tcW w:w="491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EE7A9FD" w14:textId="77777777" w:rsidR="001F79B4" w:rsidRPr="001F79B4" w:rsidRDefault="001F79B4" w:rsidP="001F79B4">
            <w:pPr>
              <w:jc w:val="center"/>
              <w:rPr>
                <w:rFonts w:ascii="Sylfaen" w:hAnsi="Sylfaen"/>
                <w:b/>
                <w:bCs/>
                <w:color w:val="000000"/>
              </w:rPr>
            </w:pPr>
            <w:r w:rsidRPr="001F79B4">
              <w:rPr>
                <w:rFonts w:ascii="Sylfaen" w:hAnsi="Sylfaen"/>
                <w:b/>
                <w:bCs/>
                <w:color w:val="000000"/>
              </w:rPr>
              <w:t>სოციალური პროგრამები</w:t>
            </w:r>
          </w:p>
        </w:tc>
      </w:tr>
      <w:tr w:rsidR="001F79B4" w:rsidRPr="001F79B4" w14:paraId="6A772694" w14:textId="77777777" w:rsidTr="001F79B4">
        <w:trPr>
          <w:trHeight w:val="577"/>
        </w:trPr>
        <w:tc>
          <w:tcPr>
            <w:tcW w:w="858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D45853F" w14:textId="77777777" w:rsidR="001F79B4" w:rsidRPr="001F79B4" w:rsidRDefault="001F79B4" w:rsidP="001F79B4">
            <w:pPr>
              <w:rPr>
                <w:rFonts w:ascii="Sylfaen" w:hAnsi="Sylfaen"/>
                <w:b/>
                <w:bCs/>
                <w:color w:val="000000"/>
              </w:rPr>
            </w:pPr>
            <w:r w:rsidRPr="001F79B4">
              <w:rPr>
                <w:rFonts w:ascii="Sylfaen" w:hAnsi="Sylfaen"/>
                <w:b/>
                <w:bCs/>
                <w:color w:val="000000"/>
              </w:rPr>
              <w:t>ღონისძიების კლასიფიკაციის კოდი:</w:t>
            </w:r>
          </w:p>
        </w:tc>
        <w:tc>
          <w:tcPr>
            <w:tcW w:w="1637" w:type="dxa"/>
            <w:tcBorders>
              <w:top w:val="nil"/>
              <w:left w:val="nil"/>
              <w:bottom w:val="single" w:sz="8" w:space="0" w:color="auto"/>
              <w:right w:val="single" w:sz="8" w:space="0" w:color="auto"/>
            </w:tcBorders>
            <w:shd w:val="clear" w:color="auto" w:fill="auto"/>
            <w:vAlign w:val="center"/>
            <w:hideMark/>
          </w:tcPr>
          <w:p w14:paraId="2F15980E" w14:textId="77777777" w:rsidR="001F79B4" w:rsidRPr="001F79B4" w:rsidRDefault="001F79B4" w:rsidP="001F79B4">
            <w:pPr>
              <w:jc w:val="center"/>
              <w:rPr>
                <w:rFonts w:ascii="Sylfaen" w:hAnsi="Sylfaen"/>
                <w:b/>
                <w:bCs/>
                <w:color w:val="000000"/>
              </w:rPr>
            </w:pPr>
            <w:r w:rsidRPr="001F79B4">
              <w:rPr>
                <w:rFonts w:ascii="Sylfaen" w:hAnsi="Sylfaen"/>
                <w:b/>
                <w:bCs/>
                <w:color w:val="000000"/>
              </w:rPr>
              <w:t>06 02 07</w:t>
            </w:r>
          </w:p>
        </w:tc>
      </w:tr>
      <w:tr w:rsidR="001F79B4" w:rsidRPr="001F79B4" w14:paraId="42170E8B" w14:textId="77777777" w:rsidTr="001F79B4">
        <w:trPr>
          <w:trHeight w:val="577"/>
        </w:trPr>
        <w:tc>
          <w:tcPr>
            <w:tcW w:w="53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80FDF44" w14:textId="77777777" w:rsidR="001F79B4" w:rsidRPr="001F79B4" w:rsidRDefault="001F79B4" w:rsidP="001F79B4">
            <w:pPr>
              <w:rPr>
                <w:rFonts w:ascii="Sylfaen" w:hAnsi="Sylfaen"/>
                <w:b/>
                <w:bCs/>
                <w:color w:val="000000"/>
              </w:rPr>
            </w:pPr>
            <w:r w:rsidRPr="001F79B4">
              <w:rPr>
                <w:rFonts w:ascii="Sylfaen" w:hAnsi="Sylfaen"/>
                <w:b/>
                <w:bCs/>
                <w:color w:val="000000"/>
              </w:rPr>
              <w:t>ღონისძიების დასახელება:</w:t>
            </w:r>
          </w:p>
        </w:tc>
        <w:tc>
          <w:tcPr>
            <w:tcW w:w="4912" w:type="dxa"/>
            <w:gridSpan w:val="3"/>
            <w:tcBorders>
              <w:top w:val="single" w:sz="8" w:space="0" w:color="auto"/>
              <w:left w:val="nil"/>
              <w:bottom w:val="single" w:sz="8" w:space="0" w:color="auto"/>
              <w:right w:val="single" w:sz="8" w:space="0" w:color="000000"/>
            </w:tcBorders>
            <w:shd w:val="clear" w:color="auto" w:fill="auto"/>
            <w:vAlign w:val="center"/>
            <w:hideMark/>
          </w:tcPr>
          <w:p w14:paraId="13F53C4D" w14:textId="77777777" w:rsidR="001F79B4" w:rsidRPr="001F79B4" w:rsidRDefault="001F79B4" w:rsidP="001F79B4">
            <w:pPr>
              <w:jc w:val="center"/>
              <w:rPr>
                <w:rFonts w:ascii="Sylfaen" w:hAnsi="Sylfaen"/>
                <w:b/>
                <w:bCs/>
                <w:color w:val="000000"/>
              </w:rPr>
            </w:pPr>
            <w:r w:rsidRPr="001F79B4">
              <w:rPr>
                <w:rFonts w:ascii="Sylfaen" w:hAnsi="Sylfaen"/>
                <w:b/>
                <w:bCs/>
                <w:color w:val="000000"/>
              </w:rPr>
              <w:t>შეზღუდული შესაძლებლობების მქონე პირთა დახმარება</w:t>
            </w:r>
          </w:p>
        </w:tc>
      </w:tr>
      <w:tr w:rsidR="001F79B4" w:rsidRPr="001F79B4" w14:paraId="4C897FAD" w14:textId="77777777" w:rsidTr="001F79B4">
        <w:trPr>
          <w:trHeight w:val="577"/>
        </w:trPr>
        <w:tc>
          <w:tcPr>
            <w:tcW w:w="69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995C9A9" w14:textId="77777777" w:rsidR="001F79B4" w:rsidRPr="001F79B4" w:rsidRDefault="001F79B4" w:rsidP="001F79B4">
            <w:pPr>
              <w:rPr>
                <w:rFonts w:ascii="Sylfaen" w:hAnsi="Sylfaen"/>
                <w:color w:val="000000"/>
              </w:rPr>
            </w:pPr>
            <w:r w:rsidRPr="001F79B4">
              <w:rPr>
                <w:rFonts w:ascii="Sylfaen" w:hAnsi="Sylfaen"/>
                <w:color w:val="000000"/>
              </w:rPr>
              <w:t>არის ქვეპროგრამა ახალი</w:t>
            </w:r>
            <w:r w:rsidRPr="001F79B4">
              <w:rPr>
                <w:rFonts w:ascii="Sylfaen" w:hAnsi="Sylfaen"/>
                <w:b/>
                <w:bCs/>
                <w:color w:val="000000"/>
              </w:rPr>
              <w:t xml:space="preserve">? </w:t>
            </w:r>
            <w:r w:rsidRPr="001F79B4">
              <w:rPr>
                <w:rFonts w:ascii="Sylfaen" w:hAnsi="Sylfaen"/>
                <w:color w:val="000000"/>
              </w:rPr>
              <w:t xml:space="preserve">       </w:t>
            </w:r>
          </w:p>
        </w:tc>
        <w:tc>
          <w:tcPr>
            <w:tcW w:w="1637" w:type="dxa"/>
            <w:tcBorders>
              <w:top w:val="nil"/>
              <w:left w:val="nil"/>
              <w:bottom w:val="single" w:sz="8" w:space="0" w:color="auto"/>
              <w:right w:val="single" w:sz="8" w:space="0" w:color="auto"/>
            </w:tcBorders>
            <w:shd w:val="clear" w:color="auto" w:fill="auto"/>
            <w:vAlign w:val="center"/>
            <w:hideMark/>
          </w:tcPr>
          <w:p w14:paraId="5265FFBB" w14:textId="77777777" w:rsidR="001F79B4" w:rsidRPr="001F79B4" w:rsidRDefault="001F79B4" w:rsidP="001F79B4">
            <w:pPr>
              <w:jc w:val="center"/>
              <w:rPr>
                <w:rFonts w:ascii="Sylfaen" w:hAnsi="Sylfaen"/>
                <w:color w:val="000000"/>
              </w:rPr>
            </w:pPr>
            <w:r w:rsidRPr="001F79B4">
              <w:rPr>
                <w:rFonts w:ascii="Sylfaen" w:hAnsi="Sylfaen"/>
                <w:color w:val="000000"/>
              </w:rPr>
              <w:t> </w:t>
            </w:r>
          </w:p>
        </w:tc>
        <w:tc>
          <w:tcPr>
            <w:tcW w:w="1637" w:type="dxa"/>
            <w:tcBorders>
              <w:top w:val="nil"/>
              <w:left w:val="nil"/>
              <w:bottom w:val="single" w:sz="8" w:space="0" w:color="auto"/>
              <w:right w:val="single" w:sz="8" w:space="0" w:color="auto"/>
            </w:tcBorders>
            <w:shd w:val="clear" w:color="auto" w:fill="auto"/>
            <w:vAlign w:val="center"/>
            <w:hideMark/>
          </w:tcPr>
          <w:p w14:paraId="2E1090A3" w14:textId="77777777" w:rsidR="001F79B4" w:rsidRPr="001F79B4" w:rsidRDefault="001F79B4" w:rsidP="001F79B4">
            <w:pPr>
              <w:jc w:val="center"/>
              <w:rPr>
                <w:rFonts w:ascii="Sylfaen" w:hAnsi="Sylfaen"/>
                <w:color w:val="000000"/>
              </w:rPr>
            </w:pPr>
            <w:r w:rsidRPr="001F79B4">
              <w:rPr>
                <w:rFonts w:ascii="Sylfaen" w:hAnsi="Sylfaen"/>
                <w:color w:val="000000"/>
              </w:rPr>
              <w:t>არა</w:t>
            </w:r>
          </w:p>
        </w:tc>
      </w:tr>
      <w:tr w:rsidR="001F79B4" w:rsidRPr="001F79B4" w14:paraId="76685F9C" w14:textId="77777777" w:rsidTr="001F79B4">
        <w:trPr>
          <w:trHeight w:val="577"/>
        </w:trPr>
        <w:tc>
          <w:tcPr>
            <w:tcW w:w="53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1F3EE1B" w14:textId="77777777" w:rsidR="001F79B4" w:rsidRPr="001F79B4" w:rsidRDefault="001F79B4" w:rsidP="001F79B4">
            <w:pPr>
              <w:rPr>
                <w:rFonts w:ascii="Sylfaen" w:hAnsi="Sylfaen"/>
                <w:b/>
                <w:bCs/>
                <w:color w:val="000000"/>
              </w:rPr>
            </w:pPr>
            <w:r w:rsidRPr="001F79B4">
              <w:rPr>
                <w:rFonts w:ascii="Sylfaen" w:hAnsi="Sylfaen"/>
                <w:b/>
                <w:bCs/>
                <w:color w:val="000000"/>
              </w:rPr>
              <w:t>თუ ქვეპროგრამა ახალია, ვინ წარმოადგინა?</w:t>
            </w:r>
          </w:p>
        </w:tc>
        <w:tc>
          <w:tcPr>
            <w:tcW w:w="4912" w:type="dxa"/>
            <w:gridSpan w:val="3"/>
            <w:tcBorders>
              <w:top w:val="single" w:sz="8" w:space="0" w:color="auto"/>
              <w:left w:val="nil"/>
              <w:bottom w:val="single" w:sz="8" w:space="0" w:color="auto"/>
              <w:right w:val="single" w:sz="8" w:space="0" w:color="000000"/>
            </w:tcBorders>
            <w:shd w:val="clear" w:color="auto" w:fill="auto"/>
            <w:vAlign w:val="center"/>
            <w:hideMark/>
          </w:tcPr>
          <w:p w14:paraId="16026EFB" w14:textId="77777777" w:rsidR="001F79B4" w:rsidRPr="001F79B4" w:rsidRDefault="001F79B4" w:rsidP="001F79B4">
            <w:pPr>
              <w:jc w:val="center"/>
              <w:rPr>
                <w:rFonts w:ascii="Sylfaen" w:hAnsi="Sylfaen"/>
                <w:b/>
                <w:bCs/>
                <w:color w:val="000000"/>
              </w:rPr>
            </w:pPr>
            <w:r w:rsidRPr="001F79B4">
              <w:rPr>
                <w:rFonts w:ascii="Sylfaen" w:hAnsi="Sylfaen"/>
                <w:b/>
                <w:bCs/>
                <w:color w:val="000000"/>
              </w:rPr>
              <w:t> </w:t>
            </w:r>
          </w:p>
        </w:tc>
      </w:tr>
      <w:tr w:rsidR="001F79B4" w:rsidRPr="001F79B4" w14:paraId="10FCD84C" w14:textId="77777777" w:rsidTr="001F79B4">
        <w:trPr>
          <w:trHeight w:val="577"/>
        </w:trPr>
        <w:tc>
          <w:tcPr>
            <w:tcW w:w="5307" w:type="dxa"/>
            <w:gridSpan w:val="3"/>
            <w:tcBorders>
              <w:top w:val="single" w:sz="8" w:space="0" w:color="auto"/>
              <w:left w:val="single" w:sz="8" w:space="0" w:color="auto"/>
              <w:bottom w:val="single" w:sz="8" w:space="0" w:color="auto"/>
              <w:right w:val="nil"/>
            </w:tcBorders>
            <w:shd w:val="clear" w:color="auto" w:fill="auto"/>
            <w:vAlign w:val="center"/>
            <w:hideMark/>
          </w:tcPr>
          <w:p w14:paraId="1D28C801" w14:textId="77777777" w:rsidR="001F79B4" w:rsidRPr="001F79B4" w:rsidRDefault="001F79B4" w:rsidP="001F79B4">
            <w:pPr>
              <w:rPr>
                <w:rFonts w:ascii="Sylfaen" w:hAnsi="Sylfaen"/>
                <w:b/>
                <w:bCs/>
                <w:color w:val="000000"/>
              </w:rPr>
            </w:pPr>
            <w:r w:rsidRPr="001F79B4">
              <w:rPr>
                <w:rFonts w:ascii="Sylfaen" w:hAnsi="Sylfaen"/>
                <w:b/>
                <w:bCs/>
                <w:color w:val="000000"/>
              </w:rPr>
              <w:t>ქვეპროგრამის განმახორციელებელი:</w:t>
            </w:r>
          </w:p>
        </w:tc>
        <w:tc>
          <w:tcPr>
            <w:tcW w:w="491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08D8A3B" w14:textId="77777777" w:rsidR="001F79B4" w:rsidRPr="001F79B4" w:rsidRDefault="001F79B4" w:rsidP="001F79B4">
            <w:pPr>
              <w:jc w:val="center"/>
              <w:rPr>
                <w:rFonts w:ascii="Sylfaen" w:hAnsi="Sylfaen"/>
                <w:b/>
                <w:bCs/>
                <w:color w:val="000000"/>
              </w:rPr>
            </w:pPr>
            <w:r w:rsidRPr="001F79B4">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1F79B4" w:rsidRPr="001F79B4" w14:paraId="01FE942D" w14:textId="77777777" w:rsidTr="001F79B4">
        <w:trPr>
          <w:trHeight w:val="577"/>
        </w:trPr>
        <w:tc>
          <w:tcPr>
            <w:tcW w:w="367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F028D70" w14:textId="77777777" w:rsidR="001F79B4" w:rsidRPr="001F79B4" w:rsidRDefault="001F79B4" w:rsidP="001F79B4">
            <w:pPr>
              <w:jc w:val="center"/>
              <w:rPr>
                <w:rFonts w:ascii="Sylfaen" w:hAnsi="Sylfaen"/>
                <w:b/>
                <w:bCs/>
                <w:color w:val="000000"/>
              </w:rPr>
            </w:pPr>
            <w:r w:rsidRPr="001F79B4">
              <w:rPr>
                <w:rFonts w:ascii="Sylfaen" w:hAnsi="Sylfaen"/>
                <w:b/>
                <w:bCs/>
                <w:color w:val="000000"/>
              </w:rPr>
              <w:t>დაფინანსების წყარო</w:t>
            </w:r>
          </w:p>
        </w:tc>
        <w:tc>
          <w:tcPr>
            <w:tcW w:w="1637" w:type="dxa"/>
            <w:tcBorders>
              <w:top w:val="nil"/>
              <w:left w:val="nil"/>
              <w:bottom w:val="single" w:sz="4" w:space="0" w:color="auto"/>
              <w:right w:val="single" w:sz="4" w:space="0" w:color="auto"/>
            </w:tcBorders>
            <w:shd w:val="clear" w:color="auto" w:fill="auto"/>
            <w:vAlign w:val="center"/>
          </w:tcPr>
          <w:p w14:paraId="2FF8D383" w14:textId="77777777" w:rsidR="001F79B4" w:rsidRPr="001F79B4" w:rsidRDefault="001F79B4" w:rsidP="001F79B4">
            <w:pPr>
              <w:jc w:val="center"/>
              <w:rPr>
                <w:rFonts w:ascii="Sylfaen" w:hAnsi="Sylfaen"/>
                <w:b/>
                <w:bCs/>
                <w:color w:val="000000"/>
              </w:rPr>
            </w:pPr>
          </w:p>
        </w:tc>
        <w:tc>
          <w:tcPr>
            <w:tcW w:w="1638" w:type="dxa"/>
            <w:tcBorders>
              <w:top w:val="nil"/>
              <w:left w:val="nil"/>
              <w:bottom w:val="single" w:sz="4" w:space="0" w:color="auto"/>
              <w:right w:val="single" w:sz="4" w:space="0" w:color="auto"/>
            </w:tcBorders>
            <w:shd w:val="clear" w:color="auto" w:fill="auto"/>
            <w:vAlign w:val="center"/>
            <w:hideMark/>
          </w:tcPr>
          <w:p w14:paraId="77D7098D" w14:textId="77777777" w:rsidR="001F79B4" w:rsidRPr="001F79B4" w:rsidRDefault="001F79B4" w:rsidP="001F79B4">
            <w:pPr>
              <w:jc w:val="center"/>
              <w:rPr>
                <w:rFonts w:ascii="Sylfaen" w:hAnsi="Sylfaen"/>
                <w:b/>
                <w:bCs/>
                <w:color w:val="000000"/>
              </w:rPr>
            </w:pPr>
          </w:p>
        </w:tc>
        <w:tc>
          <w:tcPr>
            <w:tcW w:w="1637" w:type="dxa"/>
            <w:tcBorders>
              <w:top w:val="nil"/>
              <w:left w:val="nil"/>
              <w:bottom w:val="single" w:sz="4" w:space="0" w:color="auto"/>
              <w:right w:val="single" w:sz="4" w:space="0" w:color="auto"/>
            </w:tcBorders>
            <w:shd w:val="clear" w:color="auto" w:fill="auto"/>
            <w:vAlign w:val="center"/>
            <w:hideMark/>
          </w:tcPr>
          <w:p w14:paraId="0F965292" w14:textId="77777777" w:rsidR="001F79B4" w:rsidRPr="001F79B4" w:rsidRDefault="001F79B4" w:rsidP="001F79B4">
            <w:pPr>
              <w:jc w:val="center"/>
              <w:rPr>
                <w:rFonts w:ascii="Sylfaen" w:hAnsi="Sylfaen"/>
                <w:b/>
                <w:bCs/>
                <w:color w:val="000000"/>
              </w:rPr>
            </w:pPr>
          </w:p>
        </w:tc>
        <w:tc>
          <w:tcPr>
            <w:tcW w:w="1637" w:type="dxa"/>
            <w:tcBorders>
              <w:top w:val="nil"/>
              <w:left w:val="nil"/>
              <w:bottom w:val="single" w:sz="4" w:space="0" w:color="auto"/>
              <w:right w:val="single" w:sz="4" w:space="0" w:color="auto"/>
            </w:tcBorders>
            <w:shd w:val="clear" w:color="auto" w:fill="auto"/>
            <w:vAlign w:val="center"/>
            <w:hideMark/>
          </w:tcPr>
          <w:p w14:paraId="14EA77B2" w14:textId="77777777" w:rsidR="001F79B4" w:rsidRPr="001F79B4" w:rsidRDefault="001F79B4" w:rsidP="001F79B4">
            <w:pPr>
              <w:jc w:val="center"/>
              <w:rPr>
                <w:rFonts w:ascii="Sylfaen" w:hAnsi="Sylfaen"/>
                <w:b/>
                <w:bCs/>
                <w:color w:val="000000"/>
              </w:rPr>
            </w:pPr>
            <w:r w:rsidRPr="001F79B4">
              <w:rPr>
                <w:rFonts w:ascii="Sylfaen" w:hAnsi="Sylfaen"/>
                <w:b/>
                <w:bCs/>
                <w:color w:val="000000"/>
              </w:rPr>
              <w:t>2021 წელი</w:t>
            </w:r>
          </w:p>
        </w:tc>
      </w:tr>
      <w:tr w:rsidR="001F79B4" w:rsidRPr="001F79B4" w14:paraId="436BCEA5" w14:textId="77777777" w:rsidTr="001F79B4">
        <w:trPr>
          <w:trHeight w:val="296"/>
        </w:trPr>
        <w:tc>
          <w:tcPr>
            <w:tcW w:w="367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E8731C8" w14:textId="77777777" w:rsidR="001F79B4" w:rsidRPr="001F79B4" w:rsidRDefault="001F79B4" w:rsidP="001F79B4">
            <w:pPr>
              <w:rPr>
                <w:rFonts w:ascii="Sylfaen" w:hAnsi="Sylfaen"/>
                <w:color w:val="000000"/>
              </w:rPr>
            </w:pPr>
            <w:r w:rsidRPr="001F79B4">
              <w:rPr>
                <w:rFonts w:ascii="Sylfaen" w:hAnsi="Sylfaen"/>
                <w:color w:val="000000"/>
              </w:rPr>
              <w:t>მუნიციპალური ბიუჯეტი</w:t>
            </w:r>
          </w:p>
        </w:tc>
        <w:tc>
          <w:tcPr>
            <w:tcW w:w="1637" w:type="dxa"/>
            <w:tcBorders>
              <w:top w:val="nil"/>
              <w:left w:val="nil"/>
              <w:bottom w:val="nil"/>
              <w:right w:val="single" w:sz="4" w:space="0" w:color="auto"/>
            </w:tcBorders>
            <w:shd w:val="clear" w:color="auto" w:fill="auto"/>
            <w:vAlign w:val="center"/>
          </w:tcPr>
          <w:p w14:paraId="438D784F" w14:textId="77777777" w:rsidR="001F79B4" w:rsidRPr="001F79B4" w:rsidRDefault="001F79B4" w:rsidP="001F79B4">
            <w:pPr>
              <w:jc w:val="center"/>
              <w:rPr>
                <w:rFonts w:ascii="Sylfaen" w:hAnsi="Sylfaen"/>
                <w:color w:val="000000"/>
              </w:rPr>
            </w:pPr>
          </w:p>
        </w:tc>
        <w:tc>
          <w:tcPr>
            <w:tcW w:w="1638" w:type="dxa"/>
            <w:tcBorders>
              <w:top w:val="nil"/>
              <w:left w:val="nil"/>
              <w:bottom w:val="nil"/>
              <w:right w:val="single" w:sz="4" w:space="0" w:color="auto"/>
            </w:tcBorders>
            <w:shd w:val="clear" w:color="auto" w:fill="auto"/>
            <w:vAlign w:val="center"/>
            <w:hideMark/>
          </w:tcPr>
          <w:p w14:paraId="254D5773" w14:textId="77777777" w:rsidR="001F79B4" w:rsidRPr="001F79B4" w:rsidRDefault="001F79B4" w:rsidP="001F79B4">
            <w:pPr>
              <w:jc w:val="center"/>
              <w:rPr>
                <w:rFonts w:ascii="Sylfaen" w:hAnsi="Sylfaen"/>
                <w:color w:val="000000"/>
              </w:rPr>
            </w:pPr>
          </w:p>
        </w:tc>
        <w:tc>
          <w:tcPr>
            <w:tcW w:w="1637" w:type="dxa"/>
            <w:tcBorders>
              <w:top w:val="nil"/>
              <w:left w:val="nil"/>
              <w:bottom w:val="nil"/>
              <w:right w:val="single" w:sz="4" w:space="0" w:color="auto"/>
            </w:tcBorders>
            <w:shd w:val="clear" w:color="auto" w:fill="auto"/>
            <w:vAlign w:val="center"/>
            <w:hideMark/>
          </w:tcPr>
          <w:p w14:paraId="2320AE12" w14:textId="77777777" w:rsidR="001F79B4" w:rsidRPr="001F79B4" w:rsidRDefault="001F79B4" w:rsidP="001F79B4">
            <w:pPr>
              <w:jc w:val="center"/>
              <w:rPr>
                <w:rFonts w:ascii="Sylfaen" w:hAnsi="Sylfaen"/>
                <w:color w:val="000000"/>
              </w:rPr>
            </w:pPr>
          </w:p>
        </w:tc>
        <w:tc>
          <w:tcPr>
            <w:tcW w:w="1637" w:type="dxa"/>
            <w:tcBorders>
              <w:top w:val="nil"/>
              <w:left w:val="nil"/>
              <w:bottom w:val="nil"/>
              <w:right w:val="single" w:sz="4" w:space="0" w:color="auto"/>
            </w:tcBorders>
            <w:shd w:val="clear" w:color="auto" w:fill="auto"/>
            <w:vAlign w:val="center"/>
            <w:hideMark/>
          </w:tcPr>
          <w:p w14:paraId="37C2B378" w14:textId="77777777" w:rsidR="001F79B4" w:rsidRPr="001F79B4" w:rsidRDefault="001F79B4" w:rsidP="001F79B4">
            <w:pPr>
              <w:jc w:val="center"/>
              <w:rPr>
                <w:rFonts w:ascii="Sylfaen" w:hAnsi="Sylfaen"/>
                <w:color w:val="000000"/>
              </w:rPr>
            </w:pPr>
            <w:r w:rsidRPr="001F79B4">
              <w:rPr>
                <w:rFonts w:ascii="Sylfaen" w:hAnsi="Sylfaen"/>
                <w:color w:val="000000"/>
              </w:rPr>
              <w:t>215 000</w:t>
            </w:r>
          </w:p>
        </w:tc>
      </w:tr>
      <w:tr w:rsidR="001F79B4" w:rsidRPr="001F79B4" w14:paraId="6739829C" w14:textId="77777777" w:rsidTr="001F79B4">
        <w:trPr>
          <w:trHeight w:val="296"/>
        </w:trPr>
        <w:tc>
          <w:tcPr>
            <w:tcW w:w="367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9E377CB" w14:textId="77777777" w:rsidR="001F79B4" w:rsidRPr="001F79B4" w:rsidRDefault="001F79B4" w:rsidP="001F79B4">
            <w:pPr>
              <w:rPr>
                <w:rFonts w:ascii="Sylfaen" w:hAnsi="Sylfaen"/>
                <w:color w:val="000000"/>
              </w:rPr>
            </w:pPr>
            <w:r w:rsidRPr="001F79B4">
              <w:rPr>
                <w:rFonts w:ascii="Sylfaen" w:hAnsi="Sylfaen"/>
                <w:color w:val="000000"/>
              </w:rPr>
              <w:t>სახელმწიფო ბიუჯეტი</w:t>
            </w:r>
          </w:p>
        </w:tc>
        <w:tc>
          <w:tcPr>
            <w:tcW w:w="1637" w:type="dxa"/>
            <w:tcBorders>
              <w:top w:val="single" w:sz="4" w:space="0" w:color="auto"/>
              <w:left w:val="nil"/>
              <w:bottom w:val="single" w:sz="4" w:space="0" w:color="auto"/>
              <w:right w:val="single" w:sz="4" w:space="0" w:color="auto"/>
            </w:tcBorders>
            <w:shd w:val="clear" w:color="auto" w:fill="auto"/>
            <w:vAlign w:val="center"/>
          </w:tcPr>
          <w:p w14:paraId="46777725" w14:textId="77777777" w:rsidR="001F79B4" w:rsidRPr="001F79B4" w:rsidRDefault="001F79B4" w:rsidP="001F79B4">
            <w:pPr>
              <w:jc w:val="center"/>
              <w:rPr>
                <w:rFonts w:ascii="Sylfaen" w:hAnsi="Sylfaen"/>
                <w:color w:val="000000"/>
              </w:rPr>
            </w:pP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0229C75" w14:textId="77777777" w:rsidR="001F79B4" w:rsidRPr="001F79B4" w:rsidRDefault="001F79B4" w:rsidP="001F79B4">
            <w:pPr>
              <w:jc w:val="center"/>
              <w:rPr>
                <w:rFonts w:ascii="Sylfaen" w:hAnsi="Sylfaen"/>
                <w:color w:val="000000"/>
              </w:rPr>
            </w:pPr>
            <w:r w:rsidRPr="001F79B4">
              <w:rPr>
                <w:rFonts w:ascii="Sylfaen" w:hAnsi="Sylfaen"/>
                <w:color w:val="000000"/>
              </w:rPr>
              <w:t> </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7AD9226C" w14:textId="77777777" w:rsidR="001F79B4" w:rsidRPr="001F79B4" w:rsidRDefault="001F79B4" w:rsidP="001F79B4">
            <w:pPr>
              <w:jc w:val="center"/>
              <w:rPr>
                <w:rFonts w:ascii="Sylfaen" w:hAnsi="Sylfaen"/>
                <w:color w:val="000000"/>
              </w:rPr>
            </w:pPr>
            <w:r w:rsidRPr="001F79B4">
              <w:rPr>
                <w:rFonts w:ascii="Sylfaen" w:hAnsi="Sylfaen"/>
                <w:color w:val="000000"/>
              </w:rPr>
              <w:t> </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770A750E" w14:textId="77777777" w:rsidR="001F79B4" w:rsidRPr="001F79B4" w:rsidRDefault="001F79B4" w:rsidP="001F79B4">
            <w:pPr>
              <w:jc w:val="center"/>
              <w:rPr>
                <w:rFonts w:ascii="Sylfaen" w:hAnsi="Sylfaen"/>
                <w:color w:val="000000"/>
              </w:rPr>
            </w:pPr>
          </w:p>
        </w:tc>
      </w:tr>
      <w:tr w:rsidR="001F79B4" w:rsidRPr="001F79B4" w14:paraId="090A4B93" w14:textId="77777777" w:rsidTr="001F79B4">
        <w:trPr>
          <w:trHeight w:val="296"/>
        </w:trPr>
        <w:tc>
          <w:tcPr>
            <w:tcW w:w="3670" w:type="dxa"/>
            <w:gridSpan w:val="2"/>
            <w:tcBorders>
              <w:top w:val="single" w:sz="4" w:space="0" w:color="auto"/>
              <w:left w:val="single" w:sz="8" w:space="0" w:color="auto"/>
              <w:bottom w:val="nil"/>
              <w:right w:val="single" w:sz="4" w:space="0" w:color="000000"/>
            </w:tcBorders>
            <w:shd w:val="clear" w:color="auto" w:fill="auto"/>
            <w:vAlign w:val="center"/>
            <w:hideMark/>
          </w:tcPr>
          <w:p w14:paraId="24548380" w14:textId="77777777" w:rsidR="001F79B4" w:rsidRPr="001F79B4" w:rsidRDefault="001F79B4" w:rsidP="001F79B4">
            <w:pPr>
              <w:rPr>
                <w:rFonts w:ascii="Sylfaen" w:hAnsi="Sylfaen"/>
                <w:color w:val="000000"/>
              </w:rPr>
            </w:pPr>
            <w:r w:rsidRPr="001F79B4">
              <w:rPr>
                <w:rFonts w:ascii="Sylfaen" w:hAnsi="Sylfaen"/>
                <w:color w:val="000000"/>
              </w:rPr>
              <w:t>სხვა ......</w:t>
            </w:r>
          </w:p>
        </w:tc>
        <w:tc>
          <w:tcPr>
            <w:tcW w:w="1637" w:type="dxa"/>
            <w:tcBorders>
              <w:top w:val="nil"/>
              <w:left w:val="nil"/>
              <w:bottom w:val="nil"/>
              <w:right w:val="single" w:sz="4" w:space="0" w:color="auto"/>
            </w:tcBorders>
            <w:shd w:val="clear" w:color="auto" w:fill="auto"/>
            <w:vAlign w:val="center"/>
          </w:tcPr>
          <w:p w14:paraId="59457D65" w14:textId="77777777" w:rsidR="001F79B4" w:rsidRPr="001F79B4" w:rsidRDefault="001F79B4" w:rsidP="001F79B4">
            <w:pPr>
              <w:jc w:val="center"/>
              <w:rPr>
                <w:rFonts w:ascii="Sylfaen" w:hAnsi="Sylfaen"/>
                <w:color w:val="000000"/>
              </w:rPr>
            </w:pPr>
          </w:p>
        </w:tc>
        <w:tc>
          <w:tcPr>
            <w:tcW w:w="1638" w:type="dxa"/>
            <w:tcBorders>
              <w:top w:val="nil"/>
              <w:left w:val="nil"/>
              <w:bottom w:val="nil"/>
              <w:right w:val="single" w:sz="4" w:space="0" w:color="auto"/>
            </w:tcBorders>
            <w:shd w:val="clear" w:color="auto" w:fill="auto"/>
            <w:vAlign w:val="center"/>
            <w:hideMark/>
          </w:tcPr>
          <w:p w14:paraId="59E878DC" w14:textId="77777777" w:rsidR="001F79B4" w:rsidRPr="001F79B4" w:rsidRDefault="001F79B4" w:rsidP="001F79B4">
            <w:pPr>
              <w:jc w:val="center"/>
              <w:rPr>
                <w:rFonts w:ascii="Sylfaen" w:hAnsi="Sylfaen"/>
                <w:color w:val="000000"/>
              </w:rPr>
            </w:pPr>
            <w:r w:rsidRPr="001F79B4">
              <w:rPr>
                <w:rFonts w:ascii="Sylfaen" w:hAnsi="Sylfaen"/>
                <w:color w:val="000000"/>
              </w:rPr>
              <w:t> </w:t>
            </w:r>
          </w:p>
        </w:tc>
        <w:tc>
          <w:tcPr>
            <w:tcW w:w="1637" w:type="dxa"/>
            <w:tcBorders>
              <w:top w:val="nil"/>
              <w:left w:val="nil"/>
              <w:bottom w:val="nil"/>
              <w:right w:val="single" w:sz="4" w:space="0" w:color="auto"/>
            </w:tcBorders>
            <w:shd w:val="clear" w:color="auto" w:fill="auto"/>
            <w:vAlign w:val="center"/>
            <w:hideMark/>
          </w:tcPr>
          <w:p w14:paraId="467182B6" w14:textId="77777777" w:rsidR="001F79B4" w:rsidRPr="001F79B4" w:rsidRDefault="001F79B4" w:rsidP="001F79B4">
            <w:pPr>
              <w:jc w:val="center"/>
              <w:rPr>
                <w:rFonts w:ascii="Sylfaen" w:hAnsi="Sylfaen"/>
                <w:color w:val="000000"/>
              </w:rPr>
            </w:pPr>
            <w:r w:rsidRPr="001F79B4">
              <w:rPr>
                <w:rFonts w:ascii="Sylfaen" w:hAnsi="Sylfaen"/>
                <w:color w:val="000000"/>
              </w:rPr>
              <w:t> </w:t>
            </w:r>
          </w:p>
        </w:tc>
        <w:tc>
          <w:tcPr>
            <w:tcW w:w="1637" w:type="dxa"/>
            <w:tcBorders>
              <w:top w:val="nil"/>
              <w:left w:val="nil"/>
              <w:bottom w:val="nil"/>
              <w:right w:val="single" w:sz="4" w:space="0" w:color="auto"/>
            </w:tcBorders>
            <w:shd w:val="clear" w:color="auto" w:fill="auto"/>
            <w:vAlign w:val="center"/>
            <w:hideMark/>
          </w:tcPr>
          <w:p w14:paraId="0BB06473" w14:textId="77777777" w:rsidR="001F79B4" w:rsidRPr="001F79B4" w:rsidRDefault="001F79B4" w:rsidP="001F79B4">
            <w:pPr>
              <w:jc w:val="center"/>
              <w:rPr>
                <w:rFonts w:ascii="Sylfaen" w:hAnsi="Sylfaen"/>
                <w:color w:val="000000"/>
              </w:rPr>
            </w:pPr>
          </w:p>
        </w:tc>
      </w:tr>
      <w:tr w:rsidR="001F79B4" w:rsidRPr="001F79B4" w14:paraId="7F427A7A" w14:textId="77777777" w:rsidTr="001F79B4">
        <w:trPr>
          <w:trHeight w:val="429"/>
        </w:trPr>
        <w:tc>
          <w:tcPr>
            <w:tcW w:w="367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B01F7ED" w14:textId="77777777" w:rsidR="001F79B4" w:rsidRPr="001F79B4" w:rsidRDefault="001F79B4" w:rsidP="001F79B4">
            <w:pPr>
              <w:jc w:val="center"/>
              <w:rPr>
                <w:rFonts w:ascii="Sylfaen" w:hAnsi="Sylfaen"/>
                <w:b/>
                <w:bCs/>
                <w:color w:val="000000"/>
              </w:rPr>
            </w:pPr>
            <w:r w:rsidRPr="001F79B4">
              <w:rPr>
                <w:rFonts w:ascii="Sylfaen" w:hAnsi="Sylfaen"/>
                <w:b/>
                <w:bCs/>
                <w:color w:val="000000"/>
              </w:rPr>
              <w:t xml:space="preserve">სულ ქვეპროგრამა  </w:t>
            </w:r>
          </w:p>
        </w:tc>
        <w:tc>
          <w:tcPr>
            <w:tcW w:w="1637" w:type="dxa"/>
            <w:tcBorders>
              <w:top w:val="single" w:sz="4" w:space="0" w:color="auto"/>
              <w:left w:val="nil"/>
              <w:bottom w:val="single" w:sz="4" w:space="0" w:color="auto"/>
              <w:right w:val="single" w:sz="4" w:space="0" w:color="auto"/>
            </w:tcBorders>
            <w:shd w:val="clear" w:color="auto" w:fill="auto"/>
            <w:vAlign w:val="center"/>
          </w:tcPr>
          <w:p w14:paraId="459141C6" w14:textId="77777777" w:rsidR="001F79B4" w:rsidRPr="001F79B4" w:rsidRDefault="001F79B4" w:rsidP="001F79B4">
            <w:pPr>
              <w:jc w:val="center"/>
              <w:rPr>
                <w:rFonts w:ascii="Sylfaen" w:hAnsi="Sylfaen"/>
                <w:color w:val="000000"/>
              </w:rPr>
            </w:pP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0951A60" w14:textId="77777777" w:rsidR="001F79B4" w:rsidRPr="001F79B4" w:rsidRDefault="001F79B4" w:rsidP="001F79B4">
            <w:pPr>
              <w:jc w:val="center"/>
              <w:rPr>
                <w:rFonts w:ascii="Sylfaen" w:hAnsi="Sylfaen"/>
                <w:color w:val="000000"/>
              </w:rPr>
            </w:pP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2321BFBA" w14:textId="77777777" w:rsidR="001F79B4" w:rsidRPr="001F79B4" w:rsidRDefault="001F79B4" w:rsidP="001F79B4">
            <w:pPr>
              <w:jc w:val="center"/>
              <w:rPr>
                <w:rFonts w:ascii="Sylfaen" w:hAnsi="Sylfaen"/>
                <w:color w:val="000000"/>
              </w:rPr>
            </w:pP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60C4F6F2" w14:textId="77777777" w:rsidR="001F79B4" w:rsidRPr="001F79B4" w:rsidRDefault="001F79B4" w:rsidP="001F79B4">
            <w:pPr>
              <w:jc w:val="center"/>
              <w:rPr>
                <w:rFonts w:ascii="Sylfaen" w:hAnsi="Sylfaen"/>
                <w:color w:val="000000"/>
              </w:rPr>
            </w:pPr>
            <w:r w:rsidRPr="001F79B4">
              <w:rPr>
                <w:rFonts w:ascii="Sylfaen" w:hAnsi="Sylfaen"/>
                <w:color w:val="000000"/>
              </w:rPr>
              <w:t>215 000</w:t>
            </w:r>
          </w:p>
        </w:tc>
      </w:tr>
      <w:tr w:rsidR="001F79B4" w:rsidRPr="001F79B4" w14:paraId="0F6302D7" w14:textId="77777777" w:rsidTr="001F79B4">
        <w:trPr>
          <w:trHeight w:val="429"/>
        </w:trPr>
        <w:tc>
          <w:tcPr>
            <w:tcW w:w="367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618EFC" w14:textId="77777777" w:rsidR="001F79B4" w:rsidRPr="001F79B4" w:rsidRDefault="001F79B4" w:rsidP="001F79B4">
            <w:pPr>
              <w:jc w:val="center"/>
              <w:rPr>
                <w:rFonts w:ascii="Sylfaen" w:hAnsi="Sylfaen"/>
                <w:i/>
                <w:iCs/>
                <w:color w:val="000000"/>
              </w:rPr>
            </w:pPr>
            <w:r w:rsidRPr="001F79B4">
              <w:rPr>
                <w:rFonts w:ascii="Sylfaen" w:hAnsi="Sylfaen"/>
                <w:i/>
                <w:iCs/>
                <w:color w:val="000000"/>
              </w:rPr>
              <w:t>მ.შ. კაპიტალური პროექტები</w:t>
            </w:r>
          </w:p>
        </w:tc>
        <w:tc>
          <w:tcPr>
            <w:tcW w:w="1637" w:type="dxa"/>
            <w:tcBorders>
              <w:top w:val="nil"/>
              <w:left w:val="nil"/>
              <w:bottom w:val="single" w:sz="8" w:space="0" w:color="auto"/>
              <w:right w:val="single" w:sz="4" w:space="0" w:color="auto"/>
            </w:tcBorders>
            <w:shd w:val="clear" w:color="auto" w:fill="auto"/>
            <w:vAlign w:val="center"/>
            <w:hideMark/>
          </w:tcPr>
          <w:p w14:paraId="1DB72C58" w14:textId="77777777" w:rsidR="001F79B4" w:rsidRPr="001F79B4" w:rsidRDefault="001F79B4" w:rsidP="001F79B4">
            <w:pPr>
              <w:rPr>
                <w:rFonts w:ascii="Sylfaen" w:hAnsi="Sylfaen"/>
                <w:i/>
                <w:iCs/>
                <w:color w:val="000000"/>
              </w:rPr>
            </w:pPr>
            <w:r w:rsidRPr="001F79B4">
              <w:rPr>
                <w:rFonts w:ascii="Sylfaen" w:hAnsi="Sylfaen"/>
                <w:i/>
                <w:iCs/>
                <w:color w:val="000000"/>
              </w:rPr>
              <w:t> </w:t>
            </w:r>
          </w:p>
        </w:tc>
        <w:tc>
          <w:tcPr>
            <w:tcW w:w="1638" w:type="dxa"/>
            <w:tcBorders>
              <w:top w:val="nil"/>
              <w:left w:val="nil"/>
              <w:bottom w:val="single" w:sz="8" w:space="0" w:color="auto"/>
              <w:right w:val="single" w:sz="4" w:space="0" w:color="auto"/>
            </w:tcBorders>
            <w:shd w:val="clear" w:color="auto" w:fill="auto"/>
            <w:vAlign w:val="center"/>
            <w:hideMark/>
          </w:tcPr>
          <w:p w14:paraId="172CFACC" w14:textId="77777777" w:rsidR="001F79B4" w:rsidRPr="001F79B4" w:rsidRDefault="001F79B4" w:rsidP="001F79B4">
            <w:pPr>
              <w:rPr>
                <w:rFonts w:ascii="Sylfaen" w:hAnsi="Sylfaen"/>
                <w:i/>
                <w:iCs/>
                <w:color w:val="000000"/>
              </w:rPr>
            </w:pPr>
            <w:r w:rsidRPr="001F79B4">
              <w:rPr>
                <w:rFonts w:ascii="Sylfaen" w:hAnsi="Sylfaen"/>
                <w:i/>
                <w:iCs/>
                <w:color w:val="000000"/>
              </w:rPr>
              <w:t> </w:t>
            </w:r>
          </w:p>
        </w:tc>
        <w:tc>
          <w:tcPr>
            <w:tcW w:w="1637" w:type="dxa"/>
            <w:tcBorders>
              <w:top w:val="nil"/>
              <w:left w:val="nil"/>
              <w:bottom w:val="single" w:sz="8" w:space="0" w:color="auto"/>
              <w:right w:val="single" w:sz="4" w:space="0" w:color="auto"/>
            </w:tcBorders>
            <w:shd w:val="clear" w:color="auto" w:fill="auto"/>
            <w:vAlign w:val="center"/>
            <w:hideMark/>
          </w:tcPr>
          <w:p w14:paraId="339E1AE2" w14:textId="77777777" w:rsidR="001F79B4" w:rsidRPr="001F79B4" w:rsidRDefault="001F79B4" w:rsidP="001F79B4">
            <w:pPr>
              <w:rPr>
                <w:rFonts w:ascii="Sylfaen" w:hAnsi="Sylfaen"/>
                <w:i/>
                <w:iCs/>
                <w:color w:val="000000"/>
              </w:rPr>
            </w:pPr>
            <w:r w:rsidRPr="001F79B4">
              <w:rPr>
                <w:rFonts w:ascii="Sylfaen" w:hAnsi="Sylfaen"/>
                <w:i/>
                <w:iCs/>
                <w:color w:val="000000"/>
              </w:rPr>
              <w:t> </w:t>
            </w:r>
          </w:p>
        </w:tc>
        <w:tc>
          <w:tcPr>
            <w:tcW w:w="1637" w:type="dxa"/>
            <w:tcBorders>
              <w:top w:val="nil"/>
              <w:left w:val="nil"/>
              <w:bottom w:val="single" w:sz="8" w:space="0" w:color="auto"/>
              <w:right w:val="single" w:sz="8" w:space="0" w:color="auto"/>
            </w:tcBorders>
            <w:shd w:val="clear" w:color="auto" w:fill="auto"/>
            <w:vAlign w:val="center"/>
            <w:hideMark/>
          </w:tcPr>
          <w:p w14:paraId="537A2179" w14:textId="77777777" w:rsidR="001F79B4" w:rsidRPr="001F79B4" w:rsidRDefault="001F79B4" w:rsidP="001F79B4">
            <w:pPr>
              <w:rPr>
                <w:rFonts w:ascii="Sylfaen" w:hAnsi="Sylfaen"/>
                <w:i/>
                <w:iCs/>
                <w:color w:val="000000"/>
              </w:rPr>
            </w:pPr>
            <w:r w:rsidRPr="001F79B4">
              <w:rPr>
                <w:rFonts w:ascii="Sylfaen" w:hAnsi="Sylfaen"/>
                <w:i/>
                <w:iCs/>
                <w:color w:val="000000"/>
              </w:rPr>
              <w:t> </w:t>
            </w:r>
          </w:p>
        </w:tc>
      </w:tr>
      <w:tr w:rsidR="001F79B4" w:rsidRPr="001F79B4" w14:paraId="1CC88978" w14:textId="77777777" w:rsidTr="001F79B4">
        <w:trPr>
          <w:trHeight w:val="8087"/>
        </w:trPr>
        <w:tc>
          <w:tcPr>
            <w:tcW w:w="1367" w:type="dxa"/>
            <w:vMerge w:val="restart"/>
            <w:tcBorders>
              <w:top w:val="nil"/>
              <w:left w:val="single" w:sz="8" w:space="0" w:color="auto"/>
              <w:bottom w:val="single" w:sz="8" w:space="0" w:color="000000"/>
              <w:right w:val="nil"/>
            </w:tcBorders>
            <w:shd w:val="clear" w:color="auto" w:fill="auto"/>
            <w:vAlign w:val="center"/>
            <w:hideMark/>
          </w:tcPr>
          <w:p w14:paraId="6470AA73" w14:textId="77777777" w:rsidR="001F79B4" w:rsidRPr="001F79B4" w:rsidRDefault="001F79B4" w:rsidP="001F79B4">
            <w:pPr>
              <w:jc w:val="center"/>
              <w:rPr>
                <w:rFonts w:ascii="Sylfaen" w:hAnsi="Sylfaen"/>
                <w:sz w:val="16"/>
                <w:szCs w:val="16"/>
              </w:rPr>
            </w:pPr>
            <w:r w:rsidRPr="001F79B4">
              <w:rPr>
                <w:rFonts w:ascii="Sylfaen" w:hAnsi="Sylfaen"/>
                <w:sz w:val="16"/>
                <w:szCs w:val="16"/>
              </w:rPr>
              <w:t>მიზანი და აღწერა</w:t>
            </w:r>
          </w:p>
        </w:tc>
        <w:tc>
          <w:tcPr>
            <w:tcW w:w="8852" w:type="dxa"/>
            <w:gridSpan w:val="5"/>
            <w:vMerge w:val="restart"/>
            <w:tcBorders>
              <w:top w:val="single" w:sz="8" w:space="0" w:color="auto"/>
              <w:left w:val="nil"/>
              <w:bottom w:val="single" w:sz="8" w:space="0" w:color="000000"/>
              <w:right w:val="single" w:sz="8" w:space="0" w:color="000000"/>
            </w:tcBorders>
            <w:shd w:val="clear" w:color="auto" w:fill="auto"/>
            <w:vAlign w:val="center"/>
            <w:hideMark/>
          </w:tcPr>
          <w:p w14:paraId="5147EE65" w14:textId="77777777" w:rsidR="000E4E03" w:rsidRPr="000E4E03" w:rsidRDefault="001F79B4" w:rsidP="000E4E03">
            <w:pPr>
              <w:spacing w:after="240"/>
              <w:rPr>
                <w:color w:val="000000"/>
                <w:sz w:val="16"/>
                <w:szCs w:val="16"/>
              </w:rPr>
            </w:pPr>
            <w:r w:rsidRPr="001F79B4">
              <w:rPr>
                <w:rFonts w:ascii="Sylfaen" w:hAnsi="Sylfaen"/>
                <w:color w:val="000000"/>
                <w:sz w:val="16"/>
                <w:szCs w:val="16"/>
              </w:rPr>
              <w:br/>
            </w:r>
            <w:r w:rsidR="000E4E03" w:rsidRPr="000E4E03">
              <w:rPr>
                <w:rFonts w:ascii="Sylfaen" w:hAnsi="Sylfaen"/>
                <w:color w:val="000000"/>
                <w:sz w:val="16"/>
                <w:szCs w:val="16"/>
              </w:rPr>
              <w:t>პროგრამა</w:t>
            </w:r>
            <w:r w:rsidR="000E4E03" w:rsidRPr="000E4E03">
              <w:rPr>
                <w:color w:val="000000"/>
                <w:sz w:val="16"/>
                <w:szCs w:val="16"/>
              </w:rPr>
              <w:t xml:space="preserve"> </w:t>
            </w:r>
            <w:r w:rsidR="000E4E03" w:rsidRPr="000E4E03">
              <w:rPr>
                <w:rFonts w:ascii="Sylfaen" w:hAnsi="Sylfaen"/>
                <w:color w:val="000000"/>
                <w:sz w:val="16"/>
                <w:szCs w:val="16"/>
              </w:rPr>
              <w:t>ითვალისწინებს</w:t>
            </w:r>
            <w:r w:rsidR="000E4E03" w:rsidRPr="000E4E03">
              <w:rPr>
                <w:color w:val="000000"/>
                <w:sz w:val="16"/>
                <w:szCs w:val="16"/>
              </w:rPr>
              <w:t>:</w:t>
            </w:r>
          </w:p>
          <w:p w14:paraId="4F9172C1" w14:textId="77777777" w:rsidR="000E4E03" w:rsidRPr="000E4E03" w:rsidRDefault="000E4E03" w:rsidP="000E4E03">
            <w:pPr>
              <w:spacing w:after="240"/>
              <w:rPr>
                <w:color w:val="000000"/>
                <w:sz w:val="16"/>
                <w:szCs w:val="16"/>
              </w:rPr>
            </w:pPr>
            <w:r w:rsidRPr="000E4E03">
              <w:rPr>
                <w:color w:val="000000"/>
                <w:sz w:val="16"/>
                <w:szCs w:val="16"/>
              </w:rPr>
              <w:t xml:space="preserve">1.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რეგისტრირებული</w:t>
            </w:r>
            <w:r w:rsidRPr="000E4E03">
              <w:rPr>
                <w:color w:val="000000"/>
                <w:sz w:val="16"/>
                <w:szCs w:val="16"/>
              </w:rPr>
              <w:t xml:space="preserve"> 18 </w:t>
            </w:r>
            <w:r w:rsidRPr="000E4E03">
              <w:rPr>
                <w:rFonts w:ascii="Sylfaen" w:hAnsi="Sylfaen"/>
                <w:color w:val="000000"/>
                <w:sz w:val="16"/>
                <w:szCs w:val="16"/>
              </w:rPr>
              <w:t>წელს</w:t>
            </w:r>
            <w:r w:rsidRPr="000E4E03">
              <w:rPr>
                <w:color w:val="000000"/>
                <w:sz w:val="16"/>
                <w:szCs w:val="16"/>
              </w:rPr>
              <w:t xml:space="preserve"> </w:t>
            </w:r>
            <w:r w:rsidRPr="000E4E03">
              <w:rPr>
                <w:rFonts w:ascii="Sylfaen" w:hAnsi="Sylfaen"/>
                <w:color w:val="000000"/>
                <w:sz w:val="16"/>
                <w:szCs w:val="16"/>
              </w:rPr>
              <w:t>გადაცილებული</w:t>
            </w:r>
            <w:r w:rsidRPr="000E4E03">
              <w:rPr>
                <w:color w:val="000000"/>
                <w:sz w:val="16"/>
                <w:szCs w:val="16"/>
              </w:rPr>
              <w:t xml:space="preserve"> </w:t>
            </w:r>
            <w:r w:rsidRPr="000E4E03">
              <w:rPr>
                <w:rFonts w:ascii="Sylfaen" w:hAnsi="Sylfaen"/>
                <w:color w:val="000000"/>
                <w:sz w:val="16"/>
                <w:szCs w:val="16"/>
              </w:rPr>
              <w:t>განსაკუთრებული</w:t>
            </w:r>
            <w:r w:rsidRPr="000E4E03">
              <w:rPr>
                <w:color w:val="000000"/>
                <w:sz w:val="16"/>
                <w:szCs w:val="16"/>
              </w:rPr>
              <w:t xml:space="preserve"> </w:t>
            </w:r>
            <w:r w:rsidRPr="000E4E03">
              <w:rPr>
                <w:rFonts w:ascii="Sylfaen" w:hAnsi="Sylfaen"/>
                <w:color w:val="000000"/>
                <w:sz w:val="16"/>
                <w:szCs w:val="16"/>
              </w:rPr>
              <w:t>საჭიროების</w:t>
            </w:r>
            <w:r w:rsidRPr="000E4E03">
              <w:rPr>
                <w:color w:val="000000"/>
                <w:sz w:val="16"/>
                <w:szCs w:val="16"/>
              </w:rPr>
              <w:t xml:space="preserve"> </w:t>
            </w:r>
            <w:r w:rsidRPr="000E4E03">
              <w:rPr>
                <w:rFonts w:ascii="Sylfaen" w:hAnsi="Sylfaen"/>
                <w:color w:val="000000"/>
                <w:sz w:val="16"/>
                <w:szCs w:val="16"/>
              </w:rPr>
              <w:t>მქონე</w:t>
            </w:r>
            <w:r w:rsidRPr="000E4E03">
              <w:rPr>
                <w:color w:val="000000"/>
                <w:sz w:val="16"/>
                <w:szCs w:val="16"/>
              </w:rPr>
              <w:t xml:space="preserve"> </w:t>
            </w:r>
            <w:r w:rsidRPr="000E4E03">
              <w:rPr>
                <w:rFonts w:ascii="Sylfaen" w:hAnsi="Sylfaen"/>
                <w:color w:val="000000"/>
                <w:sz w:val="16"/>
                <w:szCs w:val="16"/>
              </w:rPr>
              <w:t>პირთა</w:t>
            </w:r>
            <w:r w:rsidRPr="000E4E03">
              <w:rPr>
                <w:color w:val="000000"/>
                <w:sz w:val="16"/>
                <w:szCs w:val="16"/>
              </w:rPr>
              <w:t xml:space="preserve"> </w:t>
            </w:r>
            <w:r w:rsidRPr="000E4E03">
              <w:rPr>
                <w:rFonts w:ascii="Sylfaen" w:hAnsi="Sylfaen"/>
                <w:color w:val="000000"/>
                <w:sz w:val="16"/>
                <w:szCs w:val="16"/>
              </w:rPr>
              <w:t>დაფინანსებას</w:t>
            </w:r>
            <w:r w:rsidRPr="000E4E03">
              <w:rPr>
                <w:color w:val="000000"/>
                <w:sz w:val="16"/>
                <w:szCs w:val="16"/>
              </w:rPr>
              <w:t xml:space="preserve"> (</w:t>
            </w:r>
            <w:r w:rsidRPr="000E4E03">
              <w:rPr>
                <w:rFonts w:ascii="Sylfaen" w:hAnsi="Sylfaen"/>
                <w:color w:val="000000"/>
                <w:sz w:val="16"/>
                <w:szCs w:val="16"/>
              </w:rPr>
              <w:t>თვის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არაუმეტეს</w:t>
            </w:r>
            <w:r w:rsidRPr="000E4E03">
              <w:rPr>
                <w:color w:val="000000"/>
                <w:sz w:val="16"/>
                <w:szCs w:val="16"/>
              </w:rPr>
              <w:t xml:space="preserve"> 20 </w:t>
            </w:r>
            <w:r w:rsidRPr="000E4E03">
              <w:rPr>
                <w:rFonts w:ascii="Sylfaen" w:hAnsi="Sylfaen"/>
                <w:color w:val="000000"/>
                <w:sz w:val="16"/>
                <w:szCs w:val="16"/>
              </w:rPr>
              <w:t>ბენეფიციარისა</w:t>
            </w:r>
            <w:r w:rsidRPr="000E4E03">
              <w:rPr>
                <w:color w:val="000000"/>
                <w:sz w:val="16"/>
                <w:szCs w:val="16"/>
              </w:rPr>
              <w:t xml:space="preserve">), </w:t>
            </w:r>
            <w:r w:rsidRPr="000E4E03">
              <w:rPr>
                <w:rFonts w:ascii="Sylfaen" w:hAnsi="Sylfaen"/>
                <w:color w:val="000000"/>
                <w:sz w:val="16"/>
                <w:szCs w:val="16"/>
              </w:rPr>
              <w:t>რომლებიც</w:t>
            </w:r>
            <w:r w:rsidRPr="000E4E03">
              <w:rPr>
                <w:color w:val="000000"/>
                <w:sz w:val="16"/>
                <w:szCs w:val="16"/>
              </w:rPr>
              <w:t xml:space="preserve"> </w:t>
            </w:r>
            <w:r w:rsidRPr="000E4E03">
              <w:rPr>
                <w:rFonts w:ascii="Sylfaen" w:hAnsi="Sylfaen"/>
                <w:color w:val="000000"/>
                <w:sz w:val="16"/>
                <w:szCs w:val="16"/>
              </w:rPr>
              <w:t>სარგებლობენ</w:t>
            </w:r>
            <w:r w:rsidRPr="000E4E03">
              <w:rPr>
                <w:color w:val="000000"/>
                <w:sz w:val="16"/>
                <w:szCs w:val="16"/>
              </w:rPr>
              <w:t xml:space="preserve"> </w:t>
            </w:r>
            <w:r w:rsidRPr="000E4E03">
              <w:rPr>
                <w:rFonts w:ascii="Sylfaen" w:hAnsi="Sylfaen"/>
                <w:color w:val="000000"/>
                <w:sz w:val="16"/>
                <w:szCs w:val="16"/>
              </w:rPr>
              <w:t>საქველომოქმედო</w:t>
            </w:r>
            <w:r w:rsidRPr="000E4E03">
              <w:rPr>
                <w:color w:val="000000"/>
                <w:sz w:val="16"/>
                <w:szCs w:val="16"/>
              </w:rPr>
              <w:t xml:space="preserve"> </w:t>
            </w:r>
            <w:r w:rsidRPr="000E4E03">
              <w:rPr>
                <w:rFonts w:ascii="Sylfaen" w:hAnsi="Sylfaen"/>
                <w:color w:val="000000"/>
                <w:sz w:val="16"/>
                <w:szCs w:val="16"/>
              </w:rPr>
              <w:t>ასოციაცია</w:t>
            </w:r>
            <w:r w:rsidRPr="000E4E03">
              <w:rPr>
                <w:color w:val="000000"/>
                <w:sz w:val="16"/>
                <w:szCs w:val="16"/>
              </w:rPr>
              <w:t xml:space="preserve"> „</w:t>
            </w:r>
            <w:r w:rsidRPr="000E4E03">
              <w:rPr>
                <w:rFonts w:ascii="Sylfaen" w:hAnsi="Sylfaen"/>
                <w:color w:val="000000"/>
                <w:sz w:val="16"/>
                <w:szCs w:val="16"/>
              </w:rPr>
              <w:t>გურიას</w:t>
            </w:r>
            <w:r w:rsidRPr="000E4E03">
              <w:rPr>
                <w:color w:val="000000"/>
                <w:sz w:val="16"/>
                <w:szCs w:val="16"/>
              </w:rPr>
              <w:t xml:space="preserve">“, </w:t>
            </w:r>
            <w:r w:rsidRPr="000E4E03">
              <w:rPr>
                <w:rFonts w:ascii="Sylfaen" w:hAnsi="Sylfaen"/>
                <w:color w:val="000000"/>
                <w:sz w:val="16"/>
                <w:szCs w:val="16"/>
              </w:rPr>
              <w:t>არაკომერციული</w:t>
            </w:r>
            <w:r w:rsidRPr="000E4E03">
              <w:rPr>
                <w:color w:val="000000"/>
                <w:sz w:val="16"/>
                <w:szCs w:val="16"/>
              </w:rPr>
              <w:t>-</w:t>
            </w:r>
            <w:r w:rsidRPr="000E4E03">
              <w:rPr>
                <w:rFonts w:ascii="Sylfaen" w:hAnsi="Sylfaen"/>
                <w:color w:val="000000"/>
                <w:sz w:val="16"/>
                <w:szCs w:val="16"/>
              </w:rPr>
              <w:t>ჰუმანიტარული</w:t>
            </w:r>
            <w:r w:rsidRPr="000E4E03">
              <w:rPr>
                <w:color w:val="000000"/>
                <w:sz w:val="16"/>
                <w:szCs w:val="16"/>
              </w:rPr>
              <w:t xml:space="preserve"> </w:t>
            </w:r>
            <w:r w:rsidRPr="000E4E03">
              <w:rPr>
                <w:rFonts w:ascii="Sylfaen" w:hAnsi="Sylfaen"/>
                <w:color w:val="000000"/>
                <w:sz w:val="16"/>
                <w:szCs w:val="16"/>
              </w:rPr>
              <w:t>ორგანიზაციის</w:t>
            </w:r>
            <w:r w:rsidRPr="000E4E03">
              <w:rPr>
                <w:color w:val="000000"/>
                <w:sz w:val="16"/>
                <w:szCs w:val="16"/>
              </w:rPr>
              <w:t xml:space="preserve"> „</w:t>
            </w:r>
            <w:r w:rsidRPr="000E4E03">
              <w:rPr>
                <w:rFonts w:ascii="Sylfaen" w:hAnsi="Sylfaen"/>
                <w:color w:val="000000"/>
                <w:sz w:val="16"/>
                <w:szCs w:val="16"/>
              </w:rPr>
              <w:t>დღის</w:t>
            </w:r>
            <w:r w:rsidRPr="000E4E03">
              <w:rPr>
                <w:color w:val="000000"/>
                <w:sz w:val="16"/>
                <w:szCs w:val="16"/>
              </w:rPr>
              <w:t xml:space="preserve"> </w:t>
            </w:r>
            <w:r w:rsidRPr="000E4E03">
              <w:rPr>
                <w:rFonts w:ascii="Sylfaen" w:hAnsi="Sylfaen"/>
                <w:color w:val="000000"/>
                <w:sz w:val="16"/>
                <w:szCs w:val="16"/>
              </w:rPr>
              <w:t>ცენტრის</w:t>
            </w:r>
            <w:r w:rsidRPr="000E4E03">
              <w:rPr>
                <w:color w:val="000000"/>
                <w:sz w:val="16"/>
                <w:szCs w:val="16"/>
              </w:rPr>
              <w:t xml:space="preserve">“ </w:t>
            </w:r>
            <w:r w:rsidRPr="000E4E03">
              <w:rPr>
                <w:rFonts w:ascii="Sylfaen" w:hAnsi="Sylfaen"/>
                <w:color w:val="000000"/>
                <w:sz w:val="16"/>
                <w:szCs w:val="16"/>
              </w:rPr>
              <w:t>მომსახურებით</w:t>
            </w:r>
            <w:r w:rsidRPr="000E4E03">
              <w:rPr>
                <w:color w:val="000000"/>
                <w:sz w:val="16"/>
                <w:szCs w:val="16"/>
              </w:rPr>
              <w:t xml:space="preserve">. </w:t>
            </w:r>
            <w:r w:rsidRPr="000E4E03">
              <w:rPr>
                <w:rFonts w:ascii="Sylfaen" w:hAnsi="Sylfaen"/>
                <w:color w:val="000000"/>
                <w:sz w:val="16"/>
                <w:szCs w:val="16"/>
              </w:rPr>
              <w:t>კერძოდ</w:t>
            </w:r>
            <w:r w:rsidRPr="000E4E03">
              <w:rPr>
                <w:color w:val="000000"/>
                <w:sz w:val="16"/>
                <w:szCs w:val="16"/>
              </w:rPr>
              <w:t>:</w:t>
            </w:r>
          </w:p>
          <w:p w14:paraId="19EC3CB1"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ა</w:t>
            </w:r>
            <w:r w:rsidRPr="000E4E03">
              <w:rPr>
                <w:color w:val="000000"/>
                <w:sz w:val="16"/>
                <w:szCs w:val="16"/>
              </w:rPr>
              <w:t xml:space="preserve">) </w:t>
            </w:r>
            <w:r w:rsidRPr="000E4E03">
              <w:rPr>
                <w:rFonts w:ascii="Sylfaen" w:hAnsi="Sylfaen"/>
                <w:color w:val="000000"/>
                <w:sz w:val="16"/>
                <w:szCs w:val="16"/>
              </w:rPr>
              <w:t>ბენეფიციართა</w:t>
            </w:r>
            <w:r w:rsidRPr="000E4E03">
              <w:rPr>
                <w:color w:val="000000"/>
                <w:sz w:val="16"/>
                <w:szCs w:val="16"/>
              </w:rPr>
              <w:t xml:space="preserve"> „</w:t>
            </w:r>
            <w:r w:rsidRPr="000E4E03">
              <w:rPr>
                <w:rFonts w:ascii="Sylfaen" w:hAnsi="Sylfaen"/>
                <w:color w:val="000000"/>
                <w:sz w:val="16"/>
                <w:szCs w:val="16"/>
              </w:rPr>
              <w:t>დღის</w:t>
            </w:r>
            <w:r w:rsidRPr="000E4E03">
              <w:rPr>
                <w:color w:val="000000"/>
                <w:sz w:val="16"/>
                <w:szCs w:val="16"/>
              </w:rPr>
              <w:t xml:space="preserve"> </w:t>
            </w:r>
            <w:r w:rsidRPr="000E4E03">
              <w:rPr>
                <w:rFonts w:ascii="Sylfaen" w:hAnsi="Sylfaen"/>
                <w:color w:val="000000"/>
                <w:sz w:val="16"/>
                <w:szCs w:val="16"/>
              </w:rPr>
              <w:t>ცენტრში</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დღის</w:t>
            </w:r>
            <w:r w:rsidRPr="000E4E03">
              <w:rPr>
                <w:color w:val="000000"/>
                <w:sz w:val="16"/>
                <w:szCs w:val="16"/>
              </w:rPr>
              <w:t xml:space="preserve"> </w:t>
            </w:r>
            <w:r w:rsidRPr="000E4E03">
              <w:rPr>
                <w:rFonts w:ascii="Sylfaen" w:hAnsi="Sylfaen"/>
                <w:color w:val="000000"/>
                <w:sz w:val="16"/>
                <w:szCs w:val="16"/>
              </w:rPr>
              <w:t>ცენტრიდან</w:t>
            </w:r>
            <w:r w:rsidRPr="000E4E03">
              <w:rPr>
                <w:color w:val="000000"/>
                <w:sz w:val="16"/>
                <w:szCs w:val="16"/>
              </w:rPr>
              <w:t xml:space="preserve">“ </w:t>
            </w:r>
            <w:r w:rsidRPr="000E4E03">
              <w:rPr>
                <w:rFonts w:ascii="Sylfaen" w:hAnsi="Sylfaen"/>
                <w:color w:val="000000"/>
                <w:sz w:val="16"/>
                <w:szCs w:val="16"/>
              </w:rPr>
              <w:t>სახლში</w:t>
            </w:r>
            <w:r w:rsidRPr="000E4E03">
              <w:rPr>
                <w:color w:val="000000"/>
                <w:sz w:val="16"/>
                <w:szCs w:val="16"/>
              </w:rPr>
              <w:t xml:space="preserve"> </w:t>
            </w:r>
            <w:r w:rsidRPr="000E4E03">
              <w:rPr>
                <w:rFonts w:ascii="Sylfaen" w:hAnsi="Sylfaen"/>
                <w:color w:val="000000"/>
                <w:sz w:val="16"/>
                <w:szCs w:val="16"/>
              </w:rPr>
              <w:t>ტრანსპორტირებას</w:t>
            </w:r>
            <w:r w:rsidRPr="000E4E03">
              <w:rPr>
                <w:color w:val="000000"/>
                <w:sz w:val="16"/>
                <w:szCs w:val="16"/>
              </w:rPr>
              <w:t>;</w:t>
            </w:r>
          </w:p>
          <w:p w14:paraId="16E11F54"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ბ</w:t>
            </w:r>
            <w:r w:rsidRPr="000E4E03">
              <w:rPr>
                <w:color w:val="000000"/>
                <w:sz w:val="16"/>
                <w:szCs w:val="16"/>
              </w:rPr>
              <w:t xml:space="preserve">) </w:t>
            </w:r>
            <w:r w:rsidRPr="000E4E03">
              <w:rPr>
                <w:rFonts w:ascii="Sylfaen" w:hAnsi="Sylfaen"/>
                <w:color w:val="000000"/>
                <w:sz w:val="16"/>
                <w:szCs w:val="16"/>
              </w:rPr>
              <w:t>ბენეფიცირთა</w:t>
            </w:r>
            <w:r w:rsidRPr="000E4E03">
              <w:rPr>
                <w:color w:val="000000"/>
                <w:sz w:val="16"/>
                <w:szCs w:val="16"/>
              </w:rPr>
              <w:t xml:space="preserve"> </w:t>
            </w:r>
            <w:r w:rsidRPr="000E4E03">
              <w:rPr>
                <w:rFonts w:ascii="Sylfaen" w:hAnsi="Sylfaen"/>
                <w:color w:val="000000"/>
                <w:sz w:val="16"/>
                <w:szCs w:val="16"/>
              </w:rPr>
              <w:t>ყოველდღიურ</w:t>
            </w:r>
            <w:r w:rsidRPr="000E4E03">
              <w:rPr>
                <w:color w:val="000000"/>
                <w:sz w:val="16"/>
                <w:szCs w:val="16"/>
              </w:rPr>
              <w:t xml:space="preserve"> </w:t>
            </w:r>
            <w:r w:rsidRPr="000E4E03">
              <w:rPr>
                <w:rFonts w:ascii="Sylfaen" w:hAnsi="Sylfaen"/>
                <w:color w:val="000000"/>
                <w:sz w:val="16"/>
                <w:szCs w:val="16"/>
              </w:rPr>
              <w:t>მომსახურებას</w:t>
            </w:r>
            <w:r w:rsidRPr="000E4E03">
              <w:rPr>
                <w:color w:val="000000"/>
                <w:sz w:val="16"/>
                <w:szCs w:val="16"/>
              </w:rPr>
              <w:t xml:space="preserve"> </w:t>
            </w:r>
            <w:r w:rsidRPr="000E4E03">
              <w:rPr>
                <w:rFonts w:ascii="Sylfaen" w:hAnsi="Sylfaen"/>
                <w:color w:val="000000"/>
                <w:sz w:val="16"/>
                <w:szCs w:val="16"/>
              </w:rPr>
              <w:t>კვებით</w:t>
            </w:r>
            <w:r w:rsidRPr="000E4E03">
              <w:rPr>
                <w:color w:val="000000"/>
                <w:sz w:val="16"/>
                <w:szCs w:val="16"/>
              </w:rPr>
              <w:t xml:space="preserve">, </w:t>
            </w:r>
            <w:r w:rsidRPr="000E4E03">
              <w:rPr>
                <w:rFonts w:ascii="Sylfaen" w:hAnsi="Sylfaen"/>
                <w:color w:val="000000"/>
                <w:sz w:val="16"/>
                <w:szCs w:val="16"/>
              </w:rPr>
              <w:t>დღეში</w:t>
            </w:r>
            <w:r w:rsidRPr="000E4E03">
              <w:rPr>
                <w:color w:val="000000"/>
                <w:sz w:val="16"/>
                <w:szCs w:val="16"/>
              </w:rPr>
              <w:t xml:space="preserve"> </w:t>
            </w:r>
            <w:r w:rsidRPr="000E4E03">
              <w:rPr>
                <w:rFonts w:ascii="Sylfaen" w:hAnsi="Sylfaen"/>
                <w:color w:val="000000"/>
                <w:sz w:val="16"/>
                <w:szCs w:val="16"/>
              </w:rPr>
              <w:t>ორჯერ</w:t>
            </w:r>
            <w:r w:rsidRPr="000E4E03">
              <w:rPr>
                <w:color w:val="000000"/>
                <w:sz w:val="16"/>
                <w:szCs w:val="16"/>
              </w:rPr>
              <w:t>;</w:t>
            </w:r>
          </w:p>
          <w:p w14:paraId="557BA8DD"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გ</w:t>
            </w:r>
            <w:r w:rsidRPr="000E4E03">
              <w:rPr>
                <w:color w:val="000000"/>
                <w:sz w:val="16"/>
                <w:szCs w:val="16"/>
              </w:rPr>
              <w:t xml:space="preserve">) </w:t>
            </w:r>
            <w:r w:rsidRPr="000E4E03">
              <w:rPr>
                <w:rFonts w:ascii="Sylfaen" w:hAnsi="Sylfaen"/>
                <w:color w:val="000000"/>
                <w:sz w:val="16"/>
                <w:szCs w:val="16"/>
              </w:rPr>
              <w:t>ბენეფიციართა</w:t>
            </w:r>
            <w:r w:rsidRPr="000E4E03">
              <w:rPr>
                <w:color w:val="000000"/>
                <w:sz w:val="16"/>
                <w:szCs w:val="16"/>
              </w:rPr>
              <w:t xml:space="preserve"> </w:t>
            </w:r>
            <w:r w:rsidRPr="000E4E03">
              <w:rPr>
                <w:rFonts w:ascii="Sylfaen" w:hAnsi="Sylfaen"/>
                <w:color w:val="000000"/>
                <w:sz w:val="16"/>
                <w:szCs w:val="16"/>
              </w:rPr>
              <w:t>სამედიცინო</w:t>
            </w:r>
            <w:r w:rsidRPr="000E4E03">
              <w:rPr>
                <w:color w:val="000000"/>
                <w:sz w:val="16"/>
                <w:szCs w:val="16"/>
              </w:rPr>
              <w:t xml:space="preserve"> </w:t>
            </w:r>
            <w:r w:rsidRPr="000E4E03">
              <w:rPr>
                <w:rFonts w:ascii="Sylfaen" w:hAnsi="Sylfaen"/>
                <w:color w:val="000000"/>
                <w:sz w:val="16"/>
                <w:szCs w:val="16"/>
              </w:rPr>
              <w:t>მომსახურებას</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მედიკამენტებით</w:t>
            </w:r>
            <w:r w:rsidRPr="000E4E03">
              <w:rPr>
                <w:color w:val="000000"/>
                <w:sz w:val="16"/>
                <w:szCs w:val="16"/>
              </w:rPr>
              <w:t xml:space="preserve"> </w:t>
            </w:r>
            <w:r w:rsidRPr="000E4E03">
              <w:rPr>
                <w:rFonts w:ascii="Sylfaen" w:hAnsi="Sylfaen"/>
                <w:color w:val="000000"/>
                <w:sz w:val="16"/>
                <w:szCs w:val="16"/>
              </w:rPr>
              <w:t>უზრუნველყოფას</w:t>
            </w:r>
            <w:r w:rsidRPr="000E4E03">
              <w:rPr>
                <w:color w:val="000000"/>
                <w:sz w:val="16"/>
                <w:szCs w:val="16"/>
              </w:rPr>
              <w:t>;</w:t>
            </w:r>
          </w:p>
          <w:p w14:paraId="040A0DD7"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დ</w:t>
            </w:r>
            <w:r w:rsidRPr="000E4E03">
              <w:rPr>
                <w:color w:val="000000"/>
                <w:sz w:val="16"/>
                <w:szCs w:val="16"/>
              </w:rPr>
              <w:t xml:space="preserve">) </w:t>
            </w:r>
            <w:r w:rsidRPr="000E4E03">
              <w:rPr>
                <w:rFonts w:ascii="Sylfaen" w:hAnsi="Sylfaen"/>
                <w:color w:val="000000"/>
                <w:sz w:val="16"/>
                <w:szCs w:val="16"/>
              </w:rPr>
              <w:t>სწავლას</w:t>
            </w:r>
            <w:r w:rsidRPr="000E4E03">
              <w:rPr>
                <w:color w:val="000000"/>
                <w:sz w:val="16"/>
                <w:szCs w:val="16"/>
              </w:rPr>
              <w:t xml:space="preserve">, </w:t>
            </w:r>
            <w:r w:rsidRPr="000E4E03">
              <w:rPr>
                <w:rFonts w:ascii="Sylfaen" w:hAnsi="Sylfaen"/>
                <w:color w:val="000000"/>
                <w:sz w:val="16"/>
                <w:szCs w:val="16"/>
              </w:rPr>
              <w:t>სხვადასხვა</w:t>
            </w:r>
            <w:r w:rsidRPr="000E4E03">
              <w:rPr>
                <w:color w:val="000000"/>
                <w:sz w:val="16"/>
                <w:szCs w:val="16"/>
              </w:rPr>
              <w:t xml:space="preserve"> </w:t>
            </w:r>
            <w:r w:rsidRPr="000E4E03">
              <w:rPr>
                <w:rFonts w:ascii="Sylfaen" w:hAnsi="Sylfaen"/>
                <w:color w:val="000000"/>
                <w:sz w:val="16"/>
                <w:szCs w:val="16"/>
              </w:rPr>
              <w:t>უნარჩვევების</w:t>
            </w:r>
            <w:r w:rsidRPr="000E4E03">
              <w:rPr>
                <w:color w:val="000000"/>
                <w:sz w:val="16"/>
                <w:szCs w:val="16"/>
              </w:rPr>
              <w:t xml:space="preserve"> </w:t>
            </w:r>
            <w:r w:rsidRPr="000E4E03">
              <w:rPr>
                <w:rFonts w:ascii="Sylfaen" w:hAnsi="Sylfaen"/>
                <w:color w:val="000000"/>
                <w:sz w:val="16"/>
                <w:szCs w:val="16"/>
              </w:rPr>
              <w:t>დაუფლებას</w:t>
            </w:r>
            <w:r w:rsidRPr="000E4E03">
              <w:rPr>
                <w:color w:val="000000"/>
                <w:sz w:val="16"/>
                <w:szCs w:val="16"/>
              </w:rPr>
              <w:t>.</w:t>
            </w:r>
          </w:p>
          <w:p w14:paraId="10C1A5A2"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ე</w:t>
            </w:r>
            <w:r w:rsidRPr="000E4E03">
              <w:rPr>
                <w:color w:val="000000"/>
                <w:sz w:val="16"/>
                <w:szCs w:val="16"/>
              </w:rPr>
              <w:t xml:space="preserve">) </w:t>
            </w:r>
            <w:r w:rsidRPr="000E4E03">
              <w:rPr>
                <w:rFonts w:ascii="Sylfaen" w:hAnsi="Sylfaen"/>
                <w:color w:val="000000"/>
                <w:sz w:val="16"/>
                <w:szCs w:val="16"/>
              </w:rPr>
              <w:t>ბენეფიციართა</w:t>
            </w:r>
            <w:r w:rsidRPr="000E4E03">
              <w:rPr>
                <w:color w:val="000000"/>
                <w:sz w:val="16"/>
                <w:szCs w:val="16"/>
              </w:rPr>
              <w:t xml:space="preserve"> </w:t>
            </w:r>
            <w:r w:rsidRPr="000E4E03">
              <w:rPr>
                <w:rFonts w:ascii="Sylfaen" w:hAnsi="Sylfaen"/>
                <w:color w:val="000000"/>
                <w:sz w:val="16"/>
                <w:szCs w:val="16"/>
              </w:rPr>
              <w:t>სანიტარიულ</w:t>
            </w:r>
            <w:r w:rsidRPr="000E4E03">
              <w:rPr>
                <w:color w:val="000000"/>
                <w:sz w:val="16"/>
                <w:szCs w:val="16"/>
              </w:rPr>
              <w:t>-</w:t>
            </w:r>
            <w:r w:rsidRPr="000E4E03">
              <w:rPr>
                <w:rFonts w:ascii="Sylfaen" w:hAnsi="Sylfaen"/>
                <w:color w:val="000000"/>
                <w:sz w:val="16"/>
                <w:szCs w:val="16"/>
              </w:rPr>
              <w:t>ჰიგიენური</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ფსიქოლოგიური</w:t>
            </w:r>
            <w:r w:rsidRPr="000E4E03">
              <w:rPr>
                <w:color w:val="000000"/>
                <w:sz w:val="16"/>
                <w:szCs w:val="16"/>
              </w:rPr>
              <w:t xml:space="preserve"> </w:t>
            </w:r>
            <w:r w:rsidRPr="000E4E03">
              <w:rPr>
                <w:rFonts w:ascii="Sylfaen" w:hAnsi="Sylfaen"/>
                <w:color w:val="000000"/>
                <w:sz w:val="16"/>
                <w:szCs w:val="16"/>
              </w:rPr>
              <w:t>მომსახურებით</w:t>
            </w:r>
            <w:r w:rsidRPr="000E4E03">
              <w:rPr>
                <w:color w:val="000000"/>
                <w:sz w:val="16"/>
                <w:szCs w:val="16"/>
              </w:rPr>
              <w:t xml:space="preserve"> </w:t>
            </w:r>
            <w:r w:rsidRPr="000E4E03">
              <w:rPr>
                <w:rFonts w:ascii="Sylfaen" w:hAnsi="Sylfaen"/>
                <w:color w:val="000000"/>
                <w:sz w:val="16"/>
                <w:szCs w:val="16"/>
              </w:rPr>
              <w:t>უზრუნველყოფას</w:t>
            </w:r>
            <w:r w:rsidRPr="000E4E03">
              <w:rPr>
                <w:color w:val="000000"/>
                <w:sz w:val="16"/>
                <w:szCs w:val="16"/>
              </w:rPr>
              <w:t>;</w:t>
            </w:r>
          </w:p>
          <w:p w14:paraId="6FFBF7FD"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ვ</w:t>
            </w:r>
            <w:r w:rsidRPr="000E4E03">
              <w:rPr>
                <w:color w:val="000000"/>
                <w:sz w:val="16"/>
                <w:szCs w:val="16"/>
              </w:rPr>
              <w:t xml:space="preserve">)   </w:t>
            </w:r>
            <w:r w:rsidRPr="000E4E03">
              <w:rPr>
                <w:rFonts w:ascii="Sylfaen" w:hAnsi="Sylfaen"/>
                <w:color w:val="000000"/>
                <w:sz w:val="16"/>
                <w:szCs w:val="16"/>
              </w:rPr>
              <w:t>სხვა</w:t>
            </w:r>
            <w:r w:rsidRPr="000E4E03">
              <w:rPr>
                <w:color w:val="000000"/>
                <w:sz w:val="16"/>
                <w:szCs w:val="16"/>
              </w:rPr>
              <w:t xml:space="preserve"> </w:t>
            </w:r>
            <w:r w:rsidRPr="000E4E03">
              <w:rPr>
                <w:rFonts w:ascii="Sylfaen" w:hAnsi="Sylfaen"/>
                <w:color w:val="000000"/>
                <w:sz w:val="16"/>
                <w:szCs w:val="16"/>
              </w:rPr>
              <w:t>საჭირო</w:t>
            </w:r>
            <w:r w:rsidRPr="000E4E03">
              <w:rPr>
                <w:color w:val="000000"/>
                <w:sz w:val="16"/>
                <w:szCs w:val="16"/>
              </w:rPr>
              <w:t xml:space="preserve"> </w:t>
            </w:r>
            <w:r w:rsidRPr="000E4E03">
              <w:rPr>
                <w:rFonts w:ascii="Sylfaen" w:hAnsi="Sylfaen"/>
                <w:color w:val="000000"/>
                <w:sz w:val="16"/>
                <w:szCs w:val="16"/>
              </w:rPr>
              <w:t>მომსახურება</w:t>
            </w:r>
            <w:r w:rsidRPr="000E4E03">
              <w:rPr>
                <w:color w:val="000000"/>
                <w:sz w:val="16"/>
                <w:szCs w:val="16"/>
              </w:rPr>
              <w:t xml:space="preserve"> </w:t>
            </w:r>
            <w:r w:rsidRPr="000E4E03">
              <w:rPr>
                <w:rFonts w:ascii="Sylfaen" w:hAnsi="Sylfaen"/>
                <w:color w:val="000000"/>
                <w:sz w:val="16"/>
                <w:szCs w:val="16"/>
              </w:rPr>
              <w:t>მოთხოვნის</w:t>
            </w:r>
            <w:r w:rsidRPr="000E4E03">
              <w:rPr>
                <w:color w:val="000000"/>
                <w:sz w:val="16"/>
                <w:szCs w:val="16"/>
              </w:rPr>
              <w:t xml:space="preserve"> </w:t>
            </w:r>
            <w:r w:rsidRPr="000E4E03">
              <w:rPr>
                <w:rFonts w:ascii="Sylfaen" w:hAnsi="Sylfaen"/>
                <w:color w:val="000000"/>
                <w:sz w:val="16"/>
                <w:szCs w:val="16"/>
              </w:rPr>
              <w:t>შესაბამისად</w:t>
            </w:r>
            <w:r w:rsidRPr="000E4E03">
              <w:rPr>
                <w:color w:val="000000"/>
                <w:sz w:val="16"/>
                <w:szCs w:val="16"/>
              </w:rPr>
              <w:t>.</w:t>
            </w:r>
          </w:p>
          <w:p w14:paraId="30659155" w14:textId="77777777" w:rsidR="000E4E03" w:rsidRPr="000E4E03" w:rsidRDefault="000E4E03" w:rsidP="000E4E03">
            <w:pPr>
              <w:spacing w:after="240"/>
              <w:rPr>
                <w:color w:val="000000"/>
                <w:sz w:val="16"/>
                <w:szCs w:val="16"/>
              </w:rPr>
            </w:pPr>
            <w:r w:rsidRPr="000E4E03">
              <w:rPr>
                <w:color w:val="000000"/>
                <w:sz w:val="16"/>
                <w:szCs w:val="16"/>
              </w:rPr>
              <w:t xml:space="preserve">       </w:t>
            </w:r>
            <w:r w:rsidRPr="000E4E03">
              <w:rPr>
                <w:rFonts w:ascii="Sylfaen" w:hAnsi="Sylfaen"/>
                <w:color w:val="000000"/>
                <w:sz w:val="16"/>
                <w:szCs w:val="16"/>
              </w:rPr>
              <w:t>აღნიშნულ</w:t>
            </w:r>
            <w:r w:rsidRPr="000E4E03">
              <w:rPr>
                <w:color w:val="000000"/>
                <w:sz w:val="16"/>
                <w:szCs w:val="16"/>
              </w:rPr>
              <w:t xml:space="preserve"> </w:t>
            </w:r>
            <w:r w:rsidRPr="000E4E03">
              <w:rPr>
                <w:rFonts w:ascii="Sylfaen" w:hAnsi="Sylfaen"/>
                <w:color w:val="000000"/>
                <w:sz w:val="16"/>
                <w:szCs w:val="16"/>
              </w:rPr>
              <w:t>მომსახურებას</w:t>
            </w:r>
            <w:r w:rsidRPr="000E4E03">
              <w:rPr>
                <w:color w:val="000000"/>
                <w:sz w:val="16"/>
                <w:szCs w:val="16"/>
              </w:rPr>
              <w:t xml:space="preserve"> </w:t>
            </w:r>
            <w:r w:rsidRPr="000E4E03">
              <w:rPr>
                <w:rFonts w:ascii="Sylfaen" w:hAnsi="Sylfaen"/>
                <w:color w:val="000000"/>
                <w:sz w:val="16"/>
                <w:szCs w:val="16"/>
              </w:rPr>
              <w:t>განახორციელებს</w:t>
            </w:r>
            <w:r w:rsidRPr="000E4E03">
              <w:rPr>
                <w:color w:val="000000"/>
                <w:sz w:val="16"/>
                <w:szCs w:val="16"/>
              </w:rPr>
              <w:t xml:space="preserve"> </w:t>
            </w:r>
            <w:r w:rsidRPr="000E4E03">
              <w:rPr>
                <w:rFonts w:ascii="Sylfaen" w:hAnsi="Sylfaen"/>
                <w:color w:val="000000"/>
                <w:sz w:val="16"/>
                <w:szCs w:val="16"/>
              </w:rPr>
              <w:t>საქველმოქმედო</w:t>
            </w:r>
            <w:r w:rsidRPr="000E4E03">
              <w:rPr>
                <w:color w:val="000000"/>
                <w:sz w:val="16"/>
                <w:szCs w:val="16"/>
              </w:rPr>
              <w:t xml:space="preserve"> </w:t>
            </w:r>
            <w:r w:rsidRPr="000E4E03">
              <w:rPr>
                <w:rFonts w:ascii="Sylfaen" w:hAnsi="Sylfaen"/>
                <w:color w:val="000000"/>
                <w:sz w:val="16"/>
                <w:szCs w:val="16"/>
              </w:rPr>
              <w:t>ასოციაცია</w:t>
            </w:r>
            <w:r w:rsidRPr="000E4E03">
              <w:rPr>
                <w:color w:val="000000"/>
                <w:sz w:val="16"/>
                <w:szCs w:val="16"/>
              </w:rPr>
              <w:t xml:space="preserve"> ,,</w:t>
            </w:r>
            <w:r w:rsidRPr="000E4E03">
              <w:rPr>
                <w:rFonts w:ascii="Sylfaen" w:hAnsi="Sylfaen"/>
                <w:color w:val="000000"/>
                <w:sz w:val="16"/>
                <w:szCs w:val="16"/>
              </w:rPr>
              <w:t>გურია</w:t>
            </w:r>
            <w:r w:rsidRPr="000E4E03">
              <w:rPr>
                <w:color w:val="000000"/>
                <w:sz w:val="16"/>
                <w:szCs w:val="16"/>
              </w:rPr>
              <w:t xml:space="preserve">“ </w:t>
            </w:r>
            <w:r w:rsidRPr="000E4E03">
              <w:rPr>
                <w:rFonts w:ascii="Sylfaen" w:hAnsi="Sylfaen"/>
                <w:color w:val="000000"/>
                <w:sz w:val="16"/>
                <w:szCs w:val="16"/>
              </w:rPr>
              <w:t>არაკომერციული</w:t>
            </w:r>
            <w:r w:rsidRPr="000E4E03">
              <w:rPr>
                <w:color w:val="000000"/>
                <w:sz w:val="16"/>
                <w:szCs w:val="16"/>
              </w:rPr>
              <w:t>-</w:t>
            </w:r>
            <w:r w:rsidRPr="000E4E03">
              <w:rPr>
                <w:rFonts w:ascii="Sylfaen" w:hAnsi="Sylfaen"/>
                <w:color w:val="000000"/>
                <w:sz w:val="16"/>
                <w:szCs w:val="16"/>
              </w:rPr>
              <w:t>ჰუმანიტარული</w:t>
            </w:r>
            <w:r w:rsidRPr="000E4E03">
              <w:rPr>
                <w:color w:val="000000"/>
                <w:sz w:val="16"/>
                <w:szCs w:val="16"/>
              </w:rPr>
              <w:t xml:space="preserve"> </w:t>
            </w:r>
            <w:r w:rsidRPr="000E4E03">
              <w:rPr>
                <w:rFonts w:ascii="Sylfaen" w:hAnsi="Sylfaen"/>
                <w:color w:val="000000"/>
                <w:sz w:val="16"/>
                <w:szCs w:val="16"/>
              </w:rPr>
              <w:t>ორგანიზაციის</w:t>
            </w:r>
            <w:r w:rsidRPr="000E4E03">
              <w:rPr>
                <w:color w:val="000000"/>
                <w:sz w:val="16"/>
                <w:szCs w:val="16"/>
              </w:rPr>
              <w:t xml:space="preserve"> </w:t>
            </w:r>
            <w:r w:rsidRPr="000E4E03">
              <w:rPr>
                <w:rFonts w:ascii="Sylfaen" w:hAnsi="Sylfaen"/>
                <w:color w:val="000000"/>
                <w:sz w:val="16"/>
                <w:szCs w:val="16"/>
              </w:rPr>
              <w:t>დაფინანსება</w:t>
            </w:r>
            <w:r w:rsidRPr="000E4E03">
              <w:rPr>
                <w:color w:val="000000"/>
                <w:sz w:val="16"/>
                <w:szCs w:val="16"/>
              </w:rPr>
              <w:t xml:space="preserve"> </w:t>
            </w:r>
            <w:r w:rsidRPr="000E4E03">
              <w:rPr>
                <w:rFonts w:ascii="Sylfaen" w:hAnsi="Sylfaen"/>
                <w:color w:val="000000"/>
                <w:sz w:val="16"/>
                <w:szCs w:val="16"/>
              </w:rPr>
              <w:t>ყოველთვიურად</w:t>
            </w:r>
            <w:r w:rsidRPr="000E4E03">
              <w:rPr>
                <w:color w:val="000000"/>
                <w:sz w:val="16"/>
                <w:szCs w:val="16"/>
              </w:rPr>
              <w:t xml:space="preserve"> </w:t>
            </w:r>
            <w:r w:rsidRPr="000E4E03">
              <w:rPr>
                <w:rFonts w:ascii="Sylfaen" w:hAnsi="Sylfaen"/>
                <w:color w:val="000000"/>
                <w:sz w:val="16"/>
                <w:szCs w:val="16"/>
              </w:rPr>
              <w:t>არაუმეტეს</w:t>
            </w:r>
            <w:r w:rsidRPr="000E4E03">
              <w:rPr>
                <w:color w:val="000000"/>
                <w:sz w:val="16"/>
                <w:szCs w:val="16"/>
              </w:rPr>
              <w:t xml:space="preserve"> 250 </w:t>
            </w:r>
            <w:r w:rsidRPr="000E4E03">
              <w:rPr>
                <w:rFonts w:ascii="Sylfaen" w:hAnsi="Sylfaen"/>
                <w:color w:val="000000"/>
                <w:sz w:val="16"/>
                <w:szCs w:val="16"/>
              </w:rPr>
              <w:t>ლარისა</w:t>
            </w:r>
            <w:r w:rsidRPr="000E4E03">
              <w:rPr>
                <w:color w:val="000000"/>
                <w:sz w:val="16"/>
                <w:szCs w:val="16"/>
              </w:rPr>
              <w:t xml:space="preserve"> </w:t>
            </w:r>
            <w:r w:rsidRPr="000E4E03">
              <w:rPr>
                <w:rFonts w:ascii="Sylfaen" w:hAnsi="Sylfaen"/>
                <w:color w:val="000000"/>
                <w:sz w:val="16"/>
                <w:szCs w:val="16"/>
              </w:rPr>
              <w:t>ერთ</w:t>
            </w:r>
            <w:r w:rsidRPr="000E4E03">
              <w:rPr>
                <w:color w:val="000000"/>
                <w:sz w:val="16"/>
                <w:szCs w:val="16"/>
              </w:rPr>
              <w:t xml:space="preserve"> </w:t>
            </w:r>
            <w:r w:rsidRPr="000E4E03">
              <w:rPr>
                <w:rFonts w:ascii="Sylfaen" w:hAnsi="Sylfaen"/>
                <w:color w:val="000000"/>
                <w:sz w:val="16"/>
                <w:szCs w:val="16"/>
              </w:rPr>
              <w:t>ბენეფიციარზე</w:t>
            </w:r>
            <w:r w:rsidRPr="000E4E03">
              <w:rPr>
                <w:color w:val="000000"/>
                <w:sz w:val="16"/>
                <w:szCs w:val="16"/>
              </w:rPr>
              <w:t xml:space="preserve">, </w:t>
            </w:r>
            <w:r w:rsidRPr="000E4E03">
              <w:rPr>
                <w:rFonts w:ascii="Sylfaen" w:hAnsi="Sylfaen"/>
                <w:color w:val="000000"/>
                <w:sz w:val="16"/>
                <w:szCs w:val="16"/>
              </w:rPr>
              <w:t>ორგანიზაციის</w:t>
            </w:r>
            <w:r w:rsidRPr="000E4E03">
              <w:rPr>
                <w:color w:val="000000"/>
                <w:sz w:val="16"/>
                <w:szCs w:val="16"/>
              </w:rPr>
              <w:t xml:space="preserve"> </w:t>
            </w:r>
            <w:r w:rsidRPr="000E4E03">
              <w:rPr>
                <w:rFonts w:ascii="Sylfaen" w:hAnsi="Sylfaen"/>
                <w:color w:val="000000"/>
                <w:sz w:val="16"/>
                <w:szCs w:val="16"/>
              </w:rPr>
              <w:t>მიერ</w:t>
            </w:r>
            <w:r w:rsidRPr="000E4E03">
              <w:rPr>
                <w:color w:val="000000"/>
                <w:sz w:val="16"/>
                <w:szCs w:val="16"/>
              </w:rPr>
              <w:t xml:space="preserve"> </w:t>
            </w:r>
            <w:r w:rsidRPr="000E4E03">
              <w:rPr>
                <w:rFonts w:ascii="Sylfaen" w:hAnsi="Sylfaen"/>
                <w:color w:val="000000"/>
                <w:sz w:val="16"/>
                <w:szCs w:val="16"/>
              </w:rPr>
              <w:t>წარმოდგენილი</w:t>
            </w:r>
            <w:r w:rsidRPr="000E4E03">
              <w:rPr>
                <w:color w:val="000000"/>
                <w:sz w:val="16"/>
                <w:szCs w:val="16"/>
              </w:rPr>
              <w:t xml:space="preserve"> </w:t>
            </w:r>
            <w:r w:rsidRPr="000E4E03">
              <w:rPr>
                <w:rFonts w:ascii="Sylfaen" w:hAnsi="Sylfaen"/>
                <w:color w:val="000000"/>
                <w:sz w:val="16"/>
                <w:szCs w:val="16"/>
              </w:rPr>
              <w:t>დოკუმენტაციის</w:t>
            </w:r>
            <w:r w:rsidRPr="000E4E03">
              <w:rPr>
                <w:color w:val="000000"/>
                <w:sz w:val="16"/>
                <w:szCs w:val="16"/>
              </w:rPr>
              <w:t xml:space="preserve"> </w:t>
            </w:r>
            <w:r w:rsidRPr="000E4E03">
              <w:rPr>
                <w:rFonts w:ascii="Sylfaen" w:hAnsi="Sylfaen"/>
                <w:color w:val="000000"/>
                <w:sz w:val="16"/>
                <w:szCs w:val="16"/>
              </w:rPr>
              <w:t>შესაბამისად</w:t>
            </w:r>
            <w:r w:rsidRPr="000E4E03">
              <w:rPr>
                <w:color w:val="000000"/>
                <w:sz w:val="16"/>
                <w:szCs w:val="16"/>
              </w:rPr>
              <w:t xml:space="preserve">, </w:t>
            </w:r>
            <w:r w:rsidRPr="000E4E03">
              <w:rPr>
                <w:rFonts w:ascii="Sylfaen" w:hAnsi="Sylfaen"/>
                <w:color w:val="000000"/>
                <w:sz w:val="16"/>
                <w:szCs w:val="16"/>
              </w:rPr>
              <w:t>პროგრამის</w:t>
            </w:r>
            <w:r w:rsidRPr="000E4E03">
              <w:rPr>
                <w:color w:val="000000"/>
                <w:sz w:val="16"/>
                <w:szCs w:val="16"/>
              </w:rPr>
              <w:t xml:space="preserve"> </w:t>
            </w:r>
            <w:r w:rsidRPr="000E4E03">
              <w:rPr>
                <w:rFonts w:ascii="Sylfaen" w:hAnsi="Sylfaen"/>
                <w:color w:val="000000"/>
                <w:sz w:val="16"/>
                <w:szCs w:val="16"/>
              </w:rPr>
              <w:t>ღირებულება</w:t>
            </w:r>
            <w:r w:rsidRPr="000E4E03">
              <w:rPr>
                <w:color w:val="000000"/>
                <w:sz w:val="16"/>
                <w:szCs w:val="16"/>
              </w:rPr>
              <w:t xml:space="preserve"> </w:t>
            </w:r>
            <w:r w:rsidRPr="000E4E03">
              <w:rPr>
                <w:rFonts w:ascii="Sylfaen" w:hAnsi="Sylfaen"/>
                <w:color w:val="000000"/>
                <w:sz w:val="16"/>
                <w:szCs w:val="16"/>
              </w:rPr>
              <w:t>შეადგენს</w:t>
            </w:r>
            <w:r w:rsidRPr="000E4E03">
              <w:rPr>
                <w:color w:val="000000"/>
                <w:sz w:val="16"/>
                <w:szCs w:val="16"/>
              </w:rPr>
              <w:t xml:space="preserve"> </w:t>
            </w:r>
            <w:r w:rsidRPr="000E4E03">
              <w:rPr>
                <w:rFonts w:ascii="Sylfaen" w:hAnsi="Sylfaen"/>
                <w:color w:val="000000"/>
                <w:sz w:val="16"/>
                <w:szCs w:val="16"/>
              </w:rPr>
              <w:t>არაუმეტეს</w:t>
            </w:r>
            <w:r w:rsidRPr="000E4E03">
              <w:rPr>
                <w:color w:val="000000"/>
                <w:sz w:val="16"/>
                <w:szCs w:val="16"/>
              </w:rPr>
              <w:t xml:space="preserve"> 60000 </w:t>
            </w:r>
            <w:r w:rsidRPr="000E4E03">
              <w:rPr>
                <w:rFonts w:ascii="Sylfaen" w:hAnsi="Sylfaen"/>
                <w:color w:val="000000"/>
                <w:sz w:val="16"/>
                <w:szCs w:val="16"/>
              </w:rPr>
              <w:t>ლარს</w:t>
            </w:r>
            <w:r w:rsidRPr="000E4E03">
              <w:rPr>
                <w:color w:val="000000"/>
                <w:sz w:val="16"/>
                <w:szCs w:val="16"/>
              </w:rPr>
              <w:t xml:space="preserve"> </w:t>
            </w:r>
            <w:r w:rsidRPr="000E4E03">
              <w:rPr>
                <w:rFonts w:ascii="Sylfaen" w:hAnsi="Sylfaen"/>
                <w:color w:val="000000"/>
                <w:sz w:val="16"/>
                <w:szCs w:val="16"/>
              </w:rPr>
              <w:t>წელიწადში</w:t>
            </w:r>
            <w:r w:rsidRPr="000E4E03">
              <w:rPr>
                <w:color w:val="000000"/>
                <w:sz w:val="16"/>
                <w:szCs w:val="16"/>
              </w:rPr>
              <w:t xml:space="preserve">. </w:t>
            </w:r>
          </w:p>
          <w:p w14:paraId="43853D6D" w14:textId="77777777" w:rsidR="000E4E03" w:rsidRPr="000E4E03" w:rsidRDefault="000E4E03" w:rsidP="000E4E03">
            <w:pPr>
              <w:spacing w:after="240"/>
              <w:rPr>
                <w:color w:val="000000"/>
                <w:sz w:val="16"/>
                <w:szCs w:val="16"/>
              </w:rPr>
            </w:pPr>
            <w:r w:rsidRPr="000E4E03">
              <w:rPr>
                <w:color w:val="000000"/>
                <w:sz w:val="16"/>
                <w:szCs w:val="16"/>
              </w:rPr>
              <w:t xml:space="preserve"> 2. </w:t>
            </w:r>
            <w:r w:rsidRPr="000E4E03">
              <w:rPr>
                <w:rFonts w:ascii="Sylfaen" w:hAnsi="Sylfaen"/>
                <w:color w:val="000000"/>
                <w:sz w:val="16"/>
                <w:szCs w:val="16"/>
              </w:rPr>
              <w:t>საქველმოქმედო</w:t>
            </w:r>
            <w:r w:rsidRPr="000E4E03">
              <w:rPr>
                <w:color w:val="000000"/>
                <w:sz w:val="16"/>
                <w:szCs w:val="16"/>
              </w:rPr>
              <w:t xml:space="preserve"> </w:t>
            </w:r>
            <w:r w:rsidRPr="000E4E03">
              <w:rPr>
                <w:rFonts w:ascii="Sylfaen" w:hAnsi="Sylfaen"/>
                <w:color w:val="000000"/>
                <w:sz w:val="16"/>
                <w:szCs w:val="16"/>
              </w:rPr>
              <w:t>ასოციაცია</w:t>
            </w:r>
            <w:r w:rsidRPr="000E4E03">
              <w:rPr>
                <w:color w:val="000000"/>
                <w:sz w:val="16"/>
                <w:szCs w:val="16"/>
              </w:rPr>
              <w:t xml:space="preserve"> ,,</w:t>
            </w:r>
            <w:r w:rsidRPr="000E4E03">
              <w:rPr>
                <w:rFonts w:ascii="Sylfaen" w:hAnsi="Sylfaen"/>
                <w:color w:val="000000"/>
                <w:sz w:val="16"/>
                <w:szCs w:val="16"/>
              </w:rPr>
              <w:t>გურია</w:t>
            </w:r>
            <w:r w:rsidRPr="000E4E03">
              <w:rPr>
                <w:color w:val="000000"/>
                <w:sz w:val="16"/>
                <w:szCs w:val="16"/>
              </w:rPr>
              <w:t xml:space="preserve">“ </w:t>
            </w:r>
            <w:r w:rsidRPr="000E4E03">
              <w:rPr>
                <w:rFonts w:ascii="Sylfaen" w:hAnsi="Sylfaen"/>
                <w:color w:val="000000"/>
                <w:sz w:val="16"/>
                <w:szCs w:val="16"/>
              </w:rPr>
              <w:t>უზრუნველყოფს</w:t>
            </w:r>
            <w:r w:rsidRPr="000E4E03">
              <w:rPr>
                <w:color w:val="000000"/>
                <w:sz w:val="16"/>
                <w:szCs w:val="16"/>
              </w:rPr>
              <w:t xml:space="preserve">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ბავშვთა</w:t>
            </w:r>
            <w:r w:rsidRPr="000E4E03">
              <w:rPr>
                <w:color w:val="000000"/>
                <w:sz w:val="16"/>
                <w:szCs w:val="16"/>
              </w:rPr>
              <w:t xml:space="preserve"> </w:t>
            </w:r>
            <w:r w:rsidRPr="000E4E03">
              <w:rPr>
                <w:rFonts w:ascii="Sylfaen" w:hAnsi="Sylfaen"/>
                <w:color w:val="000000"/>
                <w:sz w:val="16"/>
                <w:szCs w:val="16"/>
              </w:rPr>
              <w:t>ადრეული</w:t>
            </w:r>
            <w:r w:rsidRPr="000E4E03">
              <w:rPr>
                <w:color w:val="000000"/>
                <w:sz w:val="16"/>
                <w:szCs w:val="16"/>
              </w:rPr>
              <w:t xml:space="preserve"> </w:t>
            </w:r>
            <w:r w:rsidRPr="000E4E03">
              <w:rPr>
                <w:rFonts w:ascii="Sylfaen" w:hAnsi="Sylfaen"/>
                <w:color w:val="000000"/>
                <w:sz w:val="16"/>
                <w:szCs w:val="16"/>
              </w:rPr>
              <w:t>განვითარების</w:t>
            </w:r>
            <w:r w:rsidRPr="000E4E03">
              <w:rPr>
                <w:color w:val="000000"/>
                <w:sz w:val="16"/>
                <w:szCs w:val="16"/>
              </w:rPr>
              <w:t xml:space="preserve"> </w:t>
            </w:r>
            <w:r w:rsidRPr="000E4E03">
              <w:rPr>
                <w:rFonts w:ascii="Sylfaen" w:hAnsi="Sylfaen"/>
                <w:color w:val="000000"/>
                <w:sz w:val="16"/>
                <w:szCs w:val="16"/>
              </w:rPr>
              <w:t>პროგრამაში</w:t>
            </w:r>
            <w:r w:rsidRPr="000E4E03">
              <w:rPr>
                <w:color w:val="000000"/>
                <w:sz w:val="16"/>
                <w:szCs w:val="16"/>
              </w:rPr>
              <w:t xml:space="preserve">“ </w:t>
            </w:r>
            <w:r w:rsidRPr="000E4E03">
              <w:rPr>
                <w:rFonts w:ascii="Sylfaen" w:hAnsi="Sylfaen"/>
                <w:color w:val="000000"/>
                <w:sz w:val="16"/>
                <w:szCs w:val="16"/>
              </w:rPr>
              <w:t>რეგისტრირებულ</w:t>
            </w:r>
            <w:r w:rsidRPr="000E4E03">
              <w:rPr>
                <w:color w:val="000000"/>
                <w:sz w:val="16"/>
                <w:szCs w:val="16"/>
              </w:rPr>
              <w:t xml:space="preserve"> </w:t>
            </w:r>
            <w:r w:rsidRPr="000E4E03">
              <w:rPr>
                <w:rFonts w:ascii="Sylfaen" w:hAnsi="Sylfaen"/>
                <w:color w:val="000000"/>
                <w:sz w:val="16"/>
                <w:szCs w:val="16"/>
              </w:rPr>
              <w:t>ბენეფიციარებისთვის</w:t>
            </w:r>
            <w:r w:rsidRPr="000E4E03">
              <w:rPr>
                <w:color w:val="000000"/>
                <w:sz w:val="16"/>
                <w:szCs w:val="16"/>
              </w:rPr>
              <w:t>, ,,</w:t>
            </w:r>
            <w:r w:rsidRPr="000E4E03">
              <w:rPr>
                <w:rFonts w:ascii="Sylfaen" w:hAnsi="Sylfaen"/>
                <w:color w:val="000000"/>
                <w:sz w:val="16"/>
                <w:szCs w:val="16"/>
              </w:rPr>
              <w:t>ბავშვთა</w:t>
            </w:r>
            <w:r w:rsidRPr="000E4E03">
              <w:rPr>
                <w:color w:val="000000"/>
                <w:sz w:val="16"/>
                <w:szCs w:val="16"/>
              </w:rPr>
              <w:t xml:space="preserve"> </w:t>
            </w:r>
            <w:r w:rsidRPr="000E4E03">
              <w:rPr>
                <w:rFonts w:ascii="Sylfaen" w:hAnsi="Sylfaen"/>
                <w:color w:val="000000"/>
                <w:sz w:val="16"/>
                <w:szCs w:val="16"/>
              </w:rPr>
              <w:t>ადრეული</w:t>
            </w:r>
            <w:r w:rsidRPr="000E4E03">
              <w:rPr>
                <w:color w:val="000000"/>
                <w:sz w:val="16"/>
                <w:szCs w:val="16"/>
              </w:rPr>
              <w:t xml:space="preserve"> </w:t>
            </w:r>
            <w:r w:rsidRPr="000E4E03">
              <w:rPr>
                <w:rFonts w:ascii="Sylfaen" w:hAnsi="Sylfaen"/>
                <w:color w:val="000000"/>
                <w:sz w:val="16"/>
                <w:szCs w:val="16"/>
              </w:rPr>
              <w:t>განვითარების</w:t>
            </w:r>
            <w:r w:rsidRPr="000E4E03">
              <w:rPr>
                <w:color w:val="000000"/>
                <w:sz w:val="16"/>
                <w:szCs w:val="16"/>
              </w:rPr>
              <w:t xml:space="preserve"> </w:t>
            </w:r>
            <w:r w:rsidRPr="000E4E03">
              <w:rPr>
                <w:rFonts w:ascii="Sylfaen" w:hAnsi="Sylfaen"/>
                <w:color w:val="000000"/>
                <w:sz w:val="16"/>
                <w:szCs w:val="16"/>
              </w:rPr>
              <w:t>ხელშეწყობის</w:t>
            </w:r>
            <w:r w:rsidRPr="000E4E03">
              <w:rPr>
                <w:color w:val="000000"/>
                <w:sz w:val="16"/>
                <w:szCs w:val="16"/>
              </w:rPr>
              <w:t xml:space="preserve"> </w:t>
            </w:r>
            <w:r w:rsidRPr="000E4E03">
              <w:rPr>
                <w:rFonts w:ascii="Sylfaen" w:hAnsi="Sylfaen"/>
                <w:color w:val="000000"/>
                <w:sz w:val="16"/>
                <w:szCs w:val="16"/>
              </w:rPr>
              <w:t>პროგრამის</w:t>
            </w:r>
            <w:r w:rsidRPr="000E4E03">
              <w:rPr>
                <w:color w:val="000000"/>
                <w:sz w:val="16"/>
                <w:szCs w:val="16"/>
              </w:rPr>
              <w:t xml:space="preserve">“ </w:t>
            </w:r>
            <w:r w:rsidRPr="000E4E03">
              <w:rPr>
                <w:rFonts w:ascii="Sylfaen" w:hAnsi="Sylfaen"/>
                <w:color w:val="000000"/>
                <w:sz w:val="16"/>
                <w:szCs w:val="16"/>
              </w:rPr>
              <w:t>სპეციალისტთა</w:t>
            </w:r>
            <w:r w:rsidRPr="000E4E03">
              <w:rPr>
                <w:color w:val="000000"/>
                <w:sz w:val="16"/>
                <w:szCs w:val="16"/>
              </w:rPr>
              <w:t xml:space="preserve"> </w:t>
            </w:r>
            <w:r w:rsidRPr="000E4E03">
              <w:rPr>
                <w:rFonts w:ascii="Sylfaen" w:hAnsi="Sylfaen"/>
                <w:color w:val="000000"/>
                <w:sz w:val="16"/>
                <w:szCs w:val="16"/>
              </w:rPr>
              <w:t>ტრანსპორტირებირებას</w:t>
            </w:r>
            <w:r w:rsidRPr="000E4E03">
              <w:rPr>
                <w:color w:val="000000"/>
                <w:sz w:val="16"/>
                <w:szCs w:val="16"/>
              </w:rPr>
              <w:t xml:space="preserve">, </w:t>
            </w:r>
            <w:r w:rsidRPr="000E4E03">
              <w:rPr>
                <w:rFonts w:ascii="Sylfaen" w:hAnsi="Sylfaen"/>
                <w:color w:val="000000"/>
                <w:sz w:val="16"/>
                <w:szCs w:val="16"/>
              </w:rPr>
              <w:t>სამიზნე</w:t>
            </w:r>
            <w:r w:rsidRPr="000E4E03">
              <w:rPr>
                <w:color w:val="000000"/>
                <w:sz w:val="16"/>
                <w:szCs w:val="16"/>
              </w:rPr>
              <w:t xml:space="preserve"> </w:t>
            </w:r>
            <w:r w:rsidRPr="000E4E03">
              <w:rPr>
                <w:rFonts w:ascii="Sylfaen" w:hAnsi="Sylfaen"/>
                <w:color w:val="000000"/>
                <w:sz w:val="16"/>
                <w:szCs w:val="16"/>
              </w:rPr>
              <w:t>ჯგუფს</w:t>
            </w:r>
            <w:r w:rsidRPr="000E4E03">
              <w:rPr>
                <w:color w:val="000000"/>
                <w:sz w:val="16"/>
                <w:szCs w:val="16"/>
              </w:rPr>
              <w:t xml:space="preserve"> </w:t>
            </w:r>
            <w:r w:rsidRPr="000E4E03">
              <w:rPr>
                <w:rFonts w:ascii="Sylfaen" w:hAnsi="Sylfaen"/>
                <w:color w:val="000000"/>
                <w:sz w:val="16"/>
                <w:szCs w:val="16"/>
              </w:rPr>
              <w:t>წარმოადგენს</w:t>
            </w:r>
            <w:r w:rsidRPr="000E4E03">
              <w:rPr>
                <w:color w:val="000000"/>
                <w:sz w:val="16"/>
                <w:szCs w:val="16"/>
              </w:rPr>
              <w:t xml:space="preserve"> 0-</w:t>
            </w:r>
            <w:r w:rsidRPr="000E4E03">
              <w:rPr>
                <w:rFonts w:ascii="Sylfaen" w:hAnsi="Sylfaen"/>
                <w:color w:val="000000"/>
                <w:sz w:val="16"/>
                <w:szCs w:val="16"/>
              </w:rPr>
              <w:t>დან</w:t>
            </w:r>
            <w:r w:rsidRPr="000E4E03">
              <w:rPr>
                <w:color w:val="000000"/>
                <w:sz w:val="16"/>
                <w:szCs w:val="16"/>
              </w:rPr>
              <w:t xml:space="preserve"> 7-</w:t>
            </w:r>
            <w:r w:rsidRPr="000E4E03">
              <w:rPr>
                <w:rFonts w:ascii="Sylfaen" w:hAnsi="Sylfaen"/>
                <w:color w:val="000000"/>
                <w:sz w:val="16"/>
                <w:szCs w:val="16"/>
              </w:rPr>
              <w:t>წლამდე</w:t>
            </w:r>
            <w:r w:rsidRPr="000E4E03">
              <w:rPr>
                <w:color w:val="000000"/>
                <w:sz w:val="16"/>
                <w:szCs w:val="16"/>
              </w:rPr>
              <w:t xml:space="preserve"> </w:t>
            </w:r>
            <w:r w:rsidRPr="000E4E03">
              <w:rPr>
                <w:rFonts w:ascii="Sylfaen" w:hAnsi="Sylfaen"/>
                <w:color w:val="000000"/>
                <w:sz w:val="16"/>
                <w:szCs w:val="16"/>
              </w:rPr>
              <w:t>ასაკის</w:t>
            </w:r>
            <w:r w:rsidRPr="000E4E03">
              <w:rPr>
                <w:color w:val="000000"/>
                <w:sz w:val="16"/>
                <w:szCs w:val="16"/>
              </w:rPr>
              <w:t xml:space="preserve"> </w:t>
            </w:r>
            <w:r w:rsidRPr="000E4E03">
              <w:rPr>
                <w:rFonts w:ascii="Sylfaen" w:hAnsi="Sylfaen"/>
                <w:color w:val="000000"/>
                <w:sz w:val="16"/>
                <w:szCs w:val="16"/>
              </w:rPr>
              <w:t>განვითარების</w:t>
            </w:r>
            <w:r w:rsidRPr="000E4E03">
              <w:rPr>
                <w:color w:val="000000"/>
                <w:sz w:val="16"/>
                <w:szCs w:val="16"/>
              </w:rPr>
              <w:t xml:space="preserve"> </w:t>
            </w:r>
            <w:r w:rsidRPr="000E4E03">
              <w:rPr>
                <w:rFonts w:ascii="Sylfaen" w:hAnsi="Sylfaen"/>
                <w:color w:val="000000"/>
                <w:sz w:val="16"/>
                <w:szCs w:val="16"/>
              </w:rPr>
              <w:t>შეფერხების</w:t>
            </w:r>
            <w:r w:rsidRPr="000E4E03">
              <w:rPr>
                <w:color w:val="000000"/>
                <w:sz w:val="16"/>
                <w:szCs w:val="16"/>
              </w:rPr>
              <w:t xml:space="preserve">, </w:t>
            </w:r>
            <w:r w:rsidRPr="000E4E03">
              <w:rPr>
                <w:rFonts w:ascii="Sylfaen" w:hAnsi="Sylfaen"/>
                <w:color w:val="000000"/>
                <w:sz w:val="16"/>
                <w:szCs w:val="16"/>
              </w:rPr>
              <w:t>შეზღუდული</w:t>
            </w:r>
            <w:r w:rsidRPr="000E4E03">
              <w:rPr>
                <w:color w:val="000000"/>
                <w:sz w:val="16"/>
                <w:szCs w:val="16"/>
              </w:rPr>
              <w:t xml:space="preserve"> </w:t>
            </w:r>
            <w:r w:rsidRPr="000E4E03">
              <w:rPr>
                <w:rFonts w:ascii="Sylfaen" w:hAnsi="Sylfaen"/>
                <w:color w:val="000000"/>
                <w:sz w:val="16"/>
                <w:szCs w:val="16"/>
              </w:rPr>
              <w:t>შესაძლებლობების</w:t>
            </w:r>
            <w:r w:rsidRPr="000E4E03">
              <w:rPr>
                <w:color w:val="000000"/>
                <w:sz w:val="16"/>
                <w:szCs w:val="16"/>
              </w:rPr>
              <w:t xml:space="preserve"> </w:t>
            </w:r>
            <w:r w:rsidRPr="000E4E03">
              <w:rPr>
                <w:rFonts w:ascii="Sylfaen" w:hAnsi="Sylfaen"/>
                <w:color w:val="000000"/>
                <w:sz w:val="16"/>
                <w:szCs w:val="16"/>
              </w:rPr>
              <w:t>ან</w:t>
            </w:r>
            <w:r w:rsidRPr="000E4E03">
              <w:rPr>
                <w:color w:val="000000"/>
                <w:sz w:val="16"/>
                <w:szCs w:val="16"/>
              </w:rPr>
              <w:t xml:space="preserve"> </w:t>
            </w:r>
            <w:r w:rsidRPr="000E4E03">
              <w:rPr>
                <w:rFonts w:ascii="Sylfaen" w:hAnsi="Sylfaen"/>
                <w:color w:val="000000"/>
                <w:sz w:val="16"/>
                <w:szCs w:val="16"/>
              </w:rPr>
              <w:t>ამ</w:t>
            </w:r>
            <w:r w:rsidRPr="000E4E03">
              <w:rPr>
                <w:color w:val="000000"/>
                <w:sz w:val="16"/>
                <w:szCs w:val="16"/>
              </w:rPr>
              <w:t xml:space="preserve"> </w:t>
            </w:r>
            <w:r w:rsidRPr="000E4E03">
              <w:rPr>
                <w:rFonts w:ascii="Sylfaen" w:hAnsi="Sylfaen"/>
                <w:color w:val="000000"/>
                <w:sz w:val="16"/>
                <w:szCs w:val="16"/>
              </w:rPr>
              <w:t>მხრივ</w:t>
            </w:r>
            <w:r w:rsidRPr="000E4E03">
              <w:rPr>
                <w:color w:val="000000"/>
                <w:sz w:val="16"/>
                <w:szCs w:val="16"/>
              </w:rPr>
              <w:t xml:space="preserve"> </w:t>
            </w:r>
            <w:r w:rsidRPr="000E4E03">
              <w:rPr>
                <w:rFonts w:ascii="Sylfaen" w:hAnsi="Sylfaen"/>
                <w:color w:val="000000"/>
                <w:sz w:val="16"/>
                <w:szCs w:val="16"/>
              </w:rPr>
              <w:t>რისკის</w:t>
            </w:r>
            <w:r w:rsidRPr="000E4E03">
              <w:rPr>
                <w:color w:val="000000"/>
                <w:sz w:val="16"/>
                <w:szCs w:val="16"/>
              </w:rPr>
              <w:t xml:space="preserve"> </w:t>
            </w:r>
            <w:r w:rsidRPr="000E4E03">
              <w:rPr>
                <w:rFonts w:ascii="Sylfaen" w:hAnsi="Sylfaen"/>
                <w:color w:val="000000"/>
                <w:sz w:val="16"/>
                <w:szCs w:val="16"/>
              </w:rPr>
              <w:t>მქონე</w:t>
            </w:r>
            <w:r w:rsidRPr="000E4E03">
              <w:rPr>
                <w:color w:val="000000"/>
                <w:sz w:val="16"/>
                <w:szCs w:val="16"/>
              </w:rPr>
              <w:t xml:space="preserve"> </w:t>
            </w:r>
            <w:r w:rsidRPr="000E4E03">
              <w:rPr>
                <w:rFonts w:ascii="Sylfaen" w:hAnsi="Sylfaen"/>
                <w:color w:val="000000"/>
                <w:sz w:val="16"/>
                <w:szCs w:val="16"/>
              </w:rPr>
              <w:t>ბავშვებისათვის</w:t>
            </w:r>
            <w:r w:rsidRPr="000E4E03">
              <w:rPr>
                <w:color w:val="000000"/>
                <w:sz w:val="16"/>
                <w:szCs w:val="16"/>
              </w:rPr>
              <w:t xml:space="preserve"> </w:t>
            </w:r>
            <w:r w:rsidRPr="000E4E03">
              <w:rPr>
                <w:rFonts w:ascii="Sylfaen" w:hAnsi="Sylfaen"/>
                <w:color w:val="000000"/>
                <w:sz w:val="16"/>
                <w:szCs w:val="16"/>
              </w:rPr>
              <w:t>ადრეული</w:t>
            </w:r>
            <w:r w:rsidRPr="000E4E03">
              <w:rPr>
                <w:color w:val="000000"/>
                <w:sz w:val="16"/>
                <w:szCs w:val="16"/>
              </w:rPr>
              <w:t xml:space="preserve"> </w:t>
            </w:r>
            <w:r w:rsidRPr="000E4E03">
              <w:rPr>
                <w:rFonts w:ascii="Sylfaen" w:hAnsi="Sylfaen"/>
                <w:color w:val="000000"/>
                <w:sz w:val="16"/>
                <w:szCs w:val="16"/>
              </w:rPr>
              <w:t>განვითარების</w:t>
            </w:r>
            <w:r w:rsidRPr="000E4E03">
              <w:rPr>
                <w:color w:val="000000"/>
                <w:sz w:val="16"/>
                <w:szCs w:val="16"/>
              </w:rPr>
              <w:t xml:space="preserve"> </w:t>
            </w:r>
            <w:r w:rsidRPr="000E4E03">
              <w:rPr>
                <w:rFonts w:ascii="Sylfaen" w:hAnsi="Sylfaen"/>
                <w:color w:val="000000"/>
                <w:sz w:val="16"/>
                <w:szCs w:val="16"/>
              </w:rPr>
              <w:t>სერვისის</w:t>
            </w:r>
            <w:r w:rsidRPr="000E4E03">
              <w:rPr>
                <w:color w:val="000000"/>
                <w:sz w:val="16"/>
                <w:szCs w:val="16"/>
              </w:rPr>
              <w:t xml:space="preserve"> </w:t>
            </w:r>
            <w:r w:rsidRPr="000E4E03">
              <w:rPr>
                <w:rFonts w:ascii="Sylfaen" w:hAnsi="Sylfaen"/>
                <w:color w:val="000000"/>
                <w:sz w:val="16"/>
                <w:szCs w:val="16"/>
              </w:rPr>
              <w:t>მიწოდება</w:t>
            </w:r>
            <w:r w:rsidRPr="000E4E03">
              <w:rPr>
                <w:color w:val="000000"/>
                <w:sz w:val="16"/>
                <w:szCs w:val="16"/>
              </w:rPr>
              <w:t xml:space="preserve">, </w:t>
            </w:r>
            <w:r w:rsidRPr="000E4E03">
              <w:rPr>
                <w:rFonts w:ascii="Sylfaen" w:hAnsi="Sylfaen"/>
                <w:color w:val="000000"/>
                <w:sz w:val="16"/>
                <w:szCs w:val="16"/>
              </w:rPr>
              <w:t>ასევე</w:t>
            </w:r>
            <w:r w:rsidRPr="000E4E03">
              <w:rPr>
                <w:color w:val="000000"/>
                <w:sz w:val="16"/>
                <w:szCs w:val="16"/>
              </w:rPr>
              <w:t xml:space="preserve"> </w:t>
            </w:r>
            <w:r w:rsidRPr="000E4E03">
              <w:rPr>
                <w:rFonts w:ascii="Sylfaen" w:hAnsi="Sylfaen"/>
                <w:color w:val="000000"/>
                <w:sz w:val="16"/>
                <w:szCs w:val="16"/>
              </w:rPr>
              <w:t>მათი</w:t>
            </w:r>
            <w:r w:rsidRPr="000E4E03">
              <w:rPr>
                <w:color w:val="000000"/>
                <w:sz w:val="16"/>
                <w:szCs w:val="16"/>
              </w:rPr>
              <w:t xml:space="preserve"> </w:t>
            </w:r>
            <w:r w:rsidRPr="000E4E03">
              <w:rPr>
                <w:rFonts w:ascii="Sylfaen" w:hAnsi="Sylfaen"/>
                <w:color w:val="000000"/>
                <w:sz w:val="16"/>
                <w:szCs w:val="16"/>
              </w:rPr>
              <w:t>მშობლების</w:t>
            </w:r>
            <w:r w:rsidRPr="000E4E03">
              <w:rPr>
                <w:color w:val="000000"/>
                <w:sz w:val="16"/>
                <w:szCs w:val="16"/>
              </w:rPr>
              <w:t xml:space="preserve"> </w:t>
            </w:r>
            <w:r w:rsidRPr="000E4E03">
              <w:rPr>
                <w:rFonts w:ascii="Sylfaen" w:hAnsi="Sylfaen"/>
                <w:color w:val="000000"/>
                <w:sz w:val="16"/>
                <w:szCs w:val="16"/>
              </w:rPr>
              <w:t>განათლება</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უნარ</w:t>
            </w:r>
            <w:r w:rsidRPr="000E4E03">
              <w:rPr>
                <w:color w:val="000000"/>
                <w:sz w:val="16"/>
                <w:szCs w:val="16"/>
              </w:rPr>
              <w:t>-</w:t>
            </w:r>
            <w:r w:rsidRPr="000E4E03">
              <w:rPr>
                <w:rFonts w:ascii="Sylfaen" w:hAnsi="Sylfaen"/>
                <w:color w:val="000000"/>
                <w:sz w:val="16"/>
                <w:szCs w:val="16"/>
              </w:rPr>
              <w:t>ჩვევების</w:t>
            </w:r>
            <w:r w:rsidRPr="000E4E03">
              <w:rPr>
                <w:color w:val="000000"/>
                <w:sz w:val="16"/>
                <w:szCs w:val="16"/>
              </w:rPr>
              <w:t xml:space="preserve"> </w:t>
            </w:r>
            <w:r w:rsidRPr="000E4E03">
              <w:rPr>
                <w:rFonts w:ascii="Sylfaen" w:hAnsi="Sylfaen"/>
                <w:color w:val="000000"/>
                <w:sz w:val="16"/>
                <w:szCs w:val="16"/>
              </w:rPr>
              <w:t>გაძლიერება</w:t>
            </w:r>
            <w:r w:rsidRPr="000E4E03">
              <w:rPr>
                <w:color w:val="000000"/>
                <w:sz w:val="16"/>
                <w:szCs w:val="16"/>
              </w:rPr>
              <w:t xml:space="preserve"> </w:t>
            </w:r>
            <w:r w:rsidRPr="000E4E03">
              <w:rPr>
                <w:rFonts w:ascii="Sylfaen" w:hAnsi="Sylfaen"/>
                <w:color w:val="000000"/>
                <w:sz w:val="16"/>
                <w:szCs w:val="16"/>
              </w:rPr>
              <w:t>ბავშვის</w:t>
            </w:r>
            <w:r w:rsidRPr="000E4E03">
              <w:rPr>
                <w:color w:val="000000"/>
                <w:sz w:val="16"/>
                <w:szCs w:val="16"/>
              </w:rPr>
              <w:t xml:space="preserve"> </w:t>
            </w:r>
            <w:r w:rsidRPr="000E4E03">
              <w:rPr>
                <w:rFonts w:ascii="Sylfaen" w:hAnsi="Sylfaen"/>
                <w:color w:val="000000"/>
                <w:sz w:val="16"/>
                <w:szCs w:val="16"/>
              </w:rPr>
              <w:t>აღზრდა</w:t>
            </w:r>
            <w:r w:rsidRPr="000E4E03">
              <w:rPr>
                <w:color w:val="000000"/>
                <w:sz w:val="16"/>
                <w:szCs w:val="16"/>
              </w:rPr>
              <w:t>-</w:t>
            </w:r>
            <w:r w:rsidRPr="000E4E03">
              <w:rPr>
                <w:rFonts w:ascii="Sylfaen" w:hAnsi="Sylfaen"/>
                <w:color w:val="000000"/>
                <w:sz w:val="16"/>
                <w:szCs w:val="16"/>
              </w:rPr>
              <w:t>განვითარების</w:t>
            </w:r>
            <w:r w:rsidRPr="000E4E03">
              <w:rPr>
                <w:color w:val="000000"/>
                <w:sz w:val="16"/>
                <w:szCs w:val="16"/>
              </w:rPr>
              <w:t xml:space="preserve"> </w:t>
            </w:r>
            <w:r w:rsidRPr="000E4E03">
              <w:rPr>
                <w:rFonts w:ascii="Sylfaen" w:hAnsi="Sylfaen"/>
                <w:color w:val="000000"/>
                <w:sz w:val="16"/>
                <w:szCs w:val="16"/>
              </w:rPr>
              <w:t>სფეროში</w:t>
            </w:r>
            <w:r w:rsidRPr="000E4E03">
              <w:rPr>
                <w:color w:val="000000"/>
                <w:sz w:val="16"/>
                <w:szCs w:val="16"/>
              </w:rPr>
              <w:t>.</w:t>
            </w:r>
          </w:p>
          <w:p w14:paraId="69924660" w14:textId="77777777" w:rsidR="000E4E03" w:rsidRPr="000E4E03" w:rsidRDefault="000E4E03" w:rsidP="000E4E03">
            <w:pPr>
              <w:spacing w:after="240"/>
              <w:rPr>
                <w:color w:val="000000"/>
                <w:sz w:val="16"/>
                <w:szCs w:val="16"/>
              </w:rPr>
            </w:pPr>
            <w:r w:rsidRPr="000E4E03">
              <w:rPr>
                <w:color w:val="000000"/>
                <w:sz w:val="16"/>
                <w:szCs w:val="16"/>
              </w:rPr>
              <w:t xml:space="preserve">         </w:t>
            </w:r>
            <w:r w:rsidRPr="000E4E03">
              <w:rPr>
                <w:rFonts w:ascii="Sylfaen" w:hAnsi="Sylfaen"/>
                <w:color w:val="000000"/>
                <w:sz w:val="16"/>
                <w:szCs w:val="16"/>
              </w:rPr>
              <w:t>პროგრამის</w:t>
            </w:r>
            <w:r w:rsidRPr="000E4E03">
              <w:rPr>
                <w:color w:val="000000"/>
                <w:sz w:val="16"/>
                <w:szCs w:val="16"/>
              </w:rPr>
              <w:t xml:space="preserve"> </w:t>
            </w:r>
            <w:r w:rsidRPr="000E4E03">
              <w:rPr>
                <w:rFonts w:ascii="Sylfaen" w:hAnsi="Sylfaen"/>
                <w:color w:val="000000"/>
                <w:sz w:val="16"/>
                <w:szCs w:val="16"/>
              </w:rPr>
              <w:t>ღირებულება</w:t>
            </w:r>
            <w:r w:rsidRPr="000E4E03">
              <w:rPr>
                <w:color w:val="000000"/>
                <w:sz w:val="16"/>
                <w:szCs w:val="16"/>
              </w:rPr>
              <w:t xml:space="preserve"> </w:t>
            </w:r>
            <w:r w:rsidRPr="000E4E03">
              <w:rPr>
                <w:rFonts w:ascii="Sylfaen" w:hAnsi="Sylfaen"/>
                <w:color w:val="000000"/>
                <w:sz w:val="16"/>
                <w:szCs w:val="16"/>
              </w:rPr>
              <w:t>შეადგენს</w:t>
            </w:r>
            <w:r w:rsidRPr="000E4E03">
              <w:rPr>
                <w:color w:val="000000"/>
                <w:sz w:val="16"/>
                <w:szCs w:val="16"/>
              </w:rPr>
              <w:t xml:space="preserve"> 24000 </w:t>
            </w:r>
            <w:r w:rsidRPr="000E4E03">
              <w:rPr>
                <w:rFonts w:ascii="Sylfaen" w:hAnsi="Sylfaen"/>
                <w:color w:val="000000"/>
                <w:sz w:val="16"/>
                <w:szCs w:val="16"/>
              </w:rPr>
              <w:t>ლარს</w:t>
            </w:r>
            <w:r w:rsidRPr="000E4E03">
              <w:rPr>
                <w:color w:val="000000"/>
                <w:sz w:val="16"/>
                <w:szCs w:val="16"/>
              </w:rPr>
              <w:t xml:space="preserve"> </w:t>
            </w:r>
            <w:r w:rsidRPr="000E4E03">
              <w:rPr>
                <w:rFonts w:ascii="Sylfaen" w:hAnsi="Sylfaen"/>
                <w:color w:val="000000"/>
                <w:sz w:val="16"/>
                <w:szCs w:val="16"/>
              </w:rPr>
              <w:t>წელიწადში</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გაწერილია</w:t>
            </w:r>
            <w:r w:rsidRPr="000E4E03">
              <w:rPr>
                <w:color w:val="000000"/>
                <w:sz w:val="16"/>
                <w:szCs w:val="16"/>
              </w:rPr>
              <w:t xml:space="preserve"> 40 </w:t>
            </w:r>
            <w:r w:rsidRPr="000E4E03">
              <w:rPr>
                <w:rFonts w:ascii="Sylfaen" w:hAnsi="Sylfaen"/>
                <w:color w:val="000000"/>
                <w:sz w:val="16"/>
                <w:szCs w:val="16"/>
              </w:rPr>
              <w:t>ბენეფიციარზე</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ითვალისწინებს</w:t>
            </w:r>
            <w:r w:rsidRPr="000E4E03">
              <w:rPr>
                <w:color w:val="000000"/>
                <w:sz w:val="16"/>
                <w:szCs w:val="16"/>
              </w:rPr>
              <w:t xml:space="preserve"> </w:t>
            </w:r>
            <w:r w:rsidRPr="000E4E03">
              <w:rPr>
                <w:rFonts w:ascii="Sylfaen" w:hAnsi="Sylfaen"/>
                <w:color w:val="000000"/>
                <w:sz w:val="16"/>
                <w:szCs w:val="16"/>
              </w:rPr>
              <w:t>თითოეულ</w:t>
            </w:r>
            <w:r w:rsidRPr="000E4E03">
              <w:rPr>
                <w:color w:val="000000"/>
                <w:sz w:val="16"/>
                <w:szCs w:val="16"/>
              </w:rPr>
              <w:t xml:space="preserve"> </w:t>
            </w:r>
            <w:r w:rsidRPr="000E4E03">
              <w:rPr>
                <w:rFonts w:ascii="Sylfaen" w:hAnsi="Sylfaen"/>
                <w:color w:val="000000"/>
                <w:sz w:val="16"/>
                <w:szCs w:val="16"/>
              </w:rPr>
              <w:t>ბენეფიციართან</w:t>
            </w:r>
            <w:r w:rsidRPr="000E4E03">
              <w:rPr>
                <w:color w:val="000000"/>
                <w:sz w:val="16"/>
                <w:szCs w:val="16"/>
              </w:rPr>
              <w:t xml:space="preserve"> </w:t>
            </w:r>
            <w:r w:rsidRPr="000E4E03">
              <w:rPr>
                <w:rFonts w:ascii="Sylfaen" w:hAnsi="Sylfaen"/>
                <w:color w:val="000000"/>
                <w:sz w:val="16"/>
                <w:szCs w:val="16"/>
              </w:rPr>
              <w:t>თვეში</w:t>
            </w:r>
            <w:r w:rsidRPr="000E4E03">
              <w:rPr>
                <w:color w:val="000000"/>
                <w:sz w:val="16"/>
                <w:szCs w:val="16"/>
              </w:rPr>
              <w:t xml:space="preserve"> 8 </w:t>
            </w:r>
            <w:r w:rsidRPr="000E4E03">
              <w:rPr>
                <w:rFonts w:ascii="Sylfaen" w:hAnsi="Sylfaen"/>
                <w:color w:val="000000"/>
                <w:sz w:val="16"/>
                <w:szCs w:val="16"/>
              </w:rPr>
              <w:t>ვიზიტს</w:t>
            </w:r>
            <w:r w:rsidRPr="000E4E03">
              <w:rPr>
                <w:color w:val="000000"/>
                <w:sz w:val="16"/>
                <w:szCs w:val="16"/>
              </w:rPr>
              <w:t xml:space="preserve">  (</w:t>
            </w:r>
            <w:r w:rsidRPr="000E4E03">
              <w:rPr>
                <w:rFonts w:ascii="Sylfaen" w:hAnsi="Sylfaen"/>
                <w:color w:val="000000"/>
                <w:sz w:val="16"/>
                <w:szCs w:val="16"/>
              </w:rPr>
              <w:t>ხანგრძლივობა</w:t>
            </w:r>
            <w:r w:rsidRPr="000E4E03">
              <w:rPr>
                <w:color w:val="000000"/>
                <w:sz w:val="16"/>
                <w:szCs w:val="16"/>
              </w:rPr>
              <w:t xml:space="preserve"> 12 </w:t>
            </w:r>
            <w:r w:rsidRPr="000E4E03">
              <w:rPr>
                <w:rFonts w:ascii="Sylfaen" w:hAnsi="Sylfaen"/>
                <w:color w:val="000000"/>
                <w:sz w:val="16"/>
                <w:szCs w:val="16"/>
              </w:rPr>
              <w:t>თვე</w:t>
            </w:r>
            <w:r w:rsidRPr="000E4E03">
              <w:rPr>
                <w:color w:val="000000"/>
                <w:sz w:val="16"/>
                <w:szCs w:val="16"/>
              </w:rPr>
              <w:t xml:space="preserve">), </w:t>
            </w:r>
            <w:r w:rsidRPr="000E4E03">
              <w:rPr>
                <w:rFonts w:ascii="Sylfaen" w:hAnsi="Sylfaen"/>
                <w:color w:val="000000"/>
                <w:sz w:val="16"/>
                <w:szCs w:val="16"/>
              </w:rPr>
              <w:t>ვიზიტები</w:t>
            </w:r>
            <w:r w:rsidRPr="000E4E03">
              <w:rPr>
                <w:color w:val="000000"/>
                <w:sz w:val="16"/>
                <w:szCs w:val="16"/>
              </w:rPr>
              <w:t xml:space="preserve"> </w:t>
            </w:r>
            <w:r w:rsidRPr="000E4E03">
              <w:rPr>
                <w:rFonts w:ascii="Sylfaen" w:hAnsi="Sylfaen"/>
                <w:color w:val="000000"/>
                <w:sz w:val="16"/>
                <w:szCs w:val="16"/>
              </w:rPr>
              <w:t>მოხდება</w:t>
            </w:r>
            <w:r w:rsidRPr="000E4E03">
              <w:rPr>
                <w:color w:val="000000"/>
                <w:sz w:val="16"/>
                <w:szCs w:val="16"/>
              </w:rPr>
              <w:t xml:space="preserve"> </w:t>
            </w:r>
            <w:r w:rsidRPr="000E4E03">
              <w:rPr>
                <w:rFonts w:ascii="Sylfaen" w:hAnsi="Sylfaen"/>
                <w:color w:val="000000"/>
                <w:sz w:val="16"/>
                <w:szCs w:val="16"/>
              </w:rPr>
              <w:t>ბენეფიციარისთვის</w:t>
            </w:r>
            <w:r w:rsidRPr="000E4E03">
              <w:rPr>
                <w:color w:val="000000"/>
                <w:sz w:val="16"/>
                <w:szCs w:val="16"/>
              </w:rPr>
              <w:t xml:space="preserve">  (</w:t>
            </w:r>
            <w:r w:rsidRPr="000E4E03">
              <w:rPr>
                <w:rFonts w:ascii="Sylfaen" w:hAnsi="Sylfaen"/>
                <w:color w:val="000000"/>
                <w:sz w:val="16"/>
                <w:szCs w:val="16"/>
              </w:rPr>
              <w:t>ბავშვისთვის</w:t>
            </w:r>
            <w:r w:rsidRPr="000E4E03">
              <w:rPr>
                <w:color w:val="000000"/>
                <w:sz w:val="16"/>
                <w:szCs w:val="16"/>
              </w:rPr>
              <w:t xml:space="preserve">) </w:t>
            </w:r>
            <w:r w:rsidRPr="000E4E03">
              <w:rPr>
                <w:rFonts w:ascii="Sylfaen" w:hAnsi="Sylfaen"/>
                <w:color w:val="000000"/>
                <w:sz w:val="16"/>
                <w:szCs w:val="16"/>
              </w:rPr>
              <w:t>ბუნებრივ</w:t>
            </w:r>
            <w:r w:rsidRPr="000E4E03">
              <w:rPr>
                <w:color w:val="000000"/>
                <w:sz w:val="16"/>
                <w:szCs w:val="16"/>
              </w:rPr>
              <w:t xml:space="preserve"> </w:t>
            </w:r>
            <w:r w:rsidRPr="000E4E03">
              <w:rPr>
                <w:rFonts w:ascii="Sylfaen" w:hAnsi="Sylfaen"/>
                <w:color w:val="000000"/>
                <w:sz w:val="16"/>
                <w:szCs w:val="16"/>
              </w:rPr>
              <w:t>გარემოში</w:t>
            </w:r>
            <w:r w:rsidRPr="000E4E03">
              <w:rPr>
                <w:color w:val="000000"/>
                <w:sz w:val="16"/>
                <w:szCs w:val="16"/>
              </w:rPr>
              <w:t xml:space="preserve"> (</w:t>
            </w:r>
            <w:r w:rsidRPr="000E4E03">
              <w:rPr>
                <w:rFonts w:ascii="Sylfaen" w:hAnsi="Sylfaen"/>
                <w:color w:val="000000"/>
                <w:sz w:val="16"/>
                <w:szCs w:val="16"/>
              </w:rPr>
              <w:t>სახლში</w:t>
            </w:r>
            <w:r w:rsidRPr="000E4E03">
              <w:rPr>
                <w:color w:val="000000"/>
                <w:sz w:val="16"/>
                <w:szCs w:val="16"/>
              </w:rPr>
              <w:t xml:space="preserve">, </w:t>
            </w:r>
            <w:r w:rsidRPr="000E4E03">
              <w:rPr>
                <w:rFonts w:ascii="Sylfaen" w:hAnsi="Sylfaen"/>
                <w:color w:val="000000"/>
                <w:sz w:val="16"/>
                <w:szCs w:val="16"/>
              </w:rPr>
              <w:t>ბაღში</w:t>
            </w:r>
            <w:r w:rsidRPr="000E4E03">
              <w:rPr>
                <w:color w:val="000000"/>
                <w:sz w:val="16"/>
                <w:szCs w:val="16"/>
              </w:rPr>
              <w:t xml:space="preserve"> </w:t>
            </w:r>
            <w:r w:rsidRPr="000E4E03">
              <w:rPr>
                <w:rFonts w:ascii="Sylfaen" w:hAnsi="Sylfaen"/>
                <w:color w:val="000000"/>
                <w:sz w:val="16"/>
                <w:szCs w:val="16"/>
              </w:rPr>
              <w:t>ან</w:t>
            </w:r>
            <w:r w:rsidRPr="000E4E03">
              <w:rPr>
                <w:color w:val="000000"/>
                <w:sz w:val="16"/>
                <w:szCs w:val="16"/>
              </w:rPr>
              <w:t xml:space="preserve"> </w:t>
            </w:r>
            <w:r w:rsidRPr="000E4E03">
              <w:rPr>
                <w:rFonts w:ascii="Sylfaen" w:hAnsi="Sylfaen"/>
                <w:color w:val="000000"/>
                <w:sz w:val="16"/>
                <w:szCs w:val="16"/>
              </w:rPr>
              <w:t>სკოლაში</w:t>
            </w:r>
            <w:r w:rsidRPr="000E4E03">
              <w:rPr>
                <w:color w:val="000000"/>
                <w:sz w:val="16"/>
                <w:szCs w:val="16"/>
              </w:rPr>
              <w:t xml:space="preserve">), </w:t>
            </w:r>
            <w:r w:rsidRPr="000E4E03">
              <w:rPr>
                <w:rFonts w:ascii="Sylfaen" w:hAnsi="Sylfaen"/>
                <w:color w:val="000000"/>
                <w:sz w:val="16"/>
                <w:szCs w:val="16"/>
              </w:rPr>
              <w:t>მომსახურება</w:t>
            </w:r>
            <w:r w:rsidRPr="000E4E03">
              <w:rPr>
                <w:color w:val="000000"/>
                <w:sz w:val="16"/>
                <w:szCs w:val="16"/>
              </w:rPr>
              <w:t xml:space="preserve"> </w:t>
            </w:r>
            <w:r w:rsidRPr="000E4E03">
              <w:rPr>
                <w:rFonts w:ascii="Sylfaen" w:hAnsi="Sylfaen"/>
                <w:color w:val="000000"/>
                <w:sz w:val="16"/>
                <w:szCs w:val="16"/>
              </w:rPr>
              <w:t>თითოეულ</w:t>
            </w:r>
            <w:r w:rsidRPr="000E4E03">
              <w:rPr>
                <w:color w:val="000000"/>
                <w:sz w:val="16"/>
                <w:szCs w:val="16"/>
              </w:rPr>
              <w:t xml:space="preserve"> </w:t>
            </w:r>
            <w:r w:rsidRPr="000E4E03">
              <w:rPr>
                <w:rFonts w:ascii="Sylfaen" w:hAnsi="Sylfaen"/>
                <w:color w:val="000000"/>
                <w:sz w:val="16"/>
                <w:szCs w:val="16"/>
              </w:rPr>
              <w:t>ბენეფიციარზე</w:t>
            </w:r>
            <w:r w:rsidRPr="000E4E03">
              <w:rPr>
                <w:color w:val="000000"/>
                <w:sz w:val="16"/>
                <w:szCs w:val="16"/>
              </w:rPr>
              <w:t xml:space="preserve"> </w:t>
            </w:r>
            <w:r w:rsidRPr="000E4E03">
              <w:rPr>
                <w:rFonts w:ascii="Sylfaen" w:hAnsi="Sylfaen"/>
                <w:color w:val="000000"/>
                <w:sz w:val="16"/>
                <w:szCs w:val="16"/>
              </w:rPr>
              <w:t>თვის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შეადგენს</w:t>
            </w:r>
            <w:r w:rsidRPr="000E4E03">
              <w:rPr>
                <w:color w:val="000000"/>
                <w:sz w:val="16"/>
                <w:szCs w:val="16"/>
              </w:rPr>
              <w:t xml:space="preserve"> 50 </w:t>
            </w:r>
            <w:r w:rsidRPr="000E4E03">
              <w:rPr>
                <w:rFonts w:ascii="Sylfaen" w:hAnsi="Sylfaen"/>
                <w:color w:val="000000"/>
                <w:sz w:val="16"/>
                <w:szCs w:val="16"/>
              </w:rPr>
              <w:t>ლარს</w:t>
            </w:r>
            <w:r w:rsidRPr="000E4E03">
              <w:rPr>
                <w:color w:val="000000"/>
                <w:sz w:val="16"/>
                <w:szCs w:val="16"/>
              </w:rPr>
              <w:t>.</w:t>
            </w:r>
          </w:p>
          <w:p w14:paraId="2BA2D187" w14:textId="77777777" w:rsidR="000E4E03" w:rsidRPr="000E4E03" w:rsidRDefault="000E4E03" w:rsidP="000E4E03">
            <w:pPr>
              <w:spacing w:after="240"/>
              <w:rPr>
                <w:color w:val="000000"/>
                <w:sz w:val="16"/>
                <w:szCs w:val="16"/>
              </w:rPr>
            </w:pPr>
            <w:r w:rsidRPr="000E4E03">
              <w:rPr>
                <w:color w:val="000000"/>
                <w:sz w:val="16"/>
                <w:szCs w:val="16"/>
              </w:rPr>
              <w:t xml:space="preserve">3. </w:t>
            </w:r>
            <w:r w:rsidRPr="000E4E03">
              <w:rPr>
                <w:rFonts w:ascii="Sylfaen" w:hAnsi="Sylfaen"/>
                <w:color w:val="000000"/>
                <w:sz w:val="16"/>
                <w:szCs w:val="16"/>
              </w:rPr>
              <w:t>საქველმოქმედო</w:t>
            </w:r>
            <w:r w:rsidRPr="000E4E03">
              <w:rPr>
                <w:color w:val="000000"/>
                <w:sz w:val="16"/>
                <w:szCs w:val="16"/>
              </w:rPr>
              <w:t xml:space="preserve"> </w:t>
            </w:r>
            <w:r w:rsidRPr="000E4E03">
              <w:rPr>
                <w:rFonts w:ascii="Sylfaen" w:hAnsi="Sylfaen"/>
                <w:color w:val="000000"/>
                <w:sz w:val="16"/>
                <w:szCs w:val="16"/>
              </w:rPr>
              <w:t>ასოციაცია</w:t>
            </w:r>
            <w:r w:rsidRPr="000E4E03">
              <w:rPr>
                <w:color w:val="000000"/>
                <w:sz w:val="16"/>
                <w:szCs w:val="16"/>
              </w:rPr>
              <w:t xml:space="preserve"> ,,</w:t>
            </w:r>
            <w:r w:rsidRPr="000E4E03">
              <w:rPr>
                <w:rFonts w:ascii="Sylfaen" w:hAnsi="Sylfaen"/>
                <w:color w:val="000000"/>
                <w:sz w:val="16"/>
                <w:szCs w:val="16"/>
              </w:rPr>
              <w:t>გურია</w:t>
            </w:r>
            <w:r w:rsidRPr="000E4E03">
              <w:rPr>
                <w:color w:val="000000"/>
                <w:sz w:val="16"/>
                <w:szCs w:val="16"/>
              </w:rPr>
              <w:t xml:space="preserve">“ </w:t>
            </w:r>
            <w:r w:rsidRPr="000E4E03">
              <w:rPr>
                <w:rFonts w:ascii="Sylfaen" w:hAnsi="Sylfaen"/>
                <w:color w:val="000000"/>
                <w:sz w:val="16"/>
                <w:szCs w:val="16"/>
              </w:rPr>
              <w:t>უზრუნველყოფს</w:t>
            </w:r>
            <w:r w:rsidRPr="000E4E03">
              <w:rPr>
                <w:color w:val="000000"/>
                <w:sz w:val="16"/>
                <w:szCs w:val="16"/>
              </w:rPr>
              <w:t xml:space="preserve"> </w:t>
            </w:r>
            <w:r w:rsidRPr="000E4E03">
              <w:rPr>
                <w:rFonts w:ascii="Sylfaen" w:hAnsi="Sylfaen"/>
                <w:color w:val="000000"/>
                <w:sz w:val="16"/>
                <w:szCs w:val="16"/>
              </w:rPr>
              <w:t>ოზურგეტის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რეგისტრირებული</w:t>
            </w:r>
            <w:r w:rsidRPr="000E4E03">
              <w:rPr>
                <w:color w:val="000000"/>
                <w:sz w:val="16"/>
                <w:szCs w:val="16"/>
              </w:rPr>
              <w:t xml:space="preserve"> 30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პირის</w:t>
            </w:r>
            <w:r w:rsidRPr="000E4E03">
              <w:rPr>
                <w:color w:val="000000"/>
                <w:sz w:val="16"/>
                <w:szCs w:val="16"/>
              </w:rPr>
              <w:t xml:space="preserve"> 10 </w:t>
            </w:r>
            <w:r w:rsidRPr="000E4E03">
              <w:rPr>
                <w:rFonts w:ascii="Sylfaen" w:hAnsi="Sylfaen"/>
                <w:color w:val="000000"/>
                <w:sz w:val="16"/>
                <w:szCs w:val="16"/>
              </w:rPr>
              <w:t>დღიანი</w:t>
            </w:r>
            <w:r w:rsidRPr="000E4E03">
              <w:rPr>
                <w:color w:val="000000"/>
                <w:sz w:val="16"/>
                <w:szCs w:val="16"/>
              </w:rPr>
              <w:t xml:space="preserve"> </w:t>
            </w:r>
            <w:r w:rsidRPr="000E4E03">
              <w:rPr>
                <w:rFonts w:ascii="Sylfaen" w:hAnsi="Sylfaen"/>
                <w:color w:val="000000"/>
                <w:sz w:val="16"/>
                <w:szCs w:val="16"/>
              </w:rPr>
              <w:t>სარეაბილიტაციო</w:t>
            </w:r>
            <w:r w:rsidRPr="000E4E03">
              <w:rPr>
                <w:color w:val="000000"/>
                <w:sz w:val="16"/>
                <w:szCs w:val="16"/>
              </w:rPr>
              <w:t xml:space="preserve"> </w:t>
            </w:r>
            <w:r w:rsidRPr="000E4E03">
              <w:rPr>
                <w:rFonts w:ascii="Sylfaen" w:hAnsi="Sylfaen"/>
                <w:color w:val="000000"/>
                <w:sz w:val="16"/>
                <w:szCs w:val="16"/>
              </w:rPr>
              <w:t>კურსის</w:t>
            </w:r>
            <w:r w:rsidRPr="000E4E03">
              <w:rPr>
                <w:color w:val="000000"/>
                <w:sz w:val="16"/>
                <w:szCs w:val="16"/>
              </w:rPr>
              <w:t xml:space="preserve"> </w:t>
            </w:r>
            <w:r w:rsidRPr="000E4E03">
              <w:rPr>
                <w:rFonts w:ascii="Sylfaen" w:hAnsi="Sylfaen"/>
                <w:color w:val="000000"/>
                <w:sz w:val="16"/>
                <w:szCs w:val="16"/>
              </w:rPr>
              <w:t>ჩატარებას</w:t>
            </w:r>
            <w:r w:rsidRPr="000E4E03">
              <w:rPr>
                <w:color w:val="000000"/>
                <w:sz w:val="16"/>
                <w:szCs w:val="16"/>
              </w:rPr>
              <w:t xml:space="preserve"> </w:t>
            </w:r>
            <w:r w:rsidRPr="000E4E03">
              <w:rPr>
                <w:rFonts w:ascii="Sylfaen" w:hAnsi="Sylfaen"/>
                <w:color w:val="000000"/>
                <w:sz w:val="16"/>
                <w:szCs w:val="16"/>
              </w:rPr>
              <w:t>ზაფხულის</w:t>
            </w:r>
            <w:r w:rsidRPr="000E4E03">
              <w:rPr>
                <w:color w:val="000000"/>
                <w:sz w:val="16"/>
                <w:szCs w:val="16"/>
              </w:rPr>
              <w:t xml:space="preserve"> </w:t>
            </w:r>
            <w:r w:rsidRPr="000E4E03">
              <w:rPr>
                <w:rFonts w:ascii="Sylfaen" w:hAnsi="Sylfaen"/>
                <w:color w:val="000000"/>
                <w:sz w:val="16"/>
                <w:szCs w:val="16"/>
              </w:rPr>
              <w:t>სეზონზე</w:t>
            </w:r>
            <w:r w:rsidRPr="000E4E03">
              <w:rPr>
                <w:color w:val="000000"/>
                <w:sz w:val="16"/>
                <w:szCs w:val="16"/>
              </w:rPr>
              <w:t xml:space="preserve">,  </w:t>
            </w:r>
            <w:r w:rsidRPr="000E4E03">
              <w:rPr>
                <w:rFonts w:ascii="Sylfaen" w:hAnsi="Sylfaen"/>
                <w:color w:val="000000"/>
                <w:sz w:val="16"/>
                <w:szCs w:val="16"/>
              </w:rPr>
              <w:t>სრული</w:t>
            </w:r>
            <w:r w:rsidRPr="000E4E03">
              <w:rPr>
                <w:color w:val="000000"/>
                <w:sz w:val="16"/>
                <w:szCs w:val="16"/>
              </w:rPr>
              <w:t xml:space="preserve"> </w:t>
            </w:r>
            <w:r w:rsidRPr="000E4E03">
              <w:rPr>
                <w:rFonts w:ascii="Sylfaen" w:hAnsi="Sylfaen"/>
                <w:color w:val="000000"/>
                <w:sz w:val="16"/>
                <w:szCs w:val="16"/>
              </w:rPr>
              <w:t>კურსის</w:t>
            </w:r>
            <w:r w:rsidRPr="000E4E03">
              <w:rPr>
                <w:color w:val="000000"/>
                <w:sz w:val="16"/>
                <w:szCs w:val="16"/>
              </w:rPr>
              <w:t xml:space="preserve"> </w:t>
            </w:r>
            <w:r w:rsidRPr="000E4E03">
              <w:rPr>
                <w:rFonts w:ascii="Sylfaen" w:hAnsi="Sylfaen"/>
                <w:color w:val="000000"/>
                <w:sz w:val="16"/>
                <w:szCs w:val="16"/>
              </w:rPr>
              <w:t>ანაზღაურება</w:t>
            </w:r>
            <w:r w:rsidRPr="000E4E03">
              <w:rPr>
                <w:color w:val="000000"/>
                <w:sz w:val="16"/>
                <w:szCs w:val="16"/>
              </w:rPr>
              <w:t xml:space="preserve"> </w:t>
            </w:r>
            <w:r w:rsidRPr="000E4E03">
              <w:rPr>
                <w:rFonts w:ascii="Sylfaen" w:hAnsi="Sylfaen"/>
                <w:color w:val="000000"/>
                <w:sz w:val="16"/>
                <w:szCs w:val="16"/>
              </w:rPr>
              <w:t>ერთ</w:t>
            </w:r>
            <w:r w:rsidRPr="000E4E03">
              <w:rPr>
                <w:color w:val="000000"/>
                <w:sz w:val="16"/>
                <w:szCs w:val="16"/>
              </w:rPr>
              <w:t xml:space="preserve"> </w:t>
            </w:r>
            <w:r w:rsidRPr="000E4E03">
              <w:rPr>
                <w:rFonts w:ascii="Sylfaen" w:hAnsi="Sylfaen"/>
                <w:color w:val="000000"/>
                <w:sz w:val="16"/>
                <w:szCs w:val="16"/>
              </w:rPr>
              <w:t>ბენეფიციარზე</w:t>
            </w:r>
            <w:r w:rsidRPr="000E4E03">
              <w:rPr>
                <w:color w:val="000000"/>
                <w:sz w:val="16"/>
                <w:szCs w:val="16"/>
              </w:rPr>
              <w:t xml:space="preserve"> </w:t>
            </w:r>
            <w:r w:rsidRPr="000E4E03">
              <w:rPr>
                <w:rFonts w:ascii="Sylfaen" w:hAnsi="Sylfaen"/>
                <w:color w:val="000000"/>
                <w:sz w:val="16"/>
                <w:szCs w:val="16"/>
              </w:rPr>
              <w:t>შეადგენს</w:t>
            </w:r>
            <w:r w:rsidRPr="000E4E03">
              <w:rPr>
                <w:color w:val="000000"/>
                <w:sz w:val="16"/>
                <w:szCs w:val="16"/>
              </w:rPr>
              <w:t xml:space="preserve"> 400 </w:t>
            </w:r>
            <w:r w:rsidRPr="000E4E03">
              <w:rPr>
                <w:rFonts w:ascii="Sylfaen" w:hAnsi="Sylfaen"/>
                <w:color w:val="000000"/>
                <w:sz w:val="16"/>
                <w:szCs w:val="16"/>
              </w:rPr>
              <w:t>ლარს</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ის</w:t>
            </w:r>
            <w:r w:rsidRPr="000E4E03">
              <w:rPr>
                <w:color w:val="000000"/>
                <w:sz w:val="16"/>
                <w:szCs w:val="16"/>
              </w:rPr>
              <w:t xml:space="preserve"> </w:t>
            </w:r>
            <w:r w:rsidRPr="000E4E03">
              <w:rPr>
                <w:rFonts w:ascii="Sylfaen" w:hAnsi="Sylfaen"/>
                <w:color w:val="000000"/>
                <w:sz w:val="16"/>
                <w:szCs w:val="16"/>
              </w:rPr>
              <w:t>მოიცავს</w:t>
            </w:r>
            <w:r w:rsidRPr="000E4E03">
              <w:rPr>
                <w:color w:val="000000"/>
                <w:sz w:val="16"/>
                <w:szCs w:val="16"/>
              </w:rPr>
              <w:t xml:space="preserve"> 10 </w:t>
            </w:r>
            <w:r w:rsidRPr="000E4E03">
              <w:rPr>
                <w:rFonts w:ascii="Sylfaen" w:hAnsi="Sylfaen"/>
                <w:color w:val="000000"/>
                <w:sz w:val="16"/>
                <w:szCs w:val="16"/>
              </w:rPr>
              <w:t>დღის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ბენეფიციართა</w:t>
            </w:r>
            <w:r w:rsidRPr="000E4E03">
              <w:rPr>
                <w:color w:val="000000"/>
                <w:sz w:val="16"/>
                <w:szCs w:val="16"/>
              </w:rPr>
              <w:t xml:space="preserve"> </w:t>
            </w:r>
            <w:r w:rsidRPr="000E4E03">
              <w:rPr>
                <w:rFonts w:ascii="Sylfaen" w:hAnsi="Sylfaen"/>
                <w:color w:val="000000"/>
                <w:sz w:val="16"/>
                <w:szCs w:val="16"/>
              </w:rPr>
              <w:t>დასვენებას</w:t>
            </w:r>
            <w:r w:rsidRPr="000E4E03">
              <w:rPr>
                <w:color w:val="000000"/>
                <w:sz w:val="16"/>
                <w:szCs w:val="16"/>
              </w:rPr>
              <w:t xml:space="preserve"> </w:t>
            </w:r>
            <w:r w:rsidRPr="000E4E03">
              <w:rPr>
                <w:rFonts w:ascii="Sylfaen" w:hAnsi="Sylfaen"/>
                <w:color w:val="000000"/>
                <w:sz w:val="16"/>
                <w:szCs w:val="16"/>
              </w:rPr>
              <w:t>კომფორტულ</w:t>
            </w:r>
            <w:r w:rsidRPr="000E4E03">
              <w:rPr>
                <w:color w:val="000000"/>
                <w:sz w:val="16"/>
                <w:szCs w:val="16"/>
              </w:rPr>
              <w:t xml:space="preserve"> </w:t>
            </w:r>
            <w:r w:rsidRPr="000E4E03">
              <w:rPr>
                <w:rFonts w:ascii="Sylfaen" w:hAnsi="Sylfaen"/>
                <w:color w:val="000000"/>
                <w:sz w:val="16"/>
                <w:szCs w:val="16"/>
              </w:rPr>
              <w:t>გარემოში</w:t>
            </w:r>
            <w:r w:rsidRPr="000E4E03">
              <w:rPr>
                <w:color w:val="000000"/>
                <w:sz w:val="16"/>
                <w:szCs w:val="16"/>
              </w:rPr>
              <w:t xml:space="preserve"> </w:t>
            </w:r>
            <w:r w:rsidRPr="000E4E03">
              <w:rPr>
                <w:rFonts w:ascii="Sylfaen" w:hAnsi="Sylfaen"/>
                <w:color w:val="000000"/>
                <w:sz w:val="16"/>
                <w:szCs w:val="16"/>
              </w:rPr>
              <w:t>ზღვის</w:t>
            </w:r>
            <w:r w:rsidRPr="000E4E03">
              <w:rPr>
                <w:color w:val="000000"/>
                <w:sz w:val="16"/>
                <w:szCs w:val="16"/>
              </w:rPr>
              <w:t xml:space="preserve"> </w:t>
            </w:r>
            <w:r w:rsidRPr="000E4E03">
              <w:rPr>
                <w:rFonts w:ascii="Sylfaen" w:hAnsi="Sylfaen"/>
                <w:color w:val="000000"/>
                <w:sz w:val="16"/>
                <w:szCs w:val="16"/>
              </w:rPr>
              <w:t>სანაპიროს</w:t>
            </w:r>
            <w:r w:rsidRPr="000E4E03">
              <w:rPr>
                <w:color w:val="000000"/>
                <w:sz w:val="16"/>
                <w:szCs w:val="16"/>
              </w:rPr>
              <w:t xml:space="preserve"> </w:t>
            </w:r>
            <w:r w:rsidRPr="000E4E03">
              <w:rPr>
                <w:rFonts w:ascii="Sylfaen" w:hAnsi="Sylfaen"/>
                <w:color w:val="000000"/>
                <w:sz w:val="16"/>
                <w:szCs w:val="16"/>
              </w:rPr>
              <w:t>პირველ</w:t>
            </w:r>
            <w:r w:rsidRPr="000E4E03">
              <w:rPr>
                <w:color w:val="000000"/>
                <w:sz w:val="16"/>
                <w:szCs w:val="16"/>
              </w:rPr>
              <w:t xml:space="preserve"> </w:t>
            </w:r>
            <w:r w:rsidRPr="000E4E03">
              <w:rPr>
                <w:rFonts w:ascii="Sylfaen" w:hAnsi="Sylfaen"/>
                <w:color w:val="000000"/>
                <w:sz w:val="16"/>
                <w:szCs w:val="16"/>
              </w:rPr>
              <w:t>ზოლში</w:t>
            </w:r>
            <w:r w:rsidRPr="000E4E03">
              <w:rPr>
                <w:color w:val="000000"/>
                <w:sz w:val="16"/>
                <w:szCs w:val="16"/>
              </w:rPr>
              <w:t xml:space="preserve"> </w:t>
            </w:r>
            <w:r w:rsidRPr="000E4E03">
              <w:rPr>
                <w:rFonts w:ascii="Sylfaen" w:hAnsi="Sylfaen"/>
                <w:color w:val="000000"/>
                <w:sz w:val="16"/>
                <w:szCs w:val="16"/>
              </w:rPr>
              <w:t>ფიჭვნარის</w:t>
            </w:r>
            <w:r w:rsidRPr="000E4E03">
              <w:rPr>
                <w:color w:val="000000"/>
                <w:sz w:val="16"/>
                <w:szCs w:val="16"/>
              </w:rPr>
              <w:t xml:space="preserve"> </w:t>
            </w:r>
            <w:r w:rsidRPr="000E4E03">
              <w:rPr>
                <w:rFonts w:ascii="Sylfaen" w:hAnsi="Sylfaen"/>
                <w:color w:val="000000"/>
                <w:sz w:val="16"/>
                <w:szCs w:val="16"/>
              </w:rPr>
              <w:t>პარკთან</w:t>
            </w:r>
            <w:r w:rsidRPr="000E4E03">
              <w:rPr>
                <w:color w:val="000000"/>
                <w:sz w:val="16"/>
                <w:szCs w:val="16"/>
              </w:rPr>
              <w:t xml:space="preserve"> </w:t>
            </w:r>
            <w:r w:rsidRPr="000E4E03">
              <w:rPr>
                <w:rFonts w:ascii="Sylfaen" w:hAnsi="Sylfaen"/>
                <w:color w:val="000000"/>
                <w:sz w:val="16"/>
                <w:szCs w:val="16"/>
              </w:rPr>
              <w:t>უნიკალური</w:t>
            </w:r>
            <w:r w:rsidRPr="000E4E03">
              <w:rPr>
                <w:color w:val="000000"/>
                <w:sz w:val="16"/>
                <w:szCs w:val="16"/>
              </w:rPr>
              <w:t xml:space="preserve"> </w:t>
            </w:r>
            <w:r w:rsidRPr="000E4E03">
              <w:rPr>
                <w:rFonts w:ascii="Sylfaen" w:hAnsi="Sylfaen"/>
                <w:color w:val="000000"/>
                <w:sz w:val="16"/>
                <w:szCs w:val="16"/>
              </w:rPr>
              <w:t>მაგნიტური</w:t>
            </w:r>
            <w:r w:rsidRPr="000E4E03">
              <w:rPr>
                <w:color w:val="000000"/>
                <w:sz w:val="16"/>
                <w:szCs w:val="16"/>
              </w:rPr>
              <w:t xml:space="preserve"> </w:t>
            </w:r>
            <w:r w:rsidRPr="000E4E03">
              <w:rPr>
                <w:rFonts w:ascii="Sylfaen" w:hAnsi="Sylfaen"/>
                <w:color w:val="000000"/>
                <w:sz w:val="16"/>
                <w:szCs w:val="16"/>
              </w:rPr>
              <w:t>ქვიშების</w:t>
            </w:r>
            <w:r w:rsidRPr="000E4E03">
              <w:rPr>
                <w:color w:val="000000"/>
                <w:sz w:val="16"/>
                <w:szCs w:val="16"/>
              </w:rPr>
              <w:t xml:space="preserve"> </w:t>
            </w:r>
            <w:r w:rsidRPr="000E4E03">
              <w:rPr>
                <w:rFonts w:ascii="Sylfaen" w:hAnsi="Sylfaen"/>
                <w:color w:val="000000"/>
                <w:sz w:val="16"/>
                <w:szCs w:val="16"/>
              </w:rPr>
              <w:t>არეალში</w:t>
            </w:r>
            <w:r w:rsidRPr="000E4E03">
              <w:rPr>
                <w:color w:val="000000"/>
                <w:sz w:val="16"/>
                <w:szCs w:val="16"/>
              </w:rPr>
              <w:t xml:space="preserve">, </w:t>
            </w:r>
            <w:r w:rsidRPr="000E4E03">
              <w:rPr>
                <w:rFonts w:ascii="Sylfaen" w:hAnsi="Sylfaen"/>
                <w:color w:val="000000"/>
                <w:sz w:val="16"/>
                <w:szCs w:val="16"/>
              </w:rPr>
              <w:t>სამსართულიან</w:t>
            </w:r>
            <w:r w:rsidRPr="000E4E03">
              <w:rPr>
                <w:color w:val="000000"/>
                <w:sz w:val="16"/>
                <w:szCs w:val="16"/>
              </w:rPr>
              <w:t xml:space="preserve"> </w:t>
            </w:r>
            <w:r w:rsidRPr="000E4E03">
              <w:rPr>
                <w:rFonts w:ascii="Sylfaen" w:hAnsi="Sylfaen"/>
                <w:color w:val="000000"/>
                <w:sz w:val="16"/>
                <w:szCs w:val="16"/>
              </w:rPr>
              <w:t>კეთილმოწყობილ</w:t>
            </w:r>
            <w:r w:rsidRPr="000E4E03">
              <w:rPr>
                <w:color w:val="000000"/>
                <w:sz w:val="16"/>
                <w:szCs w:val="16"/>
              </w:rPr>
              <w:t xml:space="preserve"> </w:t>
            </w:r>
            <w:r w:rsidRPr="000E4E03">
              <w:rPr>
                <w:rFonts w:ascii="Sylfaen" w:hAnsi="Sylfaen"/>
                <w:color w:val="000000"/>
                <w:sz w:val="16"/>
                <w:szCs w:val="16"/>
              </w:rPr>
              <w:t>ცენტრში</w:t>
            </w:r>
            <w:r w:rsidRPr="000E4E03">
              <w:rPr>
                <w:color w:val="000000"/>
                <w:sz w:val="16"/>
                <w:szCs w:val="16"/>
              </w:rPr>
              <w:t xml:space="preserve"> </w:t>
            </w:r>
            <w:r w:rsidRPr="000E4E03">
              <w:rPr>
                <w:rFonts w:ascii="Sylfaen" w:hAnsi="Sylfaen"/>
                <w:color w:val="000000"/>
                <w:sz w:val="16"/>
                <w:szCs w:val="16"/>
              </w:rPr>
              <w:t>იზოლირებული</w:t>
            </w:r>
            <w:r w:rsidRPr="000E4E03">
              <w:rPr>
                <w:color w:val="000000"/>
                <w:sz w:val="16"/>
                <w:szCs w:val="16"/>
              </w:rPr>
              <w:t xml:space="preserve"> </w:t>
            </w:r>
            <w:r w:rsidRPr="000E4E03">
              <w:rPr>
                <w:rFonts w:ascii="Sylfaen" w:hAnsi="Sylfaen"/>
                <w:color w:val="000000"/>
                <w:sz w:val="16"/>
                <w:szCs w:val="16"/>
              </w:rPr>
              <w:t>სველი</w:t>
            </w:r>
            <w:r w:rsidRPr="000E4E03">
              <w:rPr>
                <w:color w:val="000000"/>
                <w:sz w:val="16"/>
                <w:szCs w:val="16"/>
              </w:rPr>
              <w:t xml:space="preserve"> </w:t>
            </w:r>
            <w:r w:rsidRPr="000E4E03">
              <w:rPr>
                <w:rFonts w:ascii="Sylfaen" w:hAnsi="Sylfaen"/>
                <w:color w:val="000000"/>
                <w:sz w:val="16"/>
                <w:szCs w:val="16"/>
              </w:rPr>
              <w:t>წერტილებით</w:t>
            </w:r>
            <w:r w:rsidRPr="000E4E03">
              <w:rPr>
                <w:color w:val="000000"/>
                <w:sz w:val="16"/>
                <w:szCs w:val="16"/>
              </w:rPr>
              <w:t xml:space="preserve">, </w:t>
            </w:r>
            <w:r w:rsidRPr="000E4E03">
              <w:rPr>
                <w:rFonts w:ascii="Sylfaen" w:hAnsi="Sylfaen"/>
                <w:color w:val="000000"/>
                <w:sz w:val="16"/>
                <w:szCs w:val="16"/>
              </w:rPr>
              <w:t>შენობა</w:t>
            </w:r>
            <w:r w:rsidRPr="000E4E03">
              <w:rPr>
                <w:color w:val="000000"/>
                <w:sz w:val="16"/>
                <w:szCs w:val="16"/>
              </w:rPr>
              <w:t xml:space="preserve"> </w:t>
            </w:r>
            <w:r w:rsidRPr="000E4E03">
              <w:rPr>
                <w:rFonts w:ascii="Sylfaen" w:hAnsi="Sylfaen"/>
                <w:color w:val="000000"/>
                <w:sz w:val="16"/>
                <w:szCs w:val="16"/>
              </w:rPr>
              <w:t>სრულად</w:t>
            </w:r>
            <w:r w:rsidRPr="000E4E03">
              <w:rPr>
                <w:color w:val="000000"/>
                <w:sz w:val="16"/>
                <w:szCs w:val="16"/>
              </w:rPr>
              <w:t xml:space="preserve"> </w:t>
            </w:r>
            <w:r w:rsidRPr="000E4E03">
              <w:rPr>
                <w:rFonts w:ascii="Sylfaen" w:hAnsi="Sylfaen"/>
                <w:color w:val="000000"/>
                <w:sz w:val="16"/>
                <w:szCs w:val="16"/>
              </w:rPr>
              <w:t>ადაპტირებულია</w:t>
            </w:r>
            <w:r w:rsidRPr="000E4E03">
              <w:rPr>
                <w:color w:val="000000"/>
                <w:sz w:val="16"/>
                <w:szCs w:val="16"/>
              </w:rPr>
              <w:t xml:space="preserve">.  </w:t>
            </w:r>
            <w:r w:rsidRPr="000E4E03">
              <w:rPr>
                <w:rFonts w:ascii="Sylfaen" w:hAnsi="Sylfaen"/>
                <w:color w:val="000000"/>
                <w:sz w:val="16"/>
                <w:szCs w:val="16"/>
              </w:rPr>
              <w:t>პროგრამის</w:t>
            </w:r>
            <w:r w:rsidRPr="000E4E03">
              <w:rPr>
                <w:color w:val="000000"/>
                <w:sz w:val="16"/>
                <w:szCs w:val="16"/>
              </w:rPr>
              <w:t xml:space="preserve"> </w:t>
            </w:r>
            <w:r w:rsidRPr="000E4E03">
              <w:rPr>
                <w:rFonts w:ascii="Sylfaen" w:hAnsi="Sylfaen"/>
                <w:color w:val="000000"/>
                <w:sz w:val="16"/>
                <w:szCs w:val="16"/>
              </w:rPr>
              <w:t>ღირებულება</w:t>
            </w:r>
            <w:r w:rsidRPr="000E4E03">
              <w:rPr>
                <w:color w:val="000000"/>
                <w:sz w:val="16"/>
                <w:szCs w:val="16"/>
              </w:rPr>
              <w:t xml:space="preserve"> </w:t>
            </w:r>
            <w:r w:rsidRPr="000E4E03">
              <w:rPr>
                <w:rFonts w:ascii="Sylfaen" w:hAnsi="Sylfaen"/>
                <w:color w:val="000000"/>
                <w:sz w:val="16"/>
                <w:szCs w:val="16"/>
              </w:rPr>
              <w:t>შეადგენს</w:t>
            </w:r>
            <w:r w:rsidRPr="000E4E03">
              <w:rPr>
                <w:color w:val="000000"/>
                <w:sz w:val="16"/>
                <w:szCs w:val="16"/>
              </w:rPr>
              <w:t xml:space="preserve"> 12000 </w:t>
            </w:r>
            <w:r w:rsidRPr="000E4E03">
              <w:rPr>
                <w:rFonts w:ascii="Sylfaen" w:hAnsi="Sylfaen"/>
                <w:color w:val="000000"/>
                <w:sz w:val="16"/>
                <w:szCs w:val="16"/>
              </w:rPr>
              <w:t>ლარს</w:t>
            </w:r>
            <w:r w:rsidRPr="000E4E03">
              <w:rPr>
                <w:color w:val="000000"/>
                <w:sz w:val="16"/>
                <w:szCs w:val="16"/>
              </w:rPr>
              <w:t xml:space="preserve"> </w:t>
            </w:r>
            <w:r w:rsidRPr="000E4E03">
              <w:rPr>
                <w:rFonts w:ascii="Sylfaen" w:hAnsi="Sylfaen"/>
                <w:color w:val="000000"/>
                <w:sz w:val="16"/>
                <w:szCs w:val="16"/>
              </w:rPr>
              <w:t>ზაფხულის</w:t>
            </w:r>
            <w:r w:rsidRPr="000E4E03">
              <w:rPr>
                <w:color w:val="000000"/>
                <w:sz w:val="16"/>
                <w:szCs w:val="16"/>
              </w:rPr>
              <w:t xml:space="preserve"> </w:t>
            </w:r>
            <w:r w:rsidRPr="000E4E03">
              <w:rPr>
                <w:rFonts w:ascii="Sylfaen" w:hAnsi="Sylfaen"/>
                <w:color w:val="000000"/>
                <w:sz w:val="16"/>
                <w:szCs w:val="16"/>
              </w:rPr>
              <w:t>სეზონზე</w:t>
            </w:r>
            <w:r w:rsidRPr="000E4E03">
              <w:rPr>
                <w:color w:val="000000"/>
                <w:sz w:val="16"/>
                <w:szCs w:val="16"/>
              </w:rPr>
              <w:t>.</w:t>
            </w:r>
          </w:p>
          <w:p w14:paraId="204CFD2A" w14:textId="77777777" w:rsidR="000E4E03" w:rsidRPr="000E4E03" w:rsidRDefault="000E4E03" w:rsidP="000E4E03">
            <w:pPr>
              <w:spacing w:after="240"/>
              <w:rPr>
                <w:color w:val="000000"/>
                <w:sz w:val="16"/>
                <w:szCs w:val="16"/>
              </w:rPr>
            </w:pPr>
            <w:r w:rsidRPr="000E4E03">
              <w:rPr>
                <w:color w:val="000000"/>
                <w:sz w:val="16"/>
                <w:szCs w:val="16"/>
              </w:rPr>
              <w:t xml:space="preserve">4. </w:t>
            </w:r>
            <w:r w:rsidRPr="000E4E03">
              <w:rPr>
                <w:rFonts w:ascii="Sylfaen" w:hAnsi="Sylfaen"/>
                <w:color w:val="000000"/>
                <w:sz w:val="16"/>
                <w:szCs w:val="16"/>
              </w:rPr>
              <w:t>საქველმოქმედო</w:t>
            </w:r>
            <w:r w:rsidRPr="000E4E03">
              <w:rPr>
                <w:color w:val="000000"/>
                <w:sz w:val="16"/>
                <w:szCs w:val="16"/>
              </w:rPr>
              <w:t xml:space="preserve"> </w:t>
            </w:r>
            <w:r w:rsidRPr="000E4E03">
              <w:rPr>
                <w:rFonts w:ascii="Sylfaen" w:hAnsi="Sylfaen"/>
                <w:color w:val="000000"/>
                <w:sz w:val="16"/>
                <w:szCs w:val="16"/>
              </w:rPr>
              <w:t>ასოციაცია</w:t>
            </w:r>
            <w:r w:rsidRPr="000E4E03">
              <w:rPr>
                <w:color w:val="000000"/>
                <w:sz w:val="16"/>
                <w:szCs w:val="16"/>
              </w:rPr>
              <w:t xml:space="preserve"> ,,</w:t>
            </w:r>
            <w:r w:rsidRPr="000E4E03">
              <w:rPr>
                <w:rFonts w:ascii="Sylfaen" w:hAnsi="Sylfaen"/>
                <w:color w:val="000000"/>
                <w:sz w:val="16"/>
                <w:szCs w:val="16"/>
              </w:rPr>
              <w:t>გურია</w:t>
            </w:r>
            <w:r w:rsidRPr="000E4E03">
              <w:rPr>
                <w:color w:val="000000"/>
                <w:sz w:val="16"/>
                <w:szCs w:val="16"/>
              </w:rPr>
              <w:t xml:space="preserve">“  </w:t>
            </w:r>
            <w:r w:rsidRPr="000E4E03">
              <w:rPr>
                <w:rFonts w:ascii="Sylfaen" w:hAnsi="Sylfaen"/>
                <w:color w:val="000000"/>
                <w:sz w:val="16"/>
                <w:szCs w:val="16"/>
              </w:rPr>
              <w:t>უზრუნველყოფს</w:t>
            </w:r>
            <w:r w:rsidRPr="000E4E03">
              <w:rPr>
                <w:color w:val="000000"/>
                <w:sz w:val="16"/>
                <w:szCs w:val="16"/>
              </w:rPr>
              <w:t xml:space="preserve"> </w:t>
            </w:r>
            <w:r w:rsidRPr="000E4E03">
              <w:rPr>
                <w:rFonts w:ascii="Sylfaen" w:hAnsi="Sylfaen"/>
                <w:color w:val="000000"/>
                <w:sz w:val="16"/>
                <w:szCs w:val="16"/>
              </w:rPr>
              <w:t>ოზურგეტის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რეგისტრირებული</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პირებისთვის</w:t>
            </w:r>
            <w:r w:rsidRPr="000E4E03">
              <w:rPr>
                <w:color w:val="000000"/>
                <w:sz w:val="16"/>
                <w:szCs w:val="16"/>
              </w:rPr>
              <w:t xml:space="preserve"> </w:t>
            </w:r>
            <w:r w:rsidRPr="000E4E03">
              <w:rPr>
                <w:rFonts w:ascii="Sylfaen" w:hAnsi="Sylfaen"/>
                <w:color w:val="000000"/>
                <w:sz w:val="16"/>
                <w:szCs w:val="16"/>
              </w:rPr>
              <w:t>სხვადასხვა</w:t>
            </w:r>
            <w:r w:rsidRPr="000E4E03">
              <w:rPr>
                <w:color w:val="000000"/>
                <w:sz w:val="16"/>
                <w:szCs w:val="16"/>
              </w:rPr>
              <w:t xml:space="preserve"> </w:t>
            </w:r>
            <w:r w:rsidRPr="000E4E03">
              <w:rPr>
                <w:rFonts w:ascii="Sylfaen" w:hAnsi="Sylfaen"/>
                <w:color w:val="000000"/>
                <w:sz w:val="16"/>
                <w:szCs w:val="16"/>
              </w:rPr>
              <w:t>კულტურულ</w:t>
            </w:r>
            <w:r w:rsidRPr="000E4E03">
              <w:rPr>
                <w:color w:val="000000"/>
                <w:sz w:val="16"/>
                <w:szCs w:val="16"/>
              </w:rPr>
              <w:t>-</w:t>
            </w:r>
            <w:r w:rsidRPr="000E4E03">
              <w:rPr>
                <w:rFonts w:ascii="Sylfaen" w:hAnsi="Sylfaen"/>
                <w:color w:val="000000"/>
                <w:sz w:val="16"/>
                <w:szCs w:val="16"/>
              </w:rPr>
              <w:t>სპორტული</w:t>
            </w:r>
            <w:r w:rsidRPr="000E4E03">
              <w:rPr>
                <w:color w:val="000000"/>
                <w:sz w:val="16"/>
                <w:szCs w:val="16"/>
              </w:rPr>
              <w:t xml:space="preserve"> </w:t>
            </w:r>
            <w:r w:rsidRPr="000E4E03">
              <w:rPr>
                <w:rFonts w:ascii="Sylfaen" w:hAnsi="Sylfaen"/>
                <w:color w:val="000000"/>
                <w:sz w:val="16"/>
                <w:szCs w:val="16"/>
              </w:rPr>
              <w:t>ღონისძიებების</w:t>
            </w:r>
            <w:r w:rsidRPr="000E4E03">
              <w:rPr>
                <w:color w:val="000000"/>
                <w:sz w:val="16"/>
                <w:szCs w:val="16"/>
              </w:rPr>
              <w:t xml:space="preserve"> </w:t>
            </w:r>
            <w:r w:rsidRPr="000E4E03">
              <w:rPr>
                <w:rFonts w:ascii="Sylfaen" w:hAnsi="Sylfaen"/>
                <w:color w:val="000000"/>
                <w:sz w:val="16"/>
                <w:szCs w:val="16"/>
              </w:rPr>
              <w:t>ჩატარებას</w:t>
            </w:r>
            <w:r w:rsidRPr="000E4E03">
              <w:rPr>
                <w:color w:val="000000"/>
                <w:sz w:val="16"/>
                <w:szCs w:val="16"/>
              </w:rPr>
              <w:t>:</w:t>
            </w:r>
          </w:p>
          <w:p w14:paraId="4498F4EC"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ა</w:t>
            </w:r>
            <w:r w:rsidRPr="000E4E03">
              <w:rPr>
                <w:color w:val="000000"/>
                <w:sz w:val="16"/>
                <w:szCs w:val="16"/>
              </w:rPr>
              <w:t xml:space="preserve">) 14 </w:t>
            </w:r>
            <w:r w:rsidRPr="000E4E03">
              <w:rPr>
                <w:rFonts w:ascii="Sylfaen" w:hAnsi="Sylfaen"/>
                <w:color w:val="000000"/>
                <w:sz w:val="16"/>
                <w:szCs w:val="16"/>
              </w:rPr>
              <w:t>ივნისი</w:t>
            </w:r>
            <w:r w:rsidRPr="000E4E03">
              <w:rPr>
                <w:color w:val="000000"/>
                <w:sz w:val="16"/>
                <w:szCs w:val="16"/>
              </w:rPr>
              <w:t xml:space="preserve"> -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პირთა</w:t>
            </w:r>
            <w:r w:rsidRPr="000E4E03">
              <w:rPr>
                <w:color w:val="000000"/>
                <w:sz w:val="16"/>
                <w:szCs w:val="16"/>
              </w:rPr>
              <w:t xml:space="preserve"> </w:t>
            </w:r>
            <w:r w:rsidRPr="000E4E03">
              <w:rPr>
                <w:rFonts w:ascii="Sylfaen" w:hAnsi="Sylfaen"/>
                <w:color w:val="000000"/>
                <w:sz w:val="16"/>
                <w:szCs w:val="16"/>
              </w:rPr>
              <w:t>უფლებების</w:t>
            </w:r>
            <w:r w:rsidRPr="000E4E03">
              <w:rPr>
                <w:color w:val="000000"/>
                <w:sz w:val="16"/>
                <w:szCs w:val="16"/>
              </w:rPr>
              <w:t xml:space="preserve"> </w:t>
            </w:r>
            <w:r w:rsidRPr="000E4E03">
              <w:rPr>
                <w:rFonts w:ascii="Sylfaen" w:hAnsi="Sylfaen"/>
                <w:color w:val="000000"/>
                <w:sz w:val="16"/>
                <w:szCs w:val="16"/>
              </w:rPr>
              <w:t>დაცვის</w:t>
            </w:r>
            <w:r w:rsidRPr="000E4E03">
              <w:rPr>
                <w:color w:val="000000"/>
                <w:sz w:val="16"/>
                <w:szCs w:val="16"/>
              </w:rPr>
              <w:t xml:space="preserve"> </w:t>
            </w:r>
            <w:r w:rsidRPr="000E4E03">
              <w:rPr>
                <w:rFonts w:ascii="Sylfaen" w:hAnsi="Sylfaen"/>
                <w:color w:val="000000"/>
                <w:sz w:val="16"/>
                <w:szCs w:val="16"/>
              </w:rPr>
              <w:t>დღე</w:t>
            </w:r>
            <w:r w:rsidRPr="000E4E03">
              <w:rPr>
                <w:color w:val="000000"/>
                <w:sz w:val="16"/>
                <w:szCs w:val="16"/>
              </w:rPr>
              <w:t xml:space="preserve"> </w:t>
            </w:r>
            <w:r w:rsidRPr="000E4E03">
              <w:rPr>
                <w:rFonts w:ascii="Sylfaen" w:hAnsi="Sylfaen"/>
                <w:color w:val="000000"/>
                <w:sz w:val="16"/>
                <w:szCs w:val="16"/>
              </w:rPr>
              <w:t>საქართველოში</w:t>
            </w:r>
            <w:r w:rsidRPr="000E4E03">
              <w:rPr>
                <w:color w:val="000000"/>
                <w:sz w:val="16"/>
                <w:szCs w:val="16"/>
              </w:rPr>
              <w:t xml:space="preserve"> - 1000 </w:t>
            </w:r>
            <w:r w:rsidRPr="000E4E03">
              <w:rPr>
                <w:rFonts w:ascii="Sylfaen" w:hAnsi="Sylfaen"/>
                <w:color w:val="000000"/>
                <w:sz w:val="16"/>
                <w:szCs w:val="16"/>
              </w:rPr>
              <w:t>ლარი</w:t>
            </w:r>
            <w:r w:rsidRPr="000E4E03">
              <w:rPr>
                <w:color w:val="000000"/>
                <w:sz w:val="16"/>
                <w:szCs w:val="16"/>
              </w:rPr>
              <w:t>.</w:t>
            </w:r>
          </w:p>
          <w:p w14:paraId="3AF8D235"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ბ</w:t>
            </w:r>
            <w:r w:rsidRPr="000E4E03">
              <w:rPr>
                <w:color w:val="000000"/>
                <w:sz w:val="16"/>
                <w:szCs w:val="16"/>
              </w:rPr>
              <w:t xml:space="preserve">) </w:t>
            </w:r>
            <w:r w:rsidRPr="000E4E03">
              <w:rPr>
                <w:rFonts w:ascii="Sylfaen" w:hAnsi="Sylfaen"/>
                <w:color w:val="000000"/>
                <w:sz w:val="16"/>
                <w:szCs w:val="16"/>
              </w:rPr>
              <w:t>გურიის</w:t>
            </w:r>
            <w:r w:rsidRPr="000E4E03">
              <w:rPr>
                <w:color w:val="000000"/>
                <w:sz w:val="16"/>
                <w:szCs w:val="16"/>
              </w:rPr>
              <w:t xml:space="preserve"> </w:t>
            </w:r>
            <w:r w:rsidRPr="000E4E03">
              <w:rPr>
                <w:rFonts w:ascii="Sylfaen" w:hAnsi="Sylfaen"/>
                <w:color w:val="000000"/>
                <w:sz w:val="16"/>
                <w:szCs w:val="16"/>
              </w:rPr>
              <w:t>ტრადიციულუ</w:t>
            </w:r>
            <w:r w:rsidRPr="000E4E03">
              <w:rPr>
                <w:color w:val="000000"/>
                <w:sz w:val="16"/>
                <w:szCs w:val="16"/>
              </w:rPr>
              <w:t xml:space="preserve"> </w:t>
            </w:r>
            <w:r w:rsidRPr="000E4E03">
              <w:rPr>
                <w:rFonts w:ascii="Sylfaen" w:hAnsi="Sylfaen"/>
                <w:color w:val="000000"/>
                <w:sz w:val="16"/>
                <w:szCs w:val="16"/>
              </w:rPr>
              <w:t>ჩემპიონატი</w:t>
            </w:r>
            <w:r w:rsidRPr="000E4E03">
              <w:rPr>
                <w:color w:val="000000"/>
                <w:sz w:val="16"/>
                <w:szCs w:val="16"/>
              </w:rPr>
              <w:t xml:space="preserve"> </w:t>
            </w:r>
            <w:r w:rsidRPr="000E4E03">
              <w:rPr>
                <w:rFonts w:ascii="Sylfaen" w:hAnsi="Sylfaen"/>
                <w:color w:val="000000"/>
                <w:sz w:val="16"/>
                <w:szCs w:val="16"/>
              </w:rPr>
              <w:t>სპორტის</w:t>
            </w:r>
            <w:r w:rsidRPr="000E4E03">
              <w:rPr>
                <w:color w:val="000000"/>
                <w:sz w:val="16"/>
                <w:szCs w:val="16"/>
              </w:rPr>
              <w:t xml:space="preserve"> </w:t>
            </w:r>
            <w:r w:rsidRPr="000E4E03">
              <w:rPr>
                <w:rFonts w:ascii="Sylfaen" w:hAnsi="Sylfaen"/>
                <w:color w:val="000000"/>
                <w:sz w:val="16"/>
                <w:szCs w:val="16"/>
              </w:rPr>
              <w:t>სხვადასხვა</w:t>
            </w:r>
            <w:r w:rsidRPr="000E4E03">
              <w:rPr>
                <w:color w:val="000000"/>
                <w:sz w:val="16"/>
                <w:szCs w:val="16"/>
              </w:rPr>
              <w:t xml:space="preserve"> </w:t>
            </w:r>
            <w:r w:rsidRPr="000E4E03">
              <w:rPr>
                <w:rFonts w:ascii="Sylfaen" w:hAnsi="Sylfaen"/>
                <w:color w:val="000000"/>
                <w:sz w:val="16"/>
                <w:szCs w:val="16"/>
              </w:rPr>
              <w:t>სახეობებში</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პირებს</w:t>
            </w:r>
            <w:r w:rsidRPr="000E4E03">
              <w:rPr>
                <w:color w:val="000000"/>
                <w:sz w:val="16"/>
                <w:szCs w:val="16"/>
              </w:rPr>
              <w:t xml:space="preserve"> </w:t>
            </w:r>
            <w:r w:rsidRPr="000E4E03">
              <w:rPr>
                <w:rFonts w:ascii="Sylfaen" w:hAnsi="Sylfaen"/>
                <w:color w:val="000000"/>
                <w:sz w:val="16"/>
                <w:szCs w:val="16"/>
              </w:rPr>
              <w:t>შორის</w:t>
            </w:r>
            <w:r w:rsidRPr="000E4E03">
              <w:rPr>
                <w:color w:val="000000"/>
                <w:sz w:val="16"/>
                <w:szCs w:val="16"/>
              </w:rPr>
              <w:t xml:space="preserve"> - 2000 </w:t>
            </w:r>
            <w:r w:rsidRPr="000E4E03">
              <w:rPr>
                <w:rFonts w:ascii="Sylfaen" w:hAnsi="Sylfaen"/>
                <w:color w:val="000000"/>
                <w:sz w:val="16"/>
                <w:szCs w:val="16"/>
              </w:rPr>
              <w:t>ლარი</w:t>
            </w:r>
            <w:r w:rsidRPr="000E4E03">
              <w:rPr>
                <w:color w:val="000000"/>
                <w:sz w:val="16"/>
                <w:szCs w:val="16"/>
              </w:rPr>
              <w:t>.</w:t>
            </w:r>
          </w:p>
          <w:p w14:paraId="76A5183D"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გ</w:t>
            </w:r>
            <w:r w:rsidRPr="000E4E03">
              <w:rPr>
                <w:color w:val="000000"/>
                <w:sz w:val="16"/>
                <w:szCs w:val="16"/>
              </w:rPr>
              <w:t xml:space="preserve">) 3 </w:t>
            </w:r>
            <w:r w:rsidRPr="000E4E03">
              <w:rPr>
                <w:rFonts w:ascii="Sylfaen" w:hAnsi="Sylfaen"/>
                <w:color w:val="000000"/>
                <w:sz w:val="16"/>
                <w:szCs w:val="16"/>
              </w:rPr>
              <w:t>დეკემბერი</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პირთა</w:t>
            </w:r>
            <w:r w:rsidRPr="000E4E03">
              <w:rPr>
                <w:color w:val="000000"/>
                <w:sz w:val="16"/>
                <w:szCs w:val="16"/>
              </w:rPr>
              <w:t xml:space="preserve"> </w:t>
            </w:r>
            <w:r w:rsidRPr="000E4E03">
              <w:rPr>
                <w:rFonts w:ascii="Sylfaen" w:hAnsi="Sylfaen"/>
                <w:color w:val="000000"/>
                <w:sz w:val="16"/>
                <w:szCs w:val="16"/>
              </w:rPr>
              <w:t>დაცვი</w:t>
            </w:r>
            <w:r w:rsidRPr="000E4E03">
              <w:rPr>
                <w:color w:val="000000"/>
                <w:sz w:val="16"/>
                <w:szCs w:val="16"/>
              </w:rPr>
              <w:t xml:space="preserve"> </w:t>
            </w:r>
            <w:r w:rsidRPr="000E4E03">
              <w:rPr>
                <w:rFonts w:ascii="Sylfaen" w:hAnsi="Sylfaen"/>
                <w:color w:val="000000"/>
                <w:sz w:val="16"/>
                <w:szCs w:val="16"/>
              </w:rPr>
              <w:t>საერთაშორისო</w:t>
            </w:r>
            <w:r w:rsidRPr="000E4E03">
              <w:rPr>
                <w:color w:val="000000"/>
                <w:sz w:val="16"/>
                <w:szCs w:val="16"/>
              </w:rPr>
              <w:t xml:space="preserve"> </w:t>
            </w:r>
            <w:r w:rsidRPr="000E4E03">
              <w:rPr>
                <w:rFonts w:ascii="Sylfaen" w:hAnsi="Sylfaen"/>
                <w:color w:val="000000"/>
                <w:sz w:val="16"/>
                <w:szCs w:val="16"/>
              </w:rPr>
              <w:t>დღე</w:t>
            </w:r>
            <w:r w:rsidRPr="000E4E03">
              <w:rPr>
                <w:color w:val="000000"/>
                <w:sz w:val="16"/>
                <w:szCs w:val="16"/>
              </w:rPr>
              <w:t xml:space="preserve"> - 1000 </w:t>
            </w:r>
            <w:r w:rsidRPr="000E4E03">
              <w:rPr>
                <w:rFonts w:ascii="Sylfaen" w:hAnsi="Sylfaen"/>
                <w:color w:val="000000"/>
                <w:sz w:val="16"/>
                <w:szCs w:val="16"/>
              </w:rPr>
              <w:t>ლარი</w:t>
            </w:r>
            <w:r w:rsidRPr="000E4E03">
              <w:rPr>
                <w:color w:val="000000"/>
                <w:sz w:val="16"/>
                <w:szCs w:val="16"/>
              </w:rPr>
              <w:t>.</w:t>
            </w:r>
          </w:p>
          <w:p w14:paraId="369FC5F6"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დ</w:t>
            </w:r>
            <w:r w:rsidRPr="000E4E03">
              <w:rPr>
                <w:color w:val="000000"/>
                <w:sz w:val="16"/>
                <w:szCs w:val="16"/>
              </w:rPr>
              <w:t xml:space="preserve">) </w:t>
            </w:r>
            <w:r w:rsidRPr="000E4E03">
              <w:rPr>
                <w:rFonts w:ascii="Sylfaen" w:hAnsi="Sylfaen"/>
                <w:color w:val="000000"/>
                <w:sz w:val="16"/>
                <w:szCs w:val="16"/>
              </w:rPr>
              <w:t>საახლაწლო</w:t>
            </w:r>
            <w:r w:rsidRPr="000E4E03">
              <w:rPr>
                <w:color w:val="000000"/>
                <w:sz w:val="16"/>
                <w:szCs w:val="16"/>
              </w:rPr>
              <w:t xml:space="preserve"> </w:t>
            </w:r>
            <w:r w:rsidRPr="000E4E03">
              <w:rPr>
                <w:rFonts w:ascii="Sylfaen" w:hAnsi="Sylfaen"/>
                <w:color w:val="000000"/>
                <w:sz w:val="16"/>
                <w:szCs w:val="16"/>
              </w:rPr>
              <w:t>ღონისძიება</w:t>
            </w:r>
            <w:r w:rsidRPr="000E4E03">
              <w:rPr>
                <w:color w:val="000000"/>
                <w:sz w:val="16"/>
                <w:szCs w:val="16"/>
              </w:rPr>
              <w:t xml:space="preserve"> - 2000 </w:t>
            </w:r>
            <w:r w:rsidRPr="000E4E03">
              <w:rPr>
                <w:rFonts w:ascii="Sylfaen" w:hAnsi="Sylfaen"/>
                <w:color w:val="000000"/>
                <w:sz w:val="16"/>
                <w:szCs w:val="16"/>
              </w:rPr>
              <w:t>ლარი</w:t>
            </w:r>
            <w:r w:rsidRPr="000E4E03">
              <w:rPr>
                <w:color w:val="000000"/>
                <w:sz w:val="16"/>
                <w:szCs w:val="16"/>
              </w:rPr>
              <w:t>.</w:t>
            </w:r>
          </w:p>
          <w:p w14:paraId="2A7A3421"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8000 </w:t>
            </w:r>
            <w:r w:rsidRPr="000E4E03">
              <w:rPr>
                <w:rFonts w:ascii="Sylfaen" w:hAnsi="Sylfaen"/>
                <w:color w:val="000000"/>
                <w:sz w:val="16"/>
                <w:szCs w:val="16"/>
              </w:rPr>
              <w:t>ლარი</w:t>
            </w:r>
            <w:r w:rsidRPr="000E4E03">
              <w:rPr>
                <w:color w:val="000000"/>
                <w:sz w:val="16"/>
                <w:szCs w:val="16"/>
              </w:rPr>
              <w:t xml:space="preserve">. </w:t>
            </w:r>
          </w:p>
          <w:p w14:paraId="2D2E8D96" w14:textId="77777777" w:rsidR="000E4E03" w:rsidRPr="000E4E03" w:rsidRDefault="000E4E03" w:rsidP="000E4E03">
            <w:pPr>
              <w:spacing w:after="240"/>
              <w:rPr>
                <w:color w:val="000000"/>
                <w:sz w:val="16"/>
                <w:szCs w:val="16"/>
              </w:rPr>
            </w:pPr>
            <w:r w:rsidRPr="000E4E03">
              <w:rPr>
                <w:color w:val="000000"/>
                <w:sz w:val="16"/>
                <w:szCs w:val="16"/>
              </w:rPr>
              <w:t xml:space="preserve">5.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რეგისტრირებული</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პირების</w:t>
            </w:r>
            <w:r w:rsidRPr="000E4E03">
              <w:rPr>
                <w:color w:val="000000"/>
                <w:sz w:val="16"/>
                <w:szCs w:val="16"/>
              </w:rPr>
              <w:t xml:space="preserve"> </w:t>
            </w:r>
            <w:r w:rsidRPr="000E4E03">
              <w:rPr>
                <w:rFonts w:ascii="Sylfaen" w:hAnsi="Sylfaen"/>
                <w:color w:val="000000"/>
                <w:sz w:val="16"/>
                <w:szCs w:val="16"/>
              </w:rPr>
              <w:t>ცხოვრების</w:t>
            </w:r>
            <w:r w:rsidRPr="000E4E03">
              <w:rPr>
                <w:color w:val="000000"/>
                <w:sz w:val="16"/>
                <w:szCs w:val="16"/>
              </w:rPr>
              <w:t xml:space="preserve"> </w:t>
            </w:r>
            <w:r w:rsidRPr="000E4E03">
              <w:rPr>
                <w:rFonts w:ascii="Sylfaen" w:hAnsi="Sylfaen"/>
                <w:color w:val="000000"/>
                <w:sz w:val="16"/>
                <w:szCs w:val="16"/>
              </w:rPr>
              <w:t>გაუმჯობესებისა</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ხელშეწყობის</w:t>
            </w:r>
            <w:r w:rsidRPr="000E4E03">
              <w:rPr>
                <w:color w:val="000000"/>
                <w:sz w:val="16"/>
                <w:szCs w:val="16"/>
              </w:rPr>
              <w:t xml:space="preserve"> </w:t>
            </w:r>
            <w:r w:rsidRPr="000E4E03">
              <w:rPr>
                <w:rFonts w:ascii="Sylfaen" w:hAnsi="Sylfaen"/>
                <w:color w:val="000000"/>
                <w:sz w:val="16"/>
                <w:szCs w:val="16"/>
              </w:rPr>
              <w:t>მიზნით</w:t>
            </w:r>
            <w:r w:rsidRPr="000E4E03">
              <w:rPr>
                <w:color w:val="000000"/>
                <w:sz w:val="16"/>
                <w:szCs w:val="16"/>
              </w:rPr>
              <w:t xml:space="preserve"> </w:t>
            </w:r>
            <w:r w:rsidRPr="000E4E03">
              <w:rPr>
                <w:rFonts w:ascii="Sylfaen" w:hAnsi="Sylfaen"/>
                <w:color w:val="000000"/>
                <w:sz w:val="16"/>
                <w:szCs w:val="16"/>
              </w:rPr>
              <w:t>დახმარება</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არაუმეტეს</w:t>
            </w:r>
            <w:r w:rsidRPr="000E4E03">
              <w:rPr>
                <w:color w:val="000000"/>
                <w:sz w:val="16"/>
                <w:szCs w:val="16"/>
              </w:rPr>
              <w:t xml:space="preserve"> 111000 </w:t>
            </w:r>
            <w:r w:rsidRPr="000E4E03">
              <w:rPr>
                <w:rFonts w:ascii="Sylfaen" w:hAnsi="Sylfaen"/>
                <w:color w:val="000000"/>
                <w:sz w:val="16"/>
                <w:szCs w:val="16"/>
              </w:rPr>
              <w:t>ლარი</w:t>
            </w:r>
            <w:r w:rsidRPr="000E4E03">
              <w:rPr>
                <w:color w:val="000000"/>
                <w:sz w:val="16"/>
                <w:szCs w:val="16"/>
              </w:rPr>
              <w:t xml:space="preserve">), </w:t>
            </w:r>
            <w:r w:rsidRPr="000E4E03">
              <w:rPr>
                <w:rFonts w:ascii="Sylfaen" w:hAnsi="Sylfaen"/>
                <w:color w:val="000000"/>
                <w:sz w:val="16"/>
                <w:szCs w:val="16"/>
              </w:rPr>
              <w:t>კერძოდ</w:t>
            </w:r>
            <w:r w:rsidRPr="000E4E03">
              <w:rPr>
                <w:color w:val="000000"/>
                <w:sz w:val="16"/>
                <w:szCs w:val="16"/>
              </w:rPr>
              <w:t>:</w:t>
            </w:r>
          </w:p>
          <w:p w14:paraId="6DFA84C9"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ა</w:t>
            </w:r>
            <w:r w:rsidRPr="000E4E03">
              <w:rPr>
                <w:color w:val="000000"/>
                <w:sz w:val="16"/>
                <w:szCs w:val="16"/>
              </w:rPr>
              <w:t xml:space="preserve">)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w:t>
            </w:r>
            <w:r w:rsidRPr="000E4E03">
              <w:rPr>
                <w:color w:val="000000"/>
                <w:sz w:val="16"/>
                <w:szCs w:val="16"/>
              </w:rPr>
              <w:t xml:space="preserve">, </w:t>
            </w:r>
            <w:r w:rsidRPr="000E4E03">
              <w:rPr>
                <w:rFonts w:ascii="Sylfaen" w:hAnsi="Sylfaen"/>
                <w:color w:val="000000"/>
                <w:sz w:val="16"/>
                <w:szCs w:val="16"/>
              </w:rPr>
              <w:t>განსაკუთრებული</w:t>
            </w:r>
            <w:r w:rsidRPr="000E4E03">
              <w:rPr>
                <w:color w:val="000000"/>
                <w:sz w:val="16"/>
                <w:szCs w:val="16"/>
              </w:rPr>
              <w:t xml:space="preserve"> </w:t>
            </w:r>
            <w:r w:rsidRPr="000E4E03">
              <w:rPr>
                <w:rFonts w:ascii="Sylfaen" w:hAnsi="Sylfaen"/>
                <w:color w:val="000000"/>
                <w:sz w:val="16"/>
                <w:szCs w:val="16"/>
              </w:rPr>
              <w:t>საჭიროების</w:t>
            </w:r>
            <w:r w:rsidRPr="000E4E03">
              <w:rPr>
                <w:color w:val="000000"/>
                <w:sz w:val="16"/>
                <w:szCs w:val="16"/>
              </w:rPr>
              <w:t xml:space="preserve"> </w:t>
            </w:r>
            <w:r w:rsidRPr="000E4E03">
              <w:rPr>
                <w:rFonts w:ascii="Sylfaen" w:hAnsi="Sylfaen"/>
                <w:color w:val="000000"/>
                <w:sz w:val="16"/>
                <w:szCs w:val="16"/>
              </w:rPr>
              <w:t>მქონე</w:t>
            </w:r>
            <w:r w:rsidRPr="000E4E03">
              <w:rPr>
                <w:color w:val="000000"/>
                <w:sz w:val="16"/>
                <w:szCs w:val="16"/>
              </w:rPr>
              <w:t xml:space="preserve"> </w:t>
            </w:r>
            <w:r w:rsidRPr="000E4E03">
              <w:rPr>
                <w:rFonts w:ascii="Sylfaen" w:hAnsi="Sylfaen"/>
                <w:color w:val="000000"/>
                <w:sz w:val="16"/>
                <w:szCs w:val="16"/>
              </w:rPr>
              <w:t>პირებს</w:t>
            </w:r>
            <w:r w:rsidRPr="000E4E03">
              <w:rPr>
                <w:color w:val="000000"/>
                <w:sz w:val="16"/>
                <w:szCs w:val="16"/>
              </w:rPr>
              <w:t xml:space="preserve">, </w:t>
            </w:r>
            <w:r w:rsidRPr="000E4E03">
              <w:rPr>
                <w:rFonts w:ascii="Sylfaen" w:hAnsi="Sylfaen"/>
                <w:color w:val="000000"/>
                <w:sz w:val="16"/>
                <w:szCs w:val="16"/>
              </w:rPr>
              <w:t>რომელთაც</w:t>
            </w:r>
            <w:r w:rsidRPr="000E4E03">
              <w:rPr>
                <w:color w:val="000000"/>
                <w:sz w:val="16"/>
                <w:szCs w:val="16"/>
              </w:rPr>
              <w:t xml:space="preserve"> </w:t>
            </w:r>
            <w:r w:rsidRPr="000E4E03">
              <w:rPr>
                <w:rFonts w:ascii="Sylfaen" w:hAnsi="Sylfaen"/>
                <w:color w:val="000000"/>
                <w:sz w:val="16"/>
                <w:szCs w:val="16"/>
              </w:rPr>
              <w:t>მინიჭებული</w:t>
            </w:r>
            <w:r w:rsidRPr="000E4E03">
              <w:rPr>
                <w:color w:val="000000"/>
                <w:sz w:val="16"/>
                <w:szCs w:val="16"/>
              </w:rPr>
              <w:t xml:space="preserve"> </w:t>
            </w:r>
            <w:r w:rsidRPr="000E4E03">
              <w:rPr>
                <w:rFonts w:ascii="Sylfaen" w:hAnsi="Sylfaen"/>
                <w:color w:val="000000"/>
                <w:sz w:val="16"/>
                <w:szCs w:val="16"/>
              </w:rPr>
              <w:t>აქვთ</w:t>
            </w:r>
            <w:r w:rsidRPr="000E4E03">
              <w:rPr>
                <w:color w:val="000000"/>
                <w:sz w:val="16"/>
                <w:szCs w:val="16"/>
              </w:rPr>
              <w:t xml:space="preserve"> </w:t>
            </w:r>
            <w:r w:rsidRPr="000E4E03">
              <w:rPr>
                <w:rFonts w:ascii="Sylfaen" w:hAnsi="Sylfaen"/>
                <w:color w:val="000000"/>
                <w:sz w:val="16"/>
                <w:szCs w:val="16"/>
              </w:rPr>
              <w:t>მკვეთრად</w:t>
            </w:r>
            <w:r w:rsidRPr="000E4E03">
              <w:rPr>
                <w:color w:val="000000"/>
                <w:sz w:val="16"/>
                <w:szCs w:val="16"/>
              </w:rPr>
              <w:t xml:space="preserve"> </w:t>
            </w:r>
            <w:r w:rsidRPr="000E4E03">
              <w:rPr>
                <w:rFonts w:ascii="Sylfaen" w:hAnsi="Sylfaen"/>
                <w:color w:val="000000"/>
                <w:sz w:val="16"/>
                <w:szCs w:val="16"/>
              </w:rPr>
              <w:t>ან</w:t>
            </w:r>
            <w:r w:rsidRPr="000E4E03">
              <w:rPr>
                <w:color w:val="000000"/>
                <w:sz w:val="16"/>
                <w:szCs w:val="16"/>
              </w:rPr>
              <w:t xml:space="preserve"> </w:t>
            </w:r>
            <w:r w:rsidRPr="000E4E03">
              <w:rPr>
                <w:rFonts w:ascii="Sylfaen" w:hAnsi="Sylfaen"/>
                <w:color w:val="000000"/>
                <w:sz w:val="16"/>
                <w:szCs w:val="16"/>
              </w:rPr>
              <w:t>მნიშვნელოვნად</w:t>
            </w:r>
            <w:r w:rsidRPr="000E4E03">
              <w:rPr>
                <w:color w:val="000000"/>
                <w:sz w:val="16"/>
                <w:szCs w:val="16"/>
              </w:rPr>
              <w:t xml:space="preserve"> </w:t>
            </w:r>
            <w:r w:rsidRPr="000E4E03">
              <w:rPr>
                <w:rFonts w:ascii="Sylfaen" w:hAnsi="Sylfaen"/>
                <w:color w:val="000000"/>
                <w:sz w:val="16"/>
                <w:szCs w:val="16"/>
              </w:rPr>
              <w:t>გამოხატული</w:t>
            </w:r>
            <w:r w:rsidRPr="000E4E03">
              <w:rPr>
                <w:color w:val="000000"/>
                <w:sz w:val="16"/>
                <w:szCs w:val="16"/>
              </w:rPr>
              <w:t xml:space="preserve"> </w:t>
            </w:r>
            <w:r w:rsidRPr="000E4E03">
              <w:rPr>
                <w:rFonts w:ascii="Sylfaen" w:hAnsi="Sylfaen"/>
                <w:color w:val="000000"/>
                <w:sz w:val="16"/>
                <w:szCs w:val="16"/>
              </w:rPr>
              <w:t>შეზღუდული</w:t>
            </w:r>
            <w:r w:rsidRPr="000E4E03">
              <w:rPr>
                <w:color w:val="000000"/>
                <w:sz w:val="16"/>
                <w:szCs w:val="16"/>
              </w:rPr>
              <w:t xml:space="preserve"> </w:t>
            </w:r>
            <w:r w:rsidRPr="000E4E03">
              <w:rPr>
                <w:rFonts w:ascii="Sylfaen" w:hAnsi="Sylfaen"/>
                <w:color w:val="000000"/>
                <w:sz w:val="16"/>
                <w:szCs w:val="16"/>
              </w:rPr>
              <w:t>შესაძლებლობის</w:t>
            </w:r>
            <w:r w:rsidRPr="000E4E03">
              <w:rPr>
                <w:color w:val="000000"/>
                <w:sz w:val="16"/>
                <w:szCs w:val="16"/>
              </w:rPr>
              <w:t xml:space="preserve"> </w:t>
            </w:r>
            <w:r w:rsidRPr="000E4E03">
              <w:rPr>
                <w:rFonts w:ascii="Sylfaen" w:hAnsi="Sylfaen"/>
                <w:color w:val="000000"/>
                <w:sz w:val="16"/>
                <w:szCs w:val="16"/>
              </w:rPr>
              <w:t>სტატუსი</w:t>
            </w:r>
            <w:r w:rsidRPr="000E4E03">
              <w:rPr>
                <w:color w:val="000000"/>
                <w:sz w:val="16"/>
                <w:szCs w:val="16"/>
              </w:rPr>
              <w:t xml:space="preserve"> (I </w:t>
            </w:r>
            <w:r w:rsidRPr="000E4E03">
              <w:rPr>
                <w:rFonts w:ascii="Sylfaen" w:hAnsi="Sylfaen"/>
                <w:color w:val="000000"/>
                <w:sz w:val="16"/>
                <w:szCs w:val="16"/>
              </w:rPr>
              <w:t>ჯგუფი</w:t>
            </w:r>
            <w:r w:rsidRPr="000E4E03">
              <w:rPr>
                <w:color w:val="000000"/>
                <w:sz w:val="16"/>
                <w:szCs w:val="16"/>
              </w:rPr>
              <w:t xml:space="preserve">, </w:t>
            </w:r>
            <w:r w:rsidRPr="000E4E03">
              <w:rPr>
                <w:rFonts w:ascii="Sylfaen" w:hAnsi="Sylfaen"/>
                <w:color w:val="000000"/>
                <w:sz w:val="16"/>
                <w:szCs w:val="16"/>
              </w:rPr>
              <w:t>მხოლოდ</w:t>
            </w:r>
            <w:r w:rsidRPr="000E4E03">
              <w:rPr>
                <w:color w:val="000000"/>
                <w:sz w:val="16"/>
                <w:szCs w:val="16"/>
              </w:rPr>
              <w:t xml:space="preserve"> </w:t>
            </w:r>
            <w:r w:rsidRPr="000E4E03">
              <w:rPr>
                <w:rFonts w:ascii="Sylfaen" w:hAnsi="Sylfaen"/>
                <w:color w:val="000000"/>
                <w:sz w:val="16"/>
                <w:szCs w:val="16"/>
              </w:rPr>
              <w:t>მხედველობით</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პირები</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მხედველობით</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ბავშვები</w:t>
            </w:r>
            <w:r w:rsidRPr="000E4E03">
              <w:rPr>
                <w:color w:val="000000"/>
                <w:sz w:val="16"/>
                <w:szCs w:val="16"/>
              </w:rPr>
              <w:t xml:space="preserve">), </w:t>
            </w:r>
            <w:r w:rsidRPr="000E4E03">
              <w:rPr>
                <w:rFonts w:ascii="Sylfaen" w:hAnsi="Sylfaen"/>
                <w:color w:val="000000"/>
                <w:sz w:val="16"/>
                <w:szCs w:val="16"/>
              </w:rPr>
              <w:t>უფლება</w:t>
            </w:r>
            <w:r w:rsidRPr="000E4E03">
              <w:rPr>
                <w:color w:val="000000"/>
                <w:sz w:val="16"/>
                <w:szCs w:val="16"/>
              </w:rPr>
              <w:t xml:space="preserve"> </w:t>
            </w:r>
            <w:r w:rsidRPr="000E4E03">
              <w:rPr>
                <w:rFonts w:ascii="Sylfaen" w:hAnsi="Sylfaen"/>
                <w:color w:val="000000"/>
                <w:sz w:val="16"/>
                <w:szCs w:val="16"/>
              </w:rPr>
              <w:t>აქვთ</w:t>
            </w:r>
            <w:r w:rsidRPr="000E4E03">
              <w:rPr>
                <w:color w:val="000000"/>
                <w:sz w:val="16"/>
                <w:szCs w:val="16"/>
              </w:rPr>
              <w:t xml:space="preserve"> </w:t>
            </w:r>
            <w:r w:rsidRPr="000E4E03">
              <w:rPr>
                <w:rFonts w:ascii="Sylfaen" w:hAnsi="Sylfaen"/>
                <w:color w:val="000000"/>
                <w:sz w:val="16"/>
                <w:szCs w:val="16"/>
              </w:rPr>
              <w:t>ისარგებლონ</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ერთჯერადად</w:t>
            </w:r>
            <w:r w:rsidRPr="000E4E03">
              <w:rPr>
                <w:color w:val="000000"/>
                <w:sz w:val="16"/>
                <w:szCs w:val="16"/>
              </w:rPr>
              <w:t xml:space="preserve"> </w:t>
            </w:r>
            <w:r w:rsidRPr="000E4E03">
              <w:rPr>
                <w:rFonts w:ascii="Sylfaen" w:hAnsi="Sylfaen"/>
                <w:color w:val="000000"/>
                <w:sz w:val="16"/>
                <w:szCs w:val="16"/>
              </w:rPr>
              <w:t>ფულადი</w:t>
            </w:r>
            <w:r w:rsidRPr="000E4E03">
              <w:rPr>
                <w:color w:val="000000"/>
                <w:sz w:val="16"/>
                <w:szCs w:val="16"/>
              </w:rPr>
              <w:t xml:space="preserve"> </w:t>
            </w:r>
            <w:r w:rsidRPr="000E4E03">
              <w:rPr>
                <w:rFonts w:ascii="Sylfaen" w:hAnsi="Sylfaen"/>
                <w:color w:val="000000"/>
                <w:sz w:val="16"/>
                <w:szCs w:val="16"/>
              </w:rPr>
              <w:t>დახმარებით</w:t>
            </w:r>
            <w:r w:rsidRPr="000E4E03">
              <w:rPr>
                <w:color w:val="000000"/>
                <w:sz w:val="16"/>
                <w:szCs w:val="16"/>
              </w:rPr>
              <w:t xml:space="preserve"> 250 </w:t>
            </w:r>
            <w:r w:rsidRPr="000E4E03">
              <w:rPr>
                <w:rFonts w:ascii="Sylfaen" w:hAnsi="Sylfaen"/>
                <w:color w:val="000000"/>
                <w:sz w:val="16"/>
                <w:szCs w:val="16"/>
              </w:rPr>
              <w:t>ლარის</w:t>
            </w:r>
            <w:r w:rsidRPr="000E4E03">
              <w:rPr>
                <w:color w:val="000000"/>
                <w:sz w:val="16"/>
                <w:szCs w:val="16"/>
              </w:rPr>
              <w:t xml:space="preserve"> </w:t>
            </w:r>
            <w:r w:rsidRPr="000E4E03">
              <w:rPr>
                <w:rFonts w:ascii="Sylfaen" w:hAnsi="Sylfaen"/>
                <w:color w:val="000000"/>
                <w:sz w:val="16"/>
                <w:szCs w:val="16"/>
              </w:rPr>
              <w:t>ოდენობით</w:t>
            </w:r>
            <w:r w:rsidRPr="000E4E03">
              <w:rPr>
                <w:color w:val="000000"/>
                <w:sz w:val="16"/>
                <w:szCs w:val="16"/>
              </w:rPr>
              <w:t xml:space="preserve">; </w:t>
            </w:r>
          </w:p>
          <w:p w14:paraId="3EC5164B"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ბ</w:t>
            </w:r>
            <w:r w:rsidRPr="000E4E03">
              <w:rPr>
                <w:color w:val="000000"/>
                <w:sz w:val="16"/>
                <w:szCs w:val="16"/>
              </w:rPr>
              <w:t xml:space="preserve">) </w:t>
            </w:r>
            <w:r w:rsidRPr="000E4E03">
              <w:rPr>
                <w:rFonts w:ascii="Sylfaen" w:hAnsi="Sylfaen"/>
                <w:color w:val="000000"/>
                <w:sz w:val="16"/>
                <w:szCs w:val="16"/>
              </w:rPr>
              <w:t>მნიშვნელოვნად</w:t>
            </w:r>
            <w:r w:rsidRPr="000E4E03">
              <w:rPr>
                <w:color w:val="000000"/>
                <w:sz w:val="16"/>
                <w:szCs w:val="16"/>
              </w:rPr>
              <w:t xml:space="preserve"> </w:t>
            </w:r>
            <w:r w:rsidRPr="000E4E03">
              <w:rPr>
                <w:rFonts w:ascii="Sylfaen" w:hAnsi="Sylfaen"/>
                <w:color w:val="000000"/>
                <w:sz w:val="16"/>
                <w:szCs w:val="16"/>
              </w:rPr>
              <w:t>გამოხატულ</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პირებს</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ერთჯერადად</w:t>
            </w:r>
            <w:r w:rsidRPr="000E4E03">
              <w:rPr>
                <w:color w:val="000000"/>
                <w:sz w:val="16"/>
                <w:szCs w:val="16"/>
              </w:rPr>
              <w:t xml:space="preserve"> 100 </w:t>
            </w:r>
            <w:r w:rsidRPr="000E4E03">
              <w:rPr>
                <w:rFonts w:ascii="Sylfaen" w:hAnsi="Sylfaen"/>
                <w:color w:val="000000"/>
                <w:sz w:val="16"/>
                <w:szCs w:val="16"/>
              </w:rPr>
              <w:t>ლარის</w:t>
            </w:r>
            <w:r w:rsidRPr="000E4E03">
              <w:rPr>
                <w:color w:val="000000"/>
                <w:sz w:val="16"/>
                <w:szCs w:val="16"/>
              </w:rPr>
              <w:t xml:space="preserve"> </w:t>
            </w:r>
            <w:r w:rsidRPr="000E4E03">
              <w:rPr>
                <w:rFonts w:ascii="Sylfaen" w:hAnsi="Sylfaen"/>
                <w:color w:val="000000"/>
                <w:sz w:val="16"/>
                <w:szCs w:val="16"/>
              </w:rPr>
              <w:t>ოდენობით</w:t>
            </w:r>
            <w:r w:rsidRPr="000E4E03">
              <w:rPr>
                <w:color w:val="000000"/>
                <w:sz w:val="16"/>
                <w:szCs w:val="16"/>
              </w:rPr>
              <w:t xml:space="preserve"> (II </w:t>
            </w:r>
            <w:r w:rsidRPr="000E4E03">
              <w:rPr>
                <w:rFonts w:ascii="Sylfaen" w:hAnsi="Sylfaen"/>
                <w:color w:val="000000"/>
                <w:sz w:val="16"/>
                <w:szCs w:val="16"/>
              </w:rPr>
              <w:t>ჯგუფი</w:t>
            </w:r>
            <w:r w:rsidRPr="000E4E03">
              <w:rPr>
                <w:color w:val="000000"/>
                <w:sz w:val="16"/>
                <w:szCs w:val="16"/>
              </w:rPr>
              <w:t xml:space="preserve">, </w:t>
            </w:r>
            <w:r w:rsidRPr="000E4E03">
              <w:rPr>
                <w:rFonts w:ascii="Sylfaen" w:hAnsi="Sylfaen"/>
                <w:color w:val="000000"/>
                <w:sz w:val="16"/>
                <w:szCs w:val="16"/>
              </w:rPr>
              <w:t>მხოლოდ</w:t>
            </w:r>
            <w:r w:rsidRPr="000E4E03">
              <w:rPr>
                <w:color w:val="000000"/>
                <w:sz w:val="16"/>
                <w:szCs w:val="16"/>
              </w:rPr>
              <w:t xml:space="preserve"> </w:t>
            </w:r>
            <w:r w:rsidRPr="000E4E03">
              <w:rPr>
                <w:rFonts w:ascii="Sylfaen" w:hAnsi="Sylfaen"/>
                <w:color w:val="000000"/>
                <w:sz w:val="16"/>
                <w:szCs w:val="16"/>
              </w:rPr>
              <w:t>მხედველობით</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პირები</w:t>
            </w:r>
            <w:r w:rsidRPr="000E4E03">
              <w:rPr>
                <w:color w:val="000000"/>
                <w:sz w:val="16"/>
                <w:szCs w:val="16"/>
              </w:rPr>
              <w:t xml:space="preserve">, </w:t>
            </w:r>
            <w:r w:rsidRPr="000E4E03">
              <w:rPr>
                <w:rFonts w:ascii="Sylfaen" w:hAnsi="Sylfaen"/>
                <w:color w:val="000000"/>
                <w:sz w:val="16"/>
                <w:szCs w:val="16"/>
              </w:rPr>
              <w:t>მხედველობით</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ბავშვები</w:t>
            </w:r>
            <w:r w:rsidRPr="000E4E03">
              <w:rPr>
                <w:color w:val="000000"/>
                <w:sz w:val="16"/>
                <w:szCs w:val="16"/>
              </w:rPr>
              <w:t>) .</w:t>
            </w:r>
          </w:p>
          <w:p w14:paraId="29F51E14"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გ</w:t>
            </w:r>
            <w:r w:rsidRPr="000E4E03">
              <w:rPr>
                <w:color w:val="000000"/>
                <w:sz w:val="16"/>
                <w:szCs w:val="16"/>
              </w:rPr>
              <w:t xml:space="preserve">)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w:t>
            </w:r>
            <w:r w:rsidRPr="000E4E03">
              <w:rPr>
                <w:color w:val="000000"/>
                <w:sz w:val="16"/>
                <w:szCs w:val="16"/>
              </w:rPr>
              <w:t xml:space="preserve"> </w:t>
            </w:r>
            <w:r w:rsidRPr="000E4E03">
              <w:rPr>
                <w:rFonts w:ascii="Sylfaen" w:hAnsi="Sylfaen"/>
                <w:color w:val="000000"/>
                <w:sz w:val="16"/>
                <w:szCs w:val="16"/>
              </w:rPr>
              <w:t>განსაკუთრებული</w:t>
            </w:r>
            <w:r w:rsidRPr="000E4E03">
              <w:rPr>
                <w:color w:val="000000"/>
                <w:sz w:val="16"/>
                <w:szCs w:val="16"/>
              </w:rPr>
              <w:t xml:space="preserve"> </w:t>
            </w:r>
            <w:r w:rsidRPr="000E4E03">
              <w:rPr>
                <w:rFonts w:ascii="Sylfaen" w:hAnsi="Sylfaen"/>
                <w:color w:val="000000"/>
                <w:sz w:val="16"/>
                <w:szCs w:val="16"/>
              </w:rPr>
              <w:t>საჭიროების</w:t>
            </w:r>
            <w:r w:rsidRPr="000E4E03">
              <w:rPr>
                <w:color w:val="000000"/>
                <w:sz w:val="16"/>
                <w:szCs w:val="16"/>
              </w:rPr>
              <w:t xml:space="preserve"> </w:t>
            </w:r>
            <w:r w:rsidRPr="000E4E03">
              <w:rPr>
                <w:rFonts w:ascii="Sylfaen" w:hAnsi="Sylfaen"/>
                <w:color w:val="000000"/>
                <w:sz w:val="16"/>
                <w:szCs w:val="16"/>
              </w:rPr>
              <w:t>მქონე</w:t>
            </w:r>
            <w:r w:rsidRPr="000E4E03">
              <w:rPr>
                <w:color w:val="000000"/>
                <w:sz w:val="16"/>
                <w:szCs w:val="16"/>
              </w:rPr>
              <w:t xml:space="preserve"> </w:t>
            </w:r>
            <w:r w:rsidRPr="000E4E03">
              <w:rPr>
                <w:rFonts w:ascii="Sylfaen" w:hAnsi="Sylfaen"/>
                <w:color w:val="000000"/>
                <w:sz w:val="16"/>
                <w:szCs w:val="16"/>
              </w:rPr>
              <w:t>პირებს</w:t>
            </w:r>
            <w:r w:rsidRPr="000E4E03">
              <w:rPr>
                <w:color w:val="000000"/>
                <w:sz w:val="16"/>
                <w:szCs w:val="16"/>
              </w:rPr>
              <w:t xml:space="preserve">, </w:t>
            </w:r>
            <w:r w:rsidRPr="000E4E03">
              <w:rPr>
                <w:rFonts w:ascii="Sylfaen" w:hAnsi="Sylfaen"/>
                <w:color w:val="000000"/>
                <w:sz w:val="16"/>
                <w:szCs w:val="16"/>
              </w:rPr>
              <w:t>რომელთაც</w:t>
            </w:r>
            <w:r w:rsidRPr="000E4E03">
              <w:rPr>
                <w:color w:val="000000"/>
                <w:sz w:val="16"/>
                <w:szCs w:val="16"/>
              </w:rPr>
              <w:t xml:space="preserve"> </w:t>
            </w:r>
            <w:r w:rsidRPr="000E4E03">
              <w:rPr>
                <w:rFonts w:ascii="Sylfaen" w:hAnsi="Sylfaen"/>
                <w:color w:val="000000"/>
                <w:sz w:val="16"/>
                <w:szCs w:val="16"/>
              </w:rPr>
              <w:t>მინიჭებული</w:t>
            </w:r>
            <w:r w:rsidRPr="000E4E03">
              <w:rPr>
                <w:color w:val="000000"/>
                <w:sz w:val="16"/>
                <w:szCs w:val="16"/>
              </w:rPr>
              <w:t xml:space="preserve"> </w:t>
            </w:r>
            <w:r w:rsidRPr="000E4E03">
              <w:rPr>
                <w:rFonts w:ascii="Sylfaen" w:hAnsi="Sylfaen"/>
                <w:color w:val="000000"/>
                <w:sz w:val="16"/>
                <w:szCs w:val="16"/>
              </w:rPr>
              <w:t>აქვთ</w:t>
            </w:r>
            <w:r w:rsidRPr="000E4E03">
              <w:rPr>
                <w:color w:val="000000"/>
                <w:sz w:val="16"/>
                <w:szCs w:val="16"/>
              </w:rPr>
              <w:t xml:space="preserve"> </w:t>
            </w:r>
            <w:r w:rsidRPr="000E4E03">
              <w:rPr>
                <w:rFonts w:ascii="Sylfaen" w:hAnsi="Sylfaen"/>
                <w:color w:val="000000"/>
                <w:sz w:val="16"/>
                <w:szCs w:val="16"/>
              </w:rPr>
              <w:t>მკვეთრად</w:t>
            </w:r>
            <w:r w:rsidRPr="000E4E03">
              <w:rPr>
                <w:color w:val="000000"/>
                <w:sz w:val="16"/>
                <w:szCs w:val="16"/>
              </w:rPr>
              <w:t xml:space="preserve"> </w:t>
            </w:r>
            <w:r w:rsidRPr="000E4E03">
              <w:rPr>
                <w:rFonts w:ascii="Sylfaen" w:hAnsi="Sylfaen"/>
                <w:color w:val="000000"/>
                <w:sz w:val="16"/>
                <w:szCs w:val="16"/>
              </w:rPr>
              <w:t>გამოხატული</w:t>
            </w:r>
            <w:r w:rsidRPr="000E4E03">
              <w:rPr>
                <w:color w:val="000000"/>
                <w:sz w:val="16"/>
                <w:szCs w:val="16"/>
              </w:rPr>
              <w:t xml:space="preserve"> (I </w:t>
            </w:r>
            <w:r w:rsidRPr="000E4E03">
              <w:rPr>
                <w:rFonts w:ascii="Sylfaen" w:hAnsi="Sylfaen"/>
                <w:color w:val="000000"/>
                <w:sz w:val="16"/>
                <w:szCs w:val="16"/>
              </w:rPr>
              <w:t>ჯგუფი</w:t>
            </w:r>
            <w:r w:rsidRPr="000E4E03">
              <w:rPr>
                <w:color w:val="000000"/>
                <w:sz w:val="16"/>
                <w:szCs w:val="16"/>
              </w:rPr>
              <w:t xml:space="preserve">) </w:t>
            </w:r>
            <w:r w:rsidRPr="000E4E03">
              <w:rPr>
                <w:rFonts w:ascii="Sylfaen" w:hAnsi="Sylfaen"/>
                <w:color w:val="000000"/>
                <w:sz w:val="16"/>
                <w:szCs w:val="16"/>
              </w:rPr>
              <w:t>შეზღუდული</w:t>
            </w:r>
            <w:r w:rsidRPr="000E4E03">
              <w:rPr>
                <w:color w:val="000000"/>
                <w:sz w:val="16"/>
                <w:szCs w:val="16"/>
              </w:rPr>
              <w:t xml:space="preserve"> </w:t>
            </w:r>
            <w:r w:rsidRPr="000E4E03">
              <w:rPr>
                <w:rFonts w:ascii="Sylfaen" w:hAnsi="Sylfaen"/>
                <w:color w:val="000000"/>
                <w:sz w:val="16"/>
                <w:szCs w:val="16"/>
              </w:rPr>
              <w:t>შესაძლებლობის</w:t>
            </w:r>
            <w:r w:rsidRPr="000E4E03">
              <w:rPr>
                <w:color w:val="000000"/>
                <w:sz w:val="16"/>
                <w:szCs w:val="16"/>
              </w:rPr>
              <w:t xml:space="preserve"> </w:t>
            </w:r>
            <w:r w:rsidRPr="000E4E03">
              <w:rPr>
                <w:rFonts w:ascii="Sylfaen" w:hAnsi="Sylfaen"/>
                <w:color w:val="000000"/>
                <w:sz w:val="16"/>
                <w:szCs w:val="16"/>
              </w:rPr>
              <w:t>სტატუსი</w:t>
            </w:r>
            <w:r w:rsidRPr="000E4E03">
              <w:rPr>
                <w:color w:val="000000"/>
                <w:sz w:val="16"/>
                <w:szCs w:val="16"/>
              </w:rPr>
              <w:t xml:space="preserve"> (</w:t>
            </w:r>
            <w:r w:rsidRPr="000E4E03">
              <w:rPr>
                <w:rFonts w:ascii="Sylfaen" w:hAnsi="Sylfaen"/>
                <w:color w:val="000000"/>
                <w:sz w:val="16"/>
                <w:szCs w:val="16"/>
              </w:rPr>
              <w:t>გარდა</w:t>
            </w:r>
            <w:r w:rsidRPr="000E4E03">
              <w:rPr>
                <w:color w:val="000000"/>
                <w:sz w:val="16"/>
                <w:szCs w:val="16"/>
              </w:rPr>
              <w:t xml:space="preserve"> </w:t>
            </w:r>
            <w:r w:rsidRPr="000E4E03">
              <w:rPr>
                <w:rFonts w:ascii="Sylfaen" w:hAnsi="Sylfaen"/>
                <w:color w:val="000000"/>
                <w:sz w:val="16"/>
                <w:szCs w:val="16"/>
              </w:rPr>
              <w:t>მხედველობით</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პირებისა</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მხედველობით</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ბავშვებისა</w:t>
            </w:r>
            <w:r w:rsidRPr="000E4E03">
              <w:rPr>
                <w:color w:val="000000"/>
                <w:sz w:val="16"/>
                <w:szCs w:val="16"/>
              </w:rPr>
              <w:t xml:space="preserve">), </w:t>
            </w:r>
            <w:r w:rsidRPr="000E4E03">
              <w:rPr>
                <w:rFonts w:ascii="Sylfaen" w:hAnsi="Sylfaen"/>
                <w:color w:val="000000"/>
                <w:sz w:val="16"/>
                <w:szCs w:val="16"/>
              </w:rPr>
              <w:t>ასევე</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ბავშვებს</w:t>
            </w:r>
            <w:r w:rsidRPr="000E4E03">
              <w:rPr>
                <w:color w:val="000000"/>
                <w:sz w:val="16"/>
                <w:szCs w:val="16"/>
              </w:rPr>
              <w:t xml:space="preserve">, </w:t>
            </w:r>
            <w:r w:rsidRPr="000E4E03">
              <w:rPr>
                <w:rFonts w:ascii="Sylfaen" w:hAnsi="Sylfaen"/>
                <w:color w:val="000000"/>
                <w:sz w:val="16"/>
                <w:szCs w:val="16"/>
              </w:rPr>
              <w:t>უფლება</w:t>
            </w:r>
            <w:r w:rsidRPr="000E4E03">
              <w:rPr>
                <w:color w:val="000000"/>
                <w:sz w:val="16"/>
                <w:szCs w:val="16"/>
              </w:rPr>
              <w:t xml:space="preserve"> </w:t>
            </w:r>
            <w:r w:rsidRPr="000E4E03">
              <w:rPr>
                <w:rFonts w:ascii="Sylfaen" w:hAnsi="Sylfaen"/>
                <w:color w:val="000000"/>
                <w:sz w:val="16"/>
                <w:szCs w:val="16"/>
              </w:rPr>
              <w:t>აქვთ</w:t>
            </w:r>
            <w:r w:rsidRPr="000E4E03">
              <w:rPr>
                <w:color w:val="000000"/>
                <w:sz w:val="16"/>
                <w:szCs w:val="16"/>
              </w:rPr>
              <w:t xml:space="preserve"> </w:t>
            </w:r>
            <w:r w:rsidRPr="000E4E03">
              <w:rPr>
                <w:rFonts w:ascii="Sylfaen" w:hAnsi="Sylfaen"/>
                <w:color w:val="000000"/>
                <w:sz w:val="16"/>
                <w:szCs w:val="16"/>
              </w:rPr>
              <w:t>ისარგებლონ</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ერთჯერადად</w:t>
            </w:r>
            <w:r w:rsidRPr="000E4E03">
              <w:rPr>
                <w:color w:val="000000"/>
                <w:sz w:val="16"/>
                <w:szCs w:val="16"/>
              </w:rPr>
              <w:t xml:space="preserve"> </w:t>
            </w:r>
            <w:r w:rsidRPr="000E4E03">
              <w:rPr>
                <w:rFonts w:ascii="Sylfaen" w:hAnsi="Sylfaen"/>
                <w:color w:val="000000"/>
                <w:sz w:val="16"/>
                <w:szCs w:val="16"/>
              </w:rPr>
              <w:t>ფინანსური</w:t>
            </w:r>
            <w:r w:rsidRPr="000E4E03">
              <w:rPr>
                <w:color w:val="000000"/>
                <w:sz w:val="16"/>
                <w:szCs w:val="16"/>
              </w:rPr>
              <w:t xml:space="preserve"> </w:t>
            </w:r>
            <w:r w:rsidRPr="000E4E03">
              <w:rPr>
                <w:rFonts w:ascii="Sylfaen" w:hAnsi="Sylfaen"/>
                <w:color w:val="000000"/>
                <w:sz w:val="16"/>
                <w:szCs w:val="16"/>
              </w:rPr>
              <w:t>დახმარებით</w:t>
            </w:r>
            <w:r w:rsidRPr="000E4E03">
              <w:rPr>
                <w:color w:val="000000"/>
                <w:sz w:val="16"/>
                <w:szCs w:val="16"/>
              </w:rPr>
              <w:t xml:space="preserve">, 100 </w:t>
            </w:r>
            <w:r w:rsidRPr="000E4E03">
              <w:rPr>
                <w:rFonts w:ascii="Sylfaen" w:hAnsi="Sylfaen"/>
                <w:color w:val="000000"/>
                <w:sz w:val="16"/>
                <w:szCs w:val="16"/>
              </w:rPr>
              <w:t>ლარის</w:t>
            </w:r>
            <w:r w:rsidRPr="000E4E03">
              <w:rPr>
                <w:color w:val="000000"/>
                <w:sz w:val="16"/>
                <w:szCs w:val="16"/>
              </w:rPr>
              <w:t xml:space="preserve"> </w:t>
            </w:r>
            <w:r w:rsidRPr="000E4E03">
              <w:rPr>
                <w:rFonts w:ascii="Sylfaen" w:hAnsi="Sylfaen"/>
                <w:color w:val="000000"/>
                <w:sz w:val="16"/>
                <w:szCs w:val="16"/>
              </w:rPr>
              <w:t>ოდენობით</w:t>
            </w:r>
            <w:r w:rsidRPr="000E4E03">
              <w:rPr>
                <w:color w:val="000000"/>
                <w:sz w:val="16"/>
                <w:szCs w:val="16"/>
              </w:rPr>
              <w:t>.</w:t>
            </w:r>
          </w:p>
          <w:p w14:paraId="3B8FAF25"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დ</w:t>
            </w:r>
            <w:r w:rsidRPr="000E4E03">
              <w:rPr>
                <w:color w:val="000000"/>
                <w:sz w:val="16"/>
                <w:szCs w:val="16"/>
              </w:rPr>
              <w:t xml:space="preserve">)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w:t>
            </w:r>
            <w:r w:rsidRPr="000E4E03">
              <w:rPr>
                <w:color w:val="000000"/>
                <w:sz w:val="16"/>
                <w:szCs w:val="16"/>
              </w:rPr>
              <w:t xml:space="preserve"> </w:t>
            </w:r>
            <w:r w:rsidRPr="000E4E03">
              <w:rPr>
                <w:rFonts w:ascii="Sylfaen" w:hAnsi="Sylfaen"/>
                <w:color w:val="000000"/>
                <w:sz w:val="16"/>
                <w:szCs w:val="16"/>
              </w:rPr>
              <w:t>ვეტერანებს</w:t>
            </w:r>
            <w:r w:rsidRPr="000E4E03">
              <w:rPr>
                <w:color w:val="000000"/>
                <w:sz w:val="16"/>
                <w:szCs w:val="16"/>
              </w:rPr>
              <w:t xml:space="preserve">, </w:t>
            </w:r>
            <w:r w:rsidRPr="000E4E03">
              <w:rPr>
                <w:rFonts w:ascii="Sylfaen" w:hAnsi="Sylfaen"/>
                <w:color w:val="000000"/>
                <w:sz w:val="16"/>
                <w:szCs w:val="16"/>
              </w:rPr>
              <w:t>რომელთაც</w:t>
            </w:r>
            <w:r w:rsidRPr="000E4E03">
              <w:rPr>
                <w:color w:val="000000"/>
                <w:sz w:val="16"/>
                <w:szCs w:val="16"/>
              </w:rPr>
              <w:t xml:space="preserve"> </w:t>
            </w:r>
            <w:r w:rsidRPr="000E4E03">
              <w:rPr>
                <w:rFonts w:ascii="Sylfaen" w:hAnsi="Sylfaen"/>
                <w:color w:val="000000"/>
                <w:sz w:val="16"/>
                <w:szCs w:val="16"/>
              </w:rPr>
              <w:t>აქვთ</w:t>
            </w:r>
            <w:r w:rsidRPr="000E4E03">
              <w:rPr>
                <w:color w:val="000000"/>
                <w:sz w:val="16"/>
                <w:szCs w:val="16"/>
              </w:rPr>
              <w:t xml:space="preserve"> </w:t>
            </w:r>
            <w:r w:rsidRPr="000E4E03">
              <w:rPr>
                <w:rFonts w:ascii="Sylfaen" w:hAnsi="Sylfaen"/>
                <w:color w:val="000000"/>
                <w:sz w:val="16"/>
                <w:szCs w:val="16"/>
              </w:rPr>
              <w:t>შეზღუდული</w:t>
            </w:r>
            <w:r w:rsidRPr="000E4E03">
              <w:rPr>
                <w:color w:val="000000"/>
                <w:sz w:val="16"/>
                <w:szCs w:val="16"/>
              </w:rPr>
              <w:t xml:space="preserve"> </w:t>
            </w:r>
            <w:r w:rsidRPr="000E4E03">
              <w:rPr>
                <w:rFonts w:ascii="Sylfaen" w:hAnsi="Sylfaen"/>
                <w:color w:val="000000"/>
                <w:sz w:val="16"/>
                <w:szCs w:val="16"/>
              </w:rPr>
              <w:t>შესაძლებლობის</w:t>
            </w:r>
            <w:r w:rsidRPr="000E4E03">
              <w:rPr>
                <w:color w:val="000000"/>
                <w:sz w:val="16"/>
                <w:szCs w:val="16"/>
              </w:rPr>
              <w:t xml:space="preserve"> </w:t>
            </w:r>
            <w:r w:rsidRPr="000E4E03">
              <w:rPr>
                <w:rFonts w:ascii="Sylfaen" w:hAnsi="Sylfaen"/>
                <w:color w:val="000000"/>
                <w:sz w:val="16"/>
                <w:szCs w:val="16"/>
              </w:rPr>
              <w:t>მქონე</w:t>
            </w:r>
            <w:r w:rsidRPr="000E4E03">
              <w:rPr>
                <w:color w:val="000000"/>
                <w:sz w:val="16"/>
                <w:szCs w:val="16"/>
              </w:rPr>
              <w:t xml:space="preserve"> </w:t>
            </w:r>
            <w:r w:rsidRPr="000E4E03">
              <w:rPr>
                <w:rFonts w:ascii="Sylfaen" w:hAnsi="Sylfaen"/>
                <w:color w:val="000000"/>
                <w:sz w:val="16"/>
                <w:szCs w:val="16"/>
              </w:rPr>
              <w:t>პირის</w:t>
            </w:r>
            <w:r w:rsidRPr="000E4E03">
              <w:rPr>
                <w:color w:val="000000"/>
                <w:sz w:val="16"/>
                <w:szCs w:val="16"/>
              </w:rPr>
              <w:t xml:space="preserve"> </w:t>
            </w:r>
            <w:r w:rsidRPr="000E4E03">
              <w:rPr>
                <w:rFonts w:ascii="Sylfaen" w:hAnsi="Sylfaen"/>
                <w:color w:val="000000"/>
                <w:sz w:val="16"/>
                <w:szCs w:val="16"/>
              </w:rPr>
              <w:t>მკვეთრად</w:t>
            </w:r>
            <w:r w:rsidRPr="000E4E03">
              <w:rPr>
                <w:color w:val="000000"/>
                <w:sz w:val="16"/>
                <w:szCs w:val="16"/>
              </w:rPr>
              <w:t xml:space="preserve"> </w:t>
            </w:r>
            <w:r w:rsidRPr="000E4E03">
              <w:rPr>
                <w:rFonts w:ascii="Sylfaen" w:hAnsi="Sylfaen"/>
                <w:color w:val="000000"/>
                <w:sz w:val="16"/>
                <w:szCs w:val="16"/>
              </w:rPr>
              <w:t>ან</w:t>
            </w:r>
            <w:r w:rsidRPr="000E4E03">
              <w:rPr>
                <w:color w:val="000000"/>
                <w:sz w:val="16"/>
                <w:szCs w:val="16"/>
              </w:rPr>
              <w:t xml:space="preserve"> </w:t>
            </w:r>
            <w:r w:rsidRPr="000E4E03">
              <w:rPr>
                <w:rFonts w:ascii="Sylfaen" w:hAnsi="Sylfaen"/>
                <w:color w:val="000000"/>
                <w:sz w:val="16"/>
                <w:szCs w:val="16"/>
              </w:rPr>
              <w:t>მნიშვნელოვნად</w:t>
            </w:r>
            <w:r w:rsidRPr="000E4E03">
              <w:rPr>
                <w:color w:val="000000"/>
                <w:sz w:val="16"/>
                <w:szCs w:val="16"/>
              </w:rPr>
              <w:t xml:space="preserve"> </w:t>
            </w:r>
            <w:r w:rsidRPr="000E4E03">
              <w:rPr>
                <w:rFonts w:ascii="Sylfaen" w:hAnsi="Sylfaen"/>
                <w:color w:val="000000"/>
                <w:sz w:val="16"/>
                <w:szCs w:val="16"/>
              </w:rPr>
              <w:t>გამოხატული</w:t>
            </w:r>
            <w:r w:rsidRPr="000E4E03">
              <w:rPr>
                <w:color w:val="000000"/>
                <w:sz w:val="16"/>
                <w:szCs w:val="16"/>
              </w:rPr>
              <w:t xml:space="preserve"> </w:t>
            </w:r>
            <w:r w:rsidRPr="000E4E03">
              <w:rPr>
                <w:rFonts w:ascii="Sylfaen" w:hAnsi="Sylfaen"/>
                <w:color w:val="000000"/>
                <w:sz w:val="16"/>
                <w:szCs w:val="16"/>
              </w:rPr>
              <w:t>შეზღუდული</w:t>
            </w:r>
            <w:r w:rsidRPr="000E4E03">
              <w:rPr>
                <w:color w:val="000000"/>
                <w:sz w:val="16"/>
                <w:szCs w:val="16"/>
              </w:rPr>
              <w:t xml:space="preserve"> </w:t>
            </w:r>
            <w:r w:rsidRPr="000E4E03">
              <w:rPr>
                <w:rFonts w:ascii="Sylfaen" w:hAnsi="Sylfaen"/>
                <w:color w:val="000000"/>
                <w:sz w:val="16"/>
                <w:szCs w:val="16"/>
              </w:rPr>
              <w:t>შესაზლებლობის</w:t>
            </w:r>
            <w:r w:rsidRPr="000E4E03">
              <w:rPr>
                <w:color w:val="000000"/>
                <w:sz w:val="16"/>
                <w:szCs w:val="16"/>
              </w:rPr>
              <w:t xml:space="preserve">) </w:t>
            </w:r>
            <w:r w:rsidRPr="000E4E03">
              <w:rPr>
                <w:rFonts w:ascii="Sylfaen" w:hAnsi="Sylfaen"/>
                <w:color w:val="000000"/>
                <w:sz w:val="16"/>
                <w:szCs w:val="16"/>
              </w:rPr>
              <w:t>სტატუსი</w:t>
            </w:r>
            <w:r w:rsidRPr="000E4E03">
              <w:rPr>
                <w:color w:val="000000"/>
                <w:sz w:val="16"/>
                <w:szCs w:val="16"/>
              </w:rPr>
              <w:t xml:space="preserve">, </w:t>
            </w:r>
            <w:r w:rsidRPr="000E4E03">
              <w:rPr>
                <w:rFonts w:ascii="Sylfaen" w:hAnsi="Sylfaen"/>
                <w:color w:val="000000"/>
                <w:sz w:val="16"/>
                <w:szCs w:val="16"/>
              </w:rPr>
              <w:t>უფლება</w:t>
            </w:r>
            <w:r w:rsidRPr="000E4E03">
              <w:rPr>
                <w:color w:val="000000"/>
                <w:sz w:val="16"/>
                <w:szCs w:val="16"/>
              </w:rPr>
              <w:t xml:space="preserve"> </w:t>
            </w:r>
            <w:r w:rsidRPr="000E4E03">
              <w:rPr>
                <w:rFonts w:ascii="Sylfaen" w:hAnsi="Sylfaen"/>
                <w:color w:val="000000"/>
                <w:sz w:val="16"/>
                <w:szCs w:val="16"/>
              </w:rPr>
              <w:t>აქვთ</w:t>
            </w:r>
            <w:r w:rsidRPr="000E4E03">
              <w:rPr>
                <w:color w:val="000000"/>
                <w:sz w:val="16"/>
                <w:szCs w:val="16"/>
              </w:rPr>
              <w:t xml:space="preserve"> </w:t>
            </w:r>
            <w:r w:rsidRPr="000E4E03">
              <w:rPr>
                <w:rFonts w:ascii="Sylfaen" w:hAnsi="Sylfaen"/>
                <w:color w:val="000000"/>
                <w:sz w:val="16"/>
                <w:szCs w:val="16"/>
              </w:rPr>
              <w:t>ისარგებლონ</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ერთჯერადად</w:t>
            </w:r>
            <w:r w:rsidRPr="000E4E03">
              <w:rPr>
                <w:color w:val="000000"/>
                <w:sz w:val="16"/>
                <w:szCs w:val="16"/>
              </w:rPr>
              <w:t xml:space="preserve"> </w:t>
            </w:r>
            <w:r w:rsidRPr="000E4E03">
              <w:rPr>
                <w:rFonts w:ascii="Sylfaen" w:hAnsi="Sylfaen"/>
                <w:color w:val="000000"/>
                <w:sz w:val="16"/>
                <w:szCs w:val="16"/>
              </w:rPr>
              <w:t>ფინანსური</w:t>
            </w:r>
            <w:r w:rsidRPr="000E4E03">
              <w:rPr>
                <w:color w:val="000000"/>
                <w:sz w:val="16"/>
                <w:szCs w:val="16"/>
              </w:rPr>
              <w:t xml:space="preserve"> </w:t>
            </w:r>
            <w:r w:rsidRPr="000E4E03">
              <w:rPr>
                <w:rFonts w:ascii="Sylfaen" w:hAnsi="Sylfaen"/>
                <w:color w:val="000000"/>
                <w:sz w:val="16"/>
                <w:szCs w:val="16"/>
              </w:rPr>
              <w:t>დახმარებით</w:t>
            </w:r>
            <w:r w:rsidRPr="000E4E03">
              <w:rPr>
                <w:color w:val="000000"/>
                <w:sz w:val="16"/>
                <w:szCs w:val="16"/>
              </w:rPr>
              <w:t xml:space="preserve">, 120 </w:t>
            </w:r>
            <w:r w:rsidRPr="000E4E03">
              <w:rPr>
                <w:rFonts w:ascii="Sylfaen" w:hAnsi="Sylfaen"/>
                <w:color w:val="000000"/>
                <w:sz w:val="16"/>
                <w:szCs w:val="16"/>
              </w:rPr>
              <w:t>ლარის</w:t>
            </w:r>
            <w:r w:rsidRPr="000E4E03">
              <w:rPr>
                <w:color w:val="000000"/>
                <w:sz w:val="16"/>
                <w:szCs w:val="16"/>
              </w:rPr>
              <w:t xml:space="preserve"> </w:t>
            </w:r>
            <w:r w:rsidRPr="000E4E03">
              <w:rPr>
                <w:rFonts w:ascii="Sylfaen" w:hAnsi="Sylfaen"/>
                <w:color w:val="000000"/>
                <w:sz w:val="16"/>
                <w:szCs w:val="16"/>
              </w:rPr>
              <w:t>ოდენობით</w:t>
            </w:r>
            <w:r w:rsidRPr="000E4E03">
              <w:rPr>
                <w:color w:val="000000"/>
                <w:sz w:val="16"/>
                <w:szCs w:val="16"/>
              </w:rPr>
              <w:t xml:space="preserve"> (</w:t>
            </w:r>
            <w:r w:rsidRPr="000E4E03">
              <w:rPr>
                <w:rFonts w:ascii="Sylfaen" w:hAnsi="Sylfaen"/>
                <w:color w:val="000000"/>
                <w:sz w:val="16"/>
                <w:szCs w:val="16"/>
              </w:rPr>
              <w:t>კომუნალური</w:t>
            </w:r>
            <w:r w:rsidRPr="000E4E03">
              <w:rPr>
                <w:color w:val="000000"/>
                <w:sz w:val="16"/>
                <w:szCs w:val="16"/>
              </w:rPr>
              <w:t xml:space="preserve"> </w:t>
            </w:r>
            <w:r w:rsidRPr="000E4E03">
              <w:rPr>
                <w:rFonts w:ascii="Sylfaen" w:hAnsi="Sylfaen"/>
                <w:color w:val="000000"/>
                <w:sz w:val="16"/>
                <w:szCs w:val="16"/>
              </w:rPr>
              <w:t>სუბსიდირება</w:t>
            </w:r>
            <w:r w:rsidRPr="000E4E03">
              <w:rPr>
                <w:color w:val="000000"/>
                <w:sz w:val="16"/>
                <w:szCs w:val="16"/>
              </w:rPr>
              <w:t xml:space="preserve">), </w:t>
            </w:r>
            <w:r w:rsidRPr="000E4E03">
              <w:rPr>
                <w:rFonts w:ascii="Sylfaen" w:hAnsi="Sylfaen"/>
                <w:color w:val="000000"/>
                <w:sz w:val="16"/>
                <w:szCs w:val="16"/>
              </w:rPr>
              <w:t>უნაღდო</w:t>
            </w:r>
            <w:r w:rsidRPr="000E4E03">
              <w:rPr>
                <w:color w:val="000000"/>
                <w:sz w:val="16"/>
                <w:szCs w:val="16"/>
              </w:rPr>
              <w:t xml:space="preserve"> </w:t>
            </w:r>
            <w:r w:rsidRPr="000E4E03">
              <w:rPr>
                <w:rFonts w:ascii="Sylfaen" w:hAnsi="Sylfaen"/>
                <w:color w:val="000000"/>
                <w:sz w:val="16"/>
                <w:szCs w:val="16"/>
              </w:rPr>
              <w:t>ანგარიშსწორებით</w:t>
            </w:r>
            <w:r w:rsidRPr="000E4E03">
              <w:rPr>
                <w:color w:val="000000"/>
                <w:sz w:val="16"/>
                <w:szCs w:val="16"/>
              </w:rPr>
              <w:t xml:space="preserve"> </w:t>
            </w:r>
            <w:r w:rsidRPr="000E4E03">
              <w:rPr>
                <w:rFonts w:ascii="Sylfaen" w:hAnsi="Sylfaen"/>
                <w:color w:val="000000"/>
                <w:sz w:val="16"/>
                <w:szCs w:val="16"/>
              </w:rPr>
              <w:t>თანხის</w:t>
            </w:r>
            <w:r w:rsidRPr="000E4E03">
              <w:rPr>
                <w:color w:val="000000"/>
                <w:sz w:val="16"/>
                <w:szCs w:val="16"/>
              </w:rPr>
              <w:t xml:space="preserve"> </w:t>
            </w:r>
            <w:r w:rsidRPr="000E4E03">
              <w:rPr>
                <w:rFonts w:ascii="Sylfaen" w:hAnsi="Sylfaen"/>
                <w:color w:val="000000"/>
                <w:sz w:val="16"/>
                <w:szCs w:val="16"/>
              </w:rPr>
              <w:t>პირად</w:t>
            </w:r>
            <w:r w:rsidRPr="000E4E03">
              <w:rPr>
                <w:color w:val="000000"/>
                <w:sz w:val="16"/>
                <w:szCs w:val="16"/>
              </w:rPr>
              <w:t xml:space="preserve"> </w:t>
            </w:r>
            <w:r w:rsidRPr="000E4E03">
              <w:rPr>
                <w:rFonts w:ascii="Sylfaen" w:hAnsi="Sylfaen"/>
                <w:color w:val="000000"/>
                <w:sz w:val="16"/>
                <w:szCs w:val="16"/>
              </w:rPr>
              <w:t>ანგარიშზე</w:t>
            </w:r>
            <w:r w:rsidRPr="000E4E03">
              <w:rPr>
                <w:color w:val="000000"/>
                <w:sz w:val="16"/>
                <w:szCs w:val="16"/>
              </w:rPr>
              <w:t xml:space="preserve"> </w:t>
            </w:r>
            <w:r w:rsidRPr="000E4E03">
              <w:rPr>
                <w:rFonts w:ascii="Sylfaen" w:hAnsi="Sylfaen"/>
                <w:color w:val="000000"/>
                <w:sz w:val="16"/>
                <w:szCs w:val="16"/>
              </w:rPr>
              <w:t>ჩარიცხვის</w:t>
            </w:r>
            <w:r w:rsidRPr="000E4E03">
              <w:rPr>
                <w:color w:val="000000"/>
                <w:sz w:val="16"/>
                <w:szCs w:val="16"/>
              </w:rPr>
              <w:t xml:space="preserve"> </w:t>
            </w:r>
            <w:r w:rsidRPr="000E4E03">
              <w:rPr>
                <w:rFonts w:ascii="Sylfaen" w:hAnsi="Sylfaen"/>
                <w:color w:val="000000"/>
                <w:sz w:val="16"/>
                <w:szCs w:val="16"/>
              </w:rPr>
              <w:t>გზით</w:t>
            </w:r>
            <w:r w:rsidRPr="000E4E03">
              <w:rPr>
                <w:color w:val="000000"/>
                <w:sz w:val="16"/>
                <w:szCs w:val="16"/>
              </w:rPr>
              <w:t>.</w:t>
            </w:r>
          </w:p>
          <w:p w14:paraId="123EFC08"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ე</w:t>
            </w:r>
            <w:r w:rsidRPr="000E4E03">
              <w:rPr>
                <w:color w:val="000000"/>
                <w:sz w:val="16"/>
                <w:szCs w:val="16"/>
              </w:rPr>
              <w:t xml:space="preserve">)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პირებისათვის</w:t>
            </w:r>
            <w:r w:rsidRPr="000E4E03">
              <w:rPr>
                <w:color w:val="000000"/>
                <w:sz w:val="16"/>
                <w:szCs w:val="16"/>
              </w:rPr>
              <w:t xml:space="preserve"> </w:t>
            </w:r>
            <w:r w:rsidRPr="000E4E03">
              <w:rPr>
                <w:rFonts w:ascii="Sylfaen" w:hAnsi="Sylfaen"/>
                <w:color w:val="000000"/>
                <w:sz w:val="16"/>
                <w:szCs w:val="16"/>
              </w:rPr>
              <w:t>სპეციალური</w:t>
            </w:r>
            <w:r w:rsidRPr="000E4E03">
              <w:rPr>
                <w:color w:val="000000"/>
                <w:sz w:val="16"/>
                <w:szCs w:val="16"/>
              </w:rPr>
              <w:t xml:space="preserve"> </w:t>
            </w:r>
            <w:r w:rsidRPr="000E4E03">
              <w:rPr>
                <w:rFonts w:ascii="Sylfaen" w:hAnsi="Sylfaen"/>
                <w:color w:val="000000"/>
                <w:sz w:val="16"/>
                <w:szCs w:val="16"/>
              </w:rPr>
              <w:t>ინვენტარის</w:t>
            </w:r>
            <w:r w:rsidRPr="000E4E03">
              <w:rPr>
                <w:color w:val="000000"/>
                <w:sz w:val="16"/>
                <w:szCs w:val="16"/>
              </w:rPr>
              <w:t xml:space="preserve"> </w:t>
            </w:r>
            <w:r w:rsidRPr="000E4E03">
              <w:rPr>
                <w:rFonts w:ascii="Sylfaen" w:hAnsi="Sylfaen"/>
                <w:color w:val="000000"/>
                <w:sz w:val="16"/>
                <w:szCs w:val="16"/>
              </w:rPr>
              <w:t>ან</w:t>
            </w:r>
            <w:r w:rsidRPr="000E4E03">
              <w:rPr>
                <w:color w:val="000000"/>
                <w:sz w:val="16"/>
                <w:szCs w:val="16"/>
              </w:rPr>
              <w:t xml:space="preserve"> </w:t>
            </w:r>
            <w:r w:rsidRPr="000E4E03">
              <w:rPr>
                <w:rFonts w:ascii="Sylfaen" w:hAnsi="Sylfaen"/>
                <w:color w:val="000000"/>
                <w:sz w:val="16"/>
                <w:szCs w:val="16"/>
              </w:rPr>
              <w:t>დამხმარე</w:t>
            </w:r>
            <w:r w:rsidRPr="000E4E03">
              <w:rPr>
                <w:color w:val="000000"/>
                <w:sz w:val="16"/>
                <w:szCs w:val="16"/>
              </w:rPr>
              <w:t xml:space="preserve"> </w:t>
            </w:r>
            <w:r w:rsidRPr="000E4E03">
              <w:rPr>
                <w:rFonts w:ascii="Sylfaen" w:hAnsi="Sylfaen"/>
                <w:color w:val="000000"/>
                <w:sz w:val="16"/>
                <w:szCs w:val="16"/>
              </w:rPr>
              <w:t>საშუალებების</w:t>
            </w:r>
            <w:r w:rsidRPr="000E4E03">
              <w:rPr>
                <w:color w:val="000000"/>
                <w:sz w:val="16"/>
                <w:szCs w:val="16"/>
              </w:rPr>
              <w:t xml:space="preserve"> </w:t>
            </w:r>
            <w:r w:rsidRPr="000E4E03">
              <w:rPr>
                <w:rFonts w:ascii="Sylfaen" w:hAnsi="Sylfaen"/>
                <w:color w:val="000000"/>
                <w:sz w:val="16"/>
                <w:szCs w:val="16"/>
              </w:rPr>
              <w:t>შეძენა</w:t>
            </w:r>
            <w:r w:rsidRPr="000E4E03">
              <w:rPr>
                <w:color w:val="000000"/>
                <w:sz w:val="16"/>
                <w:szCs w:val="16"/>
              </w:rPr>
              <w:t xml:space="preserve"> </w:t>
            </w:r>
            <w:r w:rsidRPr="000E4E03">
              <w:rPr>
                <w:rFonts w:ascii="Sylfaen" w:hAnsi="Sylfaen"/>
                <w:color w:val="000000"/>
                <w:sz w:val="16"/>
                <w:szCs w:val="16"/>
              </w:rPr>
              <w:t>ან</w:t>
            </w:r>
            <w:r w:rsidRPr="000E4E03">
              <w:rPr>
                <w:color w:val="000000"/>
                <w:sz w:val="16"/>
                <w:szCs w:val="16"/>
              </w:rPr>
              <w:t xml:space="preserve"> </w:t>
            </w:r>
            <w:r w:rsidRPr="000E4E03">
              <w:rPr>
                <w:rFonts w:ascii="Sylfaen" w:hAnsi="Sylfaen"/>
                <w:color w:val="000000"/>
                <w:sz w:val="16"/>
                <w:szCs w:val="16"/>
              </w:rPr>
              <w:t>სხვა</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5000 </w:t>
            </w:r>
            <w:r w:rsidRPr="000E4E03">
              <w:rPr>
                <w:rFonts w:ascii="Sylfaen" w:hAnsi="Sylfaen"/>
                <w:color w:val="000000"/>
                <w:sz w:val="16"/>
                <w:szCs w:val="16"/>
              </w:rPr>
              <w:t>ლარის</w:t>
            </w:r>
            <w:r w:rsidRPr="000E4E03">
              <w:rPr>
                <w:color w:val="000000"/>
                <w:sz w:val="16"/>
                <w:szCs w:val="16"/>
              </w:rPr>
              <w:t xml:space="preserve"> </w:t>
            </w:r>
            <w:r w:rsidRPr="000E4E03">
              <w:rPr>
                <w:rFonts w:ascii="Sylfaen" w:hAnsi="Sylfaen"/>
                <w:color w:val="000000"/>
                <w:sz w:val="16"/>
                <w:szCs w:val="16"/>
              </w:rPr>
              <w:t>ფარგლებში</w:t>
            </w:r>
            <w:r w:rsidRPr="000E4E03">
              <w:rPr>
                <w:color w:val="000000"/>
                <w:sz w:val="16"/>
                <w:szCs w:val="16"/>
              </w:rPr>
              <w:t>;</w:t>
            </w:r>
          </w:p>
          <w:p w14:paraId="15576D5D"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ვ</w:t>
            </w:r>
            <w:r w:rsidRPr="000E4E03">
              <w:rPr>
                <w:color w:val="000000"/>
                <w:sz w:val="16"/>
                <w:szCs w:val="16"/>
              </w:rPr>
              <w:t xml:space="preserve">) </w:t>
            </w:r>
            <w:r w:rsidRPr="000E4E03">
              <w:rPr>
                <w:rFonts w:ascii="Sylfaen" w:hAnsi="Sylfaen"/>
                <w:color w:val="000000"/>
                <w:sz w:val="16"/>
                <w:szCs w:val="16"/>
              </w:rPr>
              <w:t>შშმ</w:t>
            </w:r>
            <w:r w:rsidRPr="000E4E03">
              <w:rPr>
                <w:color w:val="000000"/>
                <w:sz w:val="16"/>
                <w:szCs w:val="16"/>
              </w:rPr>
              <w:t xml:space="preserve"> </w:t>
            </w:r>
            <w:r w:rsidRPr="000E4E03">
              <w:rPr>
                <w:rFonts w:ascii="Sylfaen" w:hAnsi="Sylfaen"/>
                <w:color w:val="000000"/>
                <w:sz w:val="16"/>
                <w:szCs w:val="16"/>
              </w:rPr>
              <w:t>პირებს</w:t>
            </w:r>
            <w:r w:rsidRPr="000E4E03">
              <w:rPr>
                <w:color w:val="000000"/>
                <w:sz w:val="16"/>
                <w:szCs w:val="16"/>
              </w:rPr>
              <w:t xml:space="preserve">, </w:t>
            </w:r>
            <w:r w:rsidRPr="000E4E03">
              <w:rPr>
                <w:rFonts w:ascii="Sylfaen" w:hAnsi="Sylfaen"/>
                <w:color w:val="000000"/>
                <w:sz w:val="16"/>
                <w:szCs w:val="16"/>
              </w:rPr>
              <w:t>რომელთა</w:t>
            </w:r>
            <w:r w:rsidRPr="000E4E03">
              <w:rPr>
                <w:color w:val="000000"/>
                <w:sz w:val="16"/>
                <w:szCs w:val="16"/>
              </w:rPr>
              <w:t xml:space="preserve"> </w:t>
            </w:r>
            <w:r w:rsidRPr="000E4E03">
              <w:rPr>
                <w:rFonts w:ascii="Sylfaen" w:hAnsi="Sylfaen"/>
                <w:color w:val="000000"/>
                <w:sz w:val="16"/>
                <w:szCs w:val="16"/>
              </w:rPr>
              <w:t>ასაკი</w:t>
            </w:r>
            <w:r w:rsidRPr="000E4E03">
              <w:rPr>
                <w:color w:val="000000"/>
                <w:sz w:val="16"/>
                <w:szCs w:val="16"/>
              </w:rPr>
              <w:t xml:space="preserve"> 6-</w:t>
            </w:r>
            <w:r w:rsidRPr="000E4E03">
              <w:rPr>
                <w:rFonts w:ascii="Sylfaen" w:hAnsi="Sylfaen"/>
                <w:color w:val="000000"/>
                <w:sz w:val="16"/>
                <w:szCs w:val="16"/>
              </w:rPr>
              <w:t>დან</w:t>
            </w:r>
            <w:r w:rsidRPr="000E4E03">
              <w:rPr>
                <w:color w:val="000000"/>
                <w:sz w:val="16"/>
                <w:szCs w:val="16"/>
              </w:rPr>
              <w:t xml:space="preserve"> 18 </w:t>
            </w:r>
            <w:r w:rsidRPr="000E4E03">
              <w:rPr>
                <w:rFonts w:ascii="Sylfaen" w:hAnsi="Sylfaen"/>
                <w:color w:val="000000"/>
                <w:sz w:val="16"/>
                <w:szCs w:val="16"/>
              </w:rPr>
              <w:t>წლამდეა</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რომელთა</w:t>
            </w:r>
            <w:r w:rsidRPr="000E4E03">
              <w:rPr>
                <w:color w:val="000000"/>
                <w:sz w:val="16"/>
                <w:szCs w:val="16"/>
              </w:rPr>
              <w:t xml:space="preserve"> </w:t>
            </w:r>
            <w:r w:rsidRPr="000E4E03">
              <w:rPr>
                <w:rFonts w:ascii="Sylfaen" w:hAnsi="Sylfaen"/>
                <w:color w:val="000000"/>
                <w:sz w:val="16"/>
                <w:szCs w:val="16"/>
              </w:rPr>
              <w:t>ოჯახების</w:t>
            </w:r>
            <w:r w:rsidRPr="000E4E03">
              <w:rPr>
                <w:color w:val="000000"/>
                <w:sz w:val="16"/>
                <w:szCs w:val="16"/>
              </w:rPr>
              <w:t xml:space="preserve"> </w:t>
            </w:r>
            <w:r w:rsidRPr="000E4E03">
              <w:rPr>
                <w:rFonts w:ascii="Sylfaen" w:hAnsi="Sylfaen"/>
                <w:color w:val="000000"/>
                <w:sz w:val="16"/>
                <w:szCs w:val="16"/>
              </w:rPr>
              <w:t>სოციალური</w:t>
            </w:r>
            <w:r w:rsidRPr="000E4E03">
              <w:rPr>
                <w:color w:val="000000"/>
                <w:sz w:val="16"/>
                <w:szCs w:val="16"/>
              </w:rPr>
              <w:t xml:space="preserve"> </w:t>
            </w:r>
            <w:r w:rsidRPr="000E4E03">
              <w:rPr>
                <w:rFonts w:ascii="Sylfaen" w:hAnsi="Sylfaen"/>
                <w:color w:val="000000"/>
                <w:sz w:val="16"/>
                <w:szCs w:val="16"/>
              </w:rPr>
              <w:t>სარეიტინგო</w:t>
            </w:r>
            <w:r w:rsidRPr="000E4E03">
              <w:rPr>
                <w:color w:val="000000"/>
                <w:sz w:val="16"/>
                <w:szCs w:val="16"/>
              </w:rPr>
              <w:t xml:space="preserve"> </w:t>
            </w:r>
            <w:r w:rsidRPr="000E4E03">
              <w:rPr>
                <w:rFonts w:ascii="Sylfaen" w:hAnsi="Sylfaen"/>
                <w:color w:val="000000"/>
                <w:sz w:val="16"/>
                <w:szCs w:val="16"/>
              </w:rPr>
              <w:t>ქულა</w:t>
            </w:r>
            <w:r w:rsidRPr="000E4E03">
              <w:rPr>
                <w:color w:val="000000"/>
                <w:sz w:val="16"/>
                <w:szCs w:val="16"/>
              </w:rPr>
              <w:t xml:space="preserve"> 0-</w:t>
            </w:r>
            <w:r w:rsidRPr="000E4E03">
              <w:rPr>
                <w:rFonts w:ascii="Sylfaen" w:hAnsi="Sylfaen"/>
                <w:color w:val="000000"/>
                <w:sz w:val="16"/>
                <w:szCs w:val="16"/>
              </w:rPr>
              <w:t>დან</w:t>
            </w:r>
            <w:r w:rsidRPr="000E4E03">
              <w:rPr>
                <w:color w:val="000000"/>
                <w:sz w:val="16"/>
                <w:szCs w:val="16"/>
              </w:rPr>
              <w:t xml:space="preserve"> 200001-</w:t>
            </w:r>
            <w:r w:rsidRPr="000E4E03">
              <w:rPr>
                <w:rFonts w:ascii="Sylfaen" w:hAnsi="Sylfaen"/>
                <w:color w:val="000000"/>
                <w:sz w:val="16"/>
                <w:szCs w:val="16"/>
              </w:rPr>
              <w:t>მდეა</w:t>
            </w:r>
            <w:r w:rsidRPr="000E4E03">
              <w:rPr>
                <w:color w:val="000000"/>
                <w:sz w:val="16"/>
                <w:szCs w:val="16"/>
              </w:rPr>
              <w:t xml:space="preserve">, </w:t>
            </w:r>
            <w:r w:rsidRPr="000E4E03">
              <w:rPr>
                <w:rFonts w:ascii="Sylfaen" w:hAnsi="Sylfaen"/>
                <w:color w:val="000000"/>
                <w:sz w:val="16"/>
                <w:szCs w:val="16"/>
              </w:rPr>
              <w:t>შესაძლებლობა</w:t>
            </w:r>
            <w:r w:rsidRPr="000E4E03">
              <w:rPr>
                <w:color w:val="000000"/>
                <w:sz w:val="16"/>
                <w:szCs w:val="16"/>
              </w:rPr>
              <w:t xml:space="preserve"> </w:t>
            </w:r>
            <w:r w:rsidRPr="000E4E03">
              <w:rPr>
                <w:rFonts w:ascii="Sylfaen" w:hAnsi="Sylfaen"/>
                <w:color w:val="000000"/>
                <w:sz w:val="16"/>
                <w:szCs w:val="16"/>
              </w:rPr>
              <w:t>ეძლევათ</w:t>
            </w:r>
            <w:r w:rsidRPr="000E4E03">
              <w:rPr>
                <w:color w:val="000000"/>
                <w:sz w:val="16"/>
                <w:szCs w:val="16"/>
              </w:rPr>
              <w:t xml:space="preserve"> </w:t>
            </w:r>
            <w:r w:rsidRPr="000E4E03">
              <w:rPr>
                <w:rFonts w:ascii="Sylfaen" w:hAnsi="Sylfaen"/>
                <w:color w:val="000000"/>
                <w:sz w:val="16"/>
                <w:szCs w:val="16"/>
              </w:rPr>
              <w:t>მიიღონ</w:t>
            </w:r>
            <w:r w:rsidRPr="000E4E03">
              <w:rPr>
                <w:color w:val="000000"/>
                <w:sz w:val="16"/>
                <w:szCs w:val="16"/>
              </w:rPr>
              <w:t xml:space="preserve"> </w:t>
            </w:r>
            <w:r w:rsidRPr="000E4E03">
              <w:rPr>
                <w:rFonts w:ascii="Sylfaen" w:hAnsi="Sylfaen"/>
                <w:color w:val="000000"/>
                <w:sz w:val="16"/>
                <w:szCs w:val="16"/>
              </w:rPr>
              <w:t>დახმარება</w:t>
            </w:r>
            <w:r w:rsidRPr="000E4E03">
              <w:rPr>
                <w:color w:val="000000"/>
                <w:sz w:val="16"/>
                <w:szCs w:val="16"/>
              </w:rPr>
              <w:t xml:space="preserve"> (</w:t>
            </w:r>
            <w:r w:rsidRPr="000E4E03">
              <w:rPr>
                <w:rFonts w:ascii="Sylfaen" w:hAnsi="Sylfaen"/>
                <w:color w:val="000000"/>
                <w:sz w:val="16"/>
                <w:szCs w:val="16"/>
              </w:rPr>
              <w:t>საჭიროების</w:t>
            </w:r>
            <w:r w:rsidRPr="000E4E03">
              <w:rPr>
                <w:color w:val="000000"/>
                <w:sz w:val="16"/>
                <w:szCs w:val="16"/>
              </w:rPr>
              <w:t xml:space="preserve"> </w:t>
            </w:r>
            <w:r w:rsidRPr="000E4E03">
              <w:rPr>
                <w:rFonts w:ascii="Sylfaen" w:hAnsi="Sylfaen"/>
                <w:color w:val="000000"/>
                <w:sz w:val="16"/>
                <w:szCs w:val="16"/>
              </w:rPr>
              <w:t>შემთხვევაში</w:t>
            </w:r>
            <w:r w:rsidRPr="000E4E03">
              <w:rPr>
                <w:color w:val="000000"/>
                <w:sz w:val="16"/>
                <w:szCs w:val="16"/>
              </w:rPr>
              <w:t xml:space="preserve">) </w:t>
            </w:r>
            <w:r w:rsidRPr="000E4E03">
              <w:rPr>
                <w:rFonts w:ascii="Sylfaen" w:hAnsi="Sylfaen"/>
                <w:color w:val="000000"/>
                <w:sz w:val="16"/>
                <w:szCs w:val="16"/>
              </w:rPr>
              <w:t>ჰიგიენური</w:t>
            </w:r>
            <w:r w:rsidRPr="000E4E03">
              <w:rPr>
                <w:color w:val="000000"/>
                <w:sz w:val="16"/>
                <w:szCs w:val="16"/>
              </w:rPr>
              <w:t xml:space="preserve"> </w:t>
            </w:r>
            <w:r w:rsidRPr="000E4E03">
              <w:rPr>
                <w:rFonts w:ascii="Sylfaen" w:hAnsi="Sylfaen"/>
                <w:color w:val="000000"/>
                <w:sz w:val="16"/>
                <w:szCs w:val="16"/>
              </w:rPr>
              <w:t>საშუალებების</w:t>
            </w:r>
            <w:r w:rsidRPr="000E4E03">
              <w:rPr>
                <w:color w:val="000000"/>
                <w:sz w:val="16"/>
                <w:szCs w:val="16"/>
              </w:rPr>
              <w:t xml:space="preserve"> (</w:t>
            </w:r>
            <w:r w:rsidRPr="000E4E03">
              <w:rPr>
                <w:rFonts w:ascii="Sylfaen" w:hAnsi="Sylfaen"/>
                <w:color w:val="000000"/>
                <w:sz w:val="16"/>
                <w:szCs w:val="16"/>
              </w:rPr>
              <w:t>პამპერსი</w:t>
            </w:r>
            <w:r w:rsidRPr="000E4E03">
              <w:rPr>
                <w:color w:val="000000"/>
                <w:sz w:val="16"/>
                <w:szCs w:val="16"/>
              </w:rPr>
              <w:t xml:space="preserve">, </w:t>
            </w:r>
            <w:r w:rsidRPr="000E4E03">
              <w:rPr>
                <w:rFonts w:ascii="Sylfaen" w:hAnsi="Sylfaen"/>
                <w:color w:val="000000"/>
                <w:sz w:val="16"/>
                <w:szCs w:val="16"/>
              </w:rPr>
              <w:t>თვეში</w:t>
            </w:r>
            <w:r w:rsidRPr="000E4E03">
              <w:rPr>
                <w:color w:val="000000"/>
                <w:sz w:val="16"/>
                <w:szCs w:val="16"/>
              </w:rPr>
              <w:t xml:space="preserve"> </w:t>
            </w:r>
            <w:r w:rsidRPr="000E4E03">
              <w:rPr>
                <w:rFonts w:ascii="Sylfaen" w:hAnsi="Sylfaen"/>
                <w:color w:val="000000"/>
                <w:sz w:val="16"/>
                <w:szCs w:val="16"/>
              </w:rPr>
              <w:t>არაუმეტეს</w:t>
            </w:r>
            <w:r w:rsidRPr="000E4E03">
              <w:rPr>
                <w:color w:val="000000"/>
                <w:sz w:val="16"/>
                <w:szCs w:val="16"/>
              </w:rPr>
              <w:t xml:space="preserve"> 60 </w:t>
            </w:r>
            <w:r w:rsidRPr="000E4E03">
              <w:rPr>
                <w:rFonts w:ascii="Sylfaen" w:hAnsi="Sylfaen"/>
                <w:color w:val="000000"/>
                <w:sz w:val="16"/>
                <w:szCs w:val="16"/>
              </w:rPr>
              <w:t>ლარისა</w:t>
            </w:r>
            <w:r w:rsidRPr="000E4E03">
              <w:rPr>
                <w:color w:val="000000"/>
                <w:sz w:val="16"/>
                <w:szCs w:val="16"/>
              </w:rPr>
              <w:t xml:space="preserve">) </w:t>
            </w:r>
            <w:r w:rsidRPr="000E4E03">
              <w:rPr>
                <w:rFonts w:ascii="Sylfaen" w:hAnsi="Sylfaen"/>
                <w:color w:val="000000"/>
                <w:sz w:val="16"/>
                <w:szCs w:val="16"/>
              </w:rPr>
              <w:t>შესაძენად</w:t>
            </w:r>
            <w:r w:rsidRPr="000E4E03">
              <w:rPr>
                <w:color w:val="000000"/>
                <w:sz w:val="16"/>
                <w:szCs w:val="16"/>
              </w:rPr>
              <w:t xml:space="preserve">, </w:t>
            </w:r>
            <w:r w:rsidRPr="000E4E03">
              <w:rPr>
                <w:rFonts w:ascii="Sylfaen" w:hAnsi="Sylfaen"/>
                <w:color w:val="000000"/>
                <w:sz w:val="16"/>
                <w:szCs w:val="16"/>
              </w:rPr>
              <w:t>უნაღდო</w:t>
            </w:r>
            <w:r w:rsidRPr="000E4E03">
              <w:rPr>
                <w:color w:val="000000"/>
                <w:sz w:val="16"/>
                <w:szCs w:val="16"/>
              </w:rPr>
              <w:t xml:space="preserve"> </w:t>
            </w:r>
            <w:r w:rsidRPr="000E4E03">
              <w:rPr>
                <w:rFonts w:ascii="Sylfaen" w:hAnsi="Sylfaen"/>
                <w:color w:val="000000"/>
                <w:sz w:val="16"/>
                <w:szCs w:val="16"/>
              </w:rPr>
              <w:t>ანგარიშსწორებით</w:t>
            </w:r>
            <w:r w:rsidRPr="000E4E03">
              <w:rPr>
                <w:color w:val="000000"/>
                <w:sz w:val="16"/>
                <w:szCs w:val="16"/>
              </w:rPr>
              <w:t xml:space="preserve"> </w:t>
            </w:r>
            <w:r w:rsidRPr="000E4E03">
              <w:rPr>
                <w:rFonts w:ascii="Sylfaen" w:hAnsi="Sylfaen"/>
                <w:color w:val="000000"/>
                <w:sz w:val="16"/>
                <w:szCs w:val="16"/>
              </w:rPr>
              <w:t>ფარმაცევტულ</w:t>
            </w:r>
            <w:r w:rsidRPr="000E4E03">
              <w:rPr>
                <w:color w:val="000000"/>
                <w:sz w:val="16"/>
                <w:szCs w:val="16"/>
              </w:rPr>
              <w:t xml:space="preserve"> </w:t>
            </w:r>
            <w:r w:rsidRPr="000E4E03">
              <w:rPr>
                <w:rFonts w:ascii="Sylfaen" w:hAnsi="Sylfaen"/>
                <w:color w:val="000000"/>
                <w:sz w:val="16"/>
                <w:szCs w:val="16"/>
              </w:rPr>
              <w:t>დაწესებულებაში</w:t>
            </w:r>
            <w:r w:rsidRPr="000E4E03">
              <w:rPr>
                <w:color w:val="000000"/>
                <w:sz w:val="16"/>
                <w:szCs w:val="16"/>
              </w:rPr>
              <w:t>, (</w:t>
            </w:r>
            <w:r w:rsidRPr="000E4E03">
              <w:rPr>
                <w:rFonts w:ascii="Sylfaen" w:hAnsi="Sylfaen"/>
                <w:color w:val="000000"/>
                <w:sz w:val="16"/>
                <w:szCs w:val="16"/>
              </w:rPr>
              <w:t>შესაძლებელია</w:t>
            </w:r>
            <w:r w:rsidRPr="000E4E03">
              <w:rPr>
                <w:color w:val="000000"/>
                <w:sz w:val="16"/>
                <w:szCs w:val="16"/>
              </w:rPr>
              <w:t xml:space="preserve"> </w:t>
            </w:r>
            <w:r w:rsidRPr="000E4E03">
              <w:rPr>
                <w:rFonts w:ascii="Sylfaen" w:hAnsi="Sylfaen"/>
                <w:color w:val="000000"/>
                <w:sz w:val="16"/>
                <w:szCs w:val="16"/>
              </w:rPr>
              <w:t>მოთხოვნა</w:t>
            </w:r>
            <w:r w:rsidRPr="000E4E03">
              <w:rPr>
                <w:color w:val="000000"/>
                <w:sz w:val="16"/>
                <w:szCs w:val="16"/>
              </w:rPr>
              <w:t xml:space="preserve"> </w:t>
            </w:r>
            <w:r w:rsidRPr="000E4E03">
              <w:rPr>
                <w:rFonts w:ascii="Sylfaen" w:hAnsi="Sylfaen"/>
                <w:color w:val="000000"/>
                <w:sz w:val="16"/>
                <w:szCs w:val="16"/>
              </w:rPr>
              <w:t>შესაძლოა</w:t>
            </w:r>
            <w:r w:rsidRPr="000E4E03">
              <w:rPr>
                <w:color w:val="000000"/>
                <w:sz w:val="16"/>
                <w:szCs w:val="16"/>
              </w:rPr>
              <w:t xml:space="preserve"> </w:t>
            </w:r>
            <w:r w:rsidRPr="000E4E03">
              <w:rPr>
                <w:rFonts w:ascii="Sylfaen" w:hAnsi="Sylfaen"/>
                <w:color w:val="000000"/>
                <w:sz w:val="16"/>
                <w:szCs w:val="16"/>
              </w:rPr>
              <w:t>გააკეთოს</w:t>
            </w:r>
            <w:r w:rsidRPr="000E4E03">
              <w:rPr>
                <w:color w:val="000000"/>
                <w:sz w:val="16"/>
                <w:szCs w:val="16"/>
              </w:rPr>
              <w:t xml:space="preserve"> </w:t>
            </w:r>
            <w:r w:rsidRPr="000E4E03">
              <w:rPr>
                <w:rFonts w:ascii="Sylfaen" w:hAnsi="Sylfaen"/>
                <w:color w:val="000000"/>
                <w:sz w:val="16"/>
                <w:szCs w:val="16"/>
              </w:rPr>
              <w:t>ყოველთვიურად</w:t>
            </w:r>
            <w:r w:rsidRPr="000E4E03">
              <w:rPr>
                <w:color w:val="000000"/>
                <w:sz w:val="16"/>
                <w:szCs w:val="16"/>
              </w:rPr>
              <w:t xml:space="preserve">, </w:t>
            </w:r>
            <w:r w:rsidRPr="000E4E03">
              <w:rPr>
                <w:rFonts w:ascii="Sylfaen" w:hAnsi="Sylfaen"/>
                <w:color w:val="000000"/>
                <w:sz w:val="16"/>
                <w:szCs w:val="16"/>
              </w:rPr>
              <w:t>კვარტლურად</w:t>
            </w:r>
            <w:r w:rsidRPr="000E4E03">
              <w:rPr>
                <w:color w:val="000000"/>
                <w:sz w:val="16"/>
                <w:szCs w:val="16"/>
              </w:rPr>
              <w:t xml:space="preserve"> </w:t>
            </w:r>
            <w:r w:rsidRPr="000E4E03">
              <w:rPr>
                <w:rFonts w:ascii="Sylfaen" w:hAnsi="Sylfaen"/>
                <w:color w:val="000000"/>
                <w:sz w:val="16"/>
                <w:szCs w:val="16"/>
              </w:rPr>
              <w:t>ან</w:t>
            </w:r>
            <w:r w:rsidRPr="000E4E03">
              <w:rPr>
                <w:color w:val="000000"/>
                <w:sz w:val="16"/>
                <w:szCs w:val="16"/>
              </w:rPr>
              <w:t xml:space="preserve"> </w:t>
            </w:r>
            <w:r w:rsidRPr="000E4E03">
              <w:rPr>
                <w:rFonts w:ascii="Sylfaen" w:hAnsi="Sylfaen"/>
                <w:color w:val="000000"/>
                <w:sz w:val="16"/>
                <w:szCs w:val="16"/>
              </w:rPr>
              <w:t>მთელი</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ერთად</w:t>
            </w:r>
            <w:r w:rsidRPr="000E4E03">
              <w:rPr>
                <w:color w:val="000000"/>
                <w:sz w:val="16"/>
                <w:szCs w:val="16"/>
              </w:rPr>
              <w:t xml:space="preserve">). </w:t>
            </w:r>
          </w:p>
          <w:p w14:paraId="560B53F0"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ზ</w:t>
            </w:r>
            <w:r w:rsidRPr="000E4E03">
              <w:rPr>
                <w:color w:val="000000"/>
                <w:sz w:val="16"/>
                <w:szCs w:val="16"/>
              </w:rPr>
              <w:t xml:space="preserve">)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მუნიციპალიტეტში</w:t>
            </w:r>
            <w:r w:rsidRPr="000E4E03">
              <w:rPr>
                <w:color w:val="000000"/>
                <w:sz w:val="16"/>
                <w:szCs w:val="16"/>
              </w:rPr>
              <w:t xml:space="preserve"> </w:t>
            </w:r>
            <w:r w:rsidRPr="000E4E03">
              <w:rPr>
                <w:rFonts w:ascii="Sylfaen" w:hAnsi="Sylfaen"/>
                <w:color w:val="000000"/>
                <w:sz w:val="16"/>
                <w:szCs w:val="16"/>
              </w:rPr>
              <w:t>რეგისტრირებულ</w:t>
            </w:r>
            <w:r w:rsidRPr="000E4E03">
              <w:rPr>
                <w:color w:val="000000"/>
                <w:sz w:val="16"/>
                <w:szCs w:val="16"/>
              </w:rPr>
              <w:t xml:space="preserve"> </w:t>
            </w:r>
            <w:r w:rsidRPr="000E4E03">
              <w:rPr>
                <w:rFonts w:ascii="Sylfaen" w:hAnsi="Sylfaen"/>
                <w:color w:val="000000"/>
                <w:sz w:val="16"/>
                <w:szCs w:val="16"/>
              </w:rPr>
              <w:t>აუტიზმის</w:t>
            </w:r>
            <w:r w:rsidRPr="000E4E03">
              <w:rPr>
                <w:color w:val="000000"/>
                <w:sz w:val="16"/>
                <w:szCs w:val="16"/>
              </w:rPr>
              <w:t xml:space="preserve"> </w:t>
            </w:r>
            <w:r w:rsidRPr="000E4E03">
              <w:rPr>
                <w:rFonts w:ascii="Sylfaen" w:hAnsi="Sylfaen"/>
                <w:color w:val="000000"/>
                <w:sz w:val="16"/>
                <w:szCs w:val="16"/>
              </w:rPr>
              <w:t>სპექტრის</w:t>
            </w:r>
            <w:r w:rsidRPr="000E4E03">
              <w:rPr>
                <w:color w:val="000000"/>
                <w:sz w:val="16"/>
                <w:szCs w:val="16"/>
              </w:rPr>
              <w:t xml:space="preserve"> </w:t>
            </w:r>
            <w:r w:rsidRPr="000E4E03">
              <w:rPr>
                <w:rFonts w:ascii="Sylfaen" w:hAnsi="Sylfaen"/>
                <w:color w:val="000000"/>
                <w:sz w:val="16"/>
                <w:szCs w:val="16"/>
              </w:rPr>
              <w:t>აშლილობის</w:t>
            </w:r>
            <w:r w:rsidRPr="000E4E03">
              <w:rPr>
                <w:color w:val="000000"/>
                <w:sz w:val="16"/>
                <w:szCs w:val="16"/>
              </w:rPr>
              <w:t xml:space="preserve"> (</w:t>
            </w:r>
            <w:r w:rsidRPr="000E4E03">
              <w:rPr>
                <w:rFonts w:ascii="Sylfaen" w:hAnsi="Sylfaen"/>
                <w:color w:val="000000"/>
                <w:sz w:val="16"/>
                <w:szCs w:val="16"/>
              </w:rPr>
              <w:t>ან</w:t>
            </w:r>
            <w:r w:rsidRPr="000E4E03">
              <w:rPr>
                <w:color w:val="000000"/>
                <w:sz w:val="16"/>
                <w:szCs w:val="16"/>
              </w:rPr>
              <w:t xml:space="preserve"> </w:t>
            </w:r>
            <w:r w:rsidRPr="000E4E03">
              <w:rPr>
                <w:rFonts w:ascii="Sylfaen" w:hAnsi="Sylfaen"/>
                <w:color w:val="000000"/>
                <w:sz w:val="16"/>
                <w:szCs w:val="16"/>
              </w:rPr>
              <w:t>სხვა</w:t>
            </w:r>
            <w:r w:rsidRPr="000E4E03">
              <w:rPr>
                <w:color w:val="000000"/>
                <w:sz w:val="16"/>
                <w:szCs w:val="16"/>
              </w:rPr>
              <w:t xml:space="preserve"> </w:t>
            </w:r>
            <w:r w:rsidRPr="000E4E03">
              <w:rPr>
                <w:rFonts w:ascii="Sylfaen" w:hAnsi="Sylfaen"/>
                <w:color w:val="000000"/>
                <w:sz w:val="16"/>
                <w:szCs w:val="16"/>
              </w:rPr>
              <w:t>ფსიქოლოგიური</w:t>
            </w:r>
            <w:r w:rsidRPr="000E4E03">
              <w:rPr>
                <w:color w:val="000000"/>
                <w:sz w:val="16"/>
                <w:szCs w:val="16"/>
              </w:rPr>
              <w:t xml:space="preserve"> </w:t>
            </w:r>
            <w:r w:rsidRPr="000E4E03">
              <w:rPr>
                <w:rFonts w:ascii="Sylfaen" w:hAnsi="Sylfaen"/>
                <w:color w:val="000000"/>
                <w:sz w:val="16"/>
                <w:szCs w:val="16"/>
              </w:rPr>
              <w:t>აშლილობის</w:t>
            </w:r>
            <w:r w:rsidRPr="000E4E03">
              <w:rPr>
                <w:color w:val="000000"/>
                <w:sz w:val="16"/>
                <w:szCs w:val="16"/>
              </w:rPr>
              <w:t xml:space="preserve">) </w:t>
            </w:r>
            <w:r w:rsidRPr="000E4E03">
              <w:rPr>
                <w:rFonts w:ascii="Sylfaen" w:hAnsi="Sylfaen"/>
                <w:color w:val="000000"/>
                <w:sz w:val="16"/>
                <w:szCs w:val="16"/>
              </w:rPr>
              <w:t>მქონე</w:t>
            </w:r>
            <w:r w:rsidRPr="000E4E03">
              <w:rPr>
                <w:color w:val="000000"/>
                <w:sz w:val="16"/>
                <w:szCs w:val="16"/>
              </w:rPr>
              <w:t xml:space="preserve"> </w:t>
            </w:r>
            <w:r w:rsidRPr="000E4E03">
              <w:rPr>
                <w:rFonts w:ascii="Sylfaen" w:hAnsi="Sylfaen"/>
                <w:color w:val="000000"/>
                <w:sz w:val="16"/>
                <w:szCs w:val="16"/>
              </w:rPr>
              <w:t>ბავშვებს</w:t>
            </w:r>
            <w:r w:rsidRPr="000E4E03">
              <w:rPr>
                <w:color w:val="000000"/>
                <w:sz w:val="16"/>
                <w:szCs w:val="16"/>
              </w:rPr>
              <w:t xml:space="preserve"> (7-18 </w:t>
            </w:r>
            <w:r w:rsidRPr="000E4E03">
              <w:rPr>
                <w:rFonts w:ascii="Sylfaen" w:hAnsi="Sylfaen"/>
                <w:color w:val="000000"/>
                <w:sz w:val="16"/>
                <w:szCs w:val="16"/>
              </w:rPr>
              <w:t>წლამდე</w:t>
            </w:r>
            <w:r w:rsidRPr="000E4E03">
              <w:rPr>
                <w:color w:val="000000"/>
                <w:sz w:val="16"/>
                <w:szCs w:val="16"/>
              </w:rPr>
              <w:t xml:space="preserve">, </w:t>
            </w:r>
            <w:r w:rsidRPr="000E4E03">
              <w:rPr>
                <w:rFonts w:ascii="Sylfaen" w:hAnsi="Sylfaen"/>
                <w:color w:val="000000"/>
                <w:sz w:val="16"/>
                <w:szCs w:val="16"/>
              </w:rPr>
              <w:t>გამონაკლის</w:t>
            </w:r>
            <w:r w:rsidRPr="000E4E03">
              <w:rPr>
                <w:color w:val="000000"/>
                <w:sz w:val="16"/>
                <w:szCs w:val="16"/>
              </w:rPr>
              <w:t xml:space="preserve"> </w:t>
            </w:r>
            <w:r w:rsidRPr="000E4E03">
              <w:rPr>
                <w:rFonts w:ascii="Sylfaen" w:hAnsi="Sylfaen"/>
                <w:color w:val="000000"/>
                <w:sz w:val="16"/>
                <w:szCs w:val="16"/>
              </w:rPr>
              <w:t>შემთხვევაში</w:t>
            </w:r>
            <w:r w:rsidRPr="000E4E03">
              <w:rPr>
                <w:color w:val="000000"/>
                <w:sz w:val="16"/>
                <w:szCs w:val="16"/>
              </w:rPr>
              <w:t xml:space="preserve"> 0-</w:t>
            </w:r>
            <w:r w:rsidRPr="000E4E03">
              <w:rPr>
                <w:rFonts w:ascii="Sylfaen" w:hAnsi="Sylfaen"/>
                <w:color w:val="000000"/>
                <w:sz w:val="16"/>
                <w:szCs w:val="16"/>
              </w:rPr>
              <w:t>დან</w:t>
            </w:r>
            <w:r w:rsidRPr="000E4E03">
              <w:rPr>
                <w:color w:val="000000"/>
                <w:sz w:val="16"/>
                <w:szCs w:val="16"/>
              </w:rPr>
              <w:t xml:space="preserve"> 7 </w:t>
            </w:r>
            <w:r w:rsidRPr="000E4E03">
              <w:rPr>
                <w:rFonts w:ascii="Sylfaen" w:hAnsi="Sylfaen"/>
                <w:color w:val="000000"/>
                <w:sz w:val="16"/>
                <w:szCs w:val="16"/>
              </w:rPr>
              <w:t>წლამდე</w:t>
            </w:r>
            <w:r w:rsidRPr="000E4E03">
              <w:rPr>
                <w:color w:val="000000"/>
                <w:sz w:val="16"/>
                <w:szCs w:val="16"/>
              </w:rPr>
              <w:t xml:space="preserve">), </w:t>
            </w:r>
            <w:r w:rsidRPr="000E4E03">
              <w:rPr>
                <w:rFonts w:ascii="Sylfaen" w:hAnsi="Sylfaen"/>
                <w:color w:val="000000"/>
                <w:sz w:val="16"/>
                <w:szCs w:val="16"/>
              </w:rPr>
              <w:t>რომლებიც</w:t>
            </w:r>
            <w:r w:rsidRPr="000E4E03">
              <w:rPr>
                <w:color w:val="000000"/>
                <w:sz w:val="16"/>
                <w:szCs w:val="16"/>
              </w:rPr>
              <w:t xml:space="preserve"> </w:t>
            </w:r>
            <w:r w:rsidRPr="000E4E03">
              <w:rPr>
                <w:rFonts w:ascii="Sylfaen" w:hAnsi="Sylfaen"/>
                <w:color w:val="000000"/>
                <w:sz w:val="16"/>
                <w:szCs w:val="16"/>
              </w:rPr>
              <w:t>ჩართული</w:t>
            </w:r>
            <w:r w:rsidRPr="000E4E03">
              <w:rPr>
                <w:color w:val="000000"/>
                <w:sz w:val="16"/>
                <w:szCs w:val="16"/>
              </w:rPr>
              <w:t xml:space="preserve"> </w:t>
            </w:r>
            <w:r w:rsidRPr="000E4E03">
              <w:rPr>
                <w:rFonts w:ascii="Sylfaen" w:hAnsi="Sylfaen"/>
                <w:color w:val="000000"/>
                <w:sz w:val="16"/>
                <w:szCs w:val="16"/>
              </w:rPr>
              <w:t>არიან</w:t>
            </w:r>
            <w:r w:rsidRPr="000E4E03">
              <w:rPr>
                <w:color w:val="000000"/>
                <w:sz w:val="16"/>
                <w:szCs w:val="16"/>
              </w:rPr>
              <w:t xml:space="preserve"> </w:t>
            </w:r>
            <w:r w:rsidRPr="000E4E03">
              <w:rPr>
                <w:rFonts w:ascii="Sylfaen" w:hAnsi="Sylfaen"/>
                <w:color w:val="000000"/>
                <w:sz w:val="16"/>
                <w:szCs w:val="16"/>
              </w:rPr>
              <w:t>ფსიქო</w:t>
            </w:r>
            <w:r w:rsidRPr="000E4E03">
              <w:rPr>
                <w:color w:val="000000"/>
                <w:sz w:val="16"/>
                <w:szCs w:val="16"/>
              </w:rPr>
              <w:t>-</w:t>
            </w:r>
            <w:r w:rsidRPr="000E4E03">
              <w:rPr>
                <w:rFonts w:ascii="Sylfaen" w:hAnsi="Sylfaen"/>
                <w:color w:val="000000"/>
                <w:sz w:val="16"/>
                <w:szCs w:val="16"/>
              </w:rPr>
              <w:t>სოციალური</w:t>
            </w:r>
            <w:r w:rsidRPr="000E4E03">
              <w:rPr>
                <w:color w:val="000000"/>
                <w:sz w:val="16"/>
                <w:szCs w:val="16"/>
              </w:rPr>
              <w:t xml:space="preserve"> </w:t>
            </w:r>
            <w:r w:rsidRPr="000E4E03">
              <w:rPr>
                <w:rFonts w:ascii="Sylfaen" w:hAnsi="Sylfaen"/>
                <w:color w:val="000000"/>
                <w:sz w:val="16"/>
                <w:szCs w:val="16"/>
              </w:rPr>
              <w:t>რეაბილიტაციის</w:t>
            </w:r>
            <w:r w:rsidRPr="000E4E03">
              <w:rPr>
                <w:color w:val="000000"/>
                <w:sz w:val="16"/>
                <w:szCs w:val="16"/>
              </w:rPr>
              <w:t xml:space="preserve"> </w:t>
            </w:r>
            <w:r w:rsidRPr="000E4E03">
              <w:rPr>
                <w:rFonts w:ascii="Sylfaen" w:hAnsi="Sylfaen"/>
                <w:color w:val="000000"/>
                <w:sz w:val="16"/>
                <w:szCs w:val="16"/>
              </w:rPr>
              <w:t>პროგრამაში</w:t>
            </w:r>
            <w:r w:rsidRPr="000E4E03">
              <w:rPr>
                <w:color w:val="000000"/>
                <w:sz w:val="16"/>
                <w:szCs w:val="16"/>
              </w:rPr>
              <w:t xml:space="preserve">, </w:t>
            </w:r>
            <w:r w:rsidRPr="000E4E03">
              <w:rPr>
                <w:rFonts w:ascii="Sylfaen" w:hAnsi="Sylfaen"/>
                <w:color w:val="000000"/>
                <w:sz w:val="16"/>
                <w:szCs w:val="16"/>
              </w:rPr>
              <w:t>უფლება</w:t>
            </w:r>
            <w:r w:rsidRPr="000E4E03">
              <w:rPr>
                <w:color w:val="000000"/>
                <w:sz w:val="16"/>
                <w:szCs w:val="16"/>
              </w:rPr>
              <w:t xml:space="preserve"> </w:t>
            </w:r>
            <w:r w:rsidRPr="000E4E03">
              <w:rPr>
                <w:rFonts w:ascii="Sylfaen" w:hAnsi="Sylfaen"/>
                <w:color w:val="000000"/>
                <w:sz w:val="16"/>
                <w:szCs w:val="16"/>
              </w:rPr>
              <w:t>აქვთ</w:t>
            </w:r>
            <w:r w:rsidRPr="000E4E03">
              <w:rPr>
                <w:color w:val="000000"/>
                <w:sz w:val="16"/>
                <w:szCs w:val="16"/>
              </w:rPr>
              <w:t xml:space="preserve"> </w:t>
            </w:r>
            <w:r w:rsidRPr="000E4E03">
              <w:rPr>
                <w:rFonts w:ascii="Sylfaen" w:hAnsi="Sylfaen"/>
                <w:color w:val="000000"/>
                <w:sz w:val="16"/>
                <w:szCs w:val="16"/>
              </w:rPr>
              <w:t>მიიღონ</w:t>
            </w:r>
            <w:r w:rsidRPr="000E4E03">
              <w:rPr>
                <w:color w:val="000000"/>
                <w:sz w:val="16"/>
                <w:szCs w:val="16"/>
              </w:rPr>
              <w:t xml:space="preserve"> </w:t>
            </w:r>
            <w:r w:rsidRPr="000E4E03">
              <w:rPr>
                <w:rFonts w:ascii="Sylfaen" w:hAnsi="Sylfaen"/>
                <w:color w:val="000000"/>
                <w:sz w:val="16"/>
                <w:szCs w:val="16"/>
              </w:rPr>
              <w:t>ყოველთვიური</w:t>
            </w:r>
            <w:r w:rsidRPr="000E4E03">
              <w:rPr>
                <w:color w:val="000000"/>
                <w:sz w:val="16"/>
                <w:szCs w:val="16"/>
              </w:rPr>
              <w:t xml:space="preserve"> </w:t>
            </w:r>
            <w:r w:rsidRPr="000E4E03">
              <w:rPr>
                <w:rFonts w:ascii="Sylfaen" w:hAnsi="Sylfaen"/>
                <w:color w:val="000000"/>
                <w:sz w:val="16"/>
                <w:szCs w:val="16"/>
              </w:rPr>
              <w:t>დახმარება</w:t>
            </w:r>
            <w:r w:rsidRPr="000E4E03">
              <w:rPr>
                <w:color w:val="000000"/>
                <w:sz w:val="16"/>
                <w:szCs w:val="16"/>
              </w:rPr>
              <w:t>, (</w:t>
            </w:r>
            <w:r w:rsidRPr="000E4E03">
              <w:rPr>
                <w:rFonts w:ascii="Sylfaen" w:hAnsi="Sylfaen"/>
                <w:color w:val="000000"/>
                <w:sz w:val="16"/>
                <w:szCs w:val="16"/>
              </w:rPr>
              <w:t>საჭიროების</w:t>
            </w:r>
            <w:r w:rsidRPr="000E4E03">
              <w:rPr>
                <w:color w:val="000000"/>
                <w:sz w:val="16"/>
                <w:szCs w:val="16"/>
              </w:rPr>
              <w:t xml:space="preserve"> </w:t>
            </w:r>
            <w:r w:rsidRPr="000E4E03">
              <w:rPr>
                <w:rFonts w:ascii="Sylfaen" w:hAnsi="Sylfaen"/>
                <w:color w:val="000000"/>
                <w:sz w:val="16"/>
                <w:szCs w:val="16"/>
              </w:rPr>
              <w:t>შემთხვევაში</w:t>
            </w:r>
            <w:r w:rsidRPr="000E4E03">
              <w:rPr>
                <w:color w:val="000000"/>
                <w:sz w:val="16"/>
                <w:szCs w:val="16"/>
              </w:rPr>
              <w:t xml:space="preserve"> - </w:t>
            </w:r>
            <w:r w:rsidRPr="000E4E03">
              <w:rPr>
                <w:rFonts w:ascii="Sylfaen" w:hAnsi="Sylfaen"/>
                <w:color w:val="000000"/>
                <w:sz w:val="16"/>
                <w:szCs w:val="16"/>
              </w:rPr>
              <w:t>ყოველთვიურად</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w:t>
            </w:r>
            <w:r w:rsidRPr="000E4E03">
              <w:rPr>
                <w:rFonts w:ascii="Sylfaen" w:hAnsi="Sylfaen"/>
                <w:color w:val="000000"/>
                <w:sz w:val="16"/>
                <w:szCs w:val="16"/>
              </w:rPr>
              <w:t>მომსახურების</w:t>
            </w:r>
            <w:r w:rsidRPr="000E4E03">
              <w:rPr>
                <w:color w:val="000000"/>
                <w:sz w:val="16"/>
                <w:szCs w:val="16"/>
              </w:rPr>
              <w:t xml:space="preserve"> </w:t>
            </w:r>
            <w:r w:rsidRPr="000E4E03">
              <w:rPr>
                <w:rFonts w:ascii="Sylfaen" w:hAnsi="Sylfaen"/>
                <w:color w:val="000000"/>
                <w:sz w:val="16"/>
                <w:szCs w:val="16"/>
              </w:rPr>
              <w:t>ხარჯების</w:t>
            </w:r>
            <w:r w:rsidRPr="000E4E03">
              <w:rPr>
                <w:color w:val="000000"/>
                <w:sz w:val="16"/>
                <w:szCs w:val="16"/>
              </w:rPr>
              <w:t xml:space="preserve"> </w:t>
            </w:r>
            <w:r w:rsidRPr="000E4E03">
              <w:rPr>
                <w:rFonts w:ascii="Sylfaen" w:hAnsi="Sylfaen"/>
                <w:color w:val="000000"/>
                <w:sz w:val="16"/>
                <w:szCs w:val="16"/>
              </w:rPr>
              <w:t>ანაზღაურებაში</w:t>
            </w:r>
            <w:r w:rsidRPr="000E4E03">
              <w:rPr>
                <w:color w:val="000000"/>
                <w:sz w:val="16"/>
                <w:szCs w:val="16"/>
              </w:rPr>
              <w:t xml:space="preserve"> </w:t>
            </w:r>
            <w:r w:rsidRPr="000E4E03">
              <w:rPr>
                <w:rFonts w:ascii="Sylfaen" w:hAnsi="Sylfaen"/>
                <w:color w:val="000000"/>
                <w:sz w:val="16"/>
                <w:szCs w:val="16"/>
              </w:rPr>
              <w:t>შემდეგი</w:t>
            </w:r>
            <w:r w:rsidRPr="000E4E03">
              <w:rPr>
                <w:color w:val="000000"/>
                <w:sz w:val="16"/>
                <w:szCs w:val="16"/>
              </w:rPr>
              <w:t xml:space="preserve"> </w:t>
            </w:r>
            <w:r w:rsidRPr="000E4E03">
              <w:rPr>
                <w:rFonts w:ascii="Sylfaen" w:hAnsi="Sylfaen"/>
                <w:color w:val="000000"/>
                <w:sz w:val="16"/>
                <w:szCs w:val="16"/>
              </w:rPr>
              <w:t>ოდენობით</w:t>
            </w:r>
            <w:r w:rsidRPr="000E4E03">
              <w:rPr>
                <w:color w:val="000000"/>
                <w:sz w:val="16"/>
                <w:szCs w:val="16"/>
              </w:rPr>
              <w:t xml:space="preserve"> (</w:t>
            </w:r>
            <w:r w:rsidRPr="000E4E03">
              <w:rPr>
                <w:rFonts w:ascii="Sylfaen" w:hAnsi="Sylfaen"/>
                <w:color w:val="000000"/>
                <w:sz w:val="16"/>
                <w:szCs w:val="16"/>
              </w:rPr>
              <w:t>შესაბამისი</w:t>
            </w:r>
            <w:r w:rsidRPr="000E4E03">
              <w:rPr>
                <w:color w:val="000000"/>
                <w:sz w:val="16"/>
                <w:szCs w:val="16"/>
              </w:rPr>
              <w:t xml:space="preserve"> </w:t>
            </w:r>
            <w:r w:rsidRPr="000E4E03">
              <w:rPr>
                <w:rFonts w:ascii="Sylfaen" w:hAnsi="Sylfaen"/>
                <w:color w:val="000000"/>
                <w:sz w:val="16"/>
                <w:szCs w:val="16"/>
              </w:rPr>
              <w:t>სამსახური</w:t>
            </w:r>
            <w:r w:rsidRPr="000E4E03">
              <w:rPr>
                <w:color w:val="000000"/>
                <w:sz w:val="16"/>
                <w:szCs w:val="16"/>
              </w:rPr>
              <w:t xml:space="preserve"> </w:t>
            </w:r>
            <w:r w:rsidRPr="000E4E03">
              <w:rPr>
                <w:rFonts w:ascii="Sylfaen" w:hAnsi="Sylfaen"/>
                <w:color w:val="000000"/>
                <w:sz w:val="16"/>
                <w:szCs w:val="16"/>
              </w:rPr>
              <w:t>უფლებამოსილია</w:t>
            </w:r>
            <w:r w:rsidRPr="000E4E03">
              <w:rPr>
                <w:color w:val="000000"/>
                <w:sz w:val="16"/>
                <w:szCs w:val="16"/>
              </w:rPr>
              <w:t xml:space="preserve"> </w:t>
            </w:r>
            <w:r w:rsidRPr="000E4E03">
              <w:rPr>
                <w:rFonts w:ascii="Sylfaen" w:hAnsi="Sylfaen"/>
                <w:color w:val="000000"/>
                <w:sz w:val="16"/>
                <w:szCs w:val="16"/>
              </w:rPr>
              <w:t>მოითხოვოს</w:t>
            </w:r>
            <w:r w:rsidRPr="000E4E03">
              <w:rPr>
                <w:color w:val="000000"/>
                <w:sz w:val="16"/>
                <w:szCs w:val="16"/>
              </w:rPr>
              <w:t xml:space="preserve"> </w:t>
            </w:r>
            <w:r w:rsidRPr="000E4E03">
              <w:rPr>
                <w:rFonts w:ascii="Sylfaen" w:hAnsi="Sylfaen"/>
                <w:color w:val="000000"/>
                <w:sz w:val="16"/>
                <w:szCs w:val="16"/>
              </w:rPr>
              <w:t>დაფინანსებული</w:t>
            </w:r>
            <w:r w:rsidRPr="000E4E03">
              <w:rPr>
                <w:color w:val="000000"/>
                <w:sz w:val="16"/>
                <w:szCs w:val="16"/>
              </w:rPr>
              <w:t xml:space="preserve"> </w:t>
            </w:r>
            <w:r w:rsidRPr="000E4E03">
              <w:rPr>
                <w:rFonts w:ascii="Sylfaen" w:hAnsi="Sylfaen"/>
                <w:color w:val="000000"/>
                <w:sz w:val="16"/>
                <w:szCs w:val="16"/>
              </w:rPr>
              <w:t>სეანსების</w:t>
            </w:r>
            <w:r w:rsidRPr="000E4E03">
              <w:rPr>
                <w:color w:val="000000"/>
                <w:sz w:val="16"/>
                <w:szCs w:val="16"/>
              </w:rPr>
              <w:t xml:space="preserve"> </w:t>
            </w:r>
            <w:r w:rsidRPr="000E4E03">
              <w:rPr>
                <w:rFonts w:ascii="Sylfaen" w:hAnsi="Sylfaen"/>
                <w:color w:val="000000"/>
                <w:sz w:val="16"/>
                <w:szCs w:val="16"/>
              </w:rPr>
              <w:t>შესაბამისი</w:t>
            </w:r>
            <w:r w:rsidRPr="000E4E03">
              <w:rPr>
                <w:color w:val="000000"/>
                <w:sz w:val="16"/>
                <w:szCs w:val="16"/>
              </w:rPr>
              <w:t xml:space="preserve"> </w:t>
            </w:r>
            <w:r w:rsidRPr="000E4E03">
              <w:rPr>
                <w:rFonts w:ascii="Sylfaen" w:hAnsi="Sylfaen"/>
                <w:color w:val="000000"/>
                <w:sz w:val="16"/>
                <w:szCs w:val="16"/>
              </w:rPr>
              <w:t>ვიზიტების</w:t>
            </w:r>
            <w:r w:rsidRPr="000E4E03">
              <w:rPr>
                <w:color w:val="000000"/>
                <w:sz w:val="16"/>
                <w:szCs w:val="16"/>
              </w:rPr>
              <w:t xml:space="preserve"> </w:t>
            </w:r>
            <w:r w:rsidRPr="000E4E03">
              <w:rPr>
                <w:rFonts w:ascii="Sylfaen" w:hAnsi="Sylfaen"/>
                <w:color w:val="000000"/>
                <w:sz w:val="16"/>
                <w:szCs w:val="16"/>
              </w:rPr>
              <w:t>და</w:t>
            </w:r>
            <w:r w:rsidRPr="000E4E03">
              <w:rPr>
                <w:color w:val="000000"/>
                <w:sz w:val="16"/>
                <w:szCs w:val="16"/>
              </w:rPr>
              <w:t xml:space="preserve"> </w:t>
            </w:r>
            <w:r w:rsidRPr="000E4E03">
              <w:rPr>
                <w:rFonts w:ascii="Sylfaen" w:hAnsi="Sylfaen"/>
                <w:color w:val="000000"/>
                <w:sz w:val="16"/>
                <w:szCs w:val="16"/>
              </w:rPr>
              <w:t>თანაგადახდის</w:t>
            </w:r>
            <w:r w:rsidRPr="000E4E03">
              <w:rPr>
                <w:color w:val="000000"/>
                <w:sz w:val="16"/>
                <w:szCs w:val="16"/>
              </w:rPr>
              <w:t xml:space="preserve"> </w:t>
            </w:r>
            <w:r w:rsidRPr="000E4E03">
              <w:rPr>
                <w:rFonts w:ascii="Sylfaen" w:hAnsi="Sylfaen"/>
                <w:color w:val="000000"/>
                <w:sz w:val="16"/>
                <w:szCs w:val="16"/>
              </w:rPr>
              <w:t>დამადასტრურებელი</w:t>
            </w:r>
            <w:r w:rsidRPr="000E4E03">
              <w:rPr>
                <w:color w:val="000000"/>
                <w:sz w:val="16"/>
                <w:szCs w:val="16"/>
              </w:rPr>
              <w:t xml:space="preserve"> </w:t>
            </w:r>
            <w:r w:rsidRPr="000E4E03">
              <w:rPr>
                <w:rFonts w:ascii="Sylfaen" w:hAnsi="Sylfaen"/>
                <w:color w:val="000000"/>
                <w:sz w:val="16"/>
                <w:szCs w:val="16"/>
              </w:rPr>
              <w:t>დოკუმენტი</w:t>
            </w:r>
            <w:r w:rsidRPr="000E4E03">
              <w:rPr>
                <w:color w:val="000000"/>
                <w:sz w:val="16"/>
                <w:szCs w:val="16"/>
              </w:rPr>
              <w:t>):</w:t>
            </w:r>
          </w:p>
          <w:p w14:paraId="0B9FFF26"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ა</w:t>
            </w:r>
            <w:r w:rsidRPr="000E4E03">
              <w:rPr>
                <w:color w:val="000000"/>
                <w:sz w:val="16"/>
                <w:szCs w:val="16"/>
              </w:rPr>
              <w:t xml:space="preserve">) </w:t>
            </w:r>
            <w:r w:rsidRPr="000E4E03">
              <w:rPr>
                <w:rFonts w:ascii="Sylfaen" w:hAnsi="Sylfaen"/>
                <w:color w:val="000000"/>
                <w:sz w:val="16"/>
                <w:szCs w:val="16"/>
              </w:rPr>
              <w:t>ბავშვები</w:t>
            </w:r>
            <w:r w:rsidRPr="000E4E03">
              <w:rPr>
                <w:color w:val="000000"/>
                <w:sz w:val="16"/>
                <w:szCs w:val="16"/>
              </w:rPr>
              <w:t xml:space="preserve">, </w:t>
            </w:r>
            <w:r w:rsidRPr="000E4E03">
              <w:rPr>
                <w:rFonts w:ascii="Sylfaen" w:hAnsi="Sylfaen"/>
                <w:color w:val="000000"/>
                <w:sz w:val="16"/>
                <w:szCs w:val="16"/>
              </w:rPr>
              <w:t>რომელთა</w:t>
            </w:r>
            <w:r w:rsidRPr="000E4E03">
              <w:rPr>
                <w:color w:val="000000"/>
                <w:sz w:val="16"/>
                <w:szCs w:val="16"/>
              </w:rPr>
              <w:t xml:space="preserve"> </w:t>
            </w:r>
            <w:r w:rsidRPr="000E4E03">
              <w:rPr>
                <w:rFonts w:ascii="Sylfaen" w:hAnsi="Sylfaen"/>
                <w:color w:val="000000"/>
                <w:sz w:val="16"/>
                <w:szCs w:val="16"/>
              </w:rPr>
              <w:t>ოჯახების</w:t>
            </w:r>
            <w:r w:rsidRPr="000E4E03">
              <w:rPr>
                <w:color w:val="000000"/>
                <w:sz w:val="16"/>
                <w:szCs w:val="16"/>
              </w:rPr>
              <w:t xml:space="preserve"> </w:t>
            </w:r>
            <w:r w:rsidRPr="000E4E03">
              <w:rPr>
                <w:rFonts w:ascii="Sylfaen" w:hAnsi="Sylfaen"/>
                <w:color w:val="000000"/>
                <w:sz w:val="16"/>
                <w:szCs w:val="16"/>
              </w:rPr>
              <w:t>სოციალური</w:t>
            </w:r>
            <w:r w:rsidRPr="000E4E03">
              <w:rPr>
                <w:color w:val="000000"/>
                <w:sz w:val="16"/>
                <w:szCs w:val="16"/>
              </w:rPr>
              <w:t xml:space="preserve"> </w:t>
            </w:r>
            <w:r w:rsidRPr="000E4E03">
              <w:rPr>
                <w:rFonts w:ascii="Sylfaen" w:hAnsi="Sylfaen"/>
                <w:color w:val="000000"/>
                <w:sz w:val="16"/>
                <w:szCs w:val="16"/>
              </w:rPr>
              <w:t>სარეიტინგო</w:t>
            </w:r>
            <w:r w:rsidRPr="000E4E03">
              <w:rPr>
                <w:color w:val="000000"/>
                <w:sz w:val="16"/>
                <w:szCs w:val="16"/>
              </w:rPr>
              <w:t xml:space="preserve"> </w:t>
            </w:r>
            <w:r w:rsidRPr="000E4E03">
              <w:rPr>
                <w:rFonts w:ascii="Sylfaen" w:hAnsi="Sylfaen"/>
                <w:color w:val="000000"/>
                <w:sz w:val="16"/>
                <w:szCs w:val="16"/>
              </w:rPr>
              <w:t>ქულა</w:t>
            </w:r>
            <w:r w:rsidRPr="000E4E03">
              <w:rPr>
                <w:color w:val="000000"/>
                <w:sz w:val="16"/>
                <w:szCs w:val="16"/>
              </w:rPr>
              <w:t xml:space="preserve"> 0-</w:t>
            </w:r>
            <w:r w:rsidRPr="000E4E03">
              <w:rPr>
                <w:rFonts w:ascii="Sylfaen" w:hAnsi="Sylfaen"/>
                <w:color w:val="000000"/>
                <w:sz w:val="16"/>
                <w:szCs w:val="16"/>
              </w:rPr>
              <w:t>დან</w:t>
            </w:r>
            <w:r w:rsidRPr="000E4E03">
              <w:rPr>
                <w:color w:val="000000"/>
                <w:sz w:val="16"/>
                <w:szCs w:val="16"/>
              </w:rPr>
              <w:t xml:space="preserve"> 70001-</w:t>
            </w:r>
            <w:r w:rsidRPr="000E4E03">
              <w:rPr>
                <w:rFonts w:ascii="Sylfaen" w:hAnsi="Sylfaen"/>
                <w:color w:val="000000"/>
                <w:sz w:val="16"/>
                <w:szCs w:val="16"/>
              </w:rPr>
              <w:t>მდეა</w:t>
            </w:r>
            <w:r w:rsidRPr="000E4E03">
              <w:rPr>
                <w:color w:val="000000"/>
                <w:sz w:val="16"/>
                <w:szCs w:val="16"/>
              </w:rPr>
              <w:t xml:space="preserve">, </w:t>
            </w:r>
            <w:r w:rsidRPr="000E4E03">
              <w:rPr>
                <w:rFonts w:ascii="Sylfaen" w:hAnsi="Sylfaen"/>
                <w:color w:val="000000"/>
                <w:sz w:val="16"/>
                <w:szCs w:val="16"/>
              </w:rPr>
              <w:t>მიიღებენ</w:t>
            </w:r>
            <w:r w:rsidRPr="000E4E03">
              <w:rPr>
                <w:color w:val="000000"/>
                <w:sz w:val="16"/>
                <w:szCs w:val="16"/>
              </w:rPr>
              <w:t xml:space="preserve"> 90%-</w:t>
            </w:r>
            <w:r w:rsidRPr="000E4E03">
              <w:rPr>
                <w:rFonts w:ascii="Sylfaen" w:hAnsi="Sylfaen"/>
                <w:color w:val="000000"/>
                <w:sz w:val="16"/>
                <w:szCs w:val="16"/>
              </w:rPr>
              <w:t>იან</w:t>
            </w:r>
            <w:r w:rsidRPr="000E4E03">
              <w:rPr>
                <w:color w:val="000000"/>
                <w:sz w:val="16"/>
                <w:szCs w:val="16"/>
              </w:rPr>
              <w:t xml:space="preserve"> </w:t>
            </w:r>
            <w:r w:rsidRPr="000E4E03">
              <w:rPr>
                <w:rFonts w:ascii="Sylfaen" w:hAnsi="Sylfaen"/>
                <w:color w:val="000000"/>
                <w:sz w:val="16"/>
                <w:szCs w:val="16"/>
              </w:rPr>
              <w:t>თანაგადახდას</w:t>
            </w:r>
            <w:r w:rsidRPr="000E4E03">
              <w:rPr>
                <w:color w:val="000000"/>
                <w:sz w:val="16"/>
                <w:szCs w:val="16"/>
              </w:rPr>
              <w:t xml:space="preserve"> (</w:t>
            </w:r>
            <w:r w:rsidRPr="000E4E03">
              <w:rPr>
                <w:rFonts w:ascii="Sylfaen" w:hAnsi="Sylfaen"/>
                <w:color w:val="000000"/>
                <w:sz w:val="16"/>
                <w:szCs w:val="16"/>
              </w:rPr>
              <w:t>თვეში</w:t>
            </w:r>
            <w:r w:rsidRPr="000E4E03">
              <w:rPr>
                <w:color w:val="000000"/>
                <w:sz w:val="16"/>
                <w:szCs w:val="16"/>
              </w:rPr>
              <w:t xml:space="preserve"> 20 </w:t>
            </w:r>
            <w:r w:rsidRPr="000E4E03">
              <w:rPr>
                <w:rFonts w:ascii="Sylfaen" w:hAnsi="Sylfaen"/>
                <w:color w:val="000000"/>
                <w:sz w:val="16"/>
                <w:szCs w:val="16"/>
              </w:rPr>
              <w:t>სეანსი</w:t>
            </w:r>
            <w:r w:rsidRPr="000E4E03">
              <w:rPr>
                <w:color w:val="000000"/>
                <w:sz w:val="16"/>
                <w:szCs w:val="16"/>
              </w:rPr>
              <w:t xml:space="preserve">) </w:t>
            </w:r>
            <w:r w:rsidRPr="000E4E03">
              <w:rPr>
                <w:rFonts w:ascii="Sylfaen" w:hAnsi="Sylfaen"/>
                <w:color w:val="000000"/>
                <w:sz w:val="16"/>
                <w:szCs w:val="16"/>
              </w:rPr>
              <w:t>არაუმეტეს</w:t>
            </w:r>
            <w:r w:rsidRPr="000E4E03">
              <w:rPr>
                <w:color w:val="000000"/>
                <w:sz w:val="16"/>
                <w:szCs w:val="16"/>
              </w:rPr>
              <w:t xml:space="preserve"> 360 </w:t>
            </w:r>
            <w:r w:rsidRPr="000E4E03">
              <w:rPr>
                <w:rFonts w:ascii="Sylfaen" w:hAnsi="Sylfaen"/>
                <w:color w:val="000000"/>
                <w:sz w:val="16"/>
                <w:szCs w:val="16"/>
              </w:rPr>
              <w:t>ლარისა</w:t>
            </w:r>
            <w:r w:rsidRPr="000E4E03">
              <w:rPr>
                <w:color w:val="000000"/>
                <w:sz w:val="16"/>
                <w:szCs w:val="16"/>
              </w:rPr>
              <w:t>;</w:t>
            </w:r>
          </w:p>
          <w:p w14:paraId="140C09EF"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ბ</w:t>
            </w:r>
            <w:r w:rsidRPr="000E4E03">
              <w:rPr>
                <w:color w:val="000000"/>
                <w:sz w:val="16"/>
                <w:szCs w:val="16"/>
              </w:rPr>
              <w:t xml:space="preserve">) </w:t>
            </w:r>
            <w:r w:rsidRPr="000E4E03">
              <w:rPr>
                <w:rFonts w:ascii="Sylfaen" w:hAnsi="Sylfaen"/>
                <w:color w:val="000000"/>
                <w:sz w:val="16"/>
                <w:szCs w:val="16"/>
              </w:rPr>
              <w:t>ბავშვები</w:t>
            </w:r>
            <w:r w:rsidRPr="000E4E03">
              <w:rPr>
                <w:color w:val="000000"/>
                <w:sz w:val="16"/>
                <w:szCs w:val="16"/>
              </w:rPr>
              <w:t xml:space="preserve">, </w:t>
            </w:r>
            <w:r w:rsidRPr="000E4E03">
              <w:rPr>
                <w:rFonts w:ascii="Sylfaen" w:hAnsi="Sylfaen"/>
                <w:color w:val="000000"/>
                <w:sz w:val="16"/>
                <w:szCs w:val="16"/>
              </w:rPr>
              <w:t>რომელთა</w:t>
            </w:r>
            <w:r w:rsidRPr="000E4E03">
              <w:rPr>
                <w:color w:val="000000"/>
                <w:sz w:val="16"/>
                <w:szCs w:val="16"/>
              </w:rPr>
              <w:t xml:space="preserve"> </w:t>
            </w:r>
            <w:r w:rsidRPr="000E4E03">
              <w:rPr>
                <w:rFonts w:ascii="Sylfaen" w:hAnsi="Sylfaen"/>
                <w:color w:val="000000"/>
                <w:sz w:val="16"/>
                <w:szCs w:val="16"/>
              </w:rPr>
              <w:t>ოჯახების</w:t>
            </w:r>
            <w:r w:rsidRPr="000E4E03">
              <w:rPr>
                <w:color w:val="000000"/>
                <w:sz w:val="16"/>
                <w:szCs w:val="16"/>
              </w:rPr>
              <w:t xml:space="preserve"> </w:t>
            </w:r>
            <w:r w:rsidRPr="000E4E03">
              <w:rPr>
                <w:rFonts w:ascii="Sylfaen" w:hAnsi="Sylfaen"/>
                <w:color w:val="000000"/>
                <w:sz w:val="16"/>
                <w:szCs w:val="16"/>
              </w:rPr>
              <w:t>სოციალური</w:t>
            </w:r>
            <w:r w:rsidRPr="000E4E03">
              <w:rPr>
                <w:color w:val="000000"/>
                <w:sz w:val="16"/>
                <w:szCs w:val="16"/>
              </w:rPr>
              <w:t xml:space="preserve"> </w:t>
            </w:r>
            <w:r w:rsidRPr="000E4E03">
              <w:rPr>
                <w:rFonts w:ascii="Sylfaen" w:hAnsi="Sylfaen"/>
                <w:color w:val="000000"/>
                <w:sz w:val="16"/>
                <w:szCs w:val="16"/>
              </w:rPr>
              <w:t>სარეიტინგო</w:t>
            </w:r>
            <w:r w:rsidRPr="000E4E03">
              <w:rPr>
                <w:color w:val="000000"/>
                <w:sz w:val="16"/>
                <w:szCs w:val="16"/>
              </w:rPr>
              <w:t xml:space="preserve"> </w:t>
            </w:r>
            <w:r w:rsidRPr="000E4E03">
              <w:rPr>
                <w:rFonts w:ascii="Sylfaen" w:hAnsi="Sylfaen"/>
                <w:color w:val="000000"/>
                <w:sz w:val="16"/>
                <w:szCs w:val="16"/>
              </w:rPr>
              <w:t>ქულა</w:t>
            </w:r>
            <w:r w:rsidRPr="000E4E03">
              <w:rPr>
                <w:color w:val="000000"/>
                <w:sz w:val="16"/>
                <w:szCs w:val="16"/>
              </w:rPr>
              <w:t xml:space="preserve"> 70000-</w:t>
            </w:r>
            <w:r w:rsidRPr="000E4E03">
              <w:rPr>
                <w:rFonts w:ascii="Sylfaen" w:hAnsi="Sylfaen"/>
                <w:color w:val="000000"/>
                <w:sz w:val="16"/>
                <w:szCs w:val="16"/>
              </w:rPr>
              <w:t>დან</w:t>
            </w:r>
            <w:r w:rsidRPr="000E4E03">
              <w:rPr>
                <w:color w:val="000000"/>
                <w:sz w:val="16"/>
                <w:szCs w:val="16"/>
              </w:rPr>
              <w:t xml:space="preserve"> 150001-</w:t>
            </w:r>
            <w:r w:rsidRPr="000E4E03">
              <w:rPr>
                <w:rFonts w:ascii="Sylfaen" w:hAnsi="Sylfaen"/>
                <w:color w:val="000000"/>
                <w:sz w:val="16"/>
                <w:szCs w:val="16"/>
              </w:rPr>
              <w:t>მდეა</w:t>
            </w:r>
            <w:r w:rsidRPr="000E4E03">
              <w:rPr>
                <w:color w:val="000000"/>
                <w:sz w:val="16"/>
                <w:szCs w:val="16"/>
              </w:rPr>
              <w:t xml:space="preserve">, </w:t>
            </w:r>
            <w:r w:rsidRPr="000E4E03">
              <w:rPr>
                <w:rFonts w:ascii="Sylfaen" w:hAnsi="Sylfaen"/>
                <w:color w:val="000000"/>
                <w:sz w:val="16"/>
                <w:szCs w:val="16"/>
              </w:rPr>
              <w:t>მიიღებენ</w:t>
            </w:r>
            <w:r w:rsidRPr="000E4E03">
              <w:rPr>
                <w:color w:val="000000"/>
                <w:sz w:val="16"/>
                <w:szCs w:val="16"/>
              </w:rPr>
              <w:t xml:space="preserve"> 70%-</w:t>
            </w:r>
            <w:r w:rsidRPr="000E4E03">
              <w:rPr>
                <w:rFonts w:ascii="Sylfaen" w:hAnsi="Sylfaen"/>
                <w:color w:val="000000"/>
                <w:sz w:val="16"/>
                <w:szCs w:val="16"/>
              </w:rPr>
              <w:t>იან</w:t>
            </w:r>
            <w:r w:rsidRPr="000E4E03">
              <w:rPr>
                <w:color w:val="000000"/>
                <w:sz w:val="16"/>
                <w:szCs w:val="16"/>
              </w:rPr>
              <w:t xml:space="preserve"> </w:t>
            </w:r>
            <w:r w:rsidRPr="000E4E03">
              <w:rPr>
                <w:rFonts w:ascii="Sylfaen" w:hAnsi="Sylfaen"/>
                <w:color w:val="000000"/>
                <w:sz w:val="16"/>
                <w:szCs w:val="16"/>
              </w:rPr>
              <w:t>თანაგადახდას</w:t>
            </w:r>
            <w:r w:rsidRPr="000E4E03">
              <w:rPr>
                <w:color w:val="000000"/>
                <w:sz w:val="16"/>
                <w:szCs w:val="16"/>
              </w:rPr>
              <w:t xml:space="preserve"> (</w:t>
            </w:r>
            <w:r w:rsidRPr="000E4E03">
              <w:rPr>
                <w:rFonts w:ascii="Sylfaen" w:hAnsi="Sylfaen"/>
                <w:color w:val="000000"/>
                <w:sz w:val="16"/>
                <w:szCs w:val="16"/>
              </w:rPr>
              <w:t>თვეში</w:t>
            </w:r>
            <w:r w:rsidRPr="000E4E03">
              <w:rPr>
                <w:color w:val="000000"/>
                <w:sz w:val="16"/>
                <w:szCs w:val="16"/>
              </w:rPr>
              <w:t xml:space="preserve"> 20 </w:t>
            </w:r>
            <w:r w:rsidRPr="000E4E03">
              <w:rPr>
                <w:rFonts w:ascii="Sylfaen" w:hAnsi="Sylfaen"/>
                <w:color w:val="000000"/>
                <w:sz w:val="16"/>
                <w:szCs w:val="16"/>
              </w:rPr>
              <w:t>სეანსი</w:t>
            </w:r>
            <w:r w:rsidRPr="000E4E03">
              <w:rPr>
                <w:color w:val="000000"/>
                <w:sz w:val="16"/>
                <w:szCs w:val="16"/>
              </w:rPr>
              <w:t xml:space="preserve">) </w:t>
            </w:r>
            <w:r w:rsidRPr="000E4E03">
              <w:rPr>
                <w:rFonts w:ascii="Sylfaen" w:hAnsi="Sylfaen"/>
                <w:color w:val="000000"/>
                <w:sz w:val="16"/>
                <w:szCs w:val="16"/>
              </w:rPr>
              <w:t>არაუმეტეს</w:t>
            </w:r>
            <w:r w:rsidRPr="000E4E03">
              <w:rPr>
                <w:color w:val="000000"/>
                <w:sz w:val="16"/>
                <w:szCs w:val="16"/>
              </w:rPr>
              <w:t xml:space="preserve"> 280 </w:t>
            </w:r>
            <w:r w:rsidRPr="000E4E03">
              <w:rPr>
                <w:rFonts w:ascii="Sylfaen" w:hAnsi="Sylfaen"/>
                <w:color w:val="000000"/>
                <w:sz w:val="16"/>
                <w:szCs w:val="16"/>
              </w:rPr>
              <w:t>ლარისა</w:t>
            </w:r>
            <w:r w:rsidRPr="000E4E03">
              <w:rPr>
                <w:color w:val="000000"/>
                <w:sz w:val="16"/>
                <w:szCs w:val="16"/>
              </w:rPr>
              <w:t>;</w:t>
            </w:r>
          </w:p>
          <w:p w14:paraId="2CE5C0FC" w14:textId="77777777" w:rsidR="000E4E03" w:rsidRPr="000E4E03" w:rsidRDefault="000E4E03" w:rsidP="000E4E03">
            <w:pPr>
              <w:spacing w:after="240"/>
              <w:rPr>
                <w:color w:val="000000"/>
                <w:sz w:val="16"/>
                <w:szCs w:val="16"/>
              </w:rPr>
            </w:pPr>
            <w:r w:rsidRPr="000E4E03">
              <w:rPr>
                <w:rFonts w:ascii="Sylfaen" w:hAnsi="Sylfaen"/>
                <w:color w:val="000000"/>
                <w:sz w:val="16"/>
                <w:szCs w:val="16"/>
              </w:rPr>
              <w:t>გ</w:t>
            </w:r>
            <w:r w:rsidRPr="000E4E03">
              <w:rPr>
                <w:color w:val="000000"/>
                <w:sz w:val="16"/>
                <w:szCs w:val="16"/>
              </w:rPr>
              <w:t xml:space="preserve">) </w:t>
            </w:r>
            <w:r w:rsidRPr="000E4E03">
              <w:rPr>
                <w:rFonts w:ascii="Sylfaen" w:hAnsi="Sylfaen"/>
                <w:color w:val="000000"/>
                <w:sz w:val="16"/>
                <w:szCs w:val="16"/>
              </w:rPr>
              <w:t>ბავშვები</w:t>
            </w:r>
            <w:r w:rsidRPr="000E4E03">
              <w:rPr>
                <w:color w:val="000000"/>
                <w:sz w:val="16"/>
                <w:szCs w:val="16"/>
              </w:rPr>
              <w:t xml:space="preserve">, </w:t>
            </w:r>
            <w:r w:rsidRPr="000E4E03">
              <w:rPr>
                <w:rFonts w:ascii="Sylfaen" w:hAnsi="Sylfaen"/>
                <w:color w:val="000000"/>
                <w:sz w:val="16"/>
                <w:szCs w:val="16"/>
              </w:rPr>
              <w:t>რომელთა</w:t>
            </w:r>
            <w:r w:rsidRPr="000E4E03">
              <w:rPr>
                <w:color w:val="000000"/>
                <w:sz w:val="16"/>
                <w:szCs w:val="16"/>
              </w:rPr>
              <w:t xml:space="preserve"> </w:t>
            </w:r>
            <w:r w:rsidRPr="000E4E03">
              <w:rPr>
                <w:rFonts w:ascii="Sylfaen" w:hAnsi="Sylfaen"/>
                <w:color w:val="000000"/>
                <w:sz w:val="16"/>
                <w:szCs w:val="16"/>
              </w:rPr>
              <w:t>ოჯახების</w:t>
            </w:r>
            <w:r w:rsidRPr="000E4E03">
              <w:rPr>
                <w:color w:val="000000"/>
                <w:sz w:val="16"/>
                <w:szCs w:val="16"/>
              </w:rPr>
              <w:t xml:space="preserve"> </w:t>
            </w:r>
            <w:r w:rsidRPr="000E4E03">
              <w:rPr>
                <w:rFonts w:ascii="Sylfaen" w:hAnsi="Sylfaen"/>
                <w:color w:val="000000"/>
                <w:sz w:val="16"/>
                <w:szCs w:val="16"/>
              </w:rPr>
              <w:t>სოციალური</w:t>
            </w:r>
            <w:r w:rsidRPr="000E4E03">
              <w:rPr>
                <w:color w:val="000000"/>
                <w:sz w:val="16"/>
                <w:szCs w:val="16"/>
              </w:rPr>
              <w:t xml:space="preserve"> </w:t>
            </w:r>
            <w:r w:rsidRPr="000E4E03">
              <w:rPr>
                <w:rFonts w:ascii="Sylfaen" w:hAnsi="Sylfaen"/>
                <w:color w:val="000000"/>
                <w:sz w:val="16"/>
                <w:szCs w:val="16"/>
              </w:rPr>
              <w:t>სარეიტინგო</w:t>
            </w:r>
            <w:r w:rsidRPr="000E4E03">
              <w:rPr>
                <w:color w:val="000000"/>
                <w:sz w:val="16"/>
                <w:szCs w:val="16"/>
              </w:rPr>
              <w:t xml:space="preserve"> </w:t>
            </w:r>
            <w:r w:rsidRPr="000E4E03">
              <w:rPr>
                <w:rFonts w:ascii="Sylfaen" w:hAnsi="Sylfaen"/>
                <w:color w:val="000000"/>
                <w:sz w:val="16"/>
                <w:szCs w:val="16"/>
              </w:rPr>
              <w:t>ქულა</w:t>
            </w:r>
            <w:r w:rsidRPr="000E4E03">
              <w:rPr>
                <w:color w:val="000000"/>
                <w:sz w:val="16"/>
                <w:szCs w:val="16"/>
              </w:rPr>
              <w:t xml:space="preserve"> 150000-</w:t>
            </w:r>
            <w:r w:rsidRPr="000E4E03">
              <w:rPr>
                <w:rFonts w:ascii="Sylfaen" w:hAnsi="Sylfaen"/>
                <w:color w:val="000000"/>
                <w:sz w:val="16"/>
                <w:szCs w:val="16"/>
              </w:rPr>
              <w:t>დან</w:t>
            </w:r>
            <w:r w:rsidRPr="000E4E03">
              <w:rPr>
                <w:color w:val="000000"/>
                <w:sz w:val="16"/>
                <w:szCs w:val="16"/>
              </w:rPr>
              <w:t xml:space="preserve"> 250001-</w:t>
            </w:r>
            <w:r w:rsidRPr="000E4E03">
              <w:rPr>
                <w:rFonts w:ascii="Sylfaen" w:hAnsi="Sylfaen"/>
                <w:color w:val="000000"/>
                <w:sz w:val="16"/>
                <w:szCs w:val="16"/>
              </w:rPr>
              <w:t>მდეა</w:t>
            </w:r>
            <w:r w:rsidRPr="000E4E03">
              <w:rPr>
                <w:color w:val="000000"/>
                <w:sz w:val="16"/>
                <w:szCs w:val="16"/>
              </w:rPr>
              <w:t xml:space="preserve">, </w:t>
            </w:r>
            <w:r w:rsidRPr="000E4E03">
              <w:rPr>
                <w:rFonts w:ascii="Sylfaen" w:hAnsi="Sylfaen"/>
                <w:color w:val="000000"/>
                <w:sz w:val="16"/>
                <w:szCs w:val="16"/>
              </w:rPr>
              <w:t>მიიღებენ</w:t>
            </w:r>
            <w:r w:rsidRPr="000E4E03">
              <w:rPr>
                <w:color w:val="000000"/>
                <w:sz w:val="16"/>
                <w:szCs w:val="16"/>
              </w:rPr>
              <w:t xml:space="preserve"> 50%-</w:t>
            </w:r>
            <w:r w:rsidRPr="000E4E03">
              <w:rPr>
                <w:rFonts w:ascii="Sylfaen" w:hAnsi="Sylfaen"/>
                <w:color w:val="000000"/>
                <w:sz w:val="16"/>
                <w:szCs w:val="16"/>
              </w:rPr>
              <w:t>იან</w:t>
            </w:r>
            <w:r w:rsidRPr="000E4E03">
              <w:rPr>
                <w:color w:val="000000"/>
                <w:sz w:val="16"/>
                <w:szCs w:val="16"/>
              </w:rPr>
              <w:t xml:space="preserve"> </w:t>
            </w:r>
            <w:r w:rsidRPr="000E4E03">
              <w:rPr>
                <w:rFonts w:ascii="Sylfaen" w:hAnsi="Sylfaen"/>
                <w:color w:val="000000"/>
                <w:sz w:val="16"/>
                <w:szCs w:val="16"/>
              </w:rPr>
              <w:t>თანაგადახდას</w:t>
            </w:r>
            <w:r w:rsidRPr="000E4E03">
              <w:rPr>
                <w:color w:val="000000"/>
                <w:sz w:val="16"/>
                <w:szCs w:val="16"/>
              </w:rPr>
              <w:t xml:space="preserve"> (</w:t>
            </w:r>
            <w:r w:rsidRPr="000E4E03">
              <w:rPr>
                <w:rFonts w:ascii="Sylfaen" w:hAnsi="Sylfaen"/>
                <w:color w:val="000000"/>
                <w:sz w:val="16"/>
                <w:szCs w:val="16"/>
              </w:rPr>
              <w:t>თვეში</w:t>
            </w:r>
            <w:r w:rsidRPr="000E4E03">
              <w:rPr>
                <w:color w:val="000000"/>
                <w:sz w:val="16"/>
                <w:szCs w:val="16"/>
              </w:rPr>
              <w:t xml:space="preserve"> 20 </w:t>
            </w:r>
            <w:r w:rsidRPr="000E4E03">
              <w:rPr>
                <w:rFonts w:ascii="Sylfaen" w:hAnsi="Sylfaen"/>
                <w:color w:val="000000"/>
                <w:sz w:val="16"/>
                <w:szCs w:val="16"/>
              </w:rPr>
              <w:t>სეანსი</w:t>
            </w:r>
            <w:r w:rsidRPr="000E4E03">
              <w:rPr>
                <w:color w:val="000000"/>
                <w:sz w:val="16"/>
                <w:szCs w:val="16"/>
              </w:rPr>
              <w:t xml:space="preserve">) </w:t>
            </w:r>
            <w:r w:rsidRPr="000E4E03">
              <w:rPr>
                <w:rFonts w:ascii="Sylfaen" w:hAnsi="Sylfaen"/>
                <w:color w:val="000000"/>
                <w:sz w:val="16"/>
                <w:szCs w:val="16"/>
              </w:rPr>
              <w:t>არაუმეტეს</w:t>
            </w:r>
            <w:r w:rsidRPr="000E4E03">
              <w:rPr>
                <w:color w:val="000000"/>
                <w:sz w:val="16"/>
                <w:szCs w:val="16"/>
              </w:rPr>
              <w:t xml:space="preserve"> 200 </w:t>
            </w:r>
            <w:r w:rsidRPr="000E4E03">
              <w:rPr>
                <w:rFonts w:ascii="Sylfaen" w:hAnsi="Sylfaen"/>
                <w:color w:val="000000"/>
                <w:sz w:val="16"/>
                <w:szCs w:val="16"/>
              </w:rPr>
              <w:t>ლარისა</w:t>
            </w:r>
            <w:r w:rsidRPr="000E4E03">
              <w:rPr>
                <w:color w:val="000000"/>
                <w:sz w:val="16"/>
                <w:szCs w:val="16"/>
              </w:rPr>
              <w:t>.</w:t>
            </w:r>
          </w:p>
          <w:p w14:paraId="05294F01" w14:textId="77777777" w:rsidR="001F79B4" w:rsidRPr="001F79B4" w:rsidRDefault="000E4E03" w:rsidP="000E4E03">
            <w:pPr>
              <w:spacing w:after="240"/>
              <w:rPr>
                <w:rFonts w:ascii="Sylfaen" w:hAnsi="Sylfaen"/>
                <w:color w:val="000000"/>
                <w:sz w:val="16"/>
                <w:szCs w:val="16"/>
              </w:rPr>
            </w:pPr>
            <w:r w:rsidRPr="000E4E03">
              <w:rPr>
                <w:rFonts w:ascii="Sylfaen" w:hAnsi="Sylfaen"/>
                <w:color w:val="000000"/>
                <w:sz w:val="16"/>
                <w:szCs w:val="16"/>
              </w:rPr>
              <w:t>აღნიშნულ</w:t>
            </w:r>
            <w:r w:rsidRPr="000E4E03">
              <w:rPr>
                <w:color w:val="000000"/>
                <w:sz w:val="16"/>
                <w:szCs w:val="16"/>
              </w:rPr>
              <w:t xml:space="preserve"> </w:t>
            </w:r>
            <w:r w:rsidRPr="000E4E03">
              <w:rPr>
                <w:rFonts w:ascii="Sylfaen" w:hAnsi="Sylfaen"/>
                <w:color w:val="000000"/>
                <w:sz w:val="16"/>
                <w:szCs w:val="16"/>
              </w:rPr>
              <w:t>მომსახურებას</w:t>
            </w:r>
            <w:r w:rsidRPr="000E4E03">
              <w:rPr>
                <w:color w:val="000000"/>
                <w:sz w:val="16"/>
                <w:szCs w:val="16"/>
              </w:rPr>
              <w:t xml:space="preserve"> </w:t>
            </w:r>
            <w:r w:rsidRPr="000E4E03">
              <w:rPr>
                <w:rFonts w:ascii="Sylfaen" w:hAnsi="Sylfaen"/>
                <w:color w:val="000000"/>
                <w:sz w:val="16"/>
                <w:szCs w:val="16"/>
              </w:rPr>
              <w:t>ოზურგეთის</w:t>
            </w:r>
            <w:r w:rsidRPr="000E4E03">
              <w:rPr>
                <w:color w:val="000000"/>
                <w:sz w:val="16"/>
                <w:szCs w:val="16"/>
              </w:rPr>
              <w:t xml:space="preserve"> </w:t>
            </w:r>
            <w:r w:rsidRPr="000E4E03">
              <w:rPr>
                <w:rFonts w:ascii="Sylfaen" w:hAnsi="Sylfaen"/>
                <w:color w:val="000000"/>
                <w:sz w:val="16"/>
                <w:szCs w:val="16"/>
              </w:rPr>
              <w:t>მუნიციპალიტეტის</w:t>
            </w:r>
            <w:r w:rsidRPr="000E4E03">
              <w:rPr>
                <w:color w:val="000000"/>
                <w:sz w:val="16"/>
                <w:szCs w:val="16"/>
              </w:rPr>
              <w:t xml:space="preserve"> </w:t>
            </w:r>
            <w:r w:rsidRPr="000E4E03">
              <w:rPr>
                <w:rFonts w:ascii="Sylfaen" w:hAnsi="Sylfaen"/>
                <w:color w:val="000000"/>
                <w:sz w:val="16"/>
                <w:szCs w:val="16"/>
              </w:rPr>
              <w:t>მერია</w:t>
            </w:r>
            <w:r w:rsidRPr="000E4E03">
              <w:rPr>
                <w:color w:val="000000"/>
                <w:sz w:val="16"/>
                <w:szCs w:val="16"/>
              </w:rPr>
              <w:t xml:space="preserve"> </w:t>
            </w:r>
            <w:r w:rsidRPr="000E4E03">
              <w:rPr>
                <w:rFonts w:ascii="Sylfaen" w:hAnsi="Sylfaen"/>
                <w:color w:val="000000"/>
                <w:sz w:val="16"/>
                <w:szCs w:val="16"/>
              </w:rPr>
              <w:t>დააფინანსებს</w:t>
            </w:r>
            <w:r w:rsidRPr="000E4E03">
              <w:rPr>
                <w:color w:val="000000"/>
                <w:sz w:val="16"/>
                <w:szCs w:val="16"/>
              </w:rPr>
              <w:t xml:space="preserve"> </w:t>
            </w:r>
            <w:r w:rsidRPr="000E4E03">
              <w:rPr>
                <w:rFonts w:ascii="Sylfaen" w:hAnsi="Sylfaen"/>
                <w:color w:val="000000"/>
                <w:sz w:val="16"/>
                <w:szCs w:val="16"/>
              </w:rPr>
              <w:t>წლის</w:t>
            </w:r>
            <w:r w:rsidRPr="000E4E03">
              <w:rPr>
                <w:color w:val="000000"/>
                <w:sz w:val="16"/>
                <w:szCs w:val="16"/>
              </w:rPr>
              <w:t xml:space="preserve"> </w:t>
            </w:r>
            <w:r w:rsidRPr="000E4E03">
              <w:rPr>
                <w:rFonts w:ascii="Sylfaen" w:hAnsi="Sylfaen"/>
                <w:color w:val="000000"/>
                <w:sz w:val="16"/>
                <w:szCs w:val="16"/>
              </w:rPr>
              <w:t>განმავლობაში</w:t>
            </w:r>
            <w:r w:rsidRPr="000E4E03">
              <w:rPr>
                <w:color w:val="000000"/>
                <w:sz w:val="16"/>
                <w:szCs w:val="16"/>
              </w:rPr>
              <w:t xml:space="preserve"> 25000 </w:t>
            </w:r>
            <w:r w:rsidRPr="000E4E03">
              <w:rPr>
                <w:rFonts w:ascii="Sylfaen" w:hAnsi="Sylfaen"/>
                <w:color w:val="000000"/>
                <w:sz w:val="16"/>
                <w:szCs w:val="16"/>
              </w:rPr>
              <w:t>ლარის</w:t>
            </w:r>
            <w:r w:rsidRPr="000E4E03">
              <w:rPr>
                <w:color w:val="000000"/>
                <w:sz w:val="16"/>
                <w:szCs w:val="16"/>
              </w:rPr>
              <w:t xml:space="preserve"> </w:t>
            </w:r>
            <w:r w:rsidRPr="000E4E03">
              <w:rPr>
                <w:rFonts w:ascii="Sylfaen" w:hAnsi="Sylfaen"/>
                <w:color w:val="000000"/>
                <w:sz w:val="16"/>
                <w:szCs w:val="16"/>
              </w:rPr>
              <w:t>ფარგლებში</w:t>
            </w:r>
            <w:r w:rsidRPr="000E4E03">
              <w:rPr>
                <w:color w:val="000000"/>
                <w:sz w:val="16"/>
                <w:szCs w:val="16"/>
              </w:rPr>
              <w:t>.</w:t>
            </w:r>
          </w:p>
        </w:tc>
      </w:tr>
      <w:tr w:rsidR="001F79B4" w:rsidRPr="001F79B4" w14:paraId="28EADAAD" w14:textId="77777777" w:rsidTr="001F79B4">
        <w:trPr>
          <w:trHeight w:val="4458"/>
        </w:trPr>
        <w:tc>
          <w:tcPr>
            <w:tcW w:w="1367" w:type="dxa"/>
            <w:vMerge/>
            <w:tcBorders>
              <w:top w:val="nil"/>
              <w:left w:val="single" w:sz="8" w:space="0" w:color="auto"/>
              <w:bottom w:val="single" w:sz="8" w:space="0" w:color="000000"/>
              <w:right w:val="nil"/>
            </w:tcBorders>
            <w:vAlign w:val="center"/>
            <w:hideMark/>
          </w:tcPr>
          <w:p w14:paraId="544E8B99" w14:textId="77777777" w:rsidR="001F79B4" w:rsidRPr="001F79B4" w:rsidRDefault="001F79B4" w:rsidP="001F79B4">
            <w:pPr>
              <w:rPr>
                <w:rFonts w:ascii="Sylfaen" w:hAnsi="Sylfaen"/>
                <w:sz w:val="16"/>
                <w:szCs w:val="16"/>
              </w:rPr>
            </w:pPr>
          </w:p>
        </w:tc>
        <w:tc>
          <w:tcPr>
            <w:tcW w:w="8852" w:type="dxa"/>
            <w:gridSpan w:val="5"/>
            <w:vMerge/>
            <w:tcBorders>
              <w:top w:val="single" w:sz="8" w:space="0" w:color="auto"/>
              <w:left w:val="nil"/>
              <w:bottom w:val="single" w:sz="8" w:space="0" w:color="000000"/>
              <w:right w:val="single" w:sz="8" w:space="0" w:color="000000"/>
            </w:tcBorders>
            <w:vAlign w:val="center"/>
            <w:hideMark/>
          </w:tcPr>
          <w:p w14:paraId="644E3F9A" w14:textId="77777777" w:rsidR="001F79B4" w:rsidRPr="001F79B4" w:rsidRDefault="001F79B4" w:rsidP="001F79B4">
            <w:pPr>
              <w:rPr>
                <w:rFonts w:ascii="Sylfaen" w:hAnsi="Sylfaen"/>
                <w:color w:val="000000"/>
                <w:sz w:val="16"/>
                <w:szCs w:val="16"/>
              </w:rPr>
            </w:pPr>
          </w:p>
        </w:tc>
      </w:tr>
      <w:tr w:rsidR="001F79B4" w:rsidRPr="001F79B4" w14:paraId="0F84D044" w14:textId="77777777" w:rsidTr="001F79B4">
        <w:trPr>
          <w:trHeight w:val="888"/>
        </w:trPr>
        <w:tc>
          <w:tcPr>
            <w:tcW w:w="367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4D3EF9F" w14:textId="77777777" w:rsidR="001F79B4" w:rsidRPr="001F79B4" w:rsidRDefault="001F79B4" w:rsidP="001F79B4">
            <w:pPr>
              <w:jc w:val="center"/>
              <w:rPr>
                <w:rFonts w:ascii="Sylfaen" w:hAnsi="Sylfaen"/>
                <w:b/>
                <w:bCs/>
              </w:rPr>
            </w:pPr>
            <w:r w:rsidRPr="001F79B4">
              <w:rPr>
                <w:rFonts w:ascii="Sylfaen" w:hAnsi="Sylfaen"/>
                <w:b/>
                <w:bCs/>
              </w:rPr>
              <w:t>ქვეპროგრამის/ღონისძიების დასახელება</w:t>
            </w:r>
          </w:p>
        </w:tc>
        <w:tc>
          <w:tcPr>
            <w:tcW w:w="1637" w:type="dxa"/>
            <w:tcBorders>
              <w:top w:val="nil"/>
              <w:left w:val="nil"/>
              <w:bottom w:val="single" w:sz="8" w:space="0" w:color="auto"/>
              <w:right w:val="single" w:sz="4" w:space="0" w:color="auto"/>
            </w:tcBorders>
            <w:shd w:val="clear" w:color="auto" w:fill="auto"/>
            <w:vAlign w:val="center"/>
            <w:hideMark/>
          </w:tcPr>
          <w:p w14:paraId="619C7942" w14:textId="77777777" w:rsidR="001F79B4" w:rsidRPr="001F79B4" w:rsidRDefault="001F79B4" w:rsidP="001F79B4">
            <w:pPr>
              <w:jc w:val="center"/>
              <w:rPr>
                <w:rFonts w:ascii="Sylfaen" w:hAnsi="Sylfaen"/>
              </w:rPr>
            </w:pPr>
            <w:r w:rsidRPr="001F79B4">
              <w:rPr>
                <w:rFonts w:ascii="Sylfaen" w:hAnsi="Sylfaen"/>
              </w:rPr>
              <w:t xml:space="preserve">რაოდენობა </w:t>
            </w:r>
          </w:p>
        </w:tc>
        <w:tc>
          <w:tcPr>
            <w:tcW w:w="1638" w:type="dxa"/>
            <w:tcBorders>
              <w:top w:val="nil"/>
              <w:left w:val="nil"/>
              <w:bottom w:val="single" w:sz="8" w:space="0" w:color="auto"/>
              <w:right w:val="single" w:sz="4" w:space="0" w:color="auto"/>
            </w:tcBorders>
            <w:shd w:val="clear" w:color="auto" w:fill="auto"/>
            <w:vAlign w:val="center"/>
            <w:hideMark/>
          </w:tcPr>
          <w:p w14:paraId="4AE4B24A" w14:textId="77777777" w:rsidR="001F79B4" w:rsidRPr="001F79B4" w:rsidRDefault="001F79B4" w:rsidP="001F79B4">
            <w:pPr>
              <w:jc w:val="center"/>
              <w:rPr>
                <w:rFonts w:ascii="Sylfaen" w:hAnsi="Sylfaen"/>
              </w:rPr>
            </w:pPr>
            <w:r w:rsidRPr="001F79B4">
              <w:rPr>
                <w:rFonts w:ascii="Sylfaen" w:hAnsi="Sylfaen"/>
              </w:rPr>
              <w:t>ერთ. საშ. ფასი</w:t>
            </w:r>
          </w:p>
        </w:tc>
        <w:tc>
          <w:tcPr>
            <w:tcW w:w="1637" w:type="dxa"/>
            <w:tcBorders>
              <w:top w:val="nil"/>
              <w:left w:val="nil"/>
              <w:bottom w:val="single" w:sz="8" w:space="0" w:color="auto"/>
              <w:right w:val="single" w:sz="4" w:space="0" w:color="auto"/>
            </w:tcBorders>
            <w:shd w:val="clear" w:color="auto" w:fill="auto"/>
            <w:vAlign w:val="center"/>
            <w:hideMark/>
          </w:tcPr>
          <w:p w14:paraId="4298AE81" w14:textId="77777777" w:rsidR="001F79B4" w:rsidRPr="001F79B4" w:rsidRDefault="001F79B4" w:rsidP="001F79B4">
            <w:pPr>
              <w:jc w:val="center"/>
              <w:rPr>
                <w:rFonts w:ascii="Sylfaen" w:hAnsi="Sylfaen"/>
              </w:rPr>
            </w:pPr>
            <w:r w:rsidRPr="001F79B4">
              <w:rPr>
                <w:rFonts w:ascii="Sylfaen" w:hAnsi="Sylfaen"/>
              </w:rPr>
              <w:t>სულ (ლარი)</w:t>
            </w:r>
          </w:p>
        </w:tc>
        <w:tc>
          <w:tcPr>
            <w:tcW w:w="1637" w:type="dxa"/>
            <w:tcBorders>
              <w:top w:val="nil"/>
              <w:left w:val="nil"/>
              <w:bottom w:val="single" w:sz="8" w:space="0" w:color="auto"/>
              <w:right w:val="single" w:sz="8" w:space="0" w:color="auto"/>
            </w:tcBorders>
            <w:shd w:val="clear" w:color="auto" w:fill="auto"/>
            <w:vAlign w:val="center"/>
            <w:hideMark/>
          </w:tcPr>
          <w:p w14:paraId="766B5ABC" w14:textId="77777777" w:rsidR="001F79B4" w:rsidRPr="001F79B4" w:rsidRDefault="001F79B4" w:rsidP="001F79B4">
            <w:pPr>
              <w:jc w:val="center"/>
              <w:rPr>
                <w:rFonts w:ascii="Sylfaen" w:hAnsi="Sylfaen"/>
                <w:sz w:val="18"/>
                <w:szCs w:val="18"/>
              </w:rPr>
            </w:pPr>
            <w:r w:rsidRPr="001F79B4">
              <w:rPr>
                <w:rFonts w:ascii="Sylfaen" w:hAnsi="Sylfaen"/>
                <w:sz w:val="18"/>
                <w:szCs w:val="18"/>
              </w:rPr>
              <w:t>ეკონომიკური კლასიფიკაციის მუხლი</w:t>
            </w:r>
          </w:p>
        </w:tc>
      </w:tr>
      <w:tr w:rsidR="001F79B4" w:rsidRPr="001F79B4" w14:paraId="25F256AC" w14:textId="77777777" w:rsidTr="001F79B4">
        <w:trPr>
          <w:trHeight w:val="1273"/>
        </w:trPr>
        <w:tc>
          <w:tcPr>
            <w:tcW w:w="1367" w:type="dxa"/>
            <w:tcBorders>
              <w:top w:val="nil"/>
              <w:left w:val="single" w:sz="8" w:space="0" w:color="auto"/>
              <w:bottom w:val="single" w:sz="4" w:space="0" w:color="auto"/>
              <w:right w:val="single" w:sz="4" w:space="0" w:color="auto"/>
            </w:tcBorders>
            <w:shd w:val="clear" w:color="auto" w:fill="auto"/>
            <w:noWrap/>
            <w:vAlign w:val="center"/>
            <w:hideMark/>
          </w:tcPr>
          <w:p w14:paraId="75367ED1" w14:textId="77777777" w:rsidR="001F79B4" w:rsidRPr="001F79B4" w:rsidRDefault="001F79B4" w:rsidP="001F79B4">
            <w:pPr>
              <w:rPr>
                <w:rFonts w:ascii="Sylfaen" w:hAnsi="Sylfaen"/>
                <w:color w:val="000000"/>
              </w:rPr>
            </w:pPr>
            <w:r w:rsidRPr="001F79B4">
              <w:rPr>
                <w:rFonts w:ascii="Sylfaen" w:hAnsi="Sylfaen"/>
                <w:color w:val="000000"/>
              </w:rPr>
              <w:t>06 02 07</w:t>
            </w:r>
          </w:p>
        </w:tc>
        <w:tc>
          <w:tcPr>
            <w:tcW w:w="2303" w:type="dxa"/>
            <w:tcBorders>
              <w:top w:val="nil"/>
              <w:left w:val="nil"/>
              <w:bottom w:val="single" w:sz="4" w:space="0" w:color="auto"/>
              <w:right w:val="single" w:sz="4" w:space="0" w:color="auto"/>
            </w:tcBorders>
            <w:shd w:val="clear" w:color="auto" w:fill="auto"/>
            <w:vAlign w:val="center"/>
            <w:hideMark/>
          </w:tcPr>
          <w:p w14:paraId="46AC0805" w14:textId="77777777" w:rsidR="001F79B4" w:rsidRPr="001F79B4" w:rsidRDefault="001F79B4" w:rsidP="001F79B4">
            <w:pPr>
              <w:rPr>
                <w:rFonts w:ascii="Sylfaen" w:hAnsi="Sylfaen"/>
                <w:color w:val="000000"/>
              </w:rPr>
            </w:pPr>
            <w:r w:rsidRPr="001F79B4">
              <w:rPr>
                <w:rFonts w:ascii="Sylfaen" w:hAnsi="Sylfaen"/>
                <w:color w:val="000000"/>
              </w:rPr>
              <w:t>შეზღუდული შესაძლებლობების მქონე პირთა დახმარება. მათ შორის:</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50BC7777" w14:textId="77777777" w:rsidR="001F79B4" w:rsidRPr="001F79B4" w:rsidRDefault="001F79B4" w:rsidP="001F79B4">
            <w:pPr>
              <w:jc w:val="center"/>
              <w:rPr>
                <w:rFonts w:ascii="Sylfaen" w:hAnsi="Sylfaen"/>
                <w:color w:val="000000"/>
              </w:rPr>
            </w:pPr>
            <w:r w:rsidRPr="001F79B4">
              <w:rPr>
                <w:rFonts w:ascii="Sylfaen" w:hAnsi="Sylfaen"/>
                <w:color w:val="000000"/>
              </w:rPr>
              <w:t>455</w:t>
            </w:r>
          </w:p>
        </w:tc>
        <w:tc>
          <w:tcPr>
            <w:tcW w:w="1638" w:type="dxa"/>
            <w:tcBorders>
              <w:top w:val="nil"/>
              <w:left w:val="nil"/>
              <w:bottom w:val="single" w:sz="4" w:space="0" w:color="auto"/>
              <w:right w:val="single" w:sz="4" w:space="0" w:color="auto"/>
            </w:tcBorders>
            <w:shd w:val="clear" w:color="auto" w:fill="auto"/>
            <w:vAlign w:val="center"/>
            <w:hideMark/>
          </w:tcPr>
          <w:p w14:paraId="693FED4A" w14:textId="77777777" w:rsidR="001F79B4" w:rsidRPr="001F79B4" w:rsidRDefault="001F79B4" w:rsidP="001F79B4">
            <w:pPr>
              <w:jc w:val="center"/>
              <w:rPr>
                <w:rFonts w:ascii="Sylfaen" w:hAnsi="Sylfaen"/>
                <w:color w:val="000000"/>
              </w:rPr>
            </w:pPr>
            <w:r w:rsidRPr="001F79B4">
              <w:rPr>
                <w:rFonts w:ascii="Sylfaen" w:hAnsi="Sylfaen"/>
                <w:color w:val="000000"/>
              </w:rPr>
              <w:t xml:space="preserve">                         472,50 </w:t>
            </w:r>
          </w:p>
        </w:tc>
        <w:tc>
          <w:tcPr>
            <w:tcW w:w="1637" w:type="dxa"/>
            <w:tcBorders>
              <w:top w:val="nil"/>
              <w:left w:val="nil"/>
              <w:bottom w:val="single" w:sz="4" w:space="0" w:color="auto"/>
              <w:right w:val="single" w:sz="4" w:space="0" w:color="auto"/>
            </w:tcBorders>
            <w:shd w:val="clear" w:color="auto" w:fill="auto"/>
            <w:vAlign w:val="center"/>
            <w:hideMark/>
          </w:tcPr>
          <w:p w14:paraId="547F20A6" w14:textId="77777777" w:rsidR="001F79B4" w:rsidRPr="001F79B4" w:rsidRDefault="001F79B4" w:rsidP="001F79B4">
            <w:pPr>
              <w:jc w:val="center"/>
              <w:rPr>
                <w:rFonts w:ascii="Sylfaen" w:hAnsi="Sylfaen"/>
                <w:b/>
                <w:bCs/>
                <w:color w:val="000000"/>
              </w:rPr>
            </w:pPr>
            <w:r w:rsidRPr="001F79B4">
              <w:rPr>
                <w:rFonts w:ascii="Sylfaen" w:hAnsi="Sylfaen"/>
                <w:b/>
                <w:bCs/>
                <w:color w:val="000000"/>
              </w:rPr>
              <w:t xml:space="preserve">               215 000 </w:t>
            </w:r>
          </w:p>
        </w:tc>
        <w:tc>
          <w:tcPr>
            <w:tcW w:w="1637" w:type="dxa"/>
            <w:tcBorders>
              <w:top w:val="nil"/>
              <w:left w:val="nil"/>
              <w:bottom w:val="single" w:sz="4" w:space="0" w:color="auto"/>
              <w:right w:val="single" w:sz="8" w:space="0" w:color="auto"/>
            </w:tcBorders>
            <w:shd w:val="clear" w:color="auto" w:fill="auto"/>
            <w:vAlign w:val="center"/>
            <w:hideMark/>
          </w:tcPr>
          <w:p w14:paraId="2C14684F" w14:textId="77777777" w:rsidR="001F79B4" w:rsidRPr="001F79B4" w:rsidRDefault="001F79B4" w:rsidP="001F79B4">
            <w:pPr>
              <w:jc w:val="center"/>
              <w:rPr>
                <w:rFonts w:ascii="Sylfaen" w:hAnsi="Sylfaen"/>
                <w:color w:val="000000"/>
              </w:rPr>
            </w:pPr>
            <w:r w:rsidRPr="001F79B4">
              <w:rPr>
                <w:rFonts w:ascii="Sylfaen" w:hAnsi="Sylfaen"/>
                <w:color w:val="000000"/>
              </w:rPr>
              <w:t>2.7.2.1.</w:t>
            </w:r>
          </w:p>
        </w:tc>
      </w:tr>
      <w:tr w:rsidR="001F79B4" w:rsidRPr="001F79B4" w14:paraId="231121B3" w14:textId="77777777" w:rsidTr="001F79B4">
        <w:trPr>
          <w:trHeight w:val="977"/>
        </w:trPr>
        <w:tc>
          <w:tcPr>
            <w:tcW w:w="1367" w:type="dxa"/>
            <w:tcBorders>
              <w:top w:val="nil"/>
              <w:left w:val="single" w:sz="8" w:space="0" w:color="auto"/>
              <w:bottom w:val="single" w:sz="4" w:space="0" w:color="auto"/>
              <w:right w:val="single" w:sz="4" w:space="0" w:color="auto"/>
            </w:tcBorders>
            <w:shd w:val="clear" w:color="auto" w:fill="auto"/>
            <w:noWrap/>
            <w:vAlign w:val="center"/>
            <w:hideMark/>
          </w:tcPr>
          <w:p w14:paraId="5CF3D242" w14:textId="77777777" w:rsidR="001F79B4" w:rsidRPr="001F79B4" w:rsidRDefault="001F79B4" w:rsidP="001F79B4">
            <w:pPr>
              <w:rPr>
                <w:rFonts w:ascii="Sylfaen" w:hAnsi="Sylfaen"/>
                <w:color w:val="000000"/>
              </w:rPr>
            </w:pPr>
            <w:r w:rsidRPr="001F79B4">
              <w:rPr>
                <w:rFonts w:ascii="Sylfaen" w:hAnsi="Sylfaen"/>
                <w:color w:val="000000"/>
              </w:rPr>
              <w:t> </w:t>
            </w:r>
          </w:p>
        </w:tc>
        <w:tc>
          <w:tcPr>
            <w:tcW w:w="2303" w:type="dxa"/>
            <w:tcBorders>
              <w:top w:val="nil"/>
              <w:left w:val="nil"/>
              <w:bottom w:val="single" w:sz="4" w:space="0" w:color="auto"/>
              <w:right w:val="single" w:sz="4" w:space="0" w:color="auto"/>
            </w:tcBorders>
            <w:shd w:val="clear" w:color="auto" w:fill="auto"/>
            <w:vAlign w:val="center"/>
            <w:hideMark/>
          </w:tcPr>
          <w:p w14:paraId="10D61CA6" w14:textId="77777777" w:rsidR="001F79B4" w:rsidRPr="001F79B4" w:rsidRDefault="001F79B4" w:rsidP="001F79B4">
            <w:pPr>
              <w:rPr>
                <w:rFonts w:ascii="Sylfaen" w:hAnsi="Sylfaen"/>
                <w:color w:val="000000"/>
              </w:rPr>
            </w:pPr>
            <w:r w:rsidRPr="001F79B4">
              <w:rPr>
                <w:rFonts w:ascii="Sylfaen" w:hAnsi="Sylfaen"/>
                <w:color w:val="000000"/>
              </w:rPr>
              <w:t>საქველმოქმედო ასოციაცია ,,გურია''</w:t>
            </w:r>
          </w:p>
        </w:tc>
        <w:tc>
          <w:tcPr>
            <w:tcW w:w="1637" w:type="dxa"/>
            <w:tcBorders>
              <w:top w:val="nil"/>
              <w:left w:val="nil"/>
              <w:bottom w:val="single" w:sz="4" w:space="0" w:color="auto"/>
              <w:right w:val="single" w:sz="4" w:space="0" w:color="auto"/>
            </w:tcBorders>
            <w:shd w:val="clear" w:color="auto" w:fill="auto"/>
            <w:vAlign w:val="center"/>
            <w:hideMark/>
          </w:tcPr>
          <w:p w14:paraId="0115CAA6" w14:textId="77777777" w:rsidR="001F79B4" w:rsidRPr="001F79B4" w:rsidRDefault="001F79B4" w:rsidP="001F79B4">
            <w:pPr>
              <w:jc w:val="center"/>
              <w:rPr>
                <w:rFonts w:ascii="Sylfaen" w:hAnsi="Sylfaen"/>
                <w:color w:val="000000"/>
              </w:rPr>
            </w:pPr>
            <w:r w:rsidRPr="001F79B4">
              <w:rPr>
                <w:rFonts w:ascii="Sylfaen" w:hAnsi="Sylfaen"/>
                <w:color w:val="000000"/>
              </w:rPr>
              <w:t>25</w:t>
            </w:r>
          </w:p>
        </w:tc>
        <w:tc>
          <w:tcPr>
            <w:tcW w:w="1638" w:type="dxa"/>
            <w:tcBorders>
              <w:top w:val="nil"/>
              <w:left w:val="nil"/>
              <w:bottom w:val="single" w:sz="4" w:space="0" w:color="auto"/>
              <w:right w:val="single" w:sz="4" w:space="0" w:color="auto"/>
            </w:tcBorders>
            <w:shd w:val="clear" w:color="auto" w:fill="auto"/>
            <w:vAlign w:val="center"/>
            <w:hideMark/>
          </w:tcPr>
          <w:p w14:paraId="3C0BFA94" w14:textId="77777777" w:rsidR="001F79B4" w:rsidRPr="001F79B4" w:rsidRDefault="001F79B4" w:rsidP="004065F9">
            <w:pPr>
              <w:jc w:val="center"/>
              <w:rPr>
                <w:rFonts w:ascii="Sylfaen" w:hAnsi="Sylfaen"/>
                <w:color w:val="000000"/>
              </w:rPr>
            </w:pPr>
            <w:r w:rsidRPr="001F79B4">
              <w:rPr>
                <w:rFonts w:ascii="Sylfaen" w:hAnsi="Sylfaen"/>
                <w:color w:val="000000"/>
              </w:rPr>
              <w:t xml:space="preserve">                           4 </w:t>
            </w:r>
            <w:r w:rsidR="004065F9">
              <w:rPr>
                <w:rFonts w:ascii="Sylfaen" w:hAnsi="Sylfaen"/>
                <w:color w:val="000000"/>
              </w:rPr>
              <w:t>160</w:t>
            </w:r>
            <w:r w:rsidRPr="001F79B4">
              <w:rPr>
                <w:rFonts w:ascii="Sylfaen" w:hAnsi="Sylfaen"/>
                <w:color w:val="000000"/>
              </w:rPr>
              <w:t xml:space="preserve"> </w:t>
            </w:r>
          </w:p>
        </w:tc>
        <w:tc>
          <w:tcPr>
            <w:tcW w:w="1637" w:type="dxa"/>
            <w:tcBorders>
              <w:top w:val="nil"/>
              <w:left w:val="nil"/>
              <w:bottom w:val="single" w:sz="4" w:space="0" w:color="auto"/>
              <w:right w:val="single" w:sz="4" w:space="0" w:color="auto"/>
            </w:tcBorders>
            <w:shd w:val="clear" w:color="auto" w:fill="auto"/>
            <w:vAlign w:val="center"/>
            <w:hideMark/>
          </w:tcPr>
          <w:p w14:paraId="3298C30E" w14:textId="77777777" w:rsidR="001F79B4" w:rsidRPr="001F79B4" w:rsidRDefault="001F79B4" w:rsidP="000C53CB">
            <w:pPr>
              <w:jc w:val="center"/>
              <w:rPr>
                <w:rFonts w:ascii="Sylfaen" w:hAnsi="Sylfaen"/>
                <w:b/>
                <w:bCs/>
                <w:color w:val="000000"/>
              </w:rPr>
            </w:pPr>
            <w:r w:rsidRPr="001F79B4">
              <w:rPr>
                <w:rFonts w:ascii="Sylfaen" w:hAnsi="Sylfaen"/>
                <w:b/>
                <w:bCs/>
                <w:color w:val="000000"/>
              </w:rPr>
              <w:t xml:space="preserve">               10</w:t>
            </w:r>
            <w:r w:rsidR="000C53CB">
              <w:rPr>
                <w:rFonts w:ascii="Sylfaen" w:hAnsi="Sylfaen"/>
                <w:b/>
                <w:bCs/>
                <w:color w:val="000000"/>
              </w:rPr>
              <w:t>4</w:t>
            </w:r>
            <w:r w:rsidRPr="001F79B4">
              <w:rPr>
                <w:rFonts w:ascii="Sylfaen" w:hAnsi="Sylfaen"/>
                <w:b/>
                <w:bCs/>
                <w:color w:val="000000"/>
              </w:rPr>
              <w:t xml:space="preserve"> 000 </w:t>
            </w:r>
          </w:p>
        </w:tc>
        <w:tc>
          <w:tcPr>
            <w:tcW w:w="1637" w:type="dxa"/>
            <w:tcBorders>
              <w:top w:val="nil"/>
              <w:left w:val="nil"/>
              <w:bottom w:val="single" w:sz="4" w:space="0" w:color="auto"/>
              <w:right w:val="single" w:sz="8" w:space="0" w:color="auto"/>
            </w:tcBorders>
            <w:shd w:val="clear" w:color="auto" w:fill="auto"/>
            <w:vAlign w:val="center"/>
            <w:hideMark/>
          </w:tcPr>
          <w:p w14:paraId="297FB360" w14:textId="77777777" w:rsidR="001F79B4" w:rsidRPr="001F79B4" w:rsidRDefault="001F79B4" w:rsidP="001F79B4">
            <w:pPr>
              <w:jc w:val="center"/>
              <w:rPr>
                <w:rFonts w:ascii="Sylfaen" w:hAnsi="Sylfaen"/>
                <w:color w:val="000000"/>
              </w:rPr>
            </w:pPr>
            <w:r w:rsidRPr="001F79B4">
              <w:rPr>
                <w:rFonts w:ascii="Sylfaen" w:hAnsi="Sylfaen"/>
                <w:color w:val="000000"/>
              </w:rPr>
              <w:t>2.5.</w:t>
            </w:r>
          </w:p>
        </w:tc>
      </w:tr>
      <w:tr w:rsidR="001F79B4" w:rsidRPr="001F79B4" w14:paraId="1AF38955" w14:textId="77777777" w:rsidTr="001F79B4">
        <w:trPr>
          <w:trHeight w:val="888"/>
        </w:trPr>
        <w:tc>
          <w:tcPr>
            <w:tcW w:w="1367" w:type="dxa"/>
            <w:tcBorders>
              <w:top w:val="nil"/>
              <w:left w:val="single" w:sz="8" w:space="0" w:color="auto"/>
              <w:bottom w:val="single" w:sz="4" w:space="0" w:color="auto"/>
              <w:right w:val="single" w:sz="4" w:space="0" w:color="auto"/>
            </w:tcBorders>
            <w:shd w:val="clear" w:color="auto" w:fill="auto"/>
            <w:noWrap/>
            <w:vAlign w:val="center"/>
            <w:hideMark/>
          </w:tcPr>
          <w:p w14:paraId="63468FDD" w14:textId="77777777" w:rsidR="001F79B4" w:rsidRPr="001F79B4" w:rsidRDefault="001F79B4" w:rsidP="001F79B4">
            <w:pPr>
              <w:rPr>
                <w:rFonts w:ascii="Sylfaen" w:hAnsi="Sylfaen"/>
                <w:color w:val="000000"/>
              </w:rPr>
            </w:pPr>
            <w:r w:rsidRPr="001F79B4">
              <w:rPr>
                <w:rFonts w:ascii="Sylfaen" w:hAnsi="Sylfaen"/>
                <w:color w:val="000000"/>
              </w:rPr>
              <w:t> </w:t>
            </w:r>
          </w:p>
        </w:tc>
        <w:tc>
          <w:tcPr>
            <w:tcW w:w="2303" w:type="dxa"/>
            <w:tcBorders>
              <w:top w:val="nil"/>
              <w:left w:val="nil"/>
              <w:bottom w:val="single" w:sz="4" w:space="0" w:color="auto"/>
              <w:right w:val="single" w:sz="4" w:space="0" w:color="auto"/>
            </w:tcBorders>
            <w:shd w:val="clear" w:color="auto" w:fill="auto"/>
            <w:vAlign w:val="center"/>
            <w:hideMark/>
          </w:tcPr>
          <w:p w14:paraId="250A0833" w14:textId="77777777" w:rsidR="001F79B4" w:rsidRPr="001F79B4" w:rsidRDefault="001F79B4" w:rsidP="001F79B4">
            <w:pPr>
              <w:rPr>
                <w:rFonts w:ascii="Sylfaen" w:hAnsi="Sylfaen"/>
                <w:color w:val="000000"/>
              </w:rPr>
            </w:pPr>
            <w:r w:rsidRPr="001F79B4">
              <w:rPr>
                <w:rFonts w:ascii="Sylfaen" w:hAnsi="Sylfaen"/>
                <w:color w:val="000000"/>
              </w:rPr>
              <w:t>სხვა შშმ პირების დახმარება</w:t>
            </w:r>
          </w:p>
        </w:tc>
        <w:tc>
          <w:tcPr>
            <w:tcW w:w="1637" w:type="dxa"/>
            <w:tcBorders>
              <w:top w:val="nil"/>
              <w:left w:val="nil"/>
              <w:bottom w:val="single" w:sz="4" w:space="0" w:color="auto"/>
              <w:right w:val="single" w:sz="4" w:space="0" w:color="auto"/>
            </w:tcBorders>
            <w:shd w:val="clear" w:color="auto" w:fill="auto"/>
            <w:vAlign w:val="center"/>
            <w:hideMark/>
          </w:tcPr>
          <w:p w14:paraId="0CE94A1F" w14:textId="77777777" w:rsidR="001F79B4" w:rsidRPr="001F79B4" w:rsidRDefault="001F79B4" w:rsidP="001F79B4">
            <w:pPr>
              <w:jc w:val="center"/>
              <w:rPr>
                <w:rFonts w:ascii="Sylfaen" w:hAnsi="Sylfaen"/>
                <w:color w:val="000000"/>
              </w:rPr>
            </w:pPr>
            <w:r w:rsidRPr="001F79B4">
              <w:rPr>
                <w:rFonts w:ascii="Sylfaen" w:hAnsi="Sylfaen"/>
                <w:color w:val="000000"/>
              </w:rPr>
              <w:t>430</w:t>
            </w:r>
          </w:p>
        </w:tc>
        <w:tc>
          <w:tcPr>
            <w:tcW w:w="1638" w:type="dxa"/>
            <w:tcBorders>
              <w:top w:val="nil"/>
              <w:left w:val="nil"/>
              <w:bottom w:val="single" w:sz="4" w:space="0" w:color="auto"/>
              <w:right w:val="single" w:sz="4" w:space="0" w:color="auto"/>
            </w:tcBorders>
            <w:shd w:val="clear" w:color="auto" w:fill="auto"/>
            <w:vAlign w:val="center"/>
            <w:hideMark/>
          </w:tcPr>
          <w:p w14:paraId="6CCD4693" w14:textId="77777777" w:rsidR="001F79B4" w:rsidRPr="001F79B4" w:rsidRDefault="001F79B4" w:rsidP="001F79B4">
            <w:pPr>
              <w:jc w:val="center"/>
              <w:rPr>
                <w:rFonts w:ascii="Sylfaen" w:hAnsi="Sylfaen"/>
                <w:color w:val="000000"/>
              </w:rPr>
            </w:pPr>
            <w:r w:rsidRPr="001F79B4">
              <w:rPr>
                <w:rFonts w:ascii="Sylfaen" w:hAnsi="Sylfaen"/>
                <w:color w:val="000000"/>
              </w:rPr>
              <w:t xml:space="preserve">                              260 </w:t>
            </w:r>
          </w:p>
        </w:tc>
        <w:tc>
          <w:tcPr>
            <w:tcW w:w="1637" w:type="dxa"/>
            <w:tcBorders>
              <w:top w:val="nil"/>
              <w:left w:val="nil"/>
              <w:bottom w:val="single" w:sz="4" w:space="0" w:color="auto"/>
              <w:right w:val="single" w:sz="4" w:space="0" w:color="auto"/>
            </w:tcBorders>
            <w:shd w:val="clear" w:color="auto" w:fill="auto"/>
            <w:vAlign w:val="center"/>
            <w:hideMark/>
          </w:tcPr>
          <w:p w14:paraId="1A1961E7" w14:textId="77777777" w:rsidR="001F79B4" w:rsidRPr="001F79B4" w:rsidRDefault="001F79B4" w:rsidP="004065F9">
            <w:pPr>
              <w:jc w:val="center"/>
              <w:rPr>
                <w:rFonts w:ascii="Sylfaen" w:hAnsi="Sylfaen"/>
                <w:b/>
                <w:bCs/>
                <w:color w:val="000000"/>
              </w:rPr>
            </w:pPr>
            <w:r w:rsidRPr="001F79B4">
              <w:rPr>
                <w:rFonts w:ascii="Sylfaen" w:hAnsi="Sylfaen"/>
                <w:b/>
                <w:bCs/>
                <w:color w:val="000000"/>
              </w:rPr>
              <w:t xml:space="preserve">               11</w:t>
            </w:r>
            <w:r w:rsidR="004065F9">
              <w:rPr>
                <w:rFonts w:ascii="Sylfaen" w:hAnsi="Sylfaen"/>
                <w:b/>
                <w:bCs/>
                <w:color w:val="000000"/>
              </w:rPr>
              <w:t>1</w:t>
            </w:r>
            <w:r w:rsidRPr="001F79B4">
              <w:rPr>
                <w:rFonts w:ascii="Sylfaen" w:hAnsi="Sylfaen"/>
                <w:b/>
                <w:bCs/>
                <w:color w:val="000000"/>
              </w:rPr>
              <w:t xml:space="preserve"> 000 </w:t>
            </w:r>
          </w:p>
        </w:tc>
        <w:tc>
          <w:tcPr>
            <w:tcW w:w="1637" w:type="dxa"/>
            <w:tcBorders>
              <w:top w:val="nil"/>
              <w:left w:val="nil"/>
              <w:bottom w:val="single" w:sz="4" w:space="0" w:color="auto"/>
              <w:right w:val="single" w:sz="8" w:space="0" w:color="auto"/>
            </w:tcBorders>
            <w:shd w:val="clear" w:color="auto" w:fill="auto"/>
            <w:vAlign w:val="center"/>
            <w:hideMark/>
          </w:tcPr>
          <w:p w14:paraId="5ACD8EFE" w14:textId="77777777" w:rsidR="001F79B4" w:rsidRPr="001F79B4" w:rsidRDefault="001F79B4" w:rsidP="001F79B4">
            <w:pPr>
              <w:jc w:val="center"/>
              <w:rPr>
                <w:rFonts w:ascii="Sylfaen" w:hAnsi="Sylfaen"/>
                <w:color w:val="000000"/>
              </w:rPr>
            </w:pPr>
            <w:r w:rsidRPr="001F79B4">
              <w:rPr>
                <w:rFonts w:ascii="Sylfaen" w:hAnsi="Sylfaen"/>
                <w:color w:val="000000"/>
              </w:rPr>
              <w:t>2.7.2.1.</w:t>
            </w:r>
          </w:p>
        </w:tc>
      </w:tr>
      <w:tr w:rsidR="001F79B4" w:rsidRPr="001F79B4" w14:paraId="787AB853" w14:textId="77777777" w:rsidTr="001F79B4">
        <w:trPr>
          <w:trHeight w:val="399"/>
        </w:trPr>
        <w:tc>
          <w:tcPr>
            <w:tcW w:w="1367" w:type="dxa"/>
            <w:tcBorders>
              <w:top w:val="nil"/>
              <w:left w:val="single" w:sz="8" w:space="0" w:color="auto"/>
              <w:bottom w:val="single" w:sz="8" w:space="0" w:color="auto"/>
              <w:right w:val="single" w:sz="4" w:space="0" w:color="auto"/>
            </w:tcBorders>
            <w:shd w:val="clear" w:color="auto" w:fill="auto"/>
            <w:noWrap/>
            <w:vAlign w:val="center"/>
            <w:hideMark/>
          </w:tcPr>
          <w:p w14:paraId="0BE83A4E" w14:textId="77777777" w:rsidR="001F79B4" w:rsidRPr="001F79B4" w:rsidRDefault="001F79B4" w:rsidP="001F79B4">
            <w:pPr>
              <w:rPr>
                <w:rFonts w:ascii="Sylfaen" w:hAnsi="Sylfaen"/>
                <w:color w:val="000000"/>
              </w:rPr>
            </w:pPr>
            <w:r w:rsidRPr="001F79B4">
              <w:rPr>
                <w:rFonts w:ascii="Sylfaen" w:hAnsi="Sylfaen"/>
                <w:color w:val="000000"/>
              </w:rPr>
              <w:t> </w:t>
            </w:r>
          </w:p>
        </w:tc>
        <w:tc>
          <w:tcPr>
            <w:tcW w:w="2303" w:type="dxa"/>
            <w:tcBorders>
              <w:top w:val="nil"/>
              <w:left w:val="nil"/>
              <w:bottom w:val="single" w:sz="8" w:space="0" w:color="auto"/>
              <w:right w:val="single" w:sz="4" w:space="0" w:color="auto"/>
            </w:tcBorders>
            <w:shd w:val="clear" w:color="auto" w:fill="auto"/>
            <w:vAlign w:val="center"/>
            <w:hideMark/>
          </w:tcPr>
          <w:p w14:paraId="67116D31" w14:textId="77777777" w:rsidR="001F79B4" w:rsidRPr="001F79B4" w:rsidRDefault="001F79B4" w:rsidP="001F79B4">
            <w:pPr>
              <w:rPr>
                <w:rFonts w:ascii="Sylfaen" w:hAnsi="Sylfaen"/>
                <w:color w:val="000000"/>
              </w:rPr>
            </w:pPr>
            <w:r w:rsidRPr="001F79B4">
              <w:rPr>
                <w:rFonts w:ascii="Sylfaen" w:hAnsi="Sylfaen"/>
                <w:color w:val="000000"/>
              </w:rPr>
              <w:t> </w:t>
            </w:r>
          </w:p>
        </w:tc>
        <w:tc>
          <w:tcPr>
            <w:tcW w:w="1637" w:type="dxa"/>
            <w:tcBorders>
              <w:top w:val="nil"/>
              <w:left w:val="nil"/>
              <w:bottom w:val="single" w:sz="8" w:space="0" w:color="auto"/>
              <w:right w:val="single" w:sz="4" w:space="0" w:color="auto"/>
            </w:tcBorders>
            <w:shd w:val="clear" w:color="auto" w:fill="auto"/>
            <w:vAlign w:val="center"/>
            <w:hideMark/>
          </w:tcPr>
          <w:p w14:paraId="2296ED1C" w14:textId="77777777" w:rsidR="001F79B4" w:rsidRPr="001F79B4" w:rsidRDefault="001F79B4" w:rsidP="001F79B4">
            <w:pPr>
              <w:jc w:val="center"/>
              <w:rPr>
                <w:rFonts w:ascii="Sylfaen" w:hAnsi="Sylfaen"/>
                <w:color w:val="000000"/>
              </w:rPr>
            </w:pPr>
            <w:r w:rsidRPr="001F79B4">
              <w:rPr>
                <w:rFonts w:ascii="Sylfaen" w:hAnsi="Sylfaen"/>
                <w:color w:val="000000"/>
              </w:rPr>
              <w:t> </w:t>
            </w:r>
          </w:p>
        </w:tc>
        <w:tc>
          <w:tcPr>
            <w:tcW w:w="1638" w:type="dxa"/>
            <w:tcBorders>
              <w:top w:val="nil"/>
              <w:left w:val="nil"/>
              <w:bottom w:val="single" w:sz="8" w:space="0" w:color="auto"/>
              <w:right w:val="single" w:sz="4" w:space="0" w:color="auto"/>
            </w:tcBorders>
            <w:shd w:val="clear" w:color="auto" w:fill="auto"/>
            <w:vAlign w:val="center"/>
            <w:hideMark/>
          </w:tcPr>
          <w:p w14:paraId="13130BC3" w14:textId="77777777" w:rsidR="001F79B4" w:rsidRPr="001F79B4" w:rsidRDefault="001F79B4" w:rsidP="001F79B4">
            <w:pPr>
              <w:jc w:val="center"/>
              <w:rPr>
                <w:rFonts w:ascii="Sylfaen" w:hAnsi="Sylfaen"/>
                <w:color w:val="000000"/>
              </w:rPr>
            </w:pPr>
            <w:r w:rsidRPr="001F79B4">
              <w:rPr>
                <w:rFonts w:ascii="Sylfaen" w:hAnsi="Sylfaen"/>
                <w:color w:val="000000"/>
              </w:rPr>
              <w:t> </w:t>
            </w:r>
          </w:p>
        </w:tc>
        <w:tc>
          <w:tcPr>
            <w:tcW w:w="1637" w:type="dxa"/>
            <w:tcBorders>
              <w:top w:val="nil"/>
              <w:left w:val="nil"/>
              <w:bottom w:val="single" w:sz="8" w:space="0" w:color="auto"/>
              <w:right w:val="single" w:sz="4" w:space="0" w:color="auto"/>
            </w:tcBorders>
            <w:shd w:val="clear" w:color="auto" w:fill="auto"/>
            <w:vAlign w:val="center"/>
            <w:hideMark/>
          </w:tcPr>
          <w:p w14:paraId="5CB70158" w14:textId="77777777" w:rsidR="001F79B4" w:rsidRPr="001F79B4" w:rsidRDefault="001F79B4" w:rsidP="001F79B4">
            <w:pPr>
              <w:jc w:val="center"/>
              <w:rPr>
                <w:rFonts w:ascii="Sylfaen" w:hAnsi="Sylfaen"/>
                <w:color w:val="000000"/>
              </w:rPr>
            </w:pPr>
            <w:r w:rsidRPr="001F79B4">
              <w:rPr>
                <w:rFonts w:ascii="Sylfaen" w:hAnsi="Sylfaen"/>
                <w:color w:val="000000"/>
              </w:rPr>
              <w:t> </w:t>
            </w:r>
          </w:p>
        </w:tc>
        <w:tc>
          <w:tcPr>
            <w:tcW w:w="1637" w:type="dxa"/>
            <w:tcBorders>
              <w:top w:val="nil"/>
              <w:left w:val="nil"/>
              <w:bottom w:val="single" w:sz="8" w:space="0" w:color="auto"/>
              <w:right w:val="single" w:sz="8" w:space="0" w:color="auto"/>
            </w:tcBorders>
            <w:shd w:val="clear" w:color="auto" w:fill="auto"/>
            <w:vAlign w:val="center"/>
            <w:hideMark/>
          </w:tcPr>
          <w:p w14:paraId="73BB6E13" w14:textId="77777777" w:rsidR="001F79B4" w:rsidRPr="001F79B4" w:rsidRDefault="001F79B4" w:rsidP="001F79B4">
            <w:pPr>
              <w:jc w:val="center"/>
              <w:rPr>
                <w:rFonts w:ascii="Sylfaen" w:hAnsi="Sylfaen"/>
                <w:color w:val="000000"/>
              </w:rPr>
            </w:pPr>
            <w:r w:rsidRPr="001F79B4">
              <w:rPr>
                <w:rFonts w:ascii="Sylfaen" w:hAnsi="Sylfaen"/>
                <w:color w:val="000000"/>
              </w:rPr>
              <w:t> </w:t>
            </w:r>
          </w:p>
        </w:tc>
      </w:tr>
      <w:tr w:rsidR="001F79B4" w:rsidRPr="001F79B4" w14:paraId="31B23942" w14:textId="77777777" w:rsidTr="001F79B4">
        <w:trPr>
          <w:trHeight w:val="562"/>
        </w:trPr>
        <w:tc>
          <w:tcPr>
            <w:tcW w:w="1021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6FE37E0" w14:textId="77777777" w:rsidR="001F79B4" w:rsidRPr="001F79B4" w:rsidRDefault="001F79B4" w:rsidP="001F79B4">
            <w:pPr>
              <w:jc w:val="center"/>
              <w:rPr>
                <w:rFonts w:ascii="Sylfaen" w:hAnsi="Sylfaen"/>
                <w:b/>
                <w:bCs/>
                <w:color w:val="000000"/>
              </w:rPr>
            </w:pPr>
            <w:r w:rsidRPr="001F79B4">
              <w:rPr>
                <w:rFonts w:ascii="Sylfaen" w:hAnsi="Sylfaen"/>
                <w:b/>
                <w:bCs/>
                <w:color w:val="000000"/>
              </w:rPr>
              <w:t xml:space="preserve">ქვეპროგრამის განხორციელების დროითი გეგმა </w:t>
            </w:r>
          </w:p>
        </w:tc>
      </w:tr>
      <w:tr w:rsidR="001F79B4" w:rsidRPr="001F79B4" w14:paraId="6F3C5717" w14:textId="77777777" w:rsidTr="001F79B4">
        <w:trPr>
          <w:trHeight w:val="562"/>
        </w:trPr>
        <w:tc>
          <w:tcPr>
            <w:tcW w:w="367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D4B6B40" w14:textId="77777777" w:rsidR="001F79B4" w:rsidRPr="001F79B4" w:rsidRDefault="001F79B4" w:rsidP="001F79B4">
            <w:pPr>
              <w:rPr>
                <w:rFonts w:ascii="Sylfaen" w:hAnsi="Sylfaen"/>
                <w:b/>
                <w:bCs/>
                <w:color w:val="000000"/>
              </w:rPr>
            </w:pPr>
            <w:r w:rsidRPr="001F79B4">
              <w:rPr>
                <w:rFonts w:ascii="Sylfaen" w:hAnsi="Sylfaen"/>
                <w:b/>
                <w:bCs/>
                <w:color w:val="000000"/>
              </w:rPr>
              <w:t>ქვეპროგრამის/ღონისძიების დასახელება</w:t>
            </w:r>
          </w:p>
        </w:tc>
        <w:tc>
          <w:tcPr>
            <w:tcW w:w="1637" w:type="dxa"/>
            <w:tcBorders>
              <w:top w:val="nil"/>
              <w:left w:val="nil"/>
              <w:bottom w:val="single" w:sz="4" w:space="0" w:color="auto"/>
              <w:right w:val="single" w:sz="4" w:space="0" w:color="auto"/>
            </w:tcBorders>
            <w:shd w:val="clear" w:color="auto" w:fill="auto"/>
            <w:vAlign w:val="center"/>
            <w:hideMark/>
          </w:tcPr>
          <w:p w14:paraId="715E3AA8" w14:textId="77777777" w:rsidR="001F79B4" w:rsidRPr="001F79B4" w:rsidRDefault="001F79B4" w:rsidP="001F79B4">
            <w:pPr>
              <w:jc w:val="center"/>
              <w:rPr>
                <w:rFonts w:ascii="Sylfaen" w:hAnsi="Sylfaen"/>
                <w:b/>
                <w:bCs/>
                <w:color w:val="000000"/>
              </w:rPr>
            </w:pPr>
            <w:r w:rsidRPr="001F79B4">
              <w:rPr>
                <w:rFonts w:ascii="Sylfaen" w:hAnsi="Sylfaen"/>
                <w:b/>
                <w:bCs/>
                <w:color w:val="000000"/>
              </w:rPr>
              <w:t>1 კვარტალი</w:t>
            </w:r>
          </w:p>
        </w:tc>
        <w:tc>
          <w:tcPr>
            <w:tcW w:w="1638" w:type="dxa"/>
            <w:tcBorders>
              <w:top w:val="nil"/>
              <w:left w:val="nil"/>
              <w:bottom w:val="single" w:sz="4" w:space="0" w:color="auto"/>
              <w:right w:val="single" w:sz="4" w:space="0" w:color="auto"/>
            </w:tcBorders>
            <w:shd w:val="clear" w:color="auto" w:fill="auto"/>
            <w:vAlign w:val="center"/>
            <w:hideMark/>
          </w:tcPr>
          <w:p w14:paraId="46FD3904" w14:textId="77777777" w:rsidR="001F79B4" w:rsidRPr="001F79B4" w:rsidRDefault="001F79B4" w:rsidP="001F79B4">
            <w:pPr>
              <w:jc w:val="center"/>
              <w:rPr>
                <w:rFonts w:ascii="Sylfaen" w:hAnsi="Sylfaen"/>
                <w:b/>
                <w:bCs/>
                <w:color w:val="000000"/>
              </w:rPr>
            </w:pPr>
            <w:r w:rsidRPr="001F79B4">
              <w:rPr>
                <w:rFonts w:ascii="Sylfaen" w:hAnsi="Sylfaen"/>
                <w:b/>
                <w:bCs/>
                <w:color w:val="000000"/>
              </w:rPr>
              <w:t>2 კვარტალი</w:t>
            </w:r>
          </w:p>
        </w:tc>
        <w:tc>
          <w:tcPr>
            <w:tcW w:w="1637" w:type="dxa"/>
            <w:tcBorders>
              <w:top w:val="nil"/>
              <w:left w:val="nil"/>
              <w:bottom w:val="single" w:sz="4" w:space="0" w:color="auto"/>
              <w:right w:val="single" w:sz="4" w:space="0" w:color="auto"/>
            </w:tcBorders>
            <w:shd w:val="clear" w:color="auto" w:fill="auto"/>
            <w:vAlign w:val="center"/>
            <w:hideMark/>
          </w:tcPr>
          <w:p w14:paraId="7B811D33" w14:textId="77777777" w:rsidR="001F79B4" w:rsidRPr="001F79B4" w:rsidRDefault="001F79B4" w:rsidP="001F79B4">
            <w:pPr>
              <w:jc w:val="center"/>
              <w:rPr>
                <w:rFonts w:ascii="Sylfaen" w:hAnsi="Sylfaen"/>
                <w:b/>
                <w:bCs/>
                <w:color w:val="000000"/>
              </w:rPr>
            </w:pPr>
            <w:r w:rsidRPr="001F79B4">
              <w:rPr>
                <w:rFonts w:ascii="Sylfaen" w:hAnsi="Sylfaen"/>
                <w:b/>
                <w:bCs/>
                <w:color w:val="000000"/>
              </w:rPr>
              <w:t>3 კვარტალი</w:t>
            </w:r>
          </w:p>
        </w:tc>
        <w:tc>
          <w:tcPr>
            <w:tcW w:w="1637" w:type="dxa"/>
            <w:tcBorders>
              <w:top w:val="nil"/>
              <w:left w:val="nil"/>
              <w:bottom w:val="single" w:sz="4" w:space="0" w:color="auto"/>
              <w:right w:val="single" w:sz="8" w:space="0" w:color="auto"/>
            </w:tcBorders>
            <w:shd w:val="clear" w:color="auto" w:fill="auto"/>
            <w:vAlign w:val="center"/>
            <w:hideMark/>
          </w:tcPr>
          <w:p w14:paraId="234A2A0F" w14:textId="77777777" w:rsidR="001F79B4" w:rsidRPr="001F79B4" w:rsidRDefault="001F79B4" w:rsidP="001F79B4">
            <w:pPr>
              <w:jc w:val="center"/>
              <w:rPr>
                <w:rFonts w:ascii="Sylfaen" w:hAnsi="Sylfaen"/>
                <w:b/>
                <w:bCs/>
                <w:color w:val="000000"/>
              </w:rPr>
            </w:pPr>
            <w:r w:rsidRPr="001F79B4">
              <w:rPr>
                <w:rFonts w:ascii="Sylfaen" w:hAnsi="Sylfaen"/>
                <w:b/>
                <w:bCs/>
                <w:color w:val="000000"/>
              </w:rPr>
              <w:t>4 კვარტალი</w:t>
            </w:r>
          </w:p>
        </w:tc>
      </w:tr>
      <w:tr w:rsidR="001F79B4" w:rsidRPr="001F79B4" w14:paraId="450F09F7" w14:textId="77777777" w:rsidTr="001F79B4">
        <w:trPr>
          <w:trHeight w:val="1140"/>
        </w:trPr>
        <w:tc>
          <w:tcPr>
            <w:tcW w:w="1367" w:type="dxa"/>
            <w:tcBorders>
              <w:top w:val="nil"/>
              <w:left w:val="single" w:sz="8" w:space="0" w:color="auto"/>
              <w:bottom w:val="single" w:sz="4" w:space="0" w:color="auto"/>
              <w:right w:val="single" w:sz="4" w:space="0" w:color="auto"/>
            </w:tcBorders>
            <w:shd w:val="clear" w:color="auto" w:fill="auto"/>
            <w:noWrap/>
            <w:vAlign w:val="center"/>
            <w:hideMark/>
          </w:tcPr>
          <w:p w14:paraId="78E5FECB" w14:textId="77777777" w:rsidR="001F79B4" w:rsidRPr="001F79B4" w:rsidRDefault="001F79B4" w:rsidP="001F79B4">
            <w:pPr>
              <w:rPr>
                <w:rFonts w:ascii="Sylfaen" w:hAnsi="Sylfaen"/>
                <w:color w:val="000000"/>
              </w:rPr>
            </w:pPr>
            <w:r w:rsidRPr="001F79B4">
              <w:rPr>
                <w:rFonts w:ascii="Sylfaen" w:hAnsi="Sylfaen"/>
                <w:color w:val="000000"/>
              </w:rPr>
              <w:t>06 02 07</w:t>
            </w:r>
          </w:p>
        </w:tc>
        <w:tc>
          <w:tcPr>
            <w:tcW w:w="2303" w:type="dxa"/>
            <w:tcBorders>
              <w:top w:val="nil"/>
              <w:left w:val="nil"/>
              <w:bottom w:val="single" w:sz="4" w:space="0" w:color="auto"/>
              <w:right w:val="single" w:sz="4" w:space="0" w:color="auto"/>
            </w:tcBorders>
            <w:shd w:val="clear" w:color="auto" w:fill="auto"/>
            <w:vAlign w:val="center"/>
            <w:hideMark/>
          </w:tcPr>
          <w:p w14:paraId="2A6CB240" w14:textId="77777777" w:rsidR="001F79B4" w:rsidRPr="001F79B4" w:rsidRDefault="001F79B4" w:rsidP="001F79B4">
            <w:pPr>
              <w:rPr>
                <w:rFonts w:ascii="Sylfaen" w:hAnsi="Sylfaen"/>
                <w:color w:val="000000"/>
              </w:rPr>
            </w:pPr>
            <w:r w:rsidRPr="001F79B4">
              <w:rPr>
                <w:rFonts w:ascii="Sylfaen" w:hAnsi="Sylfaen"/>
                <w:color w:val="000000"/>
              </w:rPr>
              <w:t>შეზღუდული შესაძლებლობების მქონე პირთა დახმარება</w:t>
            </w:r>
          </w:p>
        </w:tc>
        <w:tc>
          <w:tcPr>
            <w:tcW w:w="1637" w:type="dxa"/>
            <w:tcBorders>
              <w:top w:val="nil"/>
              <w:left w:val="nil"/>
              <w:bottom w:val="single" w:sz="4" w:space="0" w:color="auto"/>
              <w:right w:val="single" w:sz="4" w:space="0" w:color="auto"/>
            </w:tcBorders>
            <w:shd w:val="clear" w:color="auto" w:fill="auto"/>
            <w:vAlign w:val="center"/>
            <w:hideMark/>
          </w:tcPr>
          <w:p w14:paraId="26FF0882" w14:textId="77777777" w:rsidR="001F79B4" w:rsidRPr="001F79B4" w:rsidRDefault="001F79B4" w:rsidP="001F79B4">
            <w:pPr>
              <w:jc w:val="center"/>
              <w:rPr>
                <w:rFonts w:ascii="Sylfaen" w:hAnsi="Sylfaen"/>
                <w:b/>
                <w:bCs/>
                <w:color w:val="000000"/>
              </w:rPr>
            </w:pPr>
            <w:r w:rsidRPr="001F79B4">
              <w:rPr>
                <w:rFonts w:ascii="Sylfaen" w:hAnsi="Sylfaen"/>
                <w:b/>
                <w:bCs/>
                <w:color w:val="000000"/>
              </w:rPr>
              <w:t>X</w:t>
            </w:r>
          </w:p>
        </w:tc>
        <w:tc>
          <w:tcPr>
            <w:tcW w:w="1638" w:type="dxa"/>
            <w:tcBorders>
              <w:top w:val="nil"/>
              <w:left w:val="nil"/>
              <w:bottom w:val="single" w:sz="4" w:space="0" w:color="auto"/>
              <w:right w:val="single" w:sz="4" w:space="0" w:color="auto"/>
            </w:tcBorders>
            <w:shd w:val="clear" w:color="auto" w:fill="auto"/>
            <w:vAlign w:val="center"/>
            <w:hideMark/>
          </w:tcPr>
          <w:p w14:paraId="20F6331A" w14:textId="77777777" w:rsidR="001F79B4" w:rsidRPr="001F79B4" w:rsidRDefault="001F79B4" w:rsidP="001F79B4">
            <w:pPr>
              <w:jc w:val="center"/>
              <w:rPr>
                <w:rFonts w:ascii="Sylfaen" w:hAnsi="Sylfaen"/>
                <w:b/>
                <w:bCs/>
                <w:color w:val="000000"/>
              </w:rPr>
            </w:pPr>
            <w:r w:rsidRPr="001F79B4">
              <w:rPr>
                <w:rFonts w:ascii="Sylfaen" w:hAnsi="Sylfaen"/>
                <w:b/>
                <w:bCs/>
                <w:color w:val="000000"/>
              </w:rPr>
              <w:t>X</w:t>
            </w:r>
          </w:p>
        </w:tc>
        <w:tc>
          <w:tcPr>
            <w:tcW w:w="1637" w:type="dxa"/>
            <w:tcBorders>
              <w:top w:val="nil"/>
              <w:left w:val="nil"/>
              <w:bottom w:val="single" w:sz="4" w:space="0" w:color="auto"/>
              <w:right w:val="single" w:sz="4" w:space="0" w:color="auto"/>
            </w:tcBorders>
            <w:shd w:val="clear" w:color="auto" w:fill="auto"/>
            <w:vAlign w:val="center"/>
            <w:hideMark/>
          </w:tcPr>
          <w:p w14:paraId="2013380D" w14:textId="77777777" w:rsidR="001F79B4" w:rsidRPr="001F79B4" w:rsidRDefault="001F79B4" w:rsidP="001F79B4">
            <w:pPr>
              <w:jc w:val="center"/>
              <w:rPr>
                <w:rFonts w:ascii="Sylfaen" w:hAnsi="Sylfaen"/>
                <w:b/>
                <w:bCs/>
                <w:color w:val="000000"/>
              </w:rPr>
            </w:pPr>
            <w:r w:rsidRPr="001F79B4">
              <w:rPr>
                <w:rFonts w:ascii="Sylfaen" w:hAnsi="Sylfaen"/>
                <w:b/>
                <w:bCs/>
                <w:color w:val="000000"/>
              </w:rPr>
              <w:t>X</w:t>
            </w:r>
          </w:p>
        </w:tc>
        <w:tc>
          <w:tcPr>
            <w:tcW w:w="1637" w:type="dxa"/>
            <w:tcBorders>
              <w:top w:val="nil"/>
              <w:left w:val="nil"/>
              <w:bottom w:val="nil"/>
              <w:right w:val="single" w:sz="8" w:space="0" w:color="auto"/>
            </w:tcBorders>
            <w:shd w:val="clear" w:color="auto" w:fill="auto"/>
            <w:vAlign w:val="center"/>
            <w:hideMark/>
          </w:tcPr>
          <w:p w14:paraId="1C5A08C4" w14:textId="77777777" w:rsidR="001F79B4" w:rsidRPr="001F79B4" w:rsidRDefault="001F79B4" w:rsidP="001F79B4">
            <w:pPr>
              <w:jc w:val="center"/>
              <w:rPr>
                <w:rFonts w:ascii="Sylfaen" w:hAnsi="Sylfaen"/>
                <w:b/>
                <w:bCs/>
                <w:color w:val="000000"/>
              </w:rPr>
            </w:pPr>
            <w:r w:rsidRPr="001F79B4">
              <w:rPr>
                <w:rFonts w:ascii="Sylfaen" w:hAnsi="Sylfaen"/>
                <w:b/>
                <w:bCs/>
                <w:color w:val="000000"/>
              </w:rPr>
              <w:t>X</w:t>
            </w:r>
          </w:p>
        </w:tc>
      </w:tr>
      <w:tr w:rsidR="001F79B4" w:rsidRPr="001F79B4" w14:paraId="4989FA70" w14:textId="77777777" w:rsidTr="001F79B4">
        <w:trPr>
          <w:trHeight w:val="947"/>
        </w:trPr>
        <w:tc>
          <w:tcPr>
            <w:tcW w:w="3670" w:type="dxa"/>
            <w:gridSpan w:val="2"/>
            <w:tcBorders>
              <w:top w:val="nil"/>
              <w:left w:val="single" w:sz="8" w:space="0" w:color="auto"/>
              <w:bottom w:val="single" w:sz="8" w:space="0" w:color="auto"/>
              <w:right w:val="nil"/>
            </w:tcBorders>
            <w:shd w:val="clear" w:color="auto" w:fill="auto"/>
            <w:vAlign w:val="center"/>
            <w:hideMark/>
          </w:tcPr>
          <w:p w14:paraId="6CFE1C7F" w14:textId="77777777" w:rsidR="001F79B4" w:rsidRPr="001F79B4" w:rsidRDefault="001F79B4" w:rsidP="001F79B4">
            <w:pPr>
              <w:rPr>
                <w:rFonts w:ascii="Sylfaen" w:hAnsi="Sylfaen"/>
                <w:b/>
                <w:bCs/>
              </w:rPr>
            </w:pPr>
            <w:r w:rsidRPr="001F79B4">
              <w:rPr>
                <w:rFonts w:ascii="Sylfaen" w:hAnsi="Sylfaen"/>
                <w:b/>
                <w:bCs/>
              </w:rPr>
              <w:t>შუალედური მოსალოდნელი შედეგი (2021 წელი)</w:t>
            </w:r>
          </w:p>
        </w:tc>
        <w:tc>
          <w:tcPr>
            <w:tcW w:w="65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B98372F" w14:textId="77777777" w:rsidR="001F79B4" w:rsidRPr="001F79B4" w:rsidRDefault="001F79B4" w:rsidP="001F79B4">
            <w:pPr>
              <w:jc w:val="center"/>
              <w:rPr>
                <w:rFonts w:ascii="Sylfaen" w:hAnsi="Sylfaen"/>
                <w:b/>
                <w:bCs/>
                <w:color w:val="000000"/>
              </w:rPr>
            </w:pPr>
            <w:r w:rsidRPr="001F79B4">
              <w:rPr>
                <w:rFonts w:ascii="Sylfaen" w:hAnsi="Sylfaen"/>
                <w:b/>
                <w:bCs/>
                <w:color w:val="000000"/>
              </w:rPr>
              <w:t>ბენეფიციარების ფინანსურად  გაუმჯობესებული მდგომარეობა</w:t>
            </w:r>
          </w:p>
        </w:tc>
      </w:tr>
    </w:tbl>
    <w:p w14:paraId="4D5977F9" w14:textId="77777777" w:rsidR="00BA781B" w:rsidRDefault="00BA781B" w:rsidP="00EA1A6D">
      <w:pPr>
        <w:pStyle w:val="11"/>
        <w:ind w:left="0" w:firstLine="567"/>
        <w:jc w:val="both"/>
        <w:rPr>
          <w:rFonts w:ascii="Sylfaen" w:hAnsi="Sylfaen"/>
          <w:b/>
          <w:lang w:val="ka-GE"/>
        </w:rPr>
      </w:pPr>
    </w:p>
    <w:p w14:paraId="7C5C6AC3" w14:textId="77777777" w:rsidR="00BA781B" w:rsidRDefault="00BA781B" w:rsidP="00EA1A6D">
      <w:pPr>
        <w:pStyle w:val="11"/>
        <w:ind w:left="0" w:firstLine="567"/>
        <w:jc w:val="both"/>
        <w:rPr>
          <w:rFonts w:ascii="Sylfaen" w:hAnsi="Sylfaen"/>
          <w:b/>
          <w:lang w:val="ka-GE"/>
        </w:rPr>
      </w:pPr>
    </w:p>
    <w:p w14:paraId="0078BCD8" w14:textId="77777777" w:rsidR="00BA781B" w:rsidRDefault="00BA781B" w:rsidP="00EA1A6D">
      <w:pPr>
        <w:pStyle w:val="11"/>
        <w:ind w:left="0" w:firstLine="567"/>
        <w:jc w:val="both"/>
        <w:rPr>
          <w:rFonts w:ascii="Sylfaen" w:hAnsi="Sylfaen"/>
          <w:b/>
          <w:lang w:val="ka-GE"/>
        </w:rPr>
      </w:pPr>
    </w:p>
    <w:tbl>
      <w:tblPr>
        <w:tblW w:w="10384" w:type="dxa"/>
        <w:tblLook w:val="04A0" w:firstRow="1" w:lastRow="0" w:firstColumn="1" w:lastColumn="0" w:noHBand="0" w:noVBand="1"/>
      </w:tblPr>
      <w:tblGrid>
        <w:gridCol w:w="1389"/>
        <w:gridCol w:w="2340"/>
        <w:gridCol w:w="1664"/>
        <w:gridCol w:w="1664"/>
        <w:gridCol w:w="1663"/>
        <w:gridCol w:w="1664"/>
      </w:tblGrid>
      <w:tr w:rsidR="00D606F8" w:rsidRPr="00D606F8" w14:paraId="718854C1" w14:textId="77777777" w:rsidTr="00D606F8">
        <w:trPr>
          <w:trHeight w:val="577"/>
        </w:trPr>
        <w:tc>
          <w:tcPr>
            <w:tcW w:w="1038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2F163A4" w14:textId="77777777" w:rsidR="00D606F8" w:rsidRPr="00D606F8" w:rsidRDefault="00D606F8" w:rsidP="00D606F8">
            <w:pPr>
              <w:jc w:val="center"/>
              <w:rPr>
                <w:rFonts w:ascii="Sylfaen" w:hAnsi="Sylfaen"/>
                <w:b/>
                <w:bCs/>
                <w:i/>
                <w:iCs/>
              </w:rPr>
            </w:pPr>
            <w:r w:rsidRPr="00D606F8">
              <w:rPr>
                <w:rFonts w:ascii="Sylfaen" w:hAnsi="Sylfaen"/>
                <w:b/>
                <w:bCs/>
                <w:i/>
                <w:iCs/>
              </w:rPr>
              <w:t>ღონისძიების განაცხადის ფორმა N3</w:t>
            </w:r>
          </w:p>
        </w:tc>
      </w:tr>
      <w:tr w:rsidR="00D606F8" w:rsidRPr="00D606F8" w14:paraId="526B1D55" w14:textId="77777777" w:rsidTr="00D606F8">
        <w:trPr>
          <w:trHeight w:val="696"/>
        </w:trPr>
        <w:tc>
          <w:tcPr>
            <w:tcW w:w="5393" w:type="dxa"/>
            <w:gridSpan w:val="3"/>
            <w:tcBorders>
              <w:top w:val="single" w:sz="8" w:space="0" w:color="auto"/>
              <w:left w:val="single" w:sz="8" w:space="0" w:color="auto"/>
              <w:bottom w:val="single" w:sz="8" w:space="0" w:color="auto"/>
              <w:right w:val="nil"/>
            </w:tcBorders>
            <w:shd w:val="clear" w:color="auto" w:fill="auto"/>
            <w:vAlign w:val="center"/>
            <w:hideMark/>
          </w:tcPr>
          <w:p w14:paraId="16287514" w14:textId="77777777" w:rsidR="00D606F8" w:rsidRPr="00D606F8" w:rsidRDefault="00D606F8" w:rsidP="00D606F8">
            <w:pPr>
              <w:rPr>
                <w:rFonts w:ascii="Sylfaen" w:hAnsi="Sylfaen"/>
                <w:b/>
                <w:bCs/>
                <w:color w:val="000000"/>
              </w:rPr>
            </w:pPr>
            <w:r w:rsidRPr="00D606F8">
              <w:rPr>
                <w:rFonts w:ascii="Sylfaen" w:hAnsi="Sylfaen"/>
                <w:b/>
                <w:bCs/>
                <w:color w:val="000000"/>
              </w:rPr>
              <w:t>ქვეპროგრამის დასახელება, რის ფარგლებშიც ხორციელდება ღონისძიება:</w:t>
            </w:r>
          </w:p>
        </w:tc>
        <w:tc>
          <w:tcPr>
            <w:tcW w:w="499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9202D00" w14:textId="77777777" w:rsidR="00D606F8" w:rsidRPr="00D606F8" w:rsidRDefault="00D606F8" w:rsidP="00D606F8">
            <w:pPr>
              <w:jc w:val="center"/>
              <w:rPr>
                <w:rFonts w:ascii="Sylfaen" w:hAnsi="Sylfaen"/>
                <w:b/>
                <w:bCs/>
                <w:color w:val="000000"/>
              </w:rPr>
            </w:pPr>
            <w:r w:rsidRPr="00D606F8">
              <w:rPr>
                <w:rFonts w:ascii="Sylfaen" w:hAnsi="Sylfaen"/>
                <w:b/>
                <w:bCs/>
                <w:color w:val="000000"/>
              </w:rPr>
              <w:t>სოციალური პროგრამები</w:t>
            </w:r>
          </w:p>
        </w:tc>
      </w:tr>
      <w:tr w:rsidR="00D606F8" w:rsidRPr="00D606F8" w14:paraId="7AA447C1" w14:textId="77777777" w:rsidTr="00D606F8">
        <w:trPr>
          <w:trHeight w:val="577"/>
        </w:trPr>
        <w:tc>
          <w:tcPr>
            <w:tcW w:w="87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25138E4" w14:textId="77777777" w:rsidR="00D606F8" w:rsidRPr="00D606F8" w:rsidRDefault="00D606F8" w:rsidP="00D606F8">
            <w:pPr>
              <w:rPr>
                <w:rFonts w:ascii="Sylfaen" w:hAnsi="Sylfaen"/>
                <w:b/>
                <w:bCs/>
                <w:color w:val="000000"/>
              </w:rPr>
            </w:pPr>
            <w:r w:rsidRPr="00D606F8">
              <w:rPr>
                <w:rFonts w:ascii="Sylfaen" w:hAnsi="Sylfaen"/>
                <w:b/>
                <w:bCs/>
                <w:color w:val="000000"/>
              </w:rPr>
              <w:t>ღონისძიების კლასიფიკაციის კოდი:</w:t>
            </w:r>
          </w:p>
        </w:tc>
        <w:tc>
          <w:tcPr>
            <w:tcW w:w="1664" w:type="dxa"/>
            <w:tcBorders>
              <w:top w:val="nil"/>
              <w:left w:val="nil"/>
              <w:bottom w:val="single" w:sz="8" w:space="0" w:color="auto"/>
              <w:right w:val="single" w:sz="8" w:space="0" w:color="auto"/>
            </w:tcBorders>
            <w:shd w:val="clear" w:color="auto" w:fill="auto"/>
            <w:vAlign w:val="center"/>
            <w:hideMark/>
          </w:tcPr>
          <w:p w14:paraId="31007C10" w14:textId="77777777" w:rsidR="00D606F8" w:rsidRPr="00D606F8" w:rsidRDefault="00D606F8" w:rsidP="00D606F8">
            <w:pPr>
              <w:jc w:val="center"/>
              <w:rPr>
                <w:rFonts w:ascii="Sylfaen" w:hAnsi="Sylfaen"/>
                <w:b/>
                <w:bCs/>
                <w:color w:val="000000"/>
              </w:rPr>
            </w:pPr>
            <w:r w:rsidRPr="00D606F8">
              <w:rPr>
                <w:rFonts w:ascii="Sylfaen" w:hAnsi="Sylfaen"/>
                <w:b/>
                <w:bCs/>
                <w:color w:val="000000"/>
              </w:rPr>
              <w:t>06 02 08</w:t>
            </w:r>
          </w:p>
        </w:tc>
      </w:tr>
      <w:tr w:rsidR="00D606F8" w:rsidRPr="00D606F8" w14:paraId="19A7A310" w14:textId="77777777" w:rsidTr="00D606F8">
        <w:trPr>
          <w:trHeight w:val="577"/>
        </w:trPr>
        <w:tc>
          <w:tcPr>
            <w:tcW w:w="53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619E11" w14:textId="77777777" w:rsidR="00D606F8" w:rsidRPr="00D606F8" w:rsidRDefault="00D606F8" w:rsidP="00D606F8">
            <w:pPr>
              <w:rPr>
                <w:rFonts w:ascii="Sylfaen" w:hAnsi="Sylfaen"/>
                <w:b/>
                <w:bCs/>
                <w:color w:val="000000"/>
              </w:rPr>
            </w:pPr>
            <w:r w:rsidRPr="00D606F8">
              <w:rPr>
                <w:rFonts w:ascii="Sylfaen" w:hAnsi="Sylfaen"/>
                <w:b/>
                <w:bCs/>
                <w:color w:val="000000"/>
              </w:rPr>
              <w:t>ღონისძიების დასახელება:</w:t>
            </w:r>
          </w:p>
        </w:tc>
        <w:tc>
          <w:tcPr>
            <w:tcW w:w="4991" w:type="dxa"/>
            <w:gridSpan w:val="3"/>
            <w:tcBorders>
              <w:top w:val="single" w:sz="8" w:space="0" w:color="auto"/>
              <w:left w:val="nil"/>
              <w:bottom w:val="single" w:sz="8" w:space="0" w:color="auto"/>
              <w:right w:val="single" w:sz="8" w:space="0" w:color="000000"/>
            </w:tcBorders>
            <w:shd w:val="clear" w:color="auto" w:fill="auto"/>
            <w:vAlign w:val="center"/>
            <w:hideMark/>
          </w:tcPr>
          <w:p w14:paraId="3AF9BBD5" w14:textId="77777777" w:rsidR="00D606F8" w:rsidRPr="00D606F8" w:rsidRDefault="00D606F8" w:rsidP="00D606F8">
            <w:pPr>
              <w:jc w:val="center"/>
              <w:rPr>
                <w:rFonts w:ascii="Sylfaen" w:hAnsi="Sylfaen"/>
                <w:b/>
                <w:bCs/>
                <w:color w:val="000000"/>
              </w:rPr>
            </w:pPr>
            <w:r w:rsidRPr="00D606F8">
              <w:rPr>
                <w:rFonts w:ascii="Sylfaen" w:hAnsi="Sylfaen"/>
                <w:b/>
                <w:bCs/>
                <w:color w:val="000000"/>
              </w:rPr>
              <w:t>საქართველოს ოკუპირებული ტერიტორიებიდან იძულებით გადადგილებულ პირთა დახმარება</w:t>
            </w:r>
          </w:p>
        </w:tc>
      </w:tr>
      <w:tr w:rsidR="00D606F8" w:rsidRPr="00D606F8" w14:paraId="00E050EC" w14:textId="77777777" w:rsidTr="00D606F8">
        <w:trPr>
          <w:trHeight w:val="577"/>
        </w:trPr>
        <w:tc>
          <w:tcPr>
            <w:tcW w:w="705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F2757A1" w14:textId="77777777" w:rsidR="00D606F8" w:rsidRPr="00D606F8" w:rsidRDefault="00D606F8" w:rsidP="00D606F8">
            <w:pPr>
              <w:rPr>
                <w:rFonts w:ascii="Sylfaen" w:hAnsi="Sylfaen"/>
                <w:color w:val="000000"/>
              </w:rPr>
            </w:pPr>
            <w:r w:rsidRPr="00D606F8">
              <w:rPr>
                <w:rFonts w:ascii="Sylfaen" w:hAnsi="Sylfaen"/>
                <w:color w:val="000000"/>
              </w:rPr>
              <w:t>არის ქვეპროგრამა ახალი</w:t>
            </w:r>
            <w:r w:rsidRPr="00D606F8">
              <w:rPr>
                <w:rFonts w:ascii="Sylfaen" w:hAnsi="Sylfaen"/>
                <w:b/>
                <w:bCs/>
                <w:color w:val="000000"/>
              </w:rPr>
              <w:t xml:space="preserve">? </w:t>
            </w:r>
            <w:r w:rsidRPr="00D606F8">
              <w:rPr>
                <w:rFonts w:ascii="Sylfaen" w:hAnsi="Sylfaen"/>
                <w:color w:val="000000"/>
              </w:rPr>
              <w:t xml:space="preserve">       </w:t>
            </w:r>
          </w:p>
        </w:tc>
        <w:tc>
          <w:tcPr>
            <w:tcW w:w="1663" w:type="dxa"/>
            <w:tcBorders>
              <w:top w:val="nil"/>
              <w:left w:val="nil"/>
              <w:bottom w:val="single" w:sz="8" w:space="0" w:color="auto"/>
              <w:right w:val="single" w:sz="8" w:space="0" w:color="auto"/>
            </w:tcBorders>
            <w:shd w:val="clear" w:color="auto" w:fill="auto"/>
            <w:vAlign w:val="center"/>
            <w:hideMark/>
          </w:tcPr>
          <w:p w14:paraId="3359ABE2" w14:textId="77777777" w:rsidR="00D606F8" w:rsidRPr="00D606F8" w:rsidRDefault="00D606F8" w:rsidP="00D606F8">
            <w:pPr>
              <w:jc w:val="center"/>
              <w:rPr>
                <w:rFonts w:ascii="Sylfaen" w:hAnsi="Sylfaen"/>
                <w:color w:val="000000"/>
              </w:rPr>
            </w:pPr>
            <w:r w:rsidRPr="00D606F8">
              <w:rPr>
                <w:rFonts w:ascii="Sylfaen" w:hAnsi="Sylfaen"/>
                <w:color w:val="000000"/>
              </w:rPr>
              <w:t> </w:t>
            </w:r>
          </w:p>
        </w:tc>
        <w:tc>
          <w:tcPr>
            <w:tcW w:w="1664" w:type="dxa"/>
            <w:tcBorders>
              <w:top w:val="nil"/>
              <w:left w:val="nil"/>
              <w:bottom w:val="single" w:sz="8" w:space="0" w:color="auto"/>
              <w:right w:val="single" w:sz="8" w:space="0" w:color="auto"/>
            </w:tcBorders>
            <w:shd w:val="clear" w:color="auto" w:fill="auto"/>
            <w:vAlign w:val="center"/>
            <w:hideMark/>
          </w:tcPr>
          <w:p w14:paraId="1223C243" w14:textId="77777777" w:rsidR="00D606F8" w:rsidRPr="00D606F8" w:rsidRDefault="00D606F8" w:rsidP="00D606F8">
            <w:pPr>
              <w:jc w:val="center"/>
              <w:rPr>
                <w:rFonts w:ascii="Sylfaen" w:hAnsi="Sylfaen"/>
                <w:color w:val="000000"/>
              </w:rPr>
            </w:pPr>
            <w:r w:rsidRPr="00D606F8">
              <w:rPr>
                <w:rFonts w:ascii="Sylfaen" w:hAnsi="Sylfaen"/>
                <w:color w:val="000000"/>
              </w:rPr>
              <w:t>არა</w:t>
            </w:r>
          </w:p>
        </w:tc>
      </w:tr>
      <w:tr w:rsidR="00D606F8" w:rsidRPr="00D606F8" w14:paraId="24499A13" w14:textId="77777777" w:rsidTr="00D606F8">
        <w:trPr>
          <w:trHeight w:val="577"/>
        </w:trPr>
        <w:tc>
          <w:tcPr>
            <w:tcW w:w="53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88D1346" w14:textId="77777777" w:rsidR="00D606F8" w:rsidRPr="00D606F8" w:rsidRDefault="00D606F8" w:rsidP="00D606F8">
            <w:pPr>
              <w:rPr>
                <w:rFonts w:ascii="Sylfaen" w:hAnsi="Sylfaen"/>
                <w:b/>
                <w:bCs/>
                <w:color w:val="000000"/>
              </w:rPr>
            </w:pPr>
            <w:r w:rsidRPr="00D606F8">
              <w:rPr>
                <w:rFonts w:ascii="Sylfaen" w:hAnsi="Sylfaen"/>
                <w:b/>
                <w:bCs/>
                <w:color w:val="000000"/>
              </w:rPr>
              <w:t>თუ ქვეპროგრამა ახალია, ვინ წარმოადგინა?</w:t>
            </w:r>
          </w:p>
        </w:tc>
        <w:tc>
          <w:tcPr>
            <w:tcW w:w="4991" w:type="dxa"/>
            <w:gridSpan w:val="3"/>
            <w:tcBorders>
              <w:top w:val="single" w:sz="8" w:space="0" w:color="auto"/>
              <w:left w:val="nil"/>
              <w:bottom w:val="single" w:sz="8" w:space="0" w:color="auto"/>
              <w:right w:val="single" w:sz="8" w:space="0" w:color="000000"/>
            </w:tcBorders>
            <w:shd w:val="clear" w:color="auto" w:fill="auto"/>
            <w:vAlign w:val="center"/>
            <w:hideMark/>
          </w:tcPr>
          <w:p w14:paraId="17293E59" w14:textId="77777777" w:rsidR="00D606F8" w:rsidRPr="00D606F8" w:rsidRDefault="00D606F8" w:rsidP="00D606F8">
            <w:pPr>
              <w:jc w:val="center"/>
              <w:rPr>
                <w:rFonts w:ascii="Sylfaen" w:hAnsi="Sylfaen"/>
                <w:b/>
                <w:bCs/>
                <w:color w:val="000000"/>
              </w:rPr>
            </w:pPr>
            <w:r w:rsidRPr="00D606F8">
              <w:rPr>
                <w:rFonts w:ascii="Sylfaen" w:hAnsi="Sylfaen"/>
                <w:b/>
                <w:bCs/>
                <w:color w:val="000000"/>
              </w:rPr>
              <w:t> </w:t>
            </w:r>
          </w:p>
        </w:tc>
      </w:tr>
      <w:tr w:rsidR="00D606F8" w:rsidRPr="00D606F8" w14:paraId="036AAE6D" w14:textId="77777777" w:rsidTr="00D606F8">
        <w:trPr>
          <w:trHeight w:val="577"/>
        </w:trPr>
        <w:tc>
          <w:tcPr>
            <w:tcW w:w="5393" w:type="dxa"/>
            <w:gridSpan w:val="3"/>
            <w:tcBorders>
              <w:top w:val="single" w:sz="8" w:space="0" w:color="auto"/>
              <w:left w:val="single" w:sz="8" w:space="0" w:color="auto"/>
              <w:bottom w:val="single" w:sz="8" w:space="0" w:color="auto"/>
              <w:right w:val="nil"/>
            </w:tcBorders>
            <w:shd w:val="clear" w:color="auto" w:fill="auto"/>
            <w:vAlign w:val="center"/>
            <w:hideMark/>
          </w:tcPr>
          <w:p w14:paraId="36A89828" w14:textId="77777777" w:rsidR="00D606F8" w:rsidRPr="00D606F8" w:rsidRDefault="00D606F8" w:rsidP="00D606F8">
            <w:pPr>
              <w:rPr>
                <w:rFonts w:ascii="Sylfaen" w:hAnsi="Sylfaen"/>
                <w:b/>
                <w:bCs/>
                <w:color w:val="000000"/>
              </w:rPr>
            </w:pPr>
            <w:r w:rsidRPr="00D606F8">
              <w:rPr>
                <w:rFonts w:ascii="Sylfaen" w:hAnsi="Sylfaen"/>
                <w:b/>
                <w:bCs/>
                <w:color w:val="000000"/>
              </w:rPr>
              <w:t>ქვეპროგრამის განმახორციელებელი:</w:t>
            </w:r>
          </w:p>
        </w:tc>
        <w:tc>
          <w:tcPr>
            <w:tcW w:w="499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CE1F46B" w14:textId="77777777" w:rsidR="00D606F8" w:rsidRPr="00D606F8" w:rsidRDefault="00D606F8" w:rsidP="00D606F8">
            <w:pPr>
              <w:jc w:val="center"/>
              <w:rPr>
                <w:rFonts w:ascii="Sylfaen" w:hAnsi="Sylfaen"/>
                <w:b/>
                <w:bCs/>
                <w:color w:val="000000"/>
              </w:rPr>
            </w:pPr>
            <w:r w:rsidRPr="00D606F8">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D606F8" w:rsidRPr="00D606F8" w14:paraId="2C9DE488" w14:textId="77777777" w:rsidTr="00D606F8">
        <w:trPr>
          <w:trHeight w:val="577"/>
        </w:trPr>
        <w:tc>
          <w:tcPr>
            <w:tcW w:w="372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EB24153" w14:textId="77777777" w:rsidR="00D606F8" w:rsidRPr="00D606F8" w:rsidRDefault="00D606F8" w:rsidP="00D606F8">
            <w:pPr>
              <w:jc w:val="center"/>
              <w:rPr>
                <w:rFonts w:ascii="Sylfaen" w:hAnsi="Sylfaen"/>
                <w:b/>
                <w:bCs/>
                <w:color w:val="000000"/>
              </w:rPr>
            </w:pPr>
            <w:r w:rsidRPr="00D606F8">
              <w:rPr>
                <w:rFonts w:ascii="Sylfaen" w:hAnsi="Sylfaen"/>
                <w:b/>
                <w:bCs/>
                <w:color w:val="000000"/>
              </w:rPr>
              <w:t>დაფინანსების წყარო</w:t>
            </w:r>
          </w:p>
        </w:tc>
        <w:tc>
          <w:tcPr>
            <w:tcW w:w="1664" w:type="dxa"/>
            <w:tcBorders>
              <w:top w:val="nil"/>
              <w:left w:val="nil"/>
              <w:bottom w:val="single" w:sz="4" w:space="0" w:color="auto"/>
              <w:right w:val="single" w:sz="4" w:space="0" w:color="auto"/>
            </w:tcBorders>
            <w:shd w:val="clear" w:color="auto" w:fill="auto"/>
            <w:vAlign w:val="center"/>
          </w:tcPr>
          <w:p w14:paraId="0780C9B3" w14:textId="77777777" w:rsidR="00D606F8" w:rsidRPr="00D606F8" w:rsidRDefault="00D606F8" w:rsidP="00D606F8">
            <w:pPr>
              <w:jc w:val="center"/>
              <w:rPr>
                <w:rFonts w:ascii="Sylfaen" w:hAnsi="Sylfaen"/>
                <w:b/>
                <w:bCs/>
                <w:color w:val="000000"/>
              </w:rPr>
            </w:pPr>
          </w:p>
        </w:tc>
        <w:tc>
          <w:tcPr>
            <w:tcW w:w="1664" w:type="dxa"/>
            <w:tcBorders>
              <w:top w:val="nil"/>
              <w:left w:val="nil"/>
              <w:bottom w:val="single" w:sz="4" w:space="0" w:color="auto"/>
              <w:right w:val="single" w:sz="4" w:space="0" w:color="auto"/>
            </w:tcBorders>
            <w:shd w:val="clear" w:color="auto" w:fill="auto"/>
            <w:vAlign w:val="center"/>
            <w:hideMark/>
          </w:tcPr>
          <w:p w14:paraId="72C68282" w14:textId="77777777" w:rsidR="00D606F8" w:rsidRPr="00D606F8" w:rsidRDefault="00D606F8" w:rsidP="00D606F8">
            <w:pPr>
              <w:jc w:val="center"/>
              <w:rPr>
                <w:rFonts w:ascii="Sylfaen" w:hAnsi="Sylfaen"/>
                <w:b/>
                <w:bCs/>
                <w:color w:val="000000"/>
              </w:rPr>
            </w:pPr>
          </w:p>
        </w:tc>
        <w:tc>
          <w:tcPr>
            <w:tcW w:w="1663" w:type="dxa"/>
            <w:tcBorders>
              <w:top w:val="nil"/>
              <w:left w:val="nil"/>
              <w:bottom w:val="single" w:sz="4" w:space="0" w:color="auto"/>
              <w:right w:val="single" w:sz="4" w:space="0" w:color="auto"/>
            </w:tcBorders>
            <w:shd w:val="clear" w:color="auto" w:fill="auto"/>
            <w:vAlign w:val="center"/>
            <w:hideMark/>
          </w:tcPr>
          <w:p w14:paraId="4489B50E" w14:textId="77777777" w:rsidR="00D606F8" w:rsidRPr="00D606F8" w:rsidRDefault="00D606F8" w:rsidP="00D606F8">
            <w:pPr>
              <w:jc w:val="center"/>
              <w:rPr>
                <w:rFonts w:ascii="Sylfaen" w:hAnsi="Sylfaen"/>
                <w:b/>
                <w:bCs/>
                <w:color w:val="000000"/>
              </w:rPr>
            </w:pPr>
          </w:p>
        </w:tc>
        <w:tc>
          <w:tcPr>
            <w:tcW w:w="1664" w:type="dxa"/>
            <w:tcBorders>
              <w:top w:val="nil"/>
              <w:left w:val="nil"/>
              <w:bottom w:val="single" w:sz="4" w:space="0" w:color="auto"/>
              <w:right w:val="single" w:sz="4" w:space="0" w:color="auto"/>
            </w:tcBorders>
            <w:shd w:val="clear" w:color="auto" w:fill="auto"/>
            <w:vAlign w:val="center"/>
            <w:hideMark/>
          </w:tcPr>
          <w:p w14:paraId="71F3AF6D" w14:textId="77777777" w:rsidR="00D606F8" w:rsidRPr="00D606F8" w:rsidRDefault="00D606F8" w:rsidP="00D606F8">
            <w:pPr>
              <w:jc w:val="center"/>
              <w:rPr>
                <w:rFonts w:ascii="Sylfaen" w:hAnsi="Sylfaen"/>
                <w:b/>
                <w:bCs/>
                <w:color w:val="000000"/>
              </w:rPr>
            </w:pPr>
            <w:r w:rsidRPr="00D606F8">
              <w:rPr>
                <w:rFonts w:ascii="Sylfaen" w:hAnsi="Sylfaen"/>
                <w:b/>
                <w:bCs/>
                <w:color w:val="000000"/>
              </w:rPr>
              <w:t>2021 წელი</w:t>
            </w:r>
          </w:p>
        </w:tc>
      </w:tr>
      <w:tr w:rsidR="00D606F8" w:rsidRPr="00D606F8" w14:paraId="4C141146" w14:textId="77777777" w:rsidTr="00D606F8">
        <w:trPr>
          <w:trHeight w:val="296"/>
        </w:trPr>
        <w:tc>
          <w:tcPr>
            <w:tcW w:w="372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054F9AB" w14:textId="77777777" w:rsidR="00D606F8" w:rsidRPr="00D606F8" w:rsidRDefault="00D606F8" w:rsidP="00D606F8">
            <w:pPr>
              <w:rPr>
                <w:rFonts w:ascii="Sylfaen" w:hAnsi="Sylfaen"/>
                <w:color w:val="000000"/>
              </w:rPr>
            </w:pPr>
            <w:r w:rsidRPr="00D606F8">
              <w:rPr>
                <w:rFonts w:ascii="Sylfaen" w:hAnsi="Sylfaen"/>
                <w:color w:val="000000"/>
              </w:rPr>
              <w:t>მუნიციპალური ბიუჯეტი</w:t>
            </w:r>
          </w:p>
        </w:tc>
        <w:tc>
          <w:tcPr>
            <w:tcW w:w="1664" w:type="dxa"/>
            <w:tcBorders>
              <w:top w:val="nil"/>
              <w:left w:val="nil"/>
              <w:bottom w:val="nil"/>
              <w:right w:val="single" w:sz="4" w:space="0" w:color="auto"/>
            </w:tcBorders>
            <w:shd w:val="clear" w:color="auto" w:fill="auto"/>
            <w:vAlign w:val="center"/>
          </w:tcPr>
          <w:p w14:paraId="16FADACF" w14:textId="77777777" w:rsidR="00D606F8" w:rsidRPr="00D606F8" w:rsidRDefault="00D606F8" w:rsidP="00D606F8">
            <w:pPr>
              <w:jc w:val="center"/>
              <w:rPr>
                <w:rFonts w:ascii="Sylfaen" w:hAnsi="Sylfaen"/>
                <w:color w:val="000000"/>
              </w:rPr>
            </w:pPr>
          </w:p>
        </w:tc>
        <w:tc>
          <w:tcPr>
            <w:tcW w:w="1664" w:type="dxa"/>
            <w:tcBorders>
              <w:top w:val="nil"/>
              <w:left w:val="nil"/>
              <w:bottom w:val="nil"/>
              <w:right w:val="single" w:sz="4" w:space="0" w:color="auto"/>
            </w:tcBorders>
            <w:shd w:val="clear" w:color="auto" w:fill="auto"/>
            <w:vAlign w:val="center"/>
            <w:hideMark/>
          </w:tcPr>
          <w:p w14:paraId="30A8E7D4" w14:textId="77777777" w:rsidR="00D606F8" w:rsidRPr="00D606F8" w:rsidRDefault="00D606F8" w:rsidP="00D606F8">
            <w:pPr>
              <w:jc w:val="center"/>
              <w:rPr>
                <w:rFonts w:ascii="Sylfaen" w:hAnsi="Sylfaen"/>
                <w:color w:val="000000"/>
              </w:rPr>
            </w:pPr>
            <w:r w:rsidRPr="00D606F8">
              <w:rPr>
                <w:rFonts w:ascii="Sylfaen" w:hAnsi="Sylfaen"/>
                <w:color w:val="000000"/>
              </w:rPr>
              <w:t xml:space="preserve">                         </w:t>
            </w:r>
          </w:p>
        </w:tc>
        <w:tc>
          <w:tcPr>
            <w:tcW w:w="1663" w:type="dxa"/>
            <w:tcBorders>
              <w:top w:val="nil"/>
              <w:left w:val="nil"/>
              <w:bottom w:val="nil"/>
              <w:right w:val="single" w:sz="4" w:space="0" w:color="auto"/>
            </w:tcBorders>
            <w:shd w:val="clear" w:color="auto" w:fill="auto"/>
            <w:vAlign w:val="center"/>
            <w:hideMark/>
          </w:tcPr>
          <w:p w14:paraId="5AD2856F" w14:textId="77777777" w:rsidR="00D606F8" w:rsidRPr="00D606F8" w:rsidRDefault="00D606F8" w:rsidP="00D606F8">
            <w:pPr>
              <w:jc w:val="center"/>
              <w:rPr>
                <w:rFonts w:ascii="Sylfaen" w:hAnsi="Sylfaen"/>
                <w:color w:val="000000"/>
              </w:rPr>
            </w:pPr>
            <w:r w:rsidRPr="00D606F8">
              <w:rPr>
                <w:rFonts w:ascii="Sylfaen" w:hAnsi="Sylfaen"/>
                <w:color w:val="000000"/>
              </w:rPr>
              <w:t xml:space="preserve">                         </w:t>
            </w:r>
          </w:p>
        </w:tc>
        <w:tc>
          <w:tcPr>
            <w:tcW w:w="1664" w:type="dxa"/>
            <w:tcBorders>
              <w:top w:val="nil"/>
              <w:left w:val="nil"/>
              <w:bottom w:val="nil"/>
              <w:right w:val="single" w:sz="4" w:space="0" w:color="auto"/>
            </w:tcBorders>
            <w:shd w:val="clear" w:color="auto" w:fill="auto"/>
            <w:vAlign w:val="center"/>
            <w:hideMark/>
          </w:tcPr>
          <w:p w14:paraId="5955CFDC" w14:textId="77777777" w:rsidR="00D606F8" w:rsidRPr="00D606F8" w:rsidRDefault="00D606F8" w:rsidP="00D606F8">
            <w:pPr>
              <w:jc w:val="center"/>
              <w:rPr>
                <w:rFonts w:ascii="Sylfaen" w:hAnsi="Sylfaen"/>
                <w:color w:val="000000"/>
              </w:rPr>
            </w:pPr>
            <w:r w:rsidRPr="00D606F8">
              <w:rPr>
                <w:rFonts w:ascii="Sylfaen" w:hAnsi="Sylfaen"/>
                <w:color w:val="000000"/>
              </w:rPr>
              <w:t xml:space="preserve">                         14 000 </w:t>
            </w:r>
          </w:p>
        </w:tc>
      </w:tr>
      <w:tr w:rsidR="00D606F8" w:rsidRPr="00D606F8" w14:paraId="057E4916" w14:textId="77777777" w:rsidTr="00D606F8">
        <w:trPr>
          <w:trHeight w:val="296"/>
        </w:trPr>
        <w:tc>
          <w:tcPr>
            <w:tcW w:w="372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8E788EA" w14:textId="77777777" w:rsidR="00D606F8" w:rsidRPr="00D606F8" w:rsidRDefault="00D606F8" w:rsidP="00D606F8">
            <w:pPr>
              <w:rPr>
                <w:rFonts w:ascii="Sylfaen" w:hAnsi="Sylfaen"/>
                <w:color w:val="000000"/>
              </w:rPr>
            </w:pPr>
            <w:r w:rsidRPr="00D606F8">
              <w:rPr>
                <w:rFonts w:ascii="Sylfaen" w:hAnsi="Sylfaen"/>
                <w:color w:val="000000"/>
              </w:rPr>
              <w:t>სახელმწიფო ბიუჯეტი</w:t>
            </w:r>
          </w:p>
        </w:tc>
        <w:tc>
          <w:tcPr>
            <w:tcW w:w="1664" w:type="dxa"/>
            <w:tcBorders>
              <w:top w:val="single" w:sz="4" w:space="0" w:color="auto"/>
              <w:left w:val="nil"/>
              <w:bottom w:val="single" w:sz="4" w:space="0" w:color="auto"/>
              <w:right w:val="single" w:sz="4" w:space="0" w:color="auto"/>
            </w:tcBorders>
            <w:shd w:val="clear" w:color="auto" w:fill="auto"/>
            <w:vAlign w:val="center"/>
          </w:tcPr>
          <w:p w14:paraId="257C54B9" w14:textId="77777777" w:rsidR="00D606F8" w:rsidRPr="00D606F8" w:rsidRDefault="00D606F8" w:rsidP="00D606F8">
            <w:pPr>
              <w:jc w:val="center"/>
              <w:rPr>
                <w:rFonts w:ascii="Sylfaen" w:hAnsi="Sylfaen"/>
                <w:color w:val="000000"/>
              </w:rPr>
            </w:pP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2DCAFD46" w14:textId="77777777" w:rsidR="00D606F8" w:rsidRPr="00D606F8" w:rsidRDefault="00D606F8" w:rsidP="00D606F8">
            <w:pPr>
              <w:jc w:val="center"/>
              <w:rPr>
                <w:rFonts w:ascii="Sylfaen" w:hAnsi="Sylfaen"/>
                <w:color w:val="000000"/>
              </w:rPr>
            </w:pPr>
            <w:r w:rsidRPr="00D606F8">
              <w:rPr>
                <w:rFonts w:ascii="Sylfaen" w:hAnsi="Sylfaen"/>
                <w:color w:val="000000"/>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5F632585" w14:textId="77777777" w:rsidR="00D606F8" w:rsidRPr="00D606F8" w:rsidRDefault="00D606F8" w:rsidP="00D606F8">
            <w:pPr>
              <w:jc w:val="center"/>
              <w:rPr>
                <w:rFonts w:ascii="Sylfaen" w:hAnsi="Sylfaen"/>
                <w:color w:val="000000"/>
              </w:rPr>
            </w:pPr>
            <w:r w:rsidRPr="00D606F8">
              <w:rPr>
                <w:rFonts w:ascii="Sylfaen" w:hAnsi="Sylfaen"/>
                <w:color w:val="000000"/>
              </w:rPr>
              <w:t> </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79A336E8" w14:textId="77777777" w:rsidR="00D606F8" w:rsidRPr="00D606F8" w:rsidRDefault="00D606F8" w:rsidP="00D606F8">
            <w:pPr>
              <w:jc w:val="center"/>
              <w:rPr>
                <w:rFonts w:ascii="Sylfaen" w:hAnsi="Sylfaen"/>
                <w:color w:val="000000"/>
              </w:rPr>
            </w:pPr>
            <w:r w:rsidRPr="00D606F8">
              <w:rPr>
                <w:rFonts w:ascii="Sylfaen" w:hAnsi="Sylfaen"/>
                <w:color w:val="000000"/>
              </w:rPr>
              <w:t> </w:t>
            </w:r>
          </w:p>
        </w:tc>
      </w:tr>
      <w:tr w:rsidR="00D606F8" w:rsidRPr="00D606F8" w14:paraId="6320F1FE" w14:textId="77777777" w:rsidTr="00D606F8">
        <w:trPr>
          <w:trHeight w:val="296"/>
        </w:trPr>
        <w:tc>
          <w:tcPr>
            <w:tcW w:w="3729" w:type="dxa"/>
            <w:gridSpan w:val="2"/>
            <w:tcBorders>
              <w:top w:val="single" w:sz="4" w:space="0" w:color="auto"/>
              <w:left w:val="single" w:sz="8" w:space="0" w:color="auto"/>
              <w:bottom w:val="nil"/>
              <w:right w:val="single" w:sz="4" w:space="0" w:color="000000"/>
            </w:tcBorders>
            <w:shd w:val="clear" w:color="auto" w:fill="auto"/>
            <w:vAlign w:val="center"/>
            <w:hideMark/>
          </w:tcPr>
          <w:p w14:paraId="58C68C8F" w14:textId="77777777" w:rsidR="00D606F8" w:rsidRPr="00D606F8" w:rsidRDefault="00D606F8" w:rsidP="00D606F8">
            <w:pPr>
              <w:rPr>
                <w:rFonts w:ascii="Sylfaen" w:hAnsi="Sylfaen"/>
                <w:color w:val="000000"/>
              </w:rPr>
            </w:pPr>
            <w:r w:rsidRPr="00D606F8">
              <w:rPr>
                <w:rFonts w:ascii="Sylfaen" w:hAnsi="Sylfaen"/>
                <w:color w:val="000000"/>
              </w:rPr>
              <w:t>სხვა ......</w:t>
            </w:r>
          </w:p>
        </w:tc>
        <w:tc>
          <w:tcPr>
            <w:tcW w:w="1664" w:type="dxa"/>
            <w:tcBorders>
              <w:top w:val="nil"/>
              <w:left w:val="nil"/>
              <w:bottom w:val="nil"/>
              <w:right w:val="single" w:sz="4" w:space="0" w:color="auto"/>
            </w:tcBorders>
            <w:shd w:val="clear" w:color="auto" w:fill="auto"/>
            <w:vAlign w:val="center"/>
          </w:tcPr>
          <w:p w14:paraId="540B334C" w14:textId="77777777" w:rsidR="00D606F8" w:rsidRPr="00D606F8" w:rsidRDefault="00D606F8" w:rsidP="00D606F8">
            <w:pPr>
              <w:jc w:val="center"/>
              <w:rPr>
                <w:rFonts w:ascii="Sylfaen" w:hAnsi="Sylfaen"/>
                <w:color w:val="000000"/>
              </w:rPr>
            </w:pPr>
          </w:p>
        </w:tc>
        <w:tc>
          <w:tcPr>
            <w:tcW w:w="1664" w:type="dxa"/>
            <w:tcBorders>
              <w:top w:val="nil"/>
              <w:left w:val="nil"/>
              <w:bottom w:val="nil"/>
              <w:right w:val="single" w:sz="4" w:space="0" w:color="auto"/>
            </w:tcBorders>
            <w:shd w:val="clear" w:color="auto" w:fill="auto"/>
            <w:vAlign w:val="center"/>
            <w:hideMark/>
          </w:tcPr>
          <w:p w14:paraId="4CBBD349" w14:textId="77777777" w:rsidR="00D606F8" w:rsidRPr="00D606F8" w:rsidRDefault="00D606F8" w:rsidP="00D606F8">
            <w:pPr>
              <w:jc w:val="center"/>
              <w:rPr>
                <w:rFonts w:ascii="Sylfaen" w:hAnsi="Sylfaen"/>
                <w:color w:val="000000"/>
              </w:rPr>
            </w:pPr>
            <w:r w:rsidRPr="00D606F8">
              <w:rPr>
                <w:rFonts w:ascii="Sylfaen" w:hAnsi="Sylfaen"/>
                <w:color w:val="000000"/>
              </w:rPr>
              <w:t> </w:t>
            </w:r>
          </w:p>
        </w:tc>
        <w:tc>
          <w:tcPr>
            <w:tcW w:w="1663" w:type="dxa"/>
            <w:tcBorders>
              <w:top w:val="nil"/>
              <w:left w:val="nil"/>
              <w:bottom w:val="nil"/>
              <w:right w:val="single" w:sz="4" w:space="0" w:color="auto"/>
            </w:tcBorders>
            <w:shd w:val="clear" w:color="auto" w:fill="auto"/>
            <w:vAlign w:val="center"/>
            <w:hideMark/>
          </w:tcPr>
          <w:p w14:paraId="5CA567D7" w14:textId="77777777" w:rsidR="00D606F8" w:rsidRPr="00D606F8" w:rsidRDefault="00D606F8" w:rsidP="00D606F8">
            <w:pPr>
              <w:jc w:val="center"/>
              <w:rPr>
                <w:rFonts w:ascii="Sylfaen" w:hAnsi="Sylfaen"/>
                <w:color w:val="000000"/>
              </w:rPr>
            </w:pPr>
            <w:r w:rsidRPr="00D606F8">
              <w:rPr>
                <w:rFonts w:ascii="Sylfaen" w:hAnsi="Sylfaen"/>
                <w:color w:val="000000"/>
              </w:rPr>
              <w:t> </w:t>
            </w:r>
          </w:p>
        </w:tc>
        <w:tc>
          <w:tcPr>
            <w:tcW w:w="1664" w:type="dxa"/>
            <w:tcBorders>
              <w:top w:val="nil"/>
              <w:left w:val="nil"/>
              <w:bottom w:val="nil"/>
              <w:right w:val="single" w:sz="4" w:space="0" w:color="auto"/>
            </w:tcBorders>
            <w:shd w:val="clear" w:color="auto" w:fill="auto"/>
            <w:vAlign w:val="center"/>
            <w:hideMark/>
          </w:tcPr>
          <w:p w14:paraId="508D9884" w14:textId="77777777" w:rsidR="00D606F8" w:rsidRPr="00D606F8" w:rsidRDefault="00D606F8" w:rsidP="00D606F8">
            <w:pPr>
              <w:jc w:val="center"/>
              <w:rPr>
                <w:rFonts w:ascii="Sylfaen" w:hAnsi="Sylfaen"/>
                <w:color w:val="000000"/>
              </w:rPr>
            </w:pPr>
            <w:r w:rsidRPr="00D606F8">
              <w:rPr>
                <w:rFonts w:ascii="Sylfaen" w:hAnsi="Sylfaen"/>
                <w:color w:val="000000"/>
              </w:rPr>
              <w:t> </w:t>
            </w:r>
          </w:p>
        </w:tc>
      </w:tr>
      <w:tr w:rsidR="00D606F8" w:rsidRPr="00D606F8" w14:paraId="714B3A2D" w14:textId="77777777" w:rsidTr="00D606F8">
        <w:trPr>
          <w:trHeight w:val="429"/>
        </w:trPr>
        <w:tc>
          <w:tcPr>
            <w:tcW w:w="372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1F088A6" w14:textId="77777777" w:rsidR="00D606F8" w:rsidRPr="00D606F8" w:rsidRDefault="00D606F8" w:rsidP="00D606F8">
            <w:pPr>
              <w:jc w:val="center"/>
              <w:rPr>
                <w:rFonts w:ascii="Sylfaen" w:hAnsi="Sylfaen"/>
                <w:b/>
                <w:bCs/>
                <w:color w:val="000000"/>
              </w:rPr>
            </w:pPr>
            <w:r w:rsidRPr="00D606F8">
              <w:rPr>
                <w:rFonts w:ascii="Sylfaen" w:hAnsi="Sylfaen"/>
                <w:b/>
                <w:bCs/>
                <w:color w:val="000000"/>
              </w:rPr>
              <w:t xml:space="preserve">სულ ქვეპროგრამა  </w:t>
            </w:r>
          </w:p>
        </w:tc>
        <w:tc>
          <w:tcPr>
            <w:tcW w:w="1664" w:type="dxa"/>
            <w:tcBorders>
              <w:top w:val="single" w:sz="4" w:space="0" w:color="auto"/>
              <w:left w:val="nil"/>
              <w:bottom w:val="single" w:sz="4" w:space="0" w:color="auto"/>
              <w:right w:val="single" w:sz="4" w:space="0" w:color="auto"/>
            </w:tcBorders>
            <w:shd w:val="clear" w:color="auto" w:fill="auto"/>
            <w:vAlign w:val="center"/>
          </w:tcPr>
          <w:p w14:paraId="03B706F3" w14:textId="77777777" w:rsidR="00D606F8" w:rsidRPr="00D606F8" w:rsidRDefault="00D606F8" w:rsidP="00D606F8">
            <w:pPr>
              <w:jc w:val="center"/>
              <w:rPr>
                <w:rFonts w:ascii="Sylfaen" w:hAnsi="Sylfaen"/>
                <w:color w:val="000000"/>
              </w:rPr>
            </w:pP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1F924610" w14:textId="77777777" w:rsidR="00D606F8" w:rsidRPr="00D606F8" w:rsidRDefault="00D606F8" w:rsidP="00D606F8">
            <w:pPr>
              <w:jc w:val="center"/>
              <w:rPr>
                <w:rFonts w:ascii="Sylfaen" w:hAnsi="Sylfaen"/>
                <w:color w:val="000000"/>
              </w:rPr>
            </w:pPr>
            <w:r w:rsidRPr="00D606F8">
              <w:rPr>
                <w:rFonts w:ascii="Sylfaen" w:hAnsi="Sylfaen"/>
                <w:color w:val="000000"/>
              </w:rPr>
              <w:t xml:space="preserve">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49969D9B" w14:textId="77777777" w:rsidR="00D606F8" w:rsidRPr="00D606F8" w:rsidRDefault="00D606F8" w:rsidP="00D606F8">
            <w:pPr>
              <w:jc w:val="center"/>
              <w:rPr>
                <w:rFonts w:ascii="Sylfaen" w:hAnsi="Sylfaen"/>
                <w:color w:val="000000"/>
              </w:rPr>
            </w:pPr>
            <w:r w:rsidRPr="00D606F8">
              <w:rPr>
                <w:rFonts w:ascii="Sylfaen" w:hAnsi="Sylfaen"/>
                <w:color w:val="000000"/>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3229310B" w14:textId="77777777" w:rsidR="00D606F8" w:rsidRPr="00D606F8" w:rsidRDefault="00D606F8" w:rsidP="00D606F8">
            <w:pPr>
              <w:jc w:val="center"/>
              <w:rPr>
                <w:rFonts w:ascii="Sylfaen" w:hAnsi="Sylfaen"/>
                <w:color w:val="000000"/>
              </w:rPr>
            </w:pPr>
            <w:r w:rsidRPr="00D606F8">
              <w:rPr>
                <w:rFonts w:ascii="Sylfaen" w:hAnsi="Sylfaen"/>
                <w:color w:val="000000"/>
              </w:rPr>
              <w:t xml:space="preserve">                         14 000 </w:t>
            </w:r>
          </w:p>
        </w:tc>
      </w:tr>
      <w:tr w:rsidR="00D606F8" w:rsidRPr="00D606F8" w14:paraId="3087AA55" w14:textId="77777777" w:rsidTr="00D606F8">
        <w:trPr>
          <w:trHeight w:val="429"/>
        </w:trPr>
        <w:tc>
          <w:tcPr>
            <w:tcW w:w="372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03BF9D" w14:textId="77777777" w:rsidR="00D606F8" w:rsidRPr="00D606F8" w:rsidRDefault="00D606F8" w:rsidP="00D606F8">
            <w:pPr>
              <w:jc w:val="center"/>
              <w:rPr>
                <w:rFonts w:ascii="Sylfaen" w:hAnsi="Sylfaen"/>
                <w:i/>
                <w:iCs/>
                <w:color w:val="000000"/>
              </w:rPr>
            </w:pPr>
            <w:r w:rsidRPr="00D606F8">
              <w:rPr>
                <w:rFonts w:ascii="Sylfaen" w:hAnsi="Sylfaen"/>
                <w:i/>
                <w:iCs/>
                <w:color w:val="000000"/>
              </w:rPr>
              <w:t>მ.შ. კაპიტალური პროექტები</w:t>
            </w:r>
          </w:p>
        </w:tc>
        <w:tc>
          <w:tcPr>
            <w:tcW w:w="1664" w:type="dxa"/>
            <w:tcBorders>
              <w:top w:val="nil"/>
              <w:left w:val="nil"/>
              <w:bottom w:val="single" w:sz="8" w:space="0" w:color="auto"/>
              <w:right w:val="single" w:sz="4" w:space="0" w:color="auto"/>
            </w:tcBorders>
            <w:shd w:val="clear" w:color="auto" w:fill="auto"/>
            <w:vAlign w:val="center"/>
            <w:hideMark/>
          </w:tcPr>
          <w:p w14:paraId="20DAE033" w14:textId="77777777" w:rsidR="00D606F8" w:rsidRPr="00D606F8" w:rsidRDefault="00D606F8" w:rsidP="00D606F8">
            <w:pPr>
              <w:rPr>
                <w:rFonts w:ascii="Sylfaen" w:hAnsi="Sylfaen"/>
                <w:i/>
                <w:iCs/>
                <w:color w:val="000000"/>
              </w:rPr>
            </w:pPr>
            <w:r w:rsidRPr="00D606F8">
              <w:rPr>
                <w:rFonts w:ascii="Sylfaen" w:hAnsi="Sylfaen"/>
                <w:i/>
                <w:iCs/>
                <w:color w:val="000000"/>
              </w:rPr>
              <w:t> </w:t>
            </w:r>
          </w:p>
        </w:tc>
        <w:tc>
          <w:tcPr>
            <w:tcW w:w="1664" w:type="dxa"/>
            <w:tcBorders>
              <w:top w:val="nil"/>
              <w:left w:val="nil"/>
              <w:bottom w:val="single" w:sz="8" w:space="0" w:color="auto"/>
              <w:right w:val="single" w:sz="4" w:space="0" w:color="auto"/>
            </w:tcBorders>
            <w:shd w:val="clear" w:color="auto" w:fill="auto"/>
            <w:vAlign w:val="center"/>
            <w:hideMark/>
          </w:tcPr>
          <w:p w14:paraId="07D7C93E" w14:textId="77777777" w:rsidR="00D606F8" w:rsidRPr="00D606F8" w:rsidRDefault="00D606F8" w:rsidP="00D606F8">
            <w:pPr>
              <w:rPr>
                <w:rFonts w:ascii="Sylfaen" w:hAnsi="Sylfaen"/>
                <w:i/>
                <w:iCs/>
                <w:color w:val="000000"/>
              </w:rPr>
            </w:pPr>
            <w:r w:rsidRPr="00D606F8">
              <w:rPr>
                <w:rFonts w:ascii="Sylfaen" w:hAnsi="Sylfaen"/>
                <w:i/>
                <w:iCs/>
                <w:color w:val="000000"/>
              </w:rPr>
              <w:t> </w:t>
            </w:r>
          </w:p>
        </w:tc>
        <w:tc>
          <w:tcPr>
            <w:tcW w:w="1663" w:type="dxa"/>
            <w:tcBorders>
              <w:top w:val="nil"/>
              <w:left w:val="nil"/>
              <w:bottom w:val="single" w:sz="8" w:space="0" w:color="auto"/>
              <w:right w:val="single" w:sz="4" w:space="0" w:color="auto"/>
            </w:tcBorders>
            <w:shd w:val="clear" w:color="auto" w:fill="auto"/>
            <w:vAlign w:val="center"/>
            <w:hideMark/>
          </w:tcPr>
          <w:p w14:paraId="7C4FF249" w14:textId="77777777" w:rsidR="00D606F8" w:rsidRPr="00D606F8" w:rsidRDefault="00D606F8" w:rsidP="00D606F8">
            <w:pPr>
              <w:rPr>
                <w:rFonts w:ascii="Sylfaen" w:hAnsi="Sylfaen"/>
                <w:i/>
                <w:iCs/>
                <w:color w:val="000000"/>
              </w:rPr>
            </w:pPr>
            <w:r w:rsidRPr="00D606F8">
              <w:rPr>
                <w:rFonts w:ascii="Sylfaen" w:hAnsi="Sylfaen"/>
                <w:i/>
                <w:iCs/>
                <w:color w:val="000000"/>
              </w:rPr>
              <w:t> </w:t>
            </w:r>
          </w:p>
        </w:tc>
        <w:tc>
          <w:tcPr>
            <w:tcW w:w="1664" w:type="dxa"/>
            <w:tcBorders>
              <w:top w:val="nil"/>
              <w:left w:val="nil"/>
              <w:bottom w:val="single" w:sz="8" w:space="0" w:color="auto"/>
              <w:right w:val="single" w:sz="8" w:space="0" w:color="auto"/>
            </w:tcBorders>
            <w:shd w:val="clear" w:color="auto" w:fill="auto"/>
            <w:vAlign w:val="center"/>
            <w:hideMark/>
          </w:tcPr>
          <w:p w14:paraId="220EE583" w14:textId="77777777" w:rsidR="00D606F8" w:rsidRPr="00D606F8" w:rsidRDefault="00D606F8" w:rsidP="00D606F8">
            <w:pPr>
              <w:rPr>
                <w:rFonts w:ascii="Sylfaen" w:hAnsi="Sylfaen"/>
                <w:i/>
                <w:iCs/>
                <w:color w:val="000000"/>
              </w:rPr>
            </w:pPr>
            <w:r w:rsidRPr="00D606F8">
              <w:rPr>
                <w:rFonts w:ascii="Sylfaen" w:hAnsi="Sylfaen"/>
                <w:i/>
                <w:iCs/>
                <w:color w:val="000000"/>
              </w:rPr>
              <w:t> </w:t>
            </w:r>
          </w:p>
        </w:tc>
      </w:tr>
      <w:tr w:rsidR="00D606F8" w:rsidRPr="00D606F8" w14:paraId="31DAC413" w14:textId="77777777" w:rsidTr="00D606F8">
        <w:trPr>
          <w:trHeight w:val="3260"/>
        </w:trPr>
        <w:tc>
          <w:tcPr>
            <w:tcW w:w="1389" w:type="dxa"/>
            <w:tcBorders>
              <w:top w:val="nil"/>
              <w:left w:val="single" w:sz="8" w:space="0" w:color="auto"/>
              <w:bottom w:val="single" w:sz="8" w:space="0" w:color="auto"/>
              <w:right w:val="nil"/>
            </w:tcBorders>
            <w:shd w:val="clear" w:color="auto" w:fill="auto"/>
            <w:vAlign w:val="center"/>
            <w:hideMark/>
          </w:tcPr>
          <w:p w14:paraId="5F9E4D41" w14:textId="77777777" w:rsidR="00D606F8" w:rsidRPr="00D606F8" w:rsidRDefault="00D606F8" w:rsidP="00D606F8">
            <w:pPr>
              <w:rPr>
                <w:rFonts w:ascii="Sylfaen" w:hAnsi="Sylfaen"/>
                <w:color w:val="000000"/>
              </w:rPr>
            </w:pPr>
            <w:r w:rsidRPr="00D606F8">
              <w:rPr>
                <w:rFonts w:ascii="Sylfaen" w:hAnsi="Sylfaen"/>
                <w:color w:val="000000"/>
              </w:rPr>
              <w:t>მიზანი და აღწერა</w:t>
            </w:r>
          </w:p>
        </w:tc>
        <w:tc>
          <w:tcPr>
            <w:tcW w:w="89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706904D" w14:textId="77777777" w:rsidR="00D606F8" w:rsidRPr="00D606F8" w:rsidRDefault="00D606F8" w:rsidP="00D606F8">
            <w:pPr>
              <w:rPr>
                <w:rFonts w:ascii="Sylfaen" w:hAnsi="Sylfaen"/>
                <w:color w:val="000000"/>
              </w:rPr>
            </w:pPr>
            <w:r w:rsidRPr="00D606F8">
              <w:rPr>
                <w:rFonts w:ascii="Sylfaen" w:hAnsi="Sylfaen"/>
                <w:color w:val="000000"/>
              </w:rPr>
              <w:t xml:space="preserve">  პროგრამა გულისხმობს:     1. „საქართველოს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კანონით გათვალისწინებული, ზამთრის სეზონთან დაკავშირებით, ოზურგეთის მუნიციპალიტეტის ტერიტორიაზე დროებით რეგისტრირებულ და ფაქტობრივად მცხოვრები, იძულებით გადაადგილებული ოჯახების სათბობით უზრუნველყოფის მიზნით დახმარების გაწევას 200 ლარის ოდენობით.                                                                                                                                                                                                           2. „საქართველოს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კანონით გათვალისწინებული, ოზურგეთის მუნიციპალიტეტის ტერიტორიაზე დროებით რეგისტრირებულ და ფაქტობრივად მცხოვრებ, იძულებით გადაადგილებული პირის გარდაცვალების შემთხვევაში, სარიტუალო ხარჯებისათვის, გარდაცვლილის ოჯახის ფინანსურ დახმარებას 250 ლარის ოდენობით.</w:t>
            </w:r>
          </w:p>
        </w:tc>
      </w:tr>
      <w:tr w:rsidR="00D606F8" w:rsidRPr="00D606F8" w14:paraId="3BEE7913" w14:textId="77777777" w:rsidTr="00D606F8">
        <w:trPr>
          <w:trHeight w:val="889"/>
        </w:trPr>
        <w:tc>
          <w:tcPr>
            <w:tcW w:w="3729"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30A0C82C" w14:textId="77777777" w:rsidR="00D606F8" w:rsidRPr="00D606F8" w:rsidRDefault="00D606F8" w:rsidP="00D606F8">
            <w:pPr>
              <w:jc w:val="center"/>
              <w:rPr>
                <w:rFonts w:ascii="Sylfaen" w:hAnsi="Sylfaen"/>
                <w:b/>
                <w:bCs/>
              </w:rPr>
            </w:pPr>
            <w:r w:rsidRPr="00D606F8">
              <w:rPr>
                <w:rFonts w:ascii="Sylfaen" w:hAnsi="Sylfaen"/>
                <w:b/>
                <w:bCs/>
              </w:rPr>
              <w:t>ქვეპროგრამის/ღონისძიების დასახელება</w:t>
            </w:r>
          </w:p>
        </w:tc>
        <w:tc>
          <w:tcPr>
            <w:tcW w:w="1664" w:type="dxa"/>
            <w:tcBorders>
              <w:top w:val="nil"/>
              <w:left w:val="nil"/>
              <w:bottom w:val="single" w:sz="8" w:space="0" w:color="auto"/>
              <w:right w:val="single" w:sz="4" w:space="0" w:color="auto"/>
            </w:tcBorders>
            <w:shd w:val="clear" w:color="auto" w:fill="auto"/>
            <w:vAlign w:val="center"/>
            <w:hideMark/>
          </w:tcPr>
          <w:p w14:paraId="232C0D76" w14:textId="77777777" w:rsidR="00D606F8" w:rsidRPr="00D606F8" w:rsidRDefault="00D606F8" w:rsidP="00D606F8">
            <w:pPr>
              <w:jc w:val="center"/>
              <w:rPr>
                <w:rFonts w:ascii="Sylfaen" w:hAnsi="Sylfaen"/>
              </w:rPr>
            </w:pPr>
            <w:r w:rsidRPr="00D606F8">
              <w:rPr>
                <w:rFonts w:ascii="Sylfaen" w:hAnsi="Sylfaen"/>
              </w:rPr>
              <w:t xml:space="preserve">რაოდენობა </w:t>
            </w:r>
          </w:p>
        </w:tc>
        <w:tc>
          <w:tcPr>
            <w:tcW w:w="1664" w:type="dxa"/>
            <w:tcBorders>
              <w:top w:val="nil"/>
              <w:left w:val="nil"/>
              <w:bottom w:val="single" w:sz="8" w:space="0" w:color="auto"/>
              <w:right w:val="single" w:sz="4" w:space="0" w:color="auto"/>
            </w:tcBorders>
            <w:shd w:val="clear" w:color="auto" w:fill="auto"/>
            <w:vAlign w:val="center"/>
            <w:hideMark/>
          </w:tcPr>
          <w:p w14:paraId="6C0D3AA9" w14:textId="77777777" w:rsidR="00D606F8" w:rsidRPr="00D606F8" w:rsidRDefault="00D606F8" w:rsidP="00D606F8">
            <w:pPr>
              <w:jc w:val="center"/>
              <w:rPr>
                <w:rFonts w:ascii="Sylfaen" w:hAnsi="Sylfaen"/>
              </w:rPr>
            </w:pPr>
            <w:r w:rsidRPr="00D606F8">
              <w:rPr>
                <w:rFonts w:ascii="Sylfaen" w:hAnsi="Sylfaen"/>
              </w:rPr>
              <w:t>ერთ. საშ. ფასი</w:t>
            </w:r>
          </w:p>
        </w:tc>
        <w:tc>
          <w:tcPr>
            <w:tcW w:w="1663" w:type="dxa"/>
            <w:tcBorders>
              <w:top w:val="nil"/>
              <w:left w:val="nil"/>
              <w:bottom w:val="single" w:sz="8" w:space="0" w:color="auto"/>
              <w:right w:val="single" w:sz="4" w:space="0" w:color="auto"/>
            </w:tcBorders>
            <w:shd w:val="clear" w:color="auto" w:fill="auto"/>
            <w:vAlign w:val="center"/>
            <w:hideMark/>
          </w:tcPr>
          <w:p w14:paraId="52905A95" w14:textId="77777777" w:rsidR="00D606F8" w:rsidRPr="00D606F8" w:rsidRDefault="00D606F8" w:rsidP="00D606F8">
            <w:pPr>
              <w:jc w:val="center"/>
              <w:rPr>
                <w:rFonts w:ascii="Sylfaen" w:hAnsi="Sylfaen"/>
              </w:rPr>
            </w:pPr>
            <w:r w:rsidRPr="00D606F8">
              <w:rPr>
                <w:rFonts w:ascii="Sylfaen" w:hAnsi="Sylfaen"/>
              </w:rPr>
              <w:t>სულ (ლარი)</w:t>
            </w:r>
          </w:p>
        </w:tc>
        <w:tc>
          <w:tcPr>
            <w:tcW w:w="1664" w:type="dxa"/>
            <w:tcBorders>
              <w:top w:val="nil"/>
              <w:left w:val="nil"/>
              <w:bottom w:val="single" w:sz="8" w:space="0" w:color="auto"/>
              <w:right w:val="single" w:sz="8" w:space="0" w:color="auto"/>
            </w:tcBorders>
            <w:shd w:val="clear" w:color="auto" w:fill="auto"/>
            <w:vAlign w:val="center"/>
            <w:hideMark/>
          </w:tcPr>
          <w:p w14:paraId="06EFE345" w14:textId="77777777" w:rsidR="00D606F8" w:rsidRPr="00D606F8" w:rsidRDefault="00D606F8" w:rsidP="00D606F8">
            <w:pPr>
              <w:jc w:val="center"/>
              <w:rPr>
                <w:rFonts w:ascii="Sylfaen" w:hAnsi="Sylfaen"/>
                <w:sz w:val="18"/>
                <w:szCs w:val="18"/>
              </w:rPr>
            </w:pPr>
            <w:r w:rsidRPr="00D606F8">
              <w:rPr>
                <w:rFonts w:ascii="Sylfaen" w:hAnsi="Sylfaen"/>
                <w:sz w:val="18"/>
                <w:szCs w:val="18"/>
              </w:rPr>
              <w:t>ეკონომიკური კლასიფიკაციის მუხლი</w:t>
            </w:r>
          </w:p>
        </w:tc>
      </w:tr>
      <w:tr w:rsidR="00D606F8" w:rsidRPr="00D606F8" w14:paraId="450F5E7F" w14:textId="77777777" w:rsidTr="00D606F8">
        <w:trPr>
          <w:trHeight w:val="2534"/>
        </w:trPr>
        <w:tc>
          <w:tcPr>
            <w:tcW w:w="1389" w:type="dxa"/>
            <w:tcBorders>
              <w:top w:val="nil"/>
              <w:left w:val="single" w:sz="8" w:space="0" w:color="auto"/>
              <w:bottom w:val="single" w:sz="4" w:space="0" w:color="auto"/>
              <w:right w:val="single" w:sz="4" w:space="0" w:color="auto"/>
            </w:tcBorders>
            <w:shd w:val="clear" w:color="auto" w:fill="auto"/>
            <w:noWrap/>
            <w:vAlign w:val="center"/>
            <w:hideMark/>
          </w:tcPr>
          <w:p w14:paraId="46A7B1C8" w14:textId="77777777" w:rsidR="00D606F8" w:rsidRPr="00D606F8" w:rsidRDefault="00D606F8" w:rsidP="00D606F8">
            <w:pPr>
              <w:rPr>
                <w:rFonts w:ascii="Sylfaen" w:hAnsi="Sylfaen"/>
              </w:rPr>
            </w:pPr>
            <w:r w:rsidRPr="00D606F8">
              <w:rPr>
                <w:rFonts w:ascii="Sylfaen" w:hAnsi="Sylfaen"/>
              </w:rPr>
              <w:t>06 02 08</w:t>
            </w:r>
          </w:p>
        </w:tc>
        <w:tc>
          <w:tcPr>
            <w:tcW w:w="2340" w:type="dxa"/>
            <w:tcBorders>
              <w:top w:val="nil"/>
              <w:left w:val="nil"/>
              <w:bottom w:val="single" w:sz="4" w:space="0" w:color="auto"/>
              <w:right w:val="single" w:sz="4" w:space="0" w:color="auto"/>
            </w:tcBorders>
            <w:shd w:val="clear" w:color="auto" w:fill="auto"/>
            <w:vAlign w:val="center"/>
            <w:hideMark/>
          </w:tcPr>
          <w:p w14:paraId="2A5C245E" w14:textId="77777777" w:rsidR="00D606F8" w:rsidRPr="00D606F8" w:rsidRDefault="00D606F8" w:rsidP="00D606F8">
            <w:pPr>
              <w:rPr>
                <w:rFonts w:ascii="Sylfaen" w:hAnsi="Sylfaen"/>
              </w:rPr>
            </w:pPr>
            <w:r w:rsidRPr="00D606F8">
              <w:rPr>
                <w:rFonts w:ascii="Sylfaen" w:hAnsi="Sylfaen"/>
              </w:rPr>
              <w:t>საქართველოს ოკუპირებული ტერიტორიებიდან იძულებით გადადგილებულ პირთა დახმარება სათბობით უზრუნველყოფის მიზნით</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2BEBF467" w14:textId="77777777" w:rsidR="00D606F8" w:rsidRPr="00D606F8" w:rsidRDefault="00D606F8" w:rsidP="00D606F8">
            <w:pPr>
              <w:jc w:val="center"/>
              <w:rPr>
                <w:rFonts w:ascii="Sylfaen" w:hAnsi="Sylfaen"/>
                <w:color w:val="000000"/>
              </w:rPr>
            </w:pPr>
            <w:r w:rsidRPr="00D606F8">
              <w:rPr>
                <w:rFonts w:ascii="Sylfaen" w:hAnsi="Sylfaen"/>
                <w:color w:val="000000"/>
              </w:rPr>
              <w:t>65</w:t>
            </w:r>
          </w:p>
        </w:tc>
        <w:tc>
          <w:tcPr>
            <w:tcW w:w="1664" w:type="dxa"/>
            <w:tcBorders>
              <w:top w:val="nil"/>
              <w:left w:val="nil"/>
              <w:bottom w:val="single" w:sz="4" w:space="0" w:color="auto"/>
              <w:right w:val="single" w:sz="4" w:space="0" w:color="auto"/>
            </w:tcBorders>
            <w:shd w:val="clear" w:color="auto" w:fill="auto"/>
            <w:vAlign w:val="center"/>
            <w:hideMark/>
          </w:tcPr>
          <w:p w14:paraId="160BED7C" w14:textId="77777777" w:rsidR="00D606F8" w:rsidRPr="00D606F8" w:rsidRDefault="00D606F8" w:rsidP="00D606F8">
            <w:pPr>
              <w:jc w:val="center"/>
              <w:rPr>
                <w:rFonts w:ascii="Sylfaen" w:hAnsi="Sylfaen"/>
                <w:color w:val="000000"/>
              </w:rPr>
            </w:pPr>
            <w:r w:rsidRPr="00D606F8">
              <w:rPr>
                <w:rFonts w:ascii="Sylfaen" w:hAnsi="Sylfaen"/>
                <w:color w:val="000000"/>
              </w:rPr>
              <w:t xml:space="preserve">                              200 </w:t>
            </w:r>
          </w:p>
        </w:tc>
        <w:tc>
          <w:tcPr>
            <w:tcW w:w="1663" w:type="dxa"/>
            <w:tcBorders>
              <w:top w:val="nil"/>
              <w:left w:val="nil"/>
              <w:bottom w:val="single" w:sz="4" w:space="0" w:color="auto"/>
              <w:right w:val="single" w:sz="4" w:space="0" w:color="auto"/>
            </w:tcBorders>
            <w:shd w:val="clear" w:color="auto" w:fill="auto"/>
            <w:vAlign w:val="center"/>
            <w:hideMark/>
          </w:tcPr>
          <w:p w14:paraId="62A26E42" w14:textId="77777777" w:rsidR="00D606F8" w:rsidRPr="00D606F8" w:rsidRDefault="00D606F8" w:rsidP="00D606F8">
            <w:pPr>
              <w:jc w:val="center"/>
              <w:rPr>
                <w:rFonts w:ascii="Sylfaen" w:hAnsi="Sylfaen"/>
                <w:b/>
                <w:bCs/>
                <w:color w:val="000000"/>
              </w:rPr>
            </w:pPr>
            <w:r w:rsidRPr="00D606F8">
              <w:rPr>
                <w:rFonts w:ascii="Sylfaen" w:hAnsi="Sylfaen"/>
                <w:b/>
                <w:bCs/>
                <w:color w:val="000000"/>
              </w:rPr>
              <w:t xml:space="preserve">                 13 000 </w:t>
            </w:r>
          </w:p>
        </w:tc>
        <w:tc>
          <w:tcPr>
            <w:tcW w:w="1664" w:type="dxa"/>
            <w:tcBorders>
              <w:top w:val="nil"/>
              <w:left w:val="nil"/>
              <w:bottom w:val="single" w:sz="4" w:space="0" w:color="auto"/>
              <w:right w:val="single" w:sz="8" w:space="0" w:color="auto"/>
            </w:tcBorders>
            <w:shd w:val="clear" w:color="auto" w:fill="auto"/>
            <w:vAlign w:val="center"/>
            <w:hideMark/>
          </w:tcPr>
          <w:p w14:paraId="0C6CCD5F" w14:textId="77777777" w:rsidR="00D606F8" w:rsidRPr="00D606F8" w:rsidRDefault="00D606F8" w:rsidP="00D606F8">
            <w:pPr>
              <w:jc w:val="center"/>
              <w:rPr>
                <w:rFonts w:ascii="Sylfaen" w:hAnsi="Sylfaen"/>
              </w:rPr>
            </w:pPr>
            <w:r w:rsidRPr="00D606F8">
              <w:rPr>
                <w:rFonts w:ascii="Sylfaen" w:hAnsi="Sylfaen"/>
              </w:rPr>
              <w:t>2.7.2.1.</w:t>
            </w:r>
          </w:p>
        </w:tc>
      </w:tr>
      <w:tr w:rsidR="00D606F8" w:rsidRPr="00D606F8" w14:paraId="432B032A" w14:textId="77777777" w:rsidTr="00D606F8">
        <w:trPr>
          <w:trHeight w:val="2548"/>
        </w:trPr>
        <w:tc>
          <w:tcPr>
            <w:tcW w:w="1389" w:type="dxa"/>
            <w:tcBorders>
              <w:top w:val="nil"/>
              <w:left w:val="single" w:sz="8" w:space="0" w:color="auto"/>
              <w:bottom w:val="single" w:sz="4" w:space="0" w:color="auto"/>
              <w:right w:val="single" w:sz="4" w:space="0" w:color="auto"/>
            </w:tcBorders>
            <w:shd w:val="clear" w:color="auto" w:fill="auto"/>
            <w:noWrap/>
            <w:vAlign w:val="center"/>
            <w:hideMark/>
          </w:tcPr>
          <w:p w14:paraId="79A915AF" w14:textId="77777777" w:rsidR="00D606F8" w:rsidRPr="00D606F8" w:rsidRDefault="00D606F8" w:rsidP="00D606F8">
            <w:pPr>
              <w:rPr>
                <w:rFonts w:ascii="Sylfaen" w:hAnsi="Sylfaen"/>
              </w:rPr>
            </w:pPr>
            <w:r w:rsidRPr="00D606F8">
              <w:rPr>
                <w:rFonts w:ascii="Sylfaen" w:hAnsi="Sylfaen"/>
              </w:rPr>
              <w:t> </w:t>
            </w:r>
          </w:p>
        </w:tc>
        <w:tc>
          <w:tcPr>
            <w:tcW w:w="2340" w:type="dxa"/>
            <w:tcBorders>
              <w:top w:val="nil"/>
              <w:left w:val="nil"/>
              <w:bottom w:val="single" w:sz="4" w:space="0" w:color="auto"/>
              <w:right w:val="single" w:sz="4" w:space="0" w:color="auto"/>
            </w:tcBorders>
            <w:shd w:val="clear" w:color="auto" w:fill="auto"/>
            <w:vAlign w:val="center"/>
            <w:hideMark/>
          </w:tcPr>
          <w:p w14:paraId="66B1DBD3" w14:textId="77777777" w:rsidR="00D606F8" w:rsidRPr="00D606F8" w:rsidRDefault="00D606F8" w:rsidP="00D606F8">
            <w:pPr>
              <w:rPr>
                <w:rFonts w:ascii="Sylfaen" w:hAnsi="Sylfaen"/>
              </w:rPr>
            </w:pPr>
            <w:r w:rsidRPr="00D606F8">
              <w:rPr>
                <w:rFonts w:ascii="Sylfaen" w:hAnsi="Sylfaen"/>
              </w:rPr>
              <w:t>საქართველოს ოკუპირებული ტერიტორიებიდან იძულებით გადადგილებულ პირთა დახმარება გარდაცვალების შემთხვევაში</w:t>
            </w:r>
          </w:p>
        </w:tc>
        <w:tc>
          <w:tcPr>
            <w:tcW w:w="1664" w:type="dxa"/>
            <w:tcBorders>
              <w:top w:val="nil"/>
              <w:left w:val="nil"/>
              <w:bottom w:val="single" w:sz="4" w:space="0" w:color="auto"/>
              <w:right w:val="single" w:sz="4" w:space="0" w:color="auto"/>
            </w:tcBorders>
            <w:shd w:val="clear" w:color="auto" w:fill="auto"/>
            <w:vAlign w:val="center"/>
            <w:hideMark/>
          </w:tcPr>
          <w:p w14:paraId="504B143A" w14:textId="77777777" w:rsidR="00D606F8" w:rsidRPr="00D606F8" w:rsidRDefault="00D606F8" w:rsidP="00D606F8">
            <w:pPr>
              <w:jc w:val="center"/>
              <w:rPr>
                <w:rFonts w:ascii="Sylfaen" w:hAnsi="Sylfaen"/>
                <w:color w:val="000000"/>
              </w:rPr>
            </w:pPr>
            <w:r w:rsidRPr="00D606F8">
              <w:rPr>
                <w:rFonts w:ascii="Sylfaen" w:hAnsi="Sylfaen"/>
                <w:color w:val="000000"/>
              </w:rPr>
              <w:t>4</w:t>
            </w:r>
          </w:p>
        </w:tc>
        <w:tc>
          <w:tcPr>
            <w:tcW w:w="1664" w:type="dxa"/>
            <w:tcBorders>
              <w:top w:val="nil"/>
              <w:left w:val="nil"/>
              <w:bottom w:val="single" w:sz="4" w:space="0" w:color="auto"/>
              <w:right w:val="single" w:sz="4" w:space="0" w:color="auto"/>
            </w:tcBorders>
            <w:shd w:val="clear" w:color="auto" w:fill="auto"/>
            <w:vAlign w:val="center"/>
            <w:hideMark/>
          </w:tcPr>
          <w:p w14:paraId="6B53E875" w14:textId="77777777" w:rsidR="00D606F8" w:rsidRPr="00D606F8" w:rsidRDefault="00D606F8" w:rsidP="00D606F8">
            <w:pPr>
              <w:jc w:val="center"/>
              <w:rPr>
                <w:rFonts w:ascii="Sylfaen" w:hAnsi="Sylfaen"/>
                <w:color w:val="000000"/>
              </w:rPr>
            </w:pPr>
            <w:r w:rsidRPr="00D606F8">
              <w:rPr>
                <w:rFonts w:ascii="Sylfaen" w:hAnsi="Sylfaen"/>
                <w:color w:val="000000"/>
              </w:rPr>
              <w:t xml:space="preserve">                              250 </w:t>
            </w:r>
          </w:p>
        </w:tc>
        <w:tc>
          <w:tcPr>
            <w:tcW w:w="1663" w:type="dxa"/>
            <w:tcBorders>
              <w:top w:val="nil"/>
              <w:left w:val="nil"/>
              <w:bottom w:val="single" w:sz="4" w:space="0" w:color="auto"/>
              <w:right w:val="single" w:sz="4" w:space="0" w:color="auto"/>
            </w:tcBorders>
            <w:shd w:val="clear" w:color="auto" w:fill="auto"/>
            <w:vAlign w:val="center"/>
            <w:hideMark/>
          </w:tcPr>
          <w:p w14:paraId="0D09C638" w14:textId="77777777" w:rsidR="00D606F8" w:rsidRPr="00D606F8" w:rsidRDefault="00D606F8" w:rsidP="00D606F8">
            <w:pPr>
              <w:jc w:val="center"/>
              <w:rPr>
                <w:rFonts w:ascii="Sylfaen" w:hAnsi="Sylfaen"/>
                <w:b/>
                <w:bCs/>
                <w:color w:val="000000"/>
              </w:rPr>
            </w:pPr>
            <w:r w:rsidRPr="00D606F8">
              <w:rPr>
                <w:rFonts w:ascii="Sylfaen" w:hAnsi="Sylfaen"/>
                <w:b/>
                <w:bCs/>
                <w:color w:val="000000"/>
              </w:rPr>
              <w:t xml:space="preserve">                   1 000 </w:t>
            </w:r>
          </w:p>
        </w:tc>
        <w:tc>
          <w:tcPr>
            <w:tcW w:w="1664" w:type="dxa"/>
            <w:tcBorders>
              <w:top w:val="nil"/>
              <w:left w:val="nil"/>
              <w:bottom w:val="single" w:sz="4" w:space="0" w:color="auto"/>
              <w:right w:val="single" w:sz="8" w:space="0" w:color="auto"/>
            </w:tcBorders>
            <w:shd w:val="clear" w:color="auto" w:fill="auto"/>
            <w:vAlign w:val="center"/>
            <w:hideMark/>
          </w:tcPr>
          <w:p w14:paraId="4B06139B" w14:textId="77777777" w:rsidR="00D606F8" w:rsidRPr="00D606F8" w:rsidRDefault="00D606F8" w:rsidP="00D606F8">
            <w:pPr>
              <w:jc w:val="center"/>
              <w:rPr>
                <w:rFonts w:ascii="Sylfaen" w:hAnsi="Sylfaen"/>
              </w:rPr>
            </w:pPr>
            <w:r w:rsidRPr="00D606F8">
              <w:rPr>
                <w:rFonts w:ascii="Sylfaen" w:hAnsi="Sylfaen"/>
              </w:rPr>
              <w:t>2.7.2.1.</w:t>
            </w:r>
          </w:p>
        </w:tc>
      </w:tr>
      <w:tr w:rsidR="00D606F8" w:rsidRPr="00D606F8" w14:paraId="04C70E04" w14:textId="77777777" w:rsidTr="00D606F8">
        <w:trPr>
          <w:trHeight w:val="400"/>
        </w:trPr>
        <w:tc>
          <w:tcPr>
            <w:tcW w:w="1038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42544A3" w14:textId="77777777" w:rsidR="00D606F8" w:rsidRPr="00D606F8" w:rsidRDefault="00D606F8" w:rsidP="00D606F8">
            <w:pPr>
              <w:jc w:val="center"/>
              <w:rPr>
                <w:rFonts w:ascii="Sylfaen" w:hAnsi="Sylfaen"/>
                <w:b/>
                <w:bCs/>
              </w:rPr>
            </w:pPr>
            <w:r w:rsidRPr="00D606F8">
              <w:rPr>
                <w:rFonts w:ascii="Sylfaen" w:hAnsi="Sylfaen"/>
                <w:b/>
                <w:bCs/>
              </w:rPr>
              <w:t xml:space="preserve">ქვეპროგრამის განხორციელების დროითი გეგმა </w:t>
            </w:r>
          </w:p>
        </w:tc>
      </w:tr>
      <w:tr w:rsidR="00D606F8" w:rsidRPr="00D606F8" w14:paraId="0904D3B2" w14:textId="77777777" w:rsidTr="00D606F8">
        <w:trPr>
          <w:trHeight w:val="400"/>
        </w:trPr>
        <w:tc>
          <w:tcPr>
            <w:tcW w:w="3729"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3715909" w14:textId="77777777" w:rsidR="00D606F8" w:rsidRPr="00D606F8" w:rsidRDefault="00D606F8" w:rsidP="00D606F8">
            <w:pPr>
              <w:rPr>
                <w:rFonts w:ascii="Sylfaen" w:hAnsi="Sylfaen"/>
                <w:b/>
                <w:bCs/>
              </w:rPr>
            </w:pPr>
            <w:r w:rsidRPr="00D606F8">
              <w:rPr>
                <w:rFonts w:ascii="Sylfaen" w:hAnsi="Sylfaen"/>
                <w:b/>
                <w:bCs/>
              </w:rPr>
              <w:t>ქვეპროგრამის/ღონისძიების დასახელება</w:t>
            </w:r>
          </w:p>
        </w:tc>
        <w:tc>
          <w:tcPr>
            <w:tcW w:w="1664" w:type="dxa"/>
            <w:tcBorders>
              <w:top w:val="nil"/>
              <w:left w:val="nil"/>
              <w:bottom w:val="single" w:sz="4" w:space="0" w:color="auto"/>
              <w:right w:val="single" w:sz="4" w:space="0" w:color="auto"/>
            </w:tcBorders>
            <w:shd w:val="clear" w:color="auto" w:fill="auto"/>
            <w:vAlign w:val="center"/>
            <w:hideMark/>
          </w:tcPr>
          <w:p w14:paraId="0E71A735" w14:textId="77777777" w:rsidR="00D606F8" w:rsidRPr="00D606F8" w:rsidRDefault="00D606F8" w:rsidP="00D606F8">
            <w:pPr>
              <w:jc w:val="center"/>
              <w:rPr>
                <w:rFonts w:ascii="Sylfaen" w:hAnsi="Sylfaen"/>
                <w:b/>
                <w:bCs/>
              </w:rPr>
            </w:pPr>
            <w:r w:rsidRPr="00D606F8">
              <w:rPr>
                <w:rFonts w:ascii="Sylfaen" w:hAnsi="Sylfaen"/>
                <w:b/>
                <w:bCs/>
              </w:rPr>
              <w:t>1 კვარტალი</w:t>
            </w:r>
          </w:p>
        </w:tc>
        <w:tc>
          <w:tcPr>
            <w:tcW w:w="1664" w:type="dxa"/>
            <w:tcBorders>
              <w:top w:val="nil"/>
              <w:left w:val="nil"/>
              <w:bottom w:val="single" w:sz="4" w:space="0" w:color="auto"/>
              <w:right w:val="single" w:sz="4" w:space="0" w:color="auto"/>
            </w:tcBorders>
            <w:shd w:val="clear" w:color="auto" w:fill="auto"/>
            <w:vAlign w:val="center"/>
            <w:hideMark/>
          </w:tcPr>
          <w:p w14:paraId="3928562D" w14:textId="77777777" w:rsidR="00D606F8" w:rsidRPr="00D606F8" w:rsidRDefault="00D606F8" w:rsidP="00D606F8">
            <w:pPr>
              <w:jc w:val="center"/>
              <w:rPr>
                <w:rFonts w:ascii="Sylfaen" w:hAnsi="Sylfaen"/>
                <w:b/>
                <w:bCs/>
              </w:rPr>
            </w:pPr>
            <w:r w:rsidRPr="00D606F8">
              <w:rPr>
                <w:rFonts w:ascii="Sylfaen" w:hAnsi="Sylfaen"/>
                <w:b/>
                <w:bCs/>
              </w:rPr>
              <w:t>2 კვარტალი</w:t>
            </w:r>
          </w:p>
        </w:tc>
        <w:tc>
          <w:tcPr>
            <w:tcW w:w="1663" w:type="dxa"/>
            <w:tcBorders>
              <w:top w:val="nil"/>
              <w:left w:val="nil"/>
              <w:bottom w:val="single" w:sz="4" w:space="0" w:color="auto"/>
              <w:right w:val="single" w:sz="4" w:space="0" w:color="auto"/>
            </w:tcBorders>
            <w:shd w:val="clear" w:color="auto" w:fill="auto"/>
            <w:vAlign w:val="center"/>
            <w:hideMark/>
          </w:tcPr>
          <w:p w14:paraId="5B7EBF7B" w14:textId="77777777" w:rsidR="00D606F8" w:rsidRPr="00D606F8" w:rsidRDefault="00D606F8" w:rsidP="00D606F8">
            <w:pPr>
              <w:jc w:val="center"/>
              <w:rPr>
                <w:rFonts w:ascii="Sylfaen" w:hAnsi="Sylfaen"/>
                <w:b/>
                <w:bCs/>
              </w:rPr>
            </w:pPr>
            <w:r w:rsidRPr="00D606F8">
              <w:rPr>
                <w:rFonts w:ascii="Sylfaen" w:hAnsi="Sylfaen"/>
                <w:b/>
                <w:bCs/>
              </w:rPr>
              <w:t>3 კვარტალი</w:t>
            </w:r>
          </w:p>
        </w:tc>
        <w:tc>
          <w:tcPr>
            <w:tcW w:w="1664" w:type="dxa"/>
            <w:tcBorders>
              <w:top w:val="nil"/>
              <w:left w:val="nil"/>
              <w:bottom w:val="single" w:sz="4" w:space="0" w:color="auto"/>
              <w:right w:val="single" w:sz="8" w:space="0" w:color="auto"/>
            </w:tcBorders>
            <w:shd w:val="clear" w:color="auto" w:fill="auto"/>
            <w:vAlign w:val="center"/>
            <w:hideMark/>
          </w:tcPr>
          <w:p w14:paraId="2884C84C" w14:textId="77777777" w:rsidR="00D606F8" w:rsidRPr="00D606F8" w:rsidRDefault="00D606F8" w:rsidP="00D606F8">
            <w:pPr>
              <w:jc w:val="center"/>
              <w:rPr>
                <w:rFonts w:ascii="Sylfaen" w:hAnsi="Sylfaen"/>
                <w:b/>
                <w:bCs/>
              </w:rPr>
            </w:pPr>
            <w:r w:rsidRPr="00D606F8">
              <w:rPr>
                <w:rFonts w:ascii="Sylfaen" w:hAnsi="Sylfaen"/>
                <w:b/>
                <w:bCs/>
              </w:rPr>
              <w:t>4 კვარტალი</w:t>
            </w:r>
          </w:p>
        </w:tc>
      </w:tr>
      <w:tr w:rsidR="00D606F8" w:rsidRPr="00D606F8" w14:paraId="41227D24" w14:textId="77777777" w:rsidTr="00D606F8">
        <w:trPr>
          <w:trHeight w:val="2474"/>
        </w:trPr>
        <w:tc>
          <w:tcPr>
            <w:tcW w:w="1389" w:type="dxa"/>
            <w:tcBorders>
              <w:top w:val="nil"/>
              <w:left w:val="single" w:sz="8" w:space="0" w:color="auto"/>
              <w:bottom w:val="single" w:sz="4" w:space="0" w:color="auto"/>
              <w:right w:val="single" w:sz="4" w:space="0" w:color="auto"/>
            </w:tcBorders>
            <w:shd w:val="clear" w:color="auto" w:fill="auto"/>
            <w:noWrap/>
            <w:vAlign w:val="center"/>
            <w:hideMark/>
          </w:tcPr>
          <w:p w14:paraId="1939FD1A" w14:textId="77777777" w:rsidR="00D606F8" w:rsidRPr="00D606F8" w:rsidRDefault="00D606F8" w:rsidP="00D606F8">
            <w:pPr>
              <w:rPr>
                <w:rFonts w:ascii="Sylfaen" w:hAnsi="Sylfaen"/>
                <w:color w:val="000000"/>
              </w:rPr>
            </w:pPr>
            <w:r w:rsidRPr="00D606F8">
              <w:rPr>
                <w:rFonts w:ascii="Sylfaen" w:hAnsi="Sylfaen"/>
                <w:color w:val="000000"/>
              </w:rPr>
              <w:t>06 02 08</w:t>
            </w:r>
          </w:p>
        </w:tc>
        <w:tc>
          <w:tcPr>
            <w:tcW w:w="2340" w:type="dxa"/>
            <w:tcBorders>
              <w:top w:val="nil"/>
              <w:left w:val="nil"/>
              <w:bottom w:val="single" w:sz="4" w:space="0" w:color="auto"/>
              <w:right w:val="single" w:sz="4" w:space="0" w:color="auto"/>
            </w:tcBorders>
            <w:shd w:val="clear" w:color="auto" w:fill="auto"/>
            <w:vAlign w:val="center"/>
            <w:hideMark/>
          </w:tcPr>
          <w:p w14:paraId="60AF9314" w14:textId="77777777" w:rsidR="00D606F8" w:rsidRPr="00D606F8" w:rsidRDefault="00D606F8" w:rsidP="00D606F8">
            <w:pPr>
              <w:rPr>
                <w:rFonts w:ascii="Sylfaen" w:hAnsi="Sylfaen"/>
                <w:color w:val="000000"/>
              </w:rPr>
            </w:pPr>
            <w:r w:rsidRPr="00D606F8">
              <w:rPr>
                <w:rFonts w:ascii="Sylfaen" w:hAnsi="Sylfaen"/>
                <w:color w:val="000000"/>
              </w:rPr>
              <w:t>საქართველოს ოკუპირებული ტერიტორიებიდან იძულებით გადადგილებულ პირთა დახმარება</w:t>
            </w:r>
          </w:p>
        </w:tc>
        <w:tc>
          <w:tcPr>
            <w:tcW w:w="1664" w:type="dxa"/>
            <w:tcBorders>
              <w:top w:val="nil"/>
              <w:left w:val="nil"/>
              <w:bottom w:val="single" w:sz="4" w:space="0" w:color="auto"/>
              <w:right w:val="single" w:sz="4" w:space="0" w:color="auto"/>
            </w:tcBorders>
            <w:shd w:val="clear" w:color="auto" w:fill="auto"/>
            <w:vAlign w:val="center"/>
            <w:hideMark/>
          </w:tcPr>
          <w:p w14:paraId="4AAA4ECA" w14:textId="77777777" w:rsidR="00D606F8" w:rsidRPr="00D606F8" w:rsidRDefault="00D606F8" w:rsidP="00D606F8">
            <w:pPr>
              <w:jc w:val="center"/>
              <w:rPr>
                <w:rFonts w:ascii="Sylfaen" w:hAnsi="Sylfaen"/>
                <w:b/>
                <w:bCs/>
                <w:color w:val="000000"/>
              </w:rPr>
            </w:pPr>
            <w:r w:rsidRPr="00D606F8">
              <w:rPr>
                <w:rFonts w:ascii="Sylfaen" w:hAnsi="Sylfaen"/>
                <w:b/>
                <w:bCs/>
                <w:color w:val="000000"/>
              </w:rPr>
              <w:t>X</w:t>
            </w:r>
          </w:p>
        </w:tc>
        <w:tc>
          <w:tcPr>
            <w:tcW w:w="1664" w:type="dxa"/>
            <w:tcBorders>
              <w:top w:val="nil"/>
              <w:left w:val="nil"/>
              <w:bottom w:val="single" w:sz="4" w:space="0" w:color="auto"/>
              <w:right w:val="single" w:sz="4" w:space="0" w:color="auto"/>
            </w:tcBorders>
            <w:shd w:val="clear" w:color="auto" w:fill="auto"/>
            <w:vAlign w:val="center"/>
            <w:hideMark/>
          </w:tcPr>
          <w:p w14:paraId="029D8423" w14:textId="77777777" w:rsidR="00D606F8" w:rsidRPr="00D606F8" w:rsidRDefault="00D606F8" w:rsidP="00D606F8">
            <w:pPr>
              <w:jc w:val="center"/>
              <w:rPr>
                <w:rFonts w:ascii="Sylfaen" w:hAnsi="Sylfaen"/>
                <w:b/>
                <w:bCs/>
                <w:color w:val="000000"/>
              </w:rPr>
            </w:pPr>
            <w:r w:rsidRPr="00D606F8">
              <w:rPr>
                <w:rFonts w:ascii="Sylfaen" w:hAnsi="Sylfaen"/>
                <w:b/>
                <w:bCs/>
                <w:color w:val="000000"/>
              </w:rPr>
              <w:t>X</w:t>
            </w:r>
          </w:p>
        </w:tc>
        <w:tc>
          <w:tcPr>
            <w:tcW w:w="1663" w:type="dxa"/>
            <w:tcBorders>
              <w:top w:val="nil"/>
              <w:left w:val="nil"/>
              <w:bottom w:val="single" w:sz="4" w:space="0" w:color="auto"/>
              <w:right w:val="single" w:sz="4" w:space="0" w:color="auto"/>
            </w:tcBorders>
            <w:shd w:val="clear" w:color="auto" w:fill="auto"/>
            <w:vAlign w:val="center"/>
            <w:hideMark/>
          </w:tcPr>
          <w:p w14:paraId="6FE2E3A4" w14:textId="77777777" w:rsidR="00D606F8" w:rsidRPr="00D606F8" w:rsidRDefault="00D606F8" w:rsidP="00D606F8">
            <w:pPr>
              <w:jc w:val="center"/>
              <w:rPr>
                <w:rFonts w:ascii="Sylfaen" w:hAnsi="Sylfaen"/>
                <w:b/>
                <w:bCs/>
                <w:color w:val="000000"/>
              </w:rPr>
            </w:pPr>
            <w:r w:rsidRPr="00D606F8">
              <w:rPr>
                <w:rFonts w:ascii="Sylfaen" w:hAnsi="Sylfaen"/>
                <w:b/>
                <w:bCs/>
                <w:color w:val="000000"/>
              </w:rPr>
              <w:t>X</w:t>
            </w:r>
          </w:p>
        </w:tc>
        <w:tc>
          <w:tcPr>
            <w:tcW w:w="1664" w:type="dxa"/>
            <w:tcBorders>
              <w:top w:val="nil"/>
              <w:left w:val="nil"/>
              <w:bottom w:val="nil"/>
              <w:right w:val="single" w:sz="8" w:space="0" w:color="auto"/>
            </w:tcBorders>
            <w:shd w:val="clear" w:color="auto" w:fill="auto"/>
            <w:vAlign w:val="center"/>
            <w:hideMark/>
          </w:tcPr>
          <w:p w14:paraId="6E43FBDF" w14:textId="77777777" w:rsidR="00D606F8" w:rsidRPr="00D606F8" w:rsidRDefault="00D606F8" w:rsidP="00D606F8">
            <w:pPr>
              <w:jc w:val="center"/>
              <w:rPr>
                <w:rFonts w:ascii="Sylfaen" w:hAnsi="Sylfaen"/>
                <w:b/>
                <w:bCs/>
                <w:color w:val="000000"/>
              </w:rPr>
            </w:pPr>
            <w:r w:rsidRPr="00D606F8">
              <w:rPr>
                <w:rFonts w:ascii="Sylfaen" w:hAnsi="Sylfaen"/>
                <w:b/>
                <w:bCs/>
                <w:color w:val="000000"/>
              </w:rPr>
              <w:t>X</w:t>
            </w:r>
          </w:p>
        </w:tc>
      </w:tr>
      <w:tr w:rsidR="00D606F8" w:rsidRPr="00D606F8" w14:paraId="424711E4" w14:textId="77777777" w:rsidTr="00D606F8">
        <w:trPr>
          <w:trHeight w:val="563"/>
        </w:trPr>
        <w:tc>
          <w:tcPr>
            <w:tcW w:w="3729" w:type="dxa"/>
            <w:gridSpan w:val="2"/>
            <w:tcBorders>
              <w:top w:val="nil"/>
              <w:left w:val="single" w:sz="8" w:space="0" w:color="auto"/>
              <w:bottom w:val="single" w:sz="8" w:space="0" w:color="auto"/>
              <w:right w:val="nil"/>
            </w:tcBorders>
            <w:shd w:val="clear" w:color="auto" w:fill="auto"/>
            <w:vAlign w:val="center"/>
            <w:hideMark/>
          </w:tcPr>
          <w:p w14:paraId="6327B3E7" w14:textId="77777777" w:rsidR="00D606F8" w:rsidRPr="00D606F8" w:rsidRDefault="00D606F8" w:rsidP="00D606F8">
            <w:pPr>
              <w:rPr>
                <w:rFonts w:ascii="Sylfaen" w:hAnsi="Sylfaen"/>
                <w:b/>
                <w:bCs/>
              </w:rPr>
            </w:pPr>
            <w:r w:rsidRPr="00D606F8">
              <w:rPr>
                <w:rFonts w:ascii="Sylfaen" w:hAnsi="Sylfaen"/>
                <w:b/>
                <w:bCs/>
              </w:rPr>
              <w:t>შუალედური მოსალოდნელი შედეგი (2021 წელი)</w:t>
            </w:r>
          </w:p>
        </w:tc>
        <w:tc>
          <w:tcPr>
            <w:tcW w:w="665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52D9F5B" w14:textId="77777777" w:rsidR="00D606F8" w:rsidRPr="00D606F8" w:rsidRDefault="00D606F8" w:rsidP="00D606F8">
            <w:pPr>
              <w:jc w:val="center"/>
              <w:rPr>
                <w:rFonts w:ascii="Sylfaen" w:hAnsi="Sylfaen"/>
                <w:b/>
                <w:bCs/>
                <w:color w:val="000000"/>
              </w:rPr>
            </w:pPr>
            <w:r w:rsidRPr="00D606F8">
              <w:rPr>
                <w:rFonts w:ascii="Sylfaen" w:hAnsi="Sylfaen"/>
                <w:b/>
                <w:bCs/>
                <w:color w:val="000000"/>
              </w:rPr>
              <w:t>სათბობით ნაწილობრივ უზრუნველყოფილი 65 ოჯახი.</w:t>
            </w:r>
          </w:p>
        </w:tc>
      </w:tr>
    </w:tbl>
    <w:p w14:paraId="3B863BA2" w14:textId="77777777" w:rsidR="00BA781B" w:rsidRDefault="00BA781B" w:rsidP="00EA1A6D">
      <w:pPr>
        <w:pStyle w:val="11"/>
        <w:ind w:left="0" w:firstLine="567"/>
        <w:jc w:val="both"/>
        <w:rPr>
          <w:rFonts w:ascii="Sylfaen" w:hAnsi="Sylfaen"/>
          <w:b/>
          <w:lang w:val="ka-GE"/>
        </w:rPr>
      </w:pPr>
    </w:p>
    <w:p w14:paraId="27AA8D98" w14:textId="77777777" w:rsidR="00BA781B" w:rsidRDefault="00BA781B" w:rsidP="00EA1A6D">
      <w:pPr>
        <w:pStyle w:val="11"/>
        <w:ind w:left="0" w:firstLine="567"/>
        <w:jc w:val="both"/>
        <w:rPr>
          <w:rFonts w:ascii="Sylfaen" w:hAnsi="Sylfaen"/>
          <w:b/>
          <w:lang w:val="ka-GE"/>
        </w:rPr>
      </w:pPr>
    </w:p>
    <w:p w14:paraId="5506CE98" w14:textId="77777777" w:rsidR="00BA781B" w:rsidRDefault="00BA781B" w:rsidP="00EA1A6D">
      <w:pPr>
        <w:pStyle w:val="11"/>
        <w:ind w:left="0" w:firstLine="567"/>
        <w:jc w:val="both"/>
        <w:rPr>
          <w:rFonts w:ascii="Sylfaen" w:hAnsi="Sylfaen"/>
          <w:b/>
          <w:lang w:val="ka-GE"/>
        </w:rPr>
      </w:pPr>
    </w:p>
    <w:tbl>
      <w:tblPr>
        <w:tblW w:w="10309" w:type="dxa"/>
        <w:tblLook w:val="04A0" w:firstRow="1" w:lastRow="0" w:firstColumn="1" w:lastColumn="0" w:noHBand="0" w:noVBand="1"/>
      </w:tblPr>
      <w:tblGrid>
        <w:gridCol w:w="1379"/>
        <w:gridCol w:w="2323"/>
        <w:gridCol w:w="1652"/>
        <w:gridCol w:w="1652"/>
        <w:gridCol w:w="1651"/>
        <w:gridCol w:w="1652"/>
      </w:tblGrid>
      <w:tr w:rsidR="00EF1D40" w:rsidRPr="00EF1D40" w14:paraId="3B4E8C61" w14:textId="77777777" w:rsidTr="00EF1D40">
        <w:trPr>
          <w:trHeight w:val="576"/>
        </w:trPr>
        <w:tc>
          <w:tcPr>
            <w:tcW w:w="1030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13076E9" w14:textId="77777777" w:rsidR="00EF1D40" w:rsidRPr="00EF1D40" w:rsidRDefault="00EF1D40" w:rsidP="00EF1D40">
            <w:pPr>
              <w:jc w:val="center"/>
              <w:rPr>
                <w:rFonts w:ascii="Sylfaen" w:hAnsi="Sylfaen"/>
                <w:b/>
                <w:bCs/>
                <w:i/>
                <w:iCs/>
                <w:color w:val="000000"/>
              </w:rPr>
            </w:pPr>
            <w:bookmarkStart w:id="8" w:name="RANGE!A1:F23"/>
            <w:r w:rsidRPr="00EF1D40">
              <w:rPr>
                <w:rFonts w:ascii="Sylfaen" w:hAnsi="Sylfaen"/>
                <w:b/>
                <w:bCs/>
                <w:i/>
                <w:iCs/>
                <w:color w:val="000000"/>
              </w:rPr>
              <w:t>ღონისძიების განაცხადის ფორმა N3</w:t>
            </w:r>
            <w:bookmarkEnd w:id="8"/>
          </w:p>
        </w:tc>
      </w:tr>
      <w:tr w:rsidR="00EF1D40" w:rsidRPr="00EF1D40" w14:paraId="5EA2A86B" w14:textId="77777777" w:rsidTr="00EF1D40">
        <w:trPr>
          <w:trHeight w:val="694"/>
        </w:trPr>
        <w:tc>
          <w:tcPr>
            <w:tcW w:w="5354" w:type="dxa"/>
            <w:gridSpan w:val="3"/>
            <w:tcBorders>
              <w:top w:val="single" w:sz="8" w:space="0" w:color="auto"/>
              <w:left w:val="single" w:sz="8" w:space="0" w:color="auto"/>
              <w:bottom w:val="single" w:sz="8" w:space="0" w:color="auto"/>
              <w:right w:val="nil"/>
            </w:tcBorders>
            <w:shd w:val="clear" w:color="auto" w:fill="auto"/>
            <w:vAlign w:val="center"/>
            <w:hideMark/>
          </w:tcPr>
          <w:p w14:paraId="4F6C46DF" w14:textId="77777777" w:rsidR="00EF1D40" w:rsidRPr="00EF1D40" w:rsidRDefault="00EF1D40" w:rsidP="00EF1D40">
            <w:pPr>
              <w:rPr>
                <w:rFonts w:ascii="Sylfaen" w:hAnsi="Sylfaen"/>
                <w:b/>
                <w:bCs/>
                <w:color w:val="000000"/>
              </w:rPr>
            </w:pPr>
            <w:r w:rsidRPr="00EF1D40">
              <w:rPr>
                <w:rFonts w:ascii="Sylfaen" w:hAnsi="Sylfaen"/>
                <w:b/>
                <w:bCs/>
                <w:color w:val="000000"/>
              </w:rPr>
              <w:t>ქვეპროგრამის დასახელება, რის ფარგლებშიც ხორციელდება ღონისძიება:</w:t>
            </w:r>
          </w:p>
        </w:tc>
        <w:tc>
          <w:tcPr>
            <w:tcW w:w="49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7E7B1F5" w14:textId="77777777" w:rsidR="00EF1D40" w:rsidRPr="00EF1D40" w:rsidRDefault="00EF1D40" w:rsidP="00EF1D40">
            <w:pPr>
              <w:jc w:val="center"/>
              <w:rPr>
                <w:rFonts w:ascii="Sylfaen" w:hAnsi="Sylfaen"/>
                <w:b/>
                <w:bCs/>
                <w:color w:val="000000"/>
              </w:rPr>
            </w:pPr>
            <w:r w:rsidRPr="00EF1D40">
              <w:rPr>
                <w:rFonts w:ascii="Sylfaen" w:hAnsi="Sylfaen"/>
                <w:b/>
                <w:bCs/>
                <w:color w:val="000000"/>
              </w:rPr>
              <w:t>სოციალური პროგრამები</w:t>
            </w:r>
          </w:p>
        </w:tc>
      </w:tr>
      <w:tr w:rsidR="00EF1D40" w:rsidRPr="00EF1D40" w14:paraId="3628F03F" w14:textId="77777777" w:rsidTr="00EF1D40">
        <w:trPr>
          <w:trHeight w:val="576"/>
        </w:trPr>
        <w:tc>
          <w:tcPr>
            <w:tcW w:w="865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123F55A" w14:textId="77777777" w:rsidR="00EF1D40" w:rsidRPr="00EF1D40" w:rsidRDefault="00EF1D40" w:rsidP="00EF1D40">
            <w:pPr>
              <w:rPr>
                <w:rFonts w:ascii="Sylfaen" w:hAnsi="Sylfaen"/>
                <w:b/>
                <w:bCs/>
                <w:color w:val="000000"/>
              </w:rPr>
            </w:pPr>
            <w:r w:rsidRPr="00EF1D40">
              <w:rPr>
                <w:rFonts w:ascii="Sylfaen" w:hAnsi="Sylfaen"/>
                <w:b/>
                <w:bCs/>
                <w:color w:val="000000"/>
              </w:rPr>
              <w:t>ღონისძიების კლასიფიკაციის კოდი:</w:t>
            </w:r>
          </w:p>
        </w:tc>
        <w:tc>
          <w:tcPr>
            <w:tcW w:w="1652" w:type="dxa"/>
            <w:tcBorders>
              <w:top w:val="nil"/>
              <w:left w:val="nil"/>
              <w:bottom w:val="single" w:sz="8" w:space="0" w:color="auto"/>
              <w:right w:val="single" w:sz="8" w:space="0" w:color="auto"/>
            </w:tcBorders>
            <w:shd w:val="clear" w:color="auto" w:fill="auto"/>
            <w:vAlign w:val="center"/>
            <w:hideMark/>
          </w:tcPr>
          <w:p w14:paraId="7B88476C" w14:textId="77777777" w:rsidR="00EF1D40" w:rsidRPr="00EF1D40" w:rsidRDefault="00EF1D40" w:rsidP="00EF1D40">
            <w:pPr>
              <w:jc w:val="center"/>
              <w:rPr>
                <w:rFonts w:ascii="Sylfaen" w:hAnsi="Sylfaen"/>
                <w:b/>
                <w:bCs/>
                <w:color w:val="000000"/>
              </w:rPr>
            </w:pPr>
            <w:r w:rsidRPr="00EF1D40">
              <w:rPr>
                <w:rFonts w:ascii="Sylfaen" w:hAnsi="Sylfaen"/>
                <w:b/>
                <w:bCs/>
                <w:color w:val="000000"/>
              </w:rPr>
              <w:t>06 02 09</w:t>
            </w:r>
          </w:p>
        </w:tc>
      </w:tr>
      <w:tr w:rsidR="00EF1D40" w:rsidRPr="00EF1D40" w14:paraId="40AD6E1A" w14:textId="77777777" w:rsidTr="00EF1D40">
        <w:trPr>
          <w:trHeight w:val="576"/>
        </w:trPr>
        <w:tc>
          <w:tcPr>
            <w:tcW w:w="53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B957E05" w14:textId="77777777" w:rsidR="00EF1D40" w:rsidRPr="00EF1D40" w:rsidRDefault="00EF1D40" w:rsidP="00EF1D40">
            <w:pPr>
              <w:rPr>
                <w:rFonts w:ascii="Sylfaen" w:hAnsi="Sylfaen"/>
                <w:b/>
                <w:bCs/>
                <w:color w:val="000000"/>
              </w:rPr>
            </w:pPr>
            <w:r w:rsidRPr="00EF1D40">
              <w:rPr>
                <w:rFonts w:ascii="Sylfaen" w:hAnsi="Sylfaen"/>
                <w:b/>
                <w:bCs/>
                <w:color w:val="000000"/>
              </w:rPr>
              <w:t>ღონისძიების დასახელება:</w:t>
            </w:r>
          </w:p>
        </w:tc>
        <w:tc>
          <w:tcPr>
            <w:tcW w:w="4955" w:type="dxa"/>
            <w:gridSpan w:val="3"/>
            <w:tcBorders>
              <w:top w:val="single" w:sz="8" w:space="0" w:color="auto"/>
              <w:left w:val="nil"/>
              <w:bottom w:val="single" w:sz="8" w:space="0" w:color="auto"/>
              <w:right w:val="single" w:sz="8" w:space="0" w:color="000000"/>
            </w:tcBorders>
            <w:shd w:val="clear" w:color="auto" w:fill="auto"/>
            <w:vAlign w:val="center"/>
            <w:hideMark/>
          </w:tcPr>
          <w:p w14:paraId="11107D8E" w14:textId="77777777" w:rsidR="00EF1D40" w:rsidRPr="00EF1D40" w:rsidRDefault="00EF1D40" w:rsidP="00EF1D40">
            <w:pPr>
              <w:jc w:val="center"/>
              <w:rPr>
                <w:rFonts w:ascii="Sylfaen" w:hAnsi="Sylfaen"/>
                <w:b/>
                <w:bCs/>
                <w:color w:val="000000"/>
              </w:rPr>
            </w:pPr>
            <w:r w:rsidRPr="00EF1D40">
              <w:rPr>
                <w:rFonts w:ascii="Sylfaen" w:hAnsi="Sylfaen"/>
                <w:b/>
                <w:bCs/>
                <w:color w:val="000000"/>
              </w:rPr>
              <w:t>სარიტუალო დახმარება</w:t>
            </w:r>
          </w:p>
        </w:tc>
      </w:tr>
      <w:tr w:rsidR="00EF1D40" w:rsidRPr="00EF1D40" w14:paraId="33562B35" w14:textId="77777777" w:rsidTr="00EF1D40">
        <w:trPr>
          <w:trHeight w:val="576"/>
        </w:trPr>
        <w:tc>
          <w:tcPr>
            <w:tcW w:w="700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865BA27" w14:textId="77777777" w:rsidR="00EF1D40" w:rsidRPr="00EF1D40" w:rsidRDefault="00EF1D40" w:rsidP="00EF1D40">
            <w:pPr>
              <w:rPr>
                <w:rFonts w:ascii="Sylfaen" w:hAnsi="Sylfaen"/>
                <w:color w:val="000000"/>
              </w:rPr>
            </w:pPr>
            <w:r w:rsidRPr="00EF1D40">
              <w:rPr>
                <w:rFonts w:ascii="Sylfaen" w:hAnsi="Sylfaen"/>
                <w:color w:val="000000"/>
              </w:rPr>
              <w:t>არის ქვეპროგრამა ახალი</w:t>
            </w:r>
            <w:r w:rsidRPr="00EF1D40">
              <w:rPr>
                <w:rFonts w:ascii="Sylfaen" w:hAnsi="Sylfaen"/>
                <w:b/>
                <w:bCs/>
                <w:color w:val="000000"/>
              </w:rPr>
              <w:t xml:space="preserve">? </w:t>
            </w:r>
            <w:r w:rsidRPr="00EF1D40">
              <w:rPr>
                <w:rFonts w:ascii="Sylfaen" w:hAnsi="Sylfaen"/>
                <w:color w:val="000000"/>
              </w:rPr>
              <w:t xml:space="preserve">       </w:t>
            </w:r>
          </w:p>
        </w:tc>
        <w:tc>
          <w:tcPr>
            <w:tcW w:w="1651" w:type="dxa"/>
            <w:tcBorders>
              <w:top w:val="nil"/>
              <w:left w:val="nil"/>
              <w:bottom w:val="single" w:sz="8" w:space="0" w:color="auto"/>
              <w:right w:val="single" w:sz="8" w:space="0" w:color="auto"/>
            </w:tcBorders>
            <w:shd w:val="clear" w:color="auto" w:fill="auto"/>
            <w:vAlign w:val="center"/>
            <w:hideMark/>
          </w:tcPr>
          <w:p w14:paraId="51A35AC9" w14:textId="77777777" w:rsidR="00EF1D40" w:rsidRPr="00EF1D40" w:rsidRDefault="00EF1D40" w:rsidP="00EF1D40">
            <w:pPr>
              <w:jc w:val="center"/>
              <w:rPr>
                <w:rFonts w:ascii="Sylfaen" w:hAnsi="Sylfaen"/>
                <w:color w:val="000000"/>
              </w:rPr>
            </w:pPr>
            <w:r w:rsidRPr="00EF1D40">
              <w:rPr>
                <w:rFonts w:ascii="Sylfaen" w:hAnsi="Sylfaen"/>
                <w:color w:val="000000"/>
              </w:rPr>
              <w:t> </w:t>
            </w:r>
          </w:p>
        </w:tc>
        <w:tc>
          <w:tcPr>
            <w:tcW w:w="1652" w:type="dxa"/>
            <w:tcBorders>
              <w:top w:val="nil"/>
              <w:left w:val="nil"/>
              <w:bottom w:val="single" w:sz="8" w:space="0" w:color="auto"/>
              <w:right w:val="single" w:sz="8" w:space="0" w:color="auto"/>
            </w:tcBorders>
            <w:shd w:val="clear" w:color="auto" w:fill="auto"/>
            <w:vAlign w:val="center"/>
            <w:hideMark/>
          </w:tcPr>
          <w:p w14:paraId="02DEAB16" w14:textId="77777777" w:rsidR="00EF1D40" w:rsidRPr="00EF1D40" w:rsidRDefault="00EF1D40" w:rsidP="00EF1D40">
            <w:pPr>
              <w:jc w:val="center"/>
              <w:rPr>
                <w:rFonts w:ascii="Sylfaen" w:hAnsi="Sylfaen"/>
                <w:color w:val="000000"/>
              </w:rPr>
            </w:pPr>
            <w:r w:rsidRPr="00EF1D40">
              <w:rPr>
                <w:rFonts w:ascii="Sylfaen" w:hAnsi="Sylfaen"/>
                <w:color w:val="000000"/>
              </w:rPr>
              <w:t>არა</w:t>
            </w:r>
          </w:p>
        </w:tc>
      </w:tr>
      <w:tr w:rsidR="00EF1D40" w:rsidRPr="00EF1D40" w14:paraId="0FB14EB7" w14:textId="77777777" w:rsidTr="00EF1D40">
        <w:trPr>
          <w:trHeight w:val="576"/>
        </w:trPr>
        <w:tc>
          <w:tcPr>
            <w:tcW w:w="53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C45D49" w14:textId="77777777" w:rsidR="00EF1D40" w:rsidRPr="00EF1D40" w:rsidRDefault="00EF1D40" w:rsidP="00EF1D40">
            <w:pPr>
              <w:rPr>
                <w:rFonts w:ascii="Sylfaen" w:hAnsi="Sylfaen"/>
                <w:b/>
                <w:bCs/>
                <w:color w:val="000000"/>
              </w:rPr>
            </w:pPr>
            <w:r w:rsidRPr="00EF1D40">
              <w:rPr>
                <w:rFonts w:ascii="Sylfaen" w:hAnsi="Sylfaen"/>
                <w:b/>
                <w:bCs/>
                <w:color w:val="000000"/>
              </w:rPr>
              <w:t>თუ ქვეპროგრამა ახალია, ვინ წარმოადგინა?</w:t>
            </w:r>
          </w:p>
        </w:tc>
        <w:tc>
          <w:tcPr>
            <w:tcW w:w="4955" w:type="dxa"/>
            <w:gridSpan w:val="3"/>
            <w:tcBorders>
              <w:top w:val="single" w:sz="8" w:space="0" w:color="auto"/>
              <w:left w:val="nil"/>
              <w:bottom w:val="single" w:sz="8" w:space="0" w:color="auto"/>
              <w:right w:val="single" w:sz="8" w:space="0" w:color="000000"/>
            </w:tcBorders>
            <w:shd w:val="clear" w:color="auto" w:fill="auto"/>
            <w:vAlign w:val="center"/>
            <w:hideMark/>
          </w:tcPr>
          <w:p w14:paraId="073B7983" w14:textId="77777777" w:rsidR="00EF1D40" w:rsidRPr="00EF1D40" w:rsidRDefault="00EF1D40" w:rsidP="00EF1D40">
            <w:pPr>
              <w:jc w:val="center"/>
              <w:rPr>
                <w:rFonts w:ascii="Sylfaen" w:hAnsi="Sylfaen"/>
                <w:b/>
                <w:bCs/>
                <w:color w:val="000000"/>
              </w:rPr>
            </w:pPr>
            <w:r w:rsidRPr="00EF1D40">
              <w:rPr>
                <w:rFonts w:ascii="Sylfaen" w:hAnsi="Sylfaen"/>
                <w:b/>
                <w:bCs/>
                <w:color w:val="000000"/>
              </w:rPr>
              <w:t> </w:t>
            </w:r>
          </w:p>
        </w:tc>
      </w:tr>
      <w:tr w:rsidR="00EF1D40" w:rsidRPr="00EF1D40" w14:paraId="4AFF6281" w14:textId="77777777" w:rsidTr="00EF1D40">
        <w:trPr>
          <w:trHeight w:val="576"/>
        </w:trPr>
        <w:tc>
          <w:tcPr>
            <w:tcW w:w="5354" w:type="dxa"/>
            <w:gridSpan w:val="3"/>
            <w:tcBorders>
              <w:top w:val="single" w:sz="8" w:space="0" w:color="auto"/>
              <w:left w:val="single" w:sz="8" w:space="0" w:color="auto"/>
              <w:bottom w:val="single" w:sz="8" w:space="0" w:color="auto"/>
              <w:right w:val="nil"/>
            </w:tcBorders>
            <w:shd w:val="clear" w:color="auto" w:fill="auto"/>
            <w:vAlign w:val="center"/>
            <w:hideMark/>
          </w:tcPr>
          <w:p w14:paraId="202577D5" w14:textId="77777777" w:rsidR="00EF1D40" w:rsidRPr="00EF1D40" w:rsidRDefault="00EF1D40" w:rsidP="00EF1D40">
            <w:pPr>
              <w:rPr>
                <w:rFonts w:ascii="Sylfaen" w:hAnsi="Sylfaen"/>
                <w:b/>
                <w:bCs/>
                <w:color w:val="000000"/>
              </w:rPr>
            </w:pPr>
            <w:r w:rsidRPr="00EF1D40">
              <w:rPr>
                <w:rFonts w:ascii="Sylfaen" w:hAnsi="Sylfaen"/>
                <w:b/>
                <w:bCs/>
                <w:color w:val="000000"/>
              </w:rPr>
              <w:t>ქვეპროგრამის განმახორციელებელი:</w:t>
            </w:r>
          </w:p>
        </w:tc>
        <w:tc>
          <w:tcPr>
            <w:tcW w:w="49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72E671" w14:textId="77777777" w:rsidR="00EF1D40" w:rsidRPr="00EF1D40" w:rsidRDefault="00EF1D40" w:rsidP="00EF1D40">
            <w:pPr>
              <w:jc w:val="center"/>
              <w:rPr>
                <w:rFonts w:ascii="Sylfaen" w:hAnsi="Sylfaen"/>
                <w:b/>
                <w:bCs/>
                <w:color w:val="000000"/>
              </w:rPr>
            </w:pPr>
            <w:r w:rsidRPr="00EF1D40">
              <w:rPr>
                <w:rFonts w:ascii="Sylfaen" w:hAnsi="Sylfaen"/>
                <w:b/>
                <w:bCs/>
                <w:color w:val="000000"/>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EF1D40" w:rsidRPr="00EF1D40" w14:paraId="4F601C74" w14:textId="77777777" w:rsidTr="00EF1D40">
        <w:trPr>
          <w:trHeight w:val="576"/>
        </w:trPr>
        <w:tc>
          <w:tcPr>
            <w:tcW w:w="370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272C674" w14:textId="77777777" w:rsidR="00EF1D40" w:rsidRPr="00EF1D40" w:rsidRDefault="00EF1D40" w:rsidP="00EF1D40">
            <w:pPr>
              <w:jc w:val="center"/>
              <w:rPr>
                <w:rFonts w:ascii="Sylfaen" w:hAnsi="Sylfaen"/>
                <w:b/>
                <w:bCs/>
                <w:color w:val="000000"/>
              </w:rPr>
            </w:pPr>
            <w:r w:rsidRPr="00EF1D40">
              <w:rPr>
                <w:rFonts w:ascii="Sylfaen" w:hAnsi="Sylfaen"/>
                <w:b/>
                <w:bCs/>
                <w:color w:val="000000"/>
              </w:rPr>
              <w:t>დაფინანსების წყარო</w:t>
            </w:r>
          </w:p>
        </w:tc>
        <w:tc>
          <w:tcPr>
            <w:tcW w:w="1652" w:type="dxa"/>
            <w:tcBorders>
              <w:top w:val="nil"/>
              <w:left w:val="nil"/>
              <w:bottom w:val="single" w:sz="4" w:space="0" w:color="auto"/>
              <w:right w:val="single" w:sz="4" w:space="0" w:color="auto"/>
            </w:tcBorders>
            <w:shd w:val="clear" w:color="auto" w:fill="auto"/>
            <w:vAlign w:val="center"/>
          </w:tcPr>
          <w:p w14:paraId="483436F1" w14:textId="77777777" w:rsidR="00EF1D40" w:rsidRPr="00EF1D40" w:rsidRDefault="00EF1D40" w:rsidP="00EF1D40">
            <w:pPr>
              <w:jc w:val="center"/>
              <w:rPr>
                <w:rFonts w:ascii="Sylfaen" w:hAnsi="Sylfaen"/>
                <w:b/>
                <w:bCs/>
                <w:color w:val="000000"/>
              </w:rPr>
            </w:pPr>
          </w:p>
        </w:tc>
        <w:tc>
          <w:tcPr>
            <w:tcW w:w="1652" w:type="dxa"/>
            <w:tcBorders>
              <w:top w:val="nil"/>
              <w:left w:val="nil"/>
              <w:bottom w:val="single" w:sz="4" w:space="0" w:color="auto"/>
              <w:right w:val="single" w:sz="4" w:space="0" w:color="auto"/>
            </w:tcBorders>
            <w:shd w:val="clear" w:color="auto" w:fill="auto"/>
            <w:vAlign w:val="center"/>
            <w:hideMark/>
          </w:tcPr>
          <w:p w14:paraId="162C9D7C" w14:textId="77777777" w:rsidR="00EF1D40" w:rsidRPr="00EF1D40" w:rsidRDefault="00EF1D40" w:rsidP="00EF1D40">
            <w:pPr>
              <w:jc w:val="center"/>
              <w:rPr>
                <w:rFonts w:ascii="Sylfaen" w:hAnsi="Sylfaen"/>
                <w:b/>
                <w:bCs/>
                <w:color w:val="000000"/>
              </w:rPr>
            </w:pPr>
          </w:p>
        </w:tc>
        <w:tc>
          <w:tcPr>
            <w:tcW w:w="1651" w:type="dxa"/>
            <w:tcBorders>
              <w:top w:val="nil"/>
              <w:left w:val="nil"/>
              <w:bottom w:val="single" w:sz="4" w:space="0" w:color="auto"/>
              <w:right w:val="single" w:sz="4" w:space="0" w:color="auto"/>
            </w:tcBorders>
            <w:shd w:val="clear" w:color="auto" w:fill="auto"/>
            <w:vAlign w:val="center"/>
            <w:hideMark/>
          </w:tcPr>
          <w:p w14:paraId="48A26108" w14:textId="77777777" w:rsidR="00EF1D40" w:rsidRPr="00EF1D40" w:rsidRDefault="00EF1D40" w:rsidP="00EF1D40">
            <w:pPr>
              <w:jc w:val="center"/>
              <w:rPr>
                <w:rFonts w:ascii="Sylfaen" w:hAnsi="Sylfaen"/>
                <w:b/>
                <w:bCs/>
                <w:color w:val="000000"/>
              </w:rPr>
            </w:pPr>
          </w:p>
        </w:tc>
        <w:tc>
          <w:tcPr>
            <w:tcW w:w="1652" w:type="dxa"/>
            <w:tcBorders>
              <w:top w:val="nil"/>
              <w:left w:val="nil"/>
              <w:bottom w:val="single" w:sz="4" w:space="0" w:color="auto"/>
              <w:right w:val="single" w:sz="4" w:space="0" w:color="auto"/>
            </w:tcBorders>
            <w:shd w:val="clear" w:color="auto" w:fill="auto"/>
            <w:vAlign w:val="center"/>
            <w:hideMark/>
          </w:tcPr>
          <w:p w14:paraId="18715895" w14:textId="77777777" w:rsidR="00EF1D40" w:rsidRPr="00EF1D40" w:rsidRDefault="00EF1D40" w:rsidP="00EF1D40">
            <w:pPr>
              <w:jc w:val="center"/>
              <w:rPr>
                <w:rFonts w:ascii="Sylfaen" w:hAnsi="Sylfaen"/>
                <w:b/>
                <w:bCs/>
                <w:color w:val="000000"/>
              </w:rPr>
            </w:pPr>
            <w:r w:rsidRPr="00EF1D40">
              <w:rPr>
                <w:rFonts w:ascii="Sylfaen" w:hAnsi="Sylfaen"/>
                <w:b/>
                <w:bCs/>
                <w:color w:val="000000"/>
              </w:rPr>
              <w:t>2021 წელი</w:t>
            </w:r>
          </w:p>
        </w:tc>
      </w:tr>
      <w:tr w:rsidR="00EF1D40" w:rsidRPr="00EF1D40" w14:paraId="559CE9D9" w14:textId="77777777" w:rsidTr="00EF1D40">
        <w:trPr>
          <w:trHeight w:val="295"/>
        </w:trPr>
        <w:tc>
          <w:tcPr>
            <w:tcW w:w="370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5305D31" w14:textId="77777777" w:rsidR="00EF1D40" w:rsidRPr="00EF1D40" w:rsidRDefault="00EF1D40" w:rsidP="00EF1D40">
            <w:pPr>
              <w:rPr>
                <w:rFonts w:ascii="Sylfaen" w:hAnsi="Sylfaen"/>
                <w:color w:val="000000"/>
              </w:rPr>
            </w:pPr>
            <w:r w:rsidRPr="00EF1D40">
              <w:rPr>
                <w:rFonts w:ascii="Sylfaen" w:hAnsi="Sylfaen"/>
                <w:color w:val="000000"/>
              </w:rPr>
              <w:t>მუნიციპალური ბიუჯეტი</w:t>
            </w:r>
          </w:p>
        </w:tc>
        <w:tc>
          <w:tcPr>
            <w:tcW w:w="1652" w:type="dxa"/>
            <w:tcBorders>
              <w:top w:val="nil"/>
              <w:left w:val="nil"/>
              <w:bottom w:val="nil"/>
              <w:right w:val="single" w:sz="4" w:space="0" w:color="auto"/>
            </w:tcBorders>
            <w:shd w:val="clear" w:color="auto" w:fill="auto"/>
            <w:vAlign w:val="center"/>
          </w:tcPr>
          <w:p w14:paraId="1B73EC7B" w14:textId="77777777" w:rsidR="00EF1D40" w:rsidRPr="00EF1D40" w:rsidRDefault="00EF1D40" w:rsidP="00EF1D40">
            <w:pPr>
              <w:jc w:val="center"/>
              <w:rPr>
                <w:rFonts w:ascii="Sylfaen" w:hAnsi="Sylfaen"/>
                <w:color w:val="000000"/>
              </w:rPr>
            </w:pPr>
          </w:p>
        </w:tc>
        <w:tc>
          <w:tcPr>
            <w:tcW w:w="1652" w:type="dxa"/>
            <w:tcBorders>
              <w:top w:val="nil"/>
              <w:left w:val="nil"/>
              <w:bottom w:val="nil"/>
              <w:right w:val="single" w:sz="4" w:space="0" w:color="auto"/>
            </w:tcBorders>
            <w:shd w:val="clear" w:color="auto" w:fill="auto"/>
            <w:vAlign w:val="center"/>
            <w:hideMark/>
          </w:tcPr>
          <w:p w14:paraId="4943EFB1" w14:textId="77777777" w:rsidR="00EF1D40" w:rsidRPr="00EF1D40" w:rsidRDefault="00EF1D40" w:rsidP="00EF1D40">
            <w:pPr>
              <w:jc w:val="center"/>
              <w:rPr>
                <w:rFonts w:ascii="Sylfaen" w:hAnsi="Sylfaen"/>
                <w:color w:val="000000"/>
              </w:rPr>
            </w:pPr>
            <w:r w:rsidRPr="00EF1D40">
              <w:rPr>
                <w:rFonts w:ascii="Sylfaen" w:hAnsi="Sylfaen"/>
                <w:color w:val="000000"/>
              </w:rPr>
              <w:t xml:space="preserve">                         </w:t>
            </w:r>
          </w:p>
        </w:tc>
        <w:tc>
          <w:tcPr>
            <w:tcW w:w="1651" w:type="dxa"/>
            <w:tcBorders>
              <w:top w:val="nil"/>
              <w:left w:val="nil"/>
              <w:bottom w:val="nil"/>
              <w:right w:val="single" w:sz="4" w:space="0" w:color="auto"/>
            </w:tcBorders>
            <w:shd w:val="clear" w:color="auto" w:fill="auto"/>
            <w:vAlign w:val="center"/>
            <w:hideMark/>
          </w:tcPr>
          <w:p w14:paraId="4E4F3E4E" w14:textId="77777777" w:rsidR="00EF1D40" w:rsidRPr="00EF1D40" w:rsidRDefault="00EF1D40" w:rsidP="00EF1D40">
            <w:pPr>
              <w:jc w:val="center"/>
              <w:rPr>
                <w:rFonts w:ascii="Sylfaen" w:hAnsi="Sylfaen"/>
                <w:color w:val="000000"/>
              </w:rPr>
            </w:pPr>
          </w:p>
        </w:tc>
        <w:tc>
          <w:tcPr>
            <w:tcW w:w="1652" w:type="dxa"/>
            <w:tcBorders>
              <w:top w:val="nil"/>
              <w:left w:val="nil"/>
              <w:bottom w:val="nil"/>
              <w:right w:val="single" w:sz="4" w:space="0" w:color="auto"/>
            </w:tcBorders>
            <w:shd w:val="clear" w:color="auto" w:fill="auto"/>
            <w:vAlign w:val="center"/>
            <w:hideMark/>
          </w:tcPr>
          <w:p w14:paraId="51160A7B" w14:textId="77777777" w:rsidR="00EF1D40" w:rsidRPr="00EF1D40" w:rsidRDefault="00EF1D40" w:rsidP="00EF1D40">
            <w:pPr>
              <w:jc w:val="center"/>
              <w:rPr>
                <w:rFonts w:ascii="Sylfaen" w:hAnsi="Sylfaen"/>
                <w:color w:val="000000"/>
              </w:rPr>
            </w:pPr>
            <w:r w:rsidRPr="00EF1D40">
              <w:rPr>
                <w:rFonts w:ascii="Sylfaen" w:hAnsi="Sylfaen"/>
                <w:color w:val="000000"/>
              </w:rPr>
              <w:t xml:space="preserve">                         65 000 </w:t>
            </w:r>
          </w:p>
        </w:tc>
      </w:tr>
      <w:tr w:rsidR="00EF1D40" w:rsidRPr="00EF1D40" w14:paraId="52960DF1" w14:textId="77777777" w:rsidTr="00EF1D40">
        <w:trPr>
          <w:trHeight w:val="295"/>
        </w:trPr>
        <w:tc>
          <w:tcPr>
            <w:tcW w:w="370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FC40983" w14:textId="77777777" w:rsidR="00EF1D40" w:rsidRPr="00EF1D40" w:rsidRDefault="00EF1D40" w:rsidP="00EF1D40">
            <w:pPr>
              <w:rPr>
                <w:rFonts w:ascii="Sylfaen" w:hAnsi="Sylfaen"/>
                <w:color w:val="000000"/>
              </w:rPr>
            </w:pPr>
            <w:r w:rsidRPr="00EF1D40">
              <w:rPr>
                <w:rFonts w:ascii="Sylfaen" w:hAnsi="Sylfaen"/>
                <w:color w:val="000000"/>
              </w:rPr>
              <w:t>სახელმწიფო ბიუჯეტი</w:t>
            </w:r>
          </w:p>
        </w:tc>
        <w:tc>
          <w:tcPr>
            <w:tcW w:w="1652" w:type="dxa"/>
            <w:tcBorders>
              <w:top w:val="single" w:sz="4" w:space="0" w:color="auto"/>
              <w:left w:val="nil"/>
              <w:bottom w:val="single" w:sz="4" w:space="0" w:color="auto"/>
              <w:right w:val="single" w:sz="4" w:space="0" w:color="auto"/>
            </w:tcBorders>
            <w:shd w:val="clear" w:color="auto" w:fill="auto"/>
            <w:vAlign w:val="center"/>
          </w:tcPr>
          <w:p w14:paraId="1EADE512" w14:textId="77777777" w:rsidR="00EF1D40" w:rsidRPr="00EF1D40" w:rsidRDefault="00EF1D40" w:rsidP="00EF1D40">
            <w:pPr>
              <w:jc w:val="center"/>
              <w:rPr>
                <w:rFonts w:ascii="Sylfaen" w:hAnsi="Sylfaen"/>
                <w:color w:val="000000"/>
              </w:rPr>
            </w:pP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1039AE65" w14:textId="77777777" w:rsidR="00EF1D40" w:rsidRPr="00EF1D40" w:rsidRDefault="00EF1D40" w:rsidP="00EF1D40">
            <w:pPr>
              <w:jc w:val="center"/>
              <w:rPr>
                <w:rFonts w:ascii="Sylfaen" w:hAnsi="Sylfaen"/>
                <w:color w:val="000000"/>
              </w:rPr>
            </w:pPr>
            <w:r w:rsidRPr="00EF1D40">
              <w:rPr>
                <w:rFonts w:ascii="Sylfaen" w:hAnsi="Sylfaen"/>
                <w:color w:val="000000"/>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FE41DC7" w14:textId="77777777" w:rsidR="00EF1D40" w:rsidRPr="00EF1D40" w:rsidRDefault="00EF1D40" w:rsidP="00EF1D40">
            <w:pPr>
              <w:jc w:val="center"/>
              <w:rPr>
                <w:rFonts w:ascii="Sylfaen" w:hAnsi="Sylfaen"/>
                <w:color w:val="000000"/>
              </w:rPr>
            </w:pPr>
            <w:r w:rsidRPr="00EF1D40">
              <w:rPr>
                <w:rFonts w:ascii="Sylfaen" w:hAnsi="Sylfaen"/>
                <w:color w:val="000000"/>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D5720E7" w14:textId="77777777" w:rsidR="00EF1D40" w:rsidRPr="00EF1D40" w:rsidRDefault="00EF1D40" w:rsidP="00EF1D40">
            <w:pPr>
              <w:jc w:val="center"/>
              <w:rPr>
                <w:rFonts w:ascii="Sylfaen" w:hAnsi="Sylfaen"/>
                <w:color w:val="000000"/>
              </w:rPr>
            </w:pPr>
            <w:r w:rsidRPr="00EF1D40">
              <w:rPr>
                <w:rFonts w:ascii="Sylfaen" w:hAnsi="Sylfaen"/>
                <w:color w:val="000000"/>
              </w:rPr>
              <w:t> </w:t>
            </w:r>
          </w:p>
        </w:tc>
      </w:tr>
      <w:tr w:rsidR="00EF1D40" w:rsidRPr="00EF1D40" w14:paraId="23F4A5F6" w14:textId="77777777" w:rsidTr="00EF1D40">
        <w:trPr>
          <w:trHeight w:val="295"/>
        </w:trPr>
        <w:tc>
          <w:tcPr>
            <w:tcW w:w="3702" w:type="dxa"/>
            <w:gridSpan w:val="2"/>
            <w:tcBorders>
              <w:top w:val="single" w:sz="4" w:space="0" w:color="auto"/>
              <w:left w:val="single" w:sz="8" w:space="0" w:color="auto"/>
              <w:bottom w:val="nil"/>
              <w:right w:val="single" w:sz="4" w:space="0" w:color="000000"/>
            </w:tcBorders>
            <w:shd w:val="clear" w:color="auto" w:fill="auto"/>
            <w:vAlign w:val="center"/>
            <w:hideMark/>
          </w:tcPr>
          <w:p w14:paraId="61A1B017" w14:textId="77777777" w:rsidR="00EF1D40" w:rsidRPr="00EF1D40" w:rsidRDefault="00EF1D40" w:rsidP="00EF1D40">
            <w:pPr>
              <w:rPr>
                <w:rFonts w:ascii="Sylfaen" w:hAnsi="Sylfaen"/>
                <w:color w:val="000000"/>
              </w:rPr>
            </w:pPr>
            <w:r w:rsidRPr="00EF1D40">
              <w:rPr>
                <w:rFonts w:ascii="Sylfaen" w:hAnsi="Sylfaen"/>
                <w:color w:val="000000"/>
              </w:rPr>
              <w:t>სხვა ......</w:t>
            </w:r>
          </w:p>
        </w:tc>
        <w:tc>
          <w:tcPr>
            <w:tcW w:w="1652" w:type="dxa"/>
            <w:tcBorders>
              <w:top w:val="nil"/>
              <w:left w:val="nil"/>
              <w:bottom w:val="nil"/>
              <w:right w:val="single" w:sz="4" w:space="0" w:color="auto"/>
            </w:tcBorders>
            <w:shd w:val="clear" w:color="auto" w:fill="auto"/>
            <w:vAlign w:val="center"/>
          </w:tcPr>
          <w:p w14:paraId="12ED3E85" w14:textId="77777777" w:rsidR="00EF1D40" w:rsidRPr="00EF1D40" w:rsidRDefault="00EF1D40" w:rsidP="00EF1D40">
            <w:pPr>
              <w:jc w:val="center"/>
              <w:rPr>
                <w:rFonts w:ascii="Sylfaen" w:hAnsi="Sylfaen"/>
                <w:color w:val="000000"/>
              </w:rPr>
            </w:pPr>
          </w:p>
        </w:tc>
        <w:tc>
          <w:tcPr>
            <w:tcW w:w="1652" w:type="dxa"/>
            <w:tcBorders>
              <w:top w:val="nil"/>
              <w:left w:val="nil"/>
              <w:bottom w:val="nil"/>
              <w:right w:val="single" w:sz="4" w:space="0" w:color="auto"/>
            </w:tcBorders>
            <w:shd w:val="clear" w:color="auto" w:fill="auto"/>
            <w:vAlign w:val="center"/>
            <w:hideMark/>
          </w:tcPr>
          <w:p w14:paraId="328437D4" w14:textId="77777777" w:rsidR="00EF1D40" w:rsidRPr="00EF1D40" w:rsidRDefault="00EF1D40" w:rsidP="00EF1D40">
            <w:pPr>
              <w:jc w:val="center"/>
              <w:rPr>
                <w:rFonts w:ascii="Sylfaen" w:hAnsi="Sylfaen"/>
                <w:color w:val="000000"/>
              </w:rPr>
            </w:pPr>
            <w:r w:rsidRPr="00EF1D40">
              <w:rPr>
                <w:rFonts w:ascii="Sylfaen" w:hAnsi="Sylfaen"/>
                <w:color w:val="000000"/>
              </w:rPr>
              <w:t> </w:t>
            </w:r>
          </w:p>
        </w:tc>
        <w:tc>
          <w:tcPr>
            <w:tcW w:w="1651" w:type="dxa"/>
            <w:tcBorders>
              <w:top w:val="nil"/>
              <w:left w:val="nil"/>
              <w:bottom w:val="nil"/>
              <w:right w:val="single" w:sz="4" w:space="0" w:color="auto"/>
            </w:tcBorders>
            <w:shd w:val="clear" w:color="auto" w:fill="auto"/>
            <w:vAlign w:val="center"/>
            <w:hideMark/>
          </w:tcPr>
          <w:p w14:paraId="155E8CBF" w14:textId="77777777" w:rsidR="00EF1D40" w:rsidRPr="00EF1D40" w:rsidRDefault="00EF1D40" w:rsidP="00EF1D40">
            <w:pPr>
              <w:jc w:val="center"/>
              <w:rPr>
                <w:rFonts w:ascii="Sylfaen" w:hAnsi="Sylfaen"/>
                <w:color w:val="000000"/>
              </w:rPr>
            </w:pPr>
            <w:r w:rsidRPr="00EF1D40">
              <w:rPr>
                <w:rFonts w:ascii="Sylfaen" w:hAnsi="Sylfaen"/>
                <w:color w:val="000000"/>
              </w:rPr>
              <w:t> </w:t>
            </w:r>
          </w:p>
        </w:tc>
        <w:tc>
          <w:tcPr>
            <w:tcW w:w="1652" w:type="dxa"/>
            <w:tcBorders>
              <w:top w:val="nil"/>
              <w:left w:val="nil"/>
              <w:bottom w:val="nil"/>
              <w:right w:val="single" w:sz="4" w:space="0" w:color="auto"/>
            </w:tcBorders>
            <w:shd w:val="clear" w:color="auto" w:fill="auto"/>
            <w:vAlign w:val="center"/>
            <w:hideMark/>
          </w:tcPr>
          <w:p w14:paraId="674A2EDC" w14:textId="77777777" w:rsidR="00EF1D40" w:rsidRPr="00EF1D40" w:rsidRDefault="00EF1D40" w:rsidP="00EF1D40">
            <w:pPr>
              <w:jc w:val="center"/>
              <w:rPr>
                <w:rFonts w:ascii="Sylfaen" w:hAnsi="Sylfaen"/>
                <w:color w:val="000000"/>
              </w:rPr>
            </w:pPr>
            <w:r w:rsidRPr="00EF1D40">
              <w:rPr>
                <w:rFonts w:ascii="Sylfaen" w:hAnsi="Sylfaen"/>
                <w:color w:val="000000"/>
              </w:rPr>
              <w:t> </w:t>
            </w:r>
          </w:p>
        </w:tc>
      </w:tr>
      <w:tr w:rsidR="00EF1D40" w:rsidRPr="00EF1D40" w14:paraId="0AFC389D" w14:textId="77777777" w:rsidTr="00EF1D40">
        <w:trPr>
          <w:trHeight w:val="428"/>
        </w:trPr>
        <w:tc>
          <w:tcPr>
            <w:tcW w:w="370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B8F8164" w14:textId="77777777" w:rsidR="00EF1D40" w:rsidRPr="00EF1D40" w:rsidRDefault="00EF1D40" w:rsidP="00EF1D40">
            <w:pPr>
              <w:jc w:val="center"/>
              <w:rPr>
                <w:rFonts w:ascii="Sylfaen" w:hAnsi="Sylfaen"/>
                <w:b/>
                <w:bCs/>
                <w:color w:val="000000"/>
              </w:rPr>
            </w:pPr>
            <w:r w:rsidRPr="00EF1D40">
              <w:rPr>
                <w:rFonts w:ascii="Sylfaen" w:hAnsi="Sylfaen"/>
                <w:b/>
                <w:bCs/>
                <w:color w:val="000000"/>
              </w:rPr>
              <w:t xml:space="preserve">სულ ქვეპროგრამა  </w:t>
            </w:r>
          </w:p>
        </w:tc>
        <w:tc>
          <w:tcPr>
            <w:tcW w:w="1652" w:type="dxa"/>
            <w:tcBorders>
              <w:top w:val="single" w:sz="4" w:space="0" w:color="auto"/>
              <w:left w:val="nil"/>
              <w:bottom w:val="single" w:sz="4" w:space="0" w:color="auto"/>
              <w:right w:val="single" w:sz="4" w:space="0" w:color="auto"/>
            </w:tcBorders>
            <w:shd w:val="clear" w:color="auto" w:fill="auto"/>
            <w:vAlign w:val="center"/>
          </w:tcPr>
          <w:p w14:paraId="4B63CDEB" w14:textId="77777777" w:rsidR="00EF1D40" w:rsidRPr="00EF1D40" w:rsidRDefault="00EF1D40" w:rsidP="00EF1D40">
            <w:pPr>
              <w:jc w:val="center"/>
              <w:rPr>
                <w:rFonts w:ascii="Sylfaen" w:hAnsi="Sylfaen"/>
                <w:color w:val="000000"/>
              </w:rPr>
            </w:pP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4EDF7C1F" w14:textId="77777777" w:rsidR="00EF1D40" w:rsidRPr="00EF1D40" w:rsidRDefault="00EF1D40" w:rsidP="00EF1D40">
            <w:pPr>
              <w:jc w:val="center"/>
              <w:rPr>
                <w:rFonts w:ascii="Sylfaen" w:hAnsi="Sylfaen"/>
                <w:color w:val="000000"/>
              </w:rPr>
            </w:pPr>
            <w:r w:rsidRPr="00EF1D40">
              <w:rPr>
                <w:rFonts w:ascii="Sylfaen" w:hAnsi="Sylfaen"/>
                <w:color w:val="000000"/>
              </w:rPr>
              <w:t xml:space="preserve">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EA9A39A" w14:textId="77777777" w:rsidR="00EF1D40" w:rsidRPr="00EF1D40" w:rsidRDefault="00EF1D40" w:rsidP="00EF1D40">
            <w:pPr>
              <w:jc w:val="center"/>
              <w:rPr>
                <w:rFonts w:ascii="Sylfaen" w:hAnsi="Sylfaen"/>
                <w:color w:val="000000"/>
              </w:rPr>
            </w:pPr>
            <w:r w:rsidRPr="00EF1D40">
              <w:rPr>
                <w:rFonts w:ascii="Sylfaen" w:hAnsi="Sylfaen"/>
                <w:color w:val="000000"/>
              </w:rPr>
              <w:t xml:space="preserve">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7CF62BD3" w14:textId="77777777" w:rsidR="00EF1D40" w:rsidRPr="00EF1D40" w:rsidRDefault="00EF1D40" w:rsidP="00EF1D40">
            <w:pPr>
              <w:jc w:val="center"/>
              <w:rPr>
                <w:rFonts w:ascii="Sylfaen" w:hAnsi="Sylfaen"/>
                <w:color w:val="000000"/>
              </w:rPr>
            </w:pPr>
            <w:r w:rsidRPr="00EF1D40">
              <w:rPr>
                <w:rFonts w:ascii="Sylfaen" w:hAnsi="Sylfaen"/>
                <w:color w:val="000000"/>
              </w:rPr>
              <w:t xml:space="preserve">                         65 000 </w:t>
            </w:r>
          </w:p>
        </w:tc>
      </w:tr>
      <w:tr w:rsidR="00EF1D40" w:rsidRPr="00EF1D40" w14:paraId="667E24C4" w14:textId="77777777" w:rsidTr="00EF1D40">
        <w:trPr>
          <w:trHeight w:val="428"/>
        </w:trPr>
        <w:tc>
          <w:tcPr>
            <w:tcW w:w="370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914955D" w14:textId="77777777" w:rsidR="00EF1D40" w:rsidRPr="00EF1D40" w:rsidRDefault="00EF1D40" w:rsidP="00EF1D40">
            <w:pPr>
              <w:jc w:val="center"/>
              <w:rPr>
                <w:rFonts w:ascii="Sylfaen" w:hAnsi="Sylfaen"/>
                <w:i/>
                <w:iCs/>
                <w:color w:val="000000"/>
              </w:rPr>
            </w:pPr>
            <w:r w:rsidRPr="00EF1D40">
              <w:rPr>
                <w:rFonts w:ascii="Sylfaen" w:hAnsi="Sylfaen"/>
                <w:i/>
                <w:iCs/>
                <w:color w:val="000000"/>
              </w:rPr>
              <w:t>მ.შ. კაპიტალური პროექტები</w:t>
            </w:r>
          </w:p>
        </w:tc>
        <w:tc>
          <w:tcPr>
            <w:tcW w:w="1652" w:type="dxa"/>
            <w:tcBorders>
              <w:top w:val="nil"/>
              <w:left w:val="nil"/>
              <w:bottom w:val="single" w:sz="8" w:space="0" w:color="auto"/>
              <w:right w:val="single" w:sz="4" w:space="0" w:color="auto"/>
            </w:tcBorders>
            <w:shd w:val="clear" w:color="auto" w:fill="auto"/>
            <w:vAlign w:val="center"/>
            <w:hideMark/>
          </w:tcPr>
          <w:p w14:paraId="75B2B858" w14:textId="77777777" w:rsidR="00EF1D40" w:rsidRPr="00EF1D40" w:rsidRDefault="00EF1D40" w:rsidP="00EF1D40">
            <w:pPr>
              <w:rPr>
                <w:rFonts w:ascii="Sylfaen" w:hAnsi="Sylfaen"/>
                <w:i/>
                <w:iCs/>
                <w:color w:val="000000"/>
              </w:rPr>
            </w:pPr>
            <w:r w:rsidRPr="00EF1D40">
              <w:rPr>
                <w:rFonts w:ascii="Sylfaen" w:hAnsi="Sylfaen"/>
                <w:i/>
                <w:iCs/>
                <w:color w:val="000000"/>
              </w:rPr>
              <w:t> </w:t>
            </w:r>
          </w:p>
        </w:tc>
        <w:tc>
          <w:tcPr>
            <w:tcW w:w="1652" w:type="dxa"/>
            <w:tcBorders>
              <w:top w:val="nil"/>
              <w:left w:val="nil"/>
              <w:bottom w:val="single" w:sz="8" w:space="0" w:color="auto"/>
              <w:right w:val="single" w:sz="4" w:space="0" w:color="auto"/>
            </w:tcBorders>
            <w:shd w:val="clear" w:color="auto" w:fill="auto"/>
            <w:vAlign w:val="center"/>
            <w:hideMark/>
          </w:tcPr>
          <w:p w14:paraId="64570493" w14:textId="77777777" w:rsidR="00EF1D40" w:rsidRPr="00EF1D40" w:rsidRDefault="00EF1D40" w:rsidP="00EF1D40">
            <w:pPr>
              <w:rPr>
                <w:rFonts w:ascii="Sylfaen" w:hAnsi="Sylfaen"/>
                <w:i/>
                <w:iCs/>
                <w:color w:val="000000"/>
              </w:rPr>
            </w:pPr>
            <w:r w:rsidRPr="00EF1D40">
              <w:rPr>
                <w:rFonts w:ascii="Sylfaen" w:hAnsi="Sylfaen"/>
                <w:i/>
                <w:iCs/>
                <w:color w:val="000000"/>
              </w:rPr>
              <w:t> </w:t>
            </w:r>
          </w:p>
        </w:tc>
        <w:tc>
          <w:tcPr>
            <w:tcW w:w="1651" w:type="dxa"/>
            <w:tcBorders>
              <w:top w:val="nil"/>
              <w:left w:val="nil"/>
              <w:bottom w:val="single" w:sz="8" w:space="0" w:color="auto"/>
              <w:right w:val="single" w:sz="4" w:space="0" w:color="auto"/>
            </w:tcBorders>
            <w:shd w:val="clear" w:color="auto" w:fill="auto"/>
            <w:vAlign w:val="center"/>
            <w:hideMark/>
          </w:tcPr>
          <w:p w14:paraId="795757F0" w14:textId="77777777" w:rsidR="00EF1D40" w:rsidRPr="00EF1D40" w:rsidRDefault="00EF1D40" w:rsidP="00EF1D40">
            <w:pPr>
              <w:rPr>
                <w:rFonts w:ascii="Sylfaen" w:hAnsi="Sylfaen"/>
                <w:i/>
                <w:iCs/>
                <w:color w:val="000000"/>
              </w:rPr>
            </w:pPr>
            <w:r w:rsidRPr="00EF1D40">
              <w:rPr>
                <w:rFonts w:ascii="Sylfaen" w:hAnsi="Sylfaen"/>
                <w:i/>
                <w:iCs/>
                <w:color w:val="000000"/>
              </w:rPr>
              <w:t> </w:t>
            </w:r>
          </w:p>
        </w:tc>
        <w:tc>
          <w:tcPr>
            <w:tcW w:w="1652" w:type="dxa"/>
            <w:tcBorders>
              <w:top w:val="nil"/>
              <w:left w:val="nil"/>
              <w:bottom w:val="single" w:sz="4" w:space="0" w:color="auto"/>
              <w:right w:val="single" w:sz="4" w:space="0" w:color="auto"/>
            </w:tcBorders>
            <w:shd w:val="clear" w:color="auto" w:fill="auto"/>
            <w:vAlign w:val="center"/>
            <w:hideMark/>
          </w:tcPr>
          <w:p w14:paraId="26D5788B" w14:textId="77777777" w:rsidR="00EF1D40" w:rsidRPr="00EF1D40" w:rsidRDefault="00EF1D40" w:rsidP="00EF1D40">
            <w:pPr>
              <w:jc w:val="center"/>
              <w:rPr>
                <w:rFonts w:ascii="Sylfaen" w:hAnsi="Sylfaen"/>
                <w:b/>
                <w:bCs/>
                <w:color w:val="000000"/>
              </w:rPr>
            </w:pPr>
            <w:r w:rsidRPr="00EF1D40">
              <w:rPr>
                <w:rFonts w:ascii="Sylfaen" w:hAnsi="Sylfaen"/>
                <w:b/>
                <w:bCs/>
                <w:color w:val="000000"/>
              </w:rPr>
              <w:t>2021 წელი</w:t>
            </w:r>
          </w:p>
        </w:tc>
      </w:tr>
      <w:tr w:rsidR="00EF1D40" w:rsidRPr="00EF1D40" w14:paraId="38ED7071" w14:textId="77777777" w:rsidTr="00EF1D40">
        <w:trPr>
          <w:trHeight w:val="4904"/>
        </w:trPr>
        <w:tc>
          <w:tcPr>
            <w:tcW w:w="1379" w:type="dxa"/>
            <w:tcBorders>
              <w:top w:val="nil"/>
              <w:left w:val="single" w:sz="8" w:space="0" w:color="auto"/>
              <w:bottom w:val="single" w:sz="8" w:space="0" w:color="auto"/>
              <w:right w:val="nil"/>
            </w:tcBorders>
            <w:shd w:val="clear" w:color="auto" w:fill="auto"/>
            <w:vAlign w:val="center"/>
            <w:hideMark/>
          </w:tcPr>
          <w:p w14:paraId="10555CDB" w14:textId="77777777" w:rsidR="00EF1D40" w:rsidRPr="00EF1D40" w:rsidRDefault="00EF1D40" w:rsidP="00EF1D40">
            <w:pPr>
              <w:rPr>
                <w:rFonts w:ascii="Sylfaen" w:hAnsi="Sylfaen"/>
              </w:rPr>
            </w:pPr>
            <w:r w:rsidRPr="00EF1D40">
              <w:rPr>
                <w:rFonts w:ascii="Sylfaen" w:hAnsi="Sylfaen"/>
              </w:rPr>
              <w:t>მიზანი და აღწერა</w:t>
            </w:r>
          </w:p>
        </w:tc>
        <w:tc>
          <w:tcPr>
            <w:tcW w:w="89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5D7F562" w14:textId="77777777" w:rsidR="00EF1D40" w:rsidRPr="00EF1D40" w:rsidRDefault="00EF1D40" w:rsidP="00EF1D40">
            <w:pPr>
              <w:rPr>
                <w:rFonts w:ascii="Sylfaen" w:hAnsi="Sylfaen"/>
                <w:color w:val="000000"/>
              </w:rPr>
            </w:pPr>
            <w:r w:rsidRPr="00EF1D40">
              <w:rPr>
                <w:rFonts w:ascii="Sylfaen" w:hAnsi="Sylfaen"/>
                <w:color w:val="000000"/>
              </w:rPr>
              <w:t xml:space="preserve">   პროგრამა ითვალისწინებს:</w:t>
            </w:r>
            <w:r w:rsidRPr="00EF1D40">
              <w:rPr>
                <w:rFonts w:ascii="Sylfaen" w:hAnsi="Sylfaen"/>
                <w:color w:val="000000"/>
              </w:rPr>
              <w:br/>
            </w:r>
            <w:r w:rsidRPr="00EF1D40">
              <w:rPr>
                <w:rFonts w:ascii="Sylfaen" w:hAnsi="Sylfaen"/>
                <w:color w:val="000000"/>
              </w:rPr>
              <w:br/>
              <w:t>1.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გათვალისწინებული, ოზურგეთის მუნიციპალიტეტში რეგისტრირებული, სამამულო ომისა და საქართველოს ტერიტორიული მთლიანობის, თავისუფლებისა და დამოუკიდებლობისათვის საბრძოლო მოქმედებების მონაწილე პირის გარდაცვალების შემთხვევაში დაკრძალვის ხარჯებისათვის, გარდაცლვლილის ოჯახის ფინანსურ დახმარებას 500 ლარის ოდენობით.</w:t>
            </w:r>
            <w:r w:rsidRPr="00EF1D40">
              <w:rPr>
                <w:rFonts w:ascii="Sylfaen" w:hAnsi="Sylfaen"/>
                <w:color w:val="000000"/>
              </w:rPr>
              <w:br/>
              <w:t>2.   ოზურგეთის მუნიციპალიტეტში რეგისტრირებული პირის გარდაცვალების შემთხვევაში, თუ გარდაცვლილის ოჯახი სოციალური სარეიტინგო ქულა 0-დან 150001-მდეა, გარდაცვლილის ოჯახს უფლება აქვს სარიტუალო ხარჯების გასაწევად მიიღოს ერთჯერადი დახმარება 250 ლარის ოდენობით, (იშვიათ გამონაკლისს წარმოადგენს შემთხვევა როცა გარდაცვლილის ოჯახს სარეიტინგო ქულა ახალი შეჩერებული აქვს).</w:t>
            </w:r>
            <w:r w:rsidRPr="00EF1D40">
              <w:rPr>
                <w:rFonts w:ascii="Sylfaen" w:hAnsi="Sylfaen"/>
                <w:color w:val="000000"/>
              </w:rPr>
              <w:br/>
              <w:t>3. ოზურგეთის მუნიციპალიტეტში რეგისტრირებული უჭირისუფლო (უპატრონო) მიცვალებულის, რომელიც იდენტიფიცირებულია, მაგრამ შეუძლებელია გარდაცვლილის ნათესავის, კანონიერი წარმომადგენლის ან მემკვიდრეობის მიღებაზე უფლებამოსილი სხვა პირის დადგენა, სარიტუალო ხარჯების ანაზღაურება ხდება არაუმეტეს 500 ლარისა შესაბამის ადმინისტრაციულ ერთეულში.</w:t>
            </w:r>
          </w:p>
        </w:tc>
      </w:tr>
      <w:tr w:rsidR="00EF1D40" w:rsidRPr="00EF1D40" w14:paraId="4D5F3172" w14:textId="77777777" w:rsidTr="00EF1D40">
        <w:trPr>
          <w:trHeight w:val="886"/>
        </w:trPr>
        <w:tc>
          <w:tcPr>
            <w:tcW w:w="3702"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07FF6F9A" w14:textId="77777777" w:rsidR="00EF1D40" w:rsidRPr="00EF1D40" w:rsidRDefault="00EF1D40" w:rsidP="00EF1D40">
            <w:pPr>
              <w:jc w:val="center"/>
              <w:rPr>
                <w:rFonts w:ascii="Sylfaen" w:hAnsi="Sylfaen"/>
                <w:b/>
                <w:bCs/>
              </w:rPr>
            </w:pPr>
            <w:r w:rsidRPr="00EF1D40">
              <w:rPr>
                <w:rFonts w:ascii="Sylfaen" w:hAnsi="Sylfaen"/>
                <w:b/>
                <w:bCs/>
              </w:rPr>
              <w:t>ქვეპროგრამის/ღონისძიების დასახელება</w:t>
            </w:r>
          </w:p>
        </w:tc>
        <w:tc>
          <w:tcPr>
            <w:tcW w:w="1652" w:type="dxa"/>
            <w:tcBorders>
              <w:top w:val="nil"/>
              <w:left w:val="nil"/>
              <w:bottom w:val="single" w:sz="8" w:space="0" w:color="auto"/>
              <w:right w:val="single" w:sz="4" w:space="0" w:color="auto"/>
            </w:tcBorders>
            <w:shd w:val="clear" w:color="auto" w:fill="auto"/>
            <w:vAlign w:val="center"/>
            <w:hideMark/>
          </w:tcPr>
          <w:p w14:paraId="6D692489" w14:textId="77777777" w:rsidR="00EF1D40" w:rsidRPr="00EF1D40" w:rsidRDefault="00EF1D40" w:rsidP="00EF1D40">
            <w:pPr>
              <w:jc w:val="center"/>
              <w:rPr>
                <w:rFonts w:ascii="Sylfaen" w:hAnsi="Sylfaen"/>
              </w:rPr>
            </w:pPr>
            <w:r w:rsidRPr="00EF1D40">
              <w:rPr>
                <w:rFonts w:ascii="Sylfaen" w:hAnsi="Sylfaen"/>
              </w:rPr>
              <w:t xml:space="preserve">რაოდენობა </w:t>
            </w:r>
          </w:p>
        </w:tc>
        <w:tc>
          <w:tcPr>
            <w:tcW w:w="1652" w:type="dxa"/>
            <w:tcBorders>
              <w:top w:val="nil"/>
              <w:left w:val="nil"/>
              <w:bottom w:val="single" w:sz="8" w:space="0" w:color="auto"/>
              <w:right w:val="single" w:sz="4" w:space="0" w:color="auto"/>
            </w:tcBorders>
            <w:shd w:val="clear" w:color="auto" w:fill="auto"/>
            <w:vAlign w:val="center"/>
            <w:hideMark/>
          </w:tcPr>
          <w:p w14:paraId="75AB8172" w14:textId="77777777" w:rsidR="00EF1D40" w:rsidRPr="00EF1D40" w:rsidRDefault="00EF1D40" w:rsidP="00EF1D40">
            <w:pPr>
              <w:jc w:val="center"/>
              <w:rPr>
                <w:rFonts w:ascii="Sylfaen" w:hAnsi="Sylfaen"/>
              </w:rPr>
            </w:pPr>
            <w:r w:rsidRPr="00EF1D40">
              <w:rPr>
                <w:rFonts w:ascii="Sylfaen" w:hAnsi="Sylfaen"/>
              </w:rPr>
              <w:t>ერთ. საშ. ფასი</w:t>
            </w:r>
          </w:p>
        </w:tc>
        <w:tc>
          <w:tcPr>
            <w:tcW w:w="1651" w:type="dxa"/>
            <w:tcBorders>
              <w:top w:val="nil"/>
              <w:left w:val="nil"/>
              <w:bottom w:val="single" w:sz="8" w:space="0" w:color="auto"/>
              <w:right w:val="single" w:sz="4" w:space="0" w:color="auto"/>
            </w:tcBorders>
            <w:shd w:val="clear" w:color="auto" w:fill="auto"/>
            <w:vAlign w:val="center"/>
            <w:hideMark/>
          </w:tcPr>
          <w:p w14:paraId="4F91DEFC" w14:textId="77777777" w:rsidR="00EF1D40" w:rsidRPr="00EF1D40" w:rsidRDefault="00EF1D40" w:rsidP="00EF1D40">
            <w:pPr>
              <w:jc w:val="center"/>
              <w:rPr>
                <w:rFonts w:ascii="Sylfaen" w:hAnsi="Sylfaen"/>
              </w:rPr>
            </w:pPr>
            <w:r w:rsidRPr="00EF1D40">
              <w:rPr>
                <w:rFonts w:ascii="Sylfaen" w:hAnsi="Sylfaen"/>
              </w:rPr>
              <w:t>სულ (ლარი)</w:t>
            </w:r>
          </w:p>
        </w:tc>
        <w:tc>
          <w:tcPr>
            <w:tcW w:w="1652" w:type="dxa"/>
            <w:tcBorders>
              <w:top w:val="nil"/>
              <w:left w:val="nil"/>
              <w:bottom w:val="single" w:sz="8" w:space="0" w:color="auto"/>
              <w:right w:val="single" w:sz="8" w:space="0" w:color="auto"/>
            </w:tcBorders>
            <w:shd w:val="clear" w:color="auto" w:fill="auto"/>
            <w:vAlign w:val="center"/>
            <w:hideMark/>
          </w:tcPr>
          <w:p w14:paraId="2A244B08" w14:textId="77777777" w:rsidR="00EF1D40" w:rsidRPr="00EF1D40" w:rsidRDefault="00EF1D40" w:rsidP="00EF1D40">
            <w:pPr>
              <w:jc w:val="center"/>
              <w:rPr>
                <w:rFonts w:ascii="Sylfaen" w:hAnsi="Sylfaen"/>
                <w:sz w:val="18"/>
                <w:szCs w:val="18"/>
              </w:rPr>
            </w:pPr>
            <w:r w:rsidRPr="00EF1D40">
              <w:rPr>
                <w:rFonts w:ascii="Sylfaen" w:hAnsi="Sylfaen"/>
                <w:sz w:val="18"/>
                <w:szCs w:val="18"/>
              </w:rPr>
              <w:t>ეკონომიკური კლასიფიკაციის მუხლი</w:t>
            </w:r>
          </w:p>
        </w:tc>
      </w:tr>
      <w:tr w:rsidR="00EF1D40" w:rsidRPr="00EF1D40" w14:paraId="2A6F8D45" w14:textId="77777777" w:rsidTr="00EF1D40">
        <w:trPr>
          <w:trHeight w:val="886"/>
        </w:trPr>
        <w:tc>
          <w:tcPr>
            <w:tcW w:w="1379" w:type="dxa"/>
            <w:tcBorders>
              <w:top w:val="nil"/>
              <w:left w:val="single" w:sz="8" w:space="0" w:color="auto"/>
              <w:bottom w:val="single" w:sz="4" w:space="0" w:color="auto"/>
              <w:right w:val="single" w:sz="4" w:space="0" w:color="auto"/>
            </w:tcBorders>
            <w:shd w:val="clear" w:color="auto" w:fill="auto"/>
            <w:noWrap/>
            <w:vAlign w:val="center"/>
            <w:hideMark/>
          </w:tcPr>
          <w:p w14:paraId="57F8BD73" w14:textId="77777777" w:rsidR="00EF1D40" w:rsidRPr="00EF1D40" w:rsidRDefault="00EF1D40" w:rsidP="00EF1D40">
            <w:pPr>
              <w:rPr>
                <w:rFonts w:ascii="Sylfaen" w:hAnsi="Sylfaen"/>
                <w:color w:val="000000"/>
              </w:rPr>
            </w:pPr>
            <w:r w:rsidRPr="00EF1D40">
              <w:rPr>
                <w:rFonts w:ascii="Sylfaen" w:hAnsi="Sylfaen"/>
                <w:color w:val="000000"/>
              </w:rPr>
              <w:t>06 02 09</w:t>
            </w:r>
          </w:p>
        </w:tc>
        <w:tc>
          <w:tcPr>
            <w:tcW w:w="2323" w:type="dxa"/>
            <w:tcBorders>
              <w:top w:val="nil"/>
              <w:left w:val="nil"/>
              <w:bottom w:val="single" w:sz="4" w:space="0" w:color="auto"/>
              <w:right w:val="single" w:sz="4" w:space="0" w:color="auto"/>
            </w:tcBorders>
            <w:shd w:val="clear" w:color="auto" w:fill="auto"/>
            <w:vAlign w:val="center"/>
            <w:hideMark/>
          </w:tcPr>
          <w:p w14:paraId="7C88D936" w14:textId="77777777" w:rsidR="00EF1D40" w:rsidRPr="00EF1D40" w:rsidRDefault="00EF1D40" w:rsidP="00EF1D40">
            <w:pPr>
              <w:rPr>
                <w:rFonts w:ascii="Sylfaen" w:hAnsi="Sylfaen"/>
                <w:color w:val="000000"/>
              </w:rPr>
            </w:pPr>
            <w:r w:rsidRPr="00EF1D40">
              <w:rPr>
                <w:rFonts w:ascii="Sylfaen" w:hAnsi="Sylfaen"/>
                <w:color w:val="000000"/>
              </w:rPr>
              <w:t>სარიტუალო დახმარება</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2901F729" w14:textId="77777777" w:rsidR="00EF1D40" w:rsidRPr="00EF1D40" w:rsidRDefault="00EF1D40" w:rsidP="00EF1D40">
            <w:pPr>
              <w:jc w:val="center"/>
              <w:rPr>
                <w:rFonts w:ascii="Sylfaen" w:hAnsi="Sylfaen"/>
                <w:color w:val="000000"/>
              </w:rPr>
            </w:pPr>
            <w:r w:rsidRPr="00EF1D40">
              <w:rPr>
                <w:rFonts w:ascii="Sylfaen" w:hAnsi="Sylfaen"/>
                <w:color w:val="000000"/>
              </w:rPr>
              <w:t>30</w:t>
            </w:r>
          </w:p>
        </w:tc>
        <w:tc>
          <w:tcPr>
            <w:tcW w:w="1652" w:type="dxa"/>
            <w:tcBorders>
              <w:top w:val="nil"/>
              <w:left w:val="nil"/>
              <w:bottom w:val="single" w:sz="4" w:space="0" w:color="auto"/>
              <w:right w:val="single" w:sz="4" w:space="0" w:color="auto"/>
            </w:tcBorders>
            <w:shd w:val="clear" w:color="auto" w:fill="auto"/>
            <w:vAlign w:val="center"/>
            <w:hideMark/>
          </w:tcPr>
          <w:p w14:paraId="4B73B430" w14:textId="77777777" w:rsidR="00EF1D40" w:rsidRPr="00EF1D40" w:rsidRDefault="00EF1D40" w:rsidP="00EF1D40">
            <w:pPr>
              <w:jc w:val="center"/>
              <w:rPr>
                <w:rFonts w:ascii="Sylfaen" w:hAnsi="Sylfaen"/>
                <w:color w:val="000000"/>
              </w:rPr>
            </w:pPr>
            <w:r w:rsidRPr="00EF1D40">
              <w:rPr>
                <w:rFonts w:ascii="Sylfaen" w:hAnsi="Sylfaen"/>
                <w:color w:val="000000"/>
              </w:rPr>
              <w:t xml:space="preserve">                              500 </w:t>
            </w:r>
          </w:p>
        </w:tc>
        <w:tc>
          <w:tcPr>
            <w:tcW w:w="1651" w:type="dxa"/>
            <w:tcBorders>
              <w:top w:val="nil"/>
              <w:left w:val="nil"/>
              <w:bottom w:val="single" w:sz="4" w:space="0" w:color="auto"/>
              <w:right w:val="single" w:sz="4" w:space="0" w:color="auto"/>
            </w:tcBorders>
            <w:shd w:val="clear" w:color="auto" w:fill="auto"/>
            <w:vAlign w:val="center"/>
            <w:hideMark/>
          </w:tcPr>
          <w:p w14:paraId="30D47C8A" w14:textId="77777777" w:rsidR="00EF1D40" w:rsidRPr="00EF1D40" w:rsidRDefault="00EF1D40" w:rsidP="00EF1D40">
            <w:pPr>
              <w:jc w:val="center"/>
              <w:rPr>
                <w:rFonts w:ascii="Sylfaen" w:hAnsi="Sylfaen"/>
                <w:b/>
                <w:bCs/>
                <w:color w:val="000000"/>
              </w:rPr>
            </w:pPr>
            <w:r w:rsidRPr="00EF1D40">
              <w:rPr>
                <w:rFonts w:ascii="Sylfaen" w:hAnsi="Sylfaen"/>
                <w:b/>
                <w:bCs/>
                <w:color w:val="000000"/>
              </w:rPr>
              <w:t xml:space="preserve">                 15 000 </w:t>
            </w:r>
          </w:p>
        </w:tc>
        <w:tc>
          <w:tcPr>
            <w:tcW w:w="1652" w:type="dxa"/>
            <w:tcBorders>
              <w:top w:val="nil"/>
              <w:left w:val="nil"/>
              <w:bottom w:val="single" w:sz="4" w:space="0" w:color="auto"/>
              <w:right w:val="single" w:sz="8" w:space="0" w:color="auto"/>
            </w:tcBorders>
            <w:shd w:val="clear" w:color="auto" w:fill="auto"/>
            <w:vAlign w:val="center"/>
            <w:hideMark/>
          </w:tcPr>
          <w:p w14:paraId="62BA9193" w14:textId="77777777" w:rsidR="00EF1D40" w:rsidRPr="00EF1D40" w:rsidRDefault="00EF1D40" w:rsidP="00EF1D40">
            <w:pPr>
              <w:jc w:val="center"/>
              <w:rPr>
                <w:rFonts w:ascii="Sylfaen" w:hAnsi="Sylfaen"/>
              </w:rPr>
            </w:pPr>
            <w:r w:rsidRPr="00EF1D40">
              <w:rPr>
                <w:rFonts w:ascii="Sylfaen" w:hAnsi="Sylfaen"/>
              </w:rPr>
              <w:t>2.7.2.1.</w:t>
            </w:r>
          </w:p>
        </w:tc>
      </w:tr>
      <w:tr w:rsidR="00EF1D40" w:rsidRPr="00EF1D40" w14:paraId="7F30327D" w14:textId="77777777" w:rsidTr="00EF1D40">
        <w:trPr>
          <w:trHeight w:val="398"/>
        </w:trPr>
        <w:tc>
          <w:tcPr>
            <w:tcW w:w="1379" w:type="dxa"/>
            <w:tcBorders>
              <w:top w:val="nil"/>
              <w:left w:val="single" w:sz="8" w:space="0" w:color="auto"/>
              <w:bottom w:val="single" w:sz="4" w:space="0" w:color="auto"/>
              <w:right w:val="single" w:sz="4" w:space="0" w:color="auto"/>
            </w:tcBorders>
            <w:shd w:val="clear" w:color="auto" w:fill="auto"/>
            <w:noWrap/>
            <w:vAlign w:val="center"/>
            <w:hideMark/>
          </w:tcPr>
          <w:p w14:paraId="148B53E1" w14:textId="77777777" w:rsidR="00EF1D40" w:rsidRPr="00EF1D40" w:rsidRDefault="00EF1D40" w:rsidP="00EF1D40">
            <w:pPr>
              <w:rPr>
                <w:rFonts w:ascii="Sylfaen" w:hAnsi="Sylfaen"/>
              </w:rPr>
            </w:pPr>
            <w:r w:rsidRPr="00EF1D40">
              <w:rPr>
                <w:rFonts w:ascii="Sylfaen" w:hAnsi="Sylfaen"/>
              </w:rPr>
              <w:t> </w:t>
            </w:r>
          </w:p>
        </w:tc>
        <w:tc>
          <w:tcPr>
            <w:tcW w:w="2323" w:type="dxa"/>
            <w:tcBorders>
              <w:top w:val="nil"/>
              <w:left w:val="nil"/>
              <w:bottom w:val="single" w:sz="4" w:space="0" w:color="auto"/>
              <w:right w:val="single" w:sz="4" w:space="0" w:color="auto"/>
            </w:tcBorders>
            <w:shd w:val="clear" w:color="auto" w:fill="auto"/>
            <w:vAlign w:val="center"/>
            <w:hideMark/>
          </w:tcPr>
          <w:p w14:paraId="401DA0FA" w14:textId="77777777" w:rsidR="00EF1D40" w:rsidRPr="00EF1D40" w:rsidRDefault="00EF1D40" w:rsidP="00EF1D40">
            <w:pPr>
              <w:rPr>
                <w:rFonts w:ascii="Sylfaen" w:hAnsi="Sylfaen"/>
              </w:rPr>
            </w:pPr>
            <w:r w:rsidRPr="00EF1D40">
              <w:rPr>
                <w:rFonts w:ascii="Sylfaen" w:hAnsi="Sylfaen"/>
              </w:rPr>
              <w:t> </w:t>
            </w:r>
          </w:p>
        </w:tc>
        <w:tc>
          <w:tcPr>
            <w:tcW w:w="1652" w:type="dxa"/>
            <w:tcBorders>
              <w:top w:val="nil"/>
              <w:left w:val="nil"/>
              <w:bottom w:val="single" w:sz="4" w:space="0" w:color="auto"/>
              <w:right w:val="single" w:sz="4" w:space="0" w:color="auto"/>
            </w:tcBorders>
            <w:shd w:val="clear" w:color="auto" w:fill="auto"/>
            <w:vAlign w:val="center"/>
            <w:hideMark/>
          </w:tcPr>
          <w:p w14:paraId="4BB5602D" w14:textId="77777777" w:rsidR="00EF1D40" w:rsidRPr="00EF1D40" w:rsidRDefault="00EF1D40" w:rsidP="00EF1D40">
            <w:pPr>
              <w:jc w:val="center"/>
              <w:rPr>
                <w:rFonts w:ascii="Sylfaen" w:hAnsi="Sylfaen"/>
                <w:color w:val="000000"/>
              </w:rPr>
            </w:pPr>
            <w:r w:rsidRPr="00EF1D40">
              <w:rPr>
                <w:rFonts w:ascii="Sylfaen" w:hAnsi="Sylfaen"/>
                <w:color w:val="000000"/>
              </w:rPr>
              <w:t>200</w:t>
            </w:r>
          </w:p>
        </w:tc>
        <w:tc>
          <w:tcPr>
            <w:tcW w:w="1652" w:type="dxa"/>
            <w:tcBorders>
              <w:top w:val="nil"/>
              <w:left w:val="nil"/>
              <w:bottom w:val="single" w:sz="4" w:space="0" w:color="auto"/>
              <w:right w:val="single" w:sz="4" w:space="0" w:color="auto"/>
            </w:tcBorders>
            <w:shd w:val="clear" w:color="auto" w:fill="auto"/>
            <w:vAlign w:val="center"/>
            <w:hideMark/>
          </w:tcPr>
          <w:p w14:paraId="08377186" w14:textId="77777777" w:rsidR="00EF1D40" w:rsidRPr="00EF1D40" w:rsidRDefault="00EF1D40" w:rsidP="00EF1D40">
            <w:pPr>
              <w:jc w:val="center"/>
              <w:rPr>
                <w:rFonts w:ascii="Sylfaen" w:hAnsi="Sylfaen"/>
                <w:color w:val="000000"/>
              </w:rPr>
            </w:pPr>
            <w:r w:rsidRPr="00EF1D40">
              <w:rPr>
                <w:rFonts w:ascii="Sylfaen" w:hAnsi="Sylfaen"/>
                <w:color w:val="000000"/>
              </w:rPr>
              <w:t xml:space="preserve">                              250 </w:t>
            </w:r>
          </w:p>
        </w:tc>
        <w:tc>
          <w:tcPr>
            <w:tcW w:w="1651" w:type="dxa"/>
            <w:tcBorders>
              <w:top w:val="nil"/>
              <w:left w:val="nil"/>
              <w:bottom w:val="single" w:sz="4" w:space="0" w:color="auto"/>
              <w:right w:val="single" w:sz="4" w:space="0" w:color="auto"/>
            </w:tcBorders>
            <w:shd w:val="clear" w:color="auto" w:fill="auto"/>
            <w:vAlign w:val="center"/>
            <w:hideMark/>
          </w:tcPr>
          <w:p w14:paraId="520AC69E" w14:textId="77777777" w:rsidR="00EF1D40" w:rsidRPr="00EF1D40" w:rsidRDefault="00EF1D40" w:rsidP="00EF1D40">
            <w:pPr>
              <w:jc w:val="center"/>
              <w:rPr>
                <w:rFonts w:ascii="Sylfaen" w:hAnsi="Sylfaen"/>
                <w:b/>
                <w:bCs/>
                <w:color w:val="000000"/>
              </w:rPr>
            </w:pPr>
            <w:r w:rsidRPr="00EF1D40">
              <w:rPr>
                <w:rFonts w:ascii="Sylfaen" w:hAnsi="Sylfaen"/>
                <w:b/>
                <w:bCs/>
                <w:color w:val="000000"/>
              </w:rPr>
              <w:t xml:space="preserve">                 50 000 </w:t>
            </w:r>
          </w:p>
        </w:tc>
        <w:tc>
          <w:tcPr>
            <w:tcW w:w="1652" w:type="dxa"/>
            <w:tcBorders>
              <w:top w:val="nil"/>
              <w:left w:val="nil"/>
              <w:bottom w:val="single" w:sz="4" w:space="0" w:color="auto"/>
              <w:right w:val="single" w:sz="8" w:space="0" w:color="auto"/>
            </w:tcBorders>
            <w:shd w:val="clear" w:color="auto" w:fill="auto"/>
            <w:vAlign w:val="center"/>
            <w:hideMark/>
          </w:tcPr>
          <w:p w14:paraId="02728A4C" w14:textId="77777777" w:rsidR="00EF1D40" w:rsidRPr="00EF1D40" w:rsidRDefault="00EF1D40" w:rsidP="00EF1D40">
            <w:pPr>
              <w:rPr>
                <w:rFonts w:ascii="Sylfaen" w:hAnsi="Sylfaen"/>
              </w:rPr>
            </w:pPr>
            <w:r w:rsidRPr="00EF1D40">
              <w:rPr>
                <w:rFonts w:ascii="Sylfaen" w:hAnsi="Sylfaen"/>
              </w:rPr>
              <w:t> </w:t>
            </w:r>
          </w:p>
        </w:tc>
      </w:tr>
      <w:tr w:rsidR="00EF1D40" w:rsidRPr="00EF1D40" w14:paraId="6A0C4DD8" w14:textId="77777777" w:rsidTr="00EF1D40">
        <w:trPr>
          <w:trHeight w:val="561"/>
        </w:trPr>
        <w:tc>
          <w:tcPr>
            <w:tcW w:w="1030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70DDE0B" w14:textId="77777777" w:rsidR="00EF1D40" w:rsidRPr="00EF1D40" w:rsidRDefault="00EF1D40" w:rsidP="00EF1D40">
            <w:pPr>
              <w:jc w:val="center"/>
              <w:rPr>
                <w:rFonts w:ascii="Sylfaen" w:hAnsi="Sylfaen"/>
                <w:b/>
                <w:bCs/>
              </w:rPr>
            </w:pPr>
            <w:r w:rsidRPr="00EF1D40">
              <w:rPr>
                <w:rFonts w:ascii="Sylfaen" w:hAnsi="Sylfaen"/>
                <w:b/>
                <w:bCs/>
              </w:rPr>
              <w:t xml:space="preserve">ქვეპროგრამის განხორციელების დროითი გეგმა </w:t>
            </w:r>
          </w:p>
        </w:tc>
      </w:tr>
      <w:tr w:rsidR="00EF1D40" w:rsidRPr="00EF1D40" w14:paraId="1D585B9E" w14:textId="77777777" w:rsidTr="00EF1D40">
        <w:trPr>
          <w:trHeight w:val="561"/>
        </w:trPr>
        <w:tc>
          <w:tcPr>
            <w:tcW w:w="370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5134F6D" w14:textId="77777777" w:rsidR="00EF1D40" w:rsidRPr="00EF1D40" w:rsidRDefault="00EF1D40" w:rsidP="00EF1D40">
            <w:pPr>
              <w:rPr>
                <w:rFonts w:ascii="Sylfaen" w:hAnsi="Sylfaen"/>
                <w:b/>
                <w:bCs/>
              </w:rPr>
            </w:pPr>
            <w:r w:rsidRPr="00EF1D40">
              <w:rPr>
                <w:rFonts w:ascii="Sylfaen" w:hAnsi="Sylfaen"/>
                <w:b/>
                <w:bCs/>
              </w:rPr>
              <w:t>ქვეპროგრამის/ღონისძიების დასახელება</w:t>
            </w:r>
          </w:p>
        </w:tc>
        <w:tc>
          <w:tcPr>
            <w:tcW w:w="1652" w:type="dxa"/>
            <w:tcBorders>
              <w:top w:val="nil"/>
              <w:left w:val="nil"/>
              <w:bottom w:val="single" w:sz="4" w:space="0" w:color="auto"/>
              <w:right w:val="single" w:sz="4" w:space="0" w:color="auto"/>
            </w:tcBorders>
            <w:shd w:val="clear" w:color="auto" w:fill="auto"/>
            <w:vAlign w:val="center"/>
            <w:hideMark/>
          </w:tcPr>
          <w:p w14:paraId="00DB0163" w14:textId="77777777" w:rsidR="00EF1D40" w:rsidRPr="00EF1D40" w:rsidRDefault="00EF1D40" w:rsidP="00EF1D40">
            <w:pPr>
              <w:jc w:val="center"/>
              <w:rPr>
                <w:rFonts w:ascii="Sylfaen" w:hAnsi="Sylfaen"/>
                <w:b/>
                <w:bCs/>
              </w:rPr>
            </w:pPr>
            <w:r w:rsidRPr="00EF1D40">
              <w:rPr>
                <w:rFonts w:ascii="Sylfaen" w:hAnsi="Sylfaen"/>
                <w:b/>
                <w:bCs/>
              </w:rPr>
              <w:t>1 კვარტალი</w:t>
            </w:r>
          </w:p>
        </w:tc>
        <w:tc>
          <w:tcPr>
            <w:tcW w:w="1652" w:type="dxa"/>
            <w:tcBorders>
              <w:top w:val="nil"/>
              <w:left w:val="nil"/>
              <w:bottom w:val="single" w:sz="4" w:space="0" w:color="auto"/>
              <w:right w:val="single" w:sz="4" w:space="0" w:color="auto"/>
            </w:tcBorders>
            <w:shd w:val="clear" w:color="auto" w:fill="auto"/>
            <w:vAlign w:val="center"/>
            <w:hideMark/>
          </w:tcPr>
          <w:p w14:paraId="6CD0DEF2" w14:textId="77777777" w:rsidR="00EF1D40" w:rsidRPr="00EF1D40" w:rsidRDefault="00EF1D40" w:rsidP="00EF1D40">
            <w:pPr>
              <w:jc w:val="center"/>
              <w:rPr>
                <w:rFonts w:ascii="Sylfaen" w:hAnsi="Sylfaen"/>
                <w:b/>
                <w:bCs/>
              </w:rPr>
            </w:pPr>
            <w:r w:rsidRPr="00EF1D40">
              <w:rPr>
                <w:rFonts w:ascii="Sylfaen" w:hAnsi="Sylfaen"/>
                <w:b/>
                <w:bCs/>
              </w:rPr>
              <w:t>2 კვარტალი</w:t>
            </w:r>
          </w:p>
        </w:tc>
        <w:tc>
          <w:tcPr>
            <w:tcW w:w="1651" w:type="dxa"/>
            <w:tcBorders>
              <w:top w:val="nil"/>
              <w:left w:val="nil"/>
              <w:bottom w:val="single" w:sz="4" w:space="0" w:color="auto"/>
              <w:right w:val="single" w:sz="4" w:space="0" w:color="auto"/>
            </w:tcBorders>
            <w:shd w:val="clear" w:color="auto" w:fill="auto"/>
            <w:vAlign w:val="center"/>
            <w:hideMark/>
          </w:tcPr>
          <w:p w14:paraId="2405DBA9" w14:textId="77777777" w:rsidR="00EF1D40" w:rsidRPr="00EF1D40" w:rsidRDefault="00EF1D40" w:rsidP="00EF1D40">
            <w:pPr>
              <w:jc w:val="center"/>
              <w:rPr>
                <w:rFonts w:ascii="Sylfaen" w:hAnsi="Sylfaen"/>
                <w:b/>
                <w:bCs/>
              </w:rPr>
            </w:pPr>
            <w:r w:rsidRPr="00EF1D40">
              <w:rPr>
                <w:rFonts w:ascii="Sylfaen" w:hAnsi="Sylfaen"/>
                <w:b/>
                <w:bCs/>
              </w:rPr>
              <w:t>3 კვარტალი</w:t>
            </w:r>
          </w:p>
        </w:tc>
        <w:tc>
          <w:tcPr>
            <w:tcW w:w="1652" w:type="dxa"/>
            <w:tcBorders>
              <w:top w:val="nil"/>
              <w:left w:val="nil"/>
              <w:bottom w:val="single" w:sz="4" w:space="0" w:color="auto"/>
              <w:right w:val="single" w:sz="8" w:space="0" w:color="auto"/>
            </w:tcBorders>
            <w:shd w:val="clear" w:color="auto" w:fill="auto"/>
            <w:vAlign w:val="center"/>
            <w:hideMark/>
          </w:tcPr>
          <w:p w14:paraId="0FC89713" w14:textId="77777777" w:rsidR="00EF1D40" w:rsidRPr="00EF1D40" w:rsidRDefault="00EF1D40" w:rsidP="00EF1D40">
            <w:pPr>
              <w:jc w:val="center"/>
              <w:rPr>
                <w:rFonts w:ascii="Sylfaen" w:hAnsi="Sylfaen"/>
                <w:b/>
                <w:bCs/>
              </w:rPr>
            </w:pPr>
            <w:r w:rsidRPr="00EF1D40">
              <w:rPr>
                <w:rFonts w:ascii="Sylfaen" w:hAnsi="Sylfaen"/>
                <w:b/>
                <w:bCs/>
              </w:rPr>
              <w:t>4 კვარტალი</w:t>
            </w:r>
          </w:p>
        </w:tc>
      </w:tr>
      <w:tr w:rsidR="00EF1D40" w:rsidRPr="00EF1D40" w14:paraId="3AFA8A70" w14:textId="77777777" w:rsidTr="00EF1D40">
        <w:trPr>
          <w:trHeight w:val="1137"/>
        </w:trPr>
        <w:tc>
          <w:tcPr>
            <w:tcW w:w="1379" w:type="dxa"/>
            <w:tcBorders>
              <w:top w:val="nil"/>
              <w:left w:val="single" w:sz="8" w:space="0" w:color="auto"/>
              <w:bottom w:val="single" w:sz="4" w:space="0" w:color="auto"/>
              <w:right w:val="single" w:sz="4" w:space="0" w:color="auto"/>
            </w:tcBorders>
            <w:shd w:val="clear" w:color="auto" w:fill="auto"/>
            <w:noWrap/>
            <w:vAlign w:val="center"/>
            <w:hideMark/>
          </w:tcPr>
          <w:p w14:paraId="61BF7A36" w14:textId="77777777" w:rsidR="00EF1D40" w:rsidRPr="00EF1D40" w:rsidRDefault="00EF1D40" w:rsidP="00EF1D40">
            <w:pPr>
              <w:rPr>
                <w:rFonts w:ascii="Sylfaen" w:hAnsi="Sylfaen"/>
                <w:color w:val="000000"/>
              </w:rPr>
            </w:pPr>
            <w:r w:rsidRPr="00EF1D40">
              <w:rPr>
                <w:rFonts w:ascii="Sylfaen" w:hAnsi="Sylfaen"/>
                <w:color w:val="000000"/>
              </w:rPr>
              <w:t>06 02 09</w:t>
            </w:r>
          </w:p>
        </w:tc>
        <w:tc>
          <w:tcPr>
            <w:tcW w:w="2323" w:type="dxa"/>
            <w:tcBorders>
              <w:top w:val="nil"/>
              <w:left w:val="nil"/>
              <w:bottom w:val="single" w:sz="4" w:space="0" w:color="auto"/>
              <w:right w:val="single" w:sz="4" w:space="0" w:color="auto"/>
            </w:tcBorders>
            <w:shd w:val="clear" w:color="auto" w:fill="auto"/>
            <w:vAlign w:val="center"/>
            <w:hideMark/>
          </w:tcPr>
          <w:p w14:paraId="09C06434" w14:textId="77777777" w:rsidR="00EF1D40" w:rsidRPr="00EF1D40" w:rsidRDefault="00EF1D40" w:rsidP="00EF1D40">
            <w:pPr>
              <w:rPr>
                <w:rFonts w:ascii="Sylfaen" w:hAnsi="Sylfaen"/>
                <w:color w:val="000000"/>
              </w:rPr>
            </w:pPr>
            <w:r w:rsidRPr="00EF1D40">
              <w:rPr>
                <w:rFonts w:ascii="Sylfaen" w:hAnsi="Sylfaen"/>
                <w:color w:val="000000"/>
              </w:rPr>
              <w:t>სარიტუალო დახმარება</w:t>
            </w:r>
          </w:p>
        </w:tc>
        <w:tc>
          <w:tcPr>
            <w:tcW w:w="1652" w:type="dxa"/>
            <w:tcBorders>
              <w:top w:val="nil"/>
              <w:left w:val="nil"/>
              <w:bottom w:val="single" w:sz="4" w:space="0" w:color="auto"/>
              <w:right w:val="single" w:sz="4" w:space="0" w:color="auto"/>
            </w:tcBorders>
            <w:shd w:val="clear" w:color="auto" w:fill="auto"/>
            <w:vAlign w:val="center"/>
            <w:hideMark/>
          </w:tcPr>
          <w:p w14:paraId="34D0D8A9" w14:textId="77777777" w:rsidR="00EF1D40" w:rsidRPr="00EF1D40" w:rsidRDefault="00EF1D40" w:rsidP="00EF1D40">
            <w:pPr>
              <w:jc w:val="center"/>
              <w:rPr>
                <w:rFonts w:ascii="Sylfaen" w:hAnsi="Sylfaen"/>
                <w:b/>
                <w:bCs/>
                <w:color w:val="000000"/>
              </w:rPr>
            </w:pPr>
            <w:r w:rsidRPr="00EF1D40">
              <w:rPr>
                <w:rFonts w:ascii="Sylfaen" w:hAnsi="Sylfaen"/>
                <w:b/>
                <w:bCs/>
                <w:color w:val="000000"/>
              </w:rPr>
              <w:t>X</w:t>
            </w:r>
          </w:p>
        </w:tc>
        <w:tc>
          <w:tcPr>
            <w:tcW w:w="1652" w:type="dxa"/>
            <w:tcBorders>
              <w:top w:val="nil"/>
              <w:left w:val="nil"/>
              <w:bottom w:val="single" w:sz="4" w:space="0" w:color="auto"/>
              <w:right w:val="single" w:sz="4" w:space="0" w:color="auto"/>
            </w:tcBorders>
            <w:shd w:val="clear" w:color="auto" w:fill="auto"/>
            <w:vAlign w:val="center"/>
            <w:hideMark/>
          </w:tcPr>
          <w:p w14:paraId="4B14A6F5" w14:textId="77777777" w:rsidR="00EF1D40" w:rsidRPr="00EF1D40" w:rsidRDefault="00EF1D40" w:rsidP="00EF1D40">
            <w:pPr>
              <w:jc w:val="center"/>
              <w:rPr>
                <w:rFonts w:ascii="Sylfaen" w:hAnsi="Sylfaen"/>
                <w:b/>
                <w:bCs/>
                <w:color w:val="000000"/>
              </w:rPr>
            </w:pPr>
            <w:r w:rsidRPr="00EF1D40">
              <w:rPr>
                <w:rFonts w:ascii="Sylfaen" w:hAnsi="Sylfaen"/>
                <w:b/>
                <w:bCs/>
                <w:color w:val="000000"/>
              </w:rPr>
              <w:t>X</w:t>
            </w:r>
          </w:p>
        </w:tc>
        <w:tc>
          <w:tcPr>
            <w:tcW w:w="1651" w:type="dxa"/>
            <w:tcBorders>
              <w:top w:val="nil"/>
              <w:left w:val="nil"/>
              <w:bottom w:val="single" w:sz="4" w:space="0" w:color="auto"/>
              <w:right w:val="single" w:sz="4" w:space="0" w:color="auto"/>
            </w:tcBorders>
            <w:shd w:val="clear" w:color="auto" w:fill="auto"/>
            <w:vAlign w:val="center"/>
            <w:hideMark/>
          </w:tcPr>
          <w:p w14:paraId="7255DD7E" w14:textId="77777777" w:rsidR="00EF1D40" w:rsidRPr="00EF1D40" w:rsidRDefault="00EF1D40" w:rsidP="00EF1D40">
            <w:pPr>
              <w:jc w:val="center"/>
              <w:rPr>
                <w:rFonts w:ascii="Sylfaen" w:hAnsi="Sylfaen"/>
                <w:b/>
                <w:bCs/>
                <w:color w:val="000000"/>
              </w:rPr>
            </w:pPr>
            <w:r w:rsidRPr="00EF1D40">
              <w:rPr>
                <w:rFonts w:ascii="Sylfaen" w:hAnsi="Sylfaen"/>
                <w:b/>
                <w:bCs/>
                <w:color w:val="000000"/>
              </w:rPr>
              <w:t>X</w:t>
            </w:r>
          </w:p>
        </w:tc>
        <w:tc>
          <w:tcPr>
            <w:tcW w:w="1652" w:type="dxa"/>
            <w:tcBorders>
              <w:top w:val="nil"/>
              <w:left w:val="nil"/>
              <w:bottom w:val="nil"/>
              <w:right w:val="single" w:sz="8" w:space="0" w:color="auto"/>
            </w:tcBorders>
            <w:shd w:val="clear" w:color="auto" w:fill="auto"/>
            <w:vAlign w:val="center"/>
            <w:hideMark/>
          </w:tcPr>
          <w:p w14:paraId="631F1877" w14:textId="77777777" w:rsidR="00EF1D40" w:rsidRPr="00EF1D40" w:rsidRDefault="00EF1D40" w:rsidP="00EF1D40">
            <w:pPr>
              <w:jc w:val="center"/>
              <w:rPr>
                <w:rFonts w:ascii="Sylfaen" w:hAnsi="Sylfaen"/>
                <w:b/>
                <w:bCs/>
                <w:color w:val="000000"/>
              </w:rPr>
            </w:pPr>
            <w:r w:rsidRPr="00EF1D40">
              <w:rPr>
                <w:rFonts w:ascii="Sylfaen" w:hAnsi="Sylfaen"/>
                <w:b/>
                <w:bCs/>
                <w:color w:val="000000"/>
              </w:rPr>
              <w:t>X</w:t>
            </w:r>
          </w:p>
        </w:tc>
      </w:tr>
      <w:tr w:rsidR="00EF1D40" w:rsidRPr="00EF1D40" w14:paraId="7E212EA7" w14:textId="77777777" w:rsidTr="00EF1D40">
        <w:trPr>
          <w:trHeight w:val="871"/>
        </w:trPr>
        <w:tc>
          <w:tcPr>
            <w:tcW w:w="3702" w:type="dxa"/>
            <w:gridSpan w:val="2"/>
            <w:tcBorders>
              <w:top w:val="nil"/>
              <w:left w:val="single" w:sz="8" w:space="0" w:color="auto"/>
              <w:bottom w:val="single" w:sz="8" w:space="0" w:color="auto"/>
              <w:right w:val="nil"/>
            </w:tcBorders>
            <w:shd w:val="clear" w:color="auto" w:fill="auto"/>
            <w:vAlign w:val="center"/>
            <w:hideMark/>
          </w:tcPr>
          <w:p w14:paraId="389DB22B" w14:textId="77777777" w:rsidR="00EF1D40" w:rsidRPr="00EF1D40" w:rsidRDefault="00EF1D40" w:rsidP="00EF1D40">
            <w:pPr>
              <w:rPr>
                <w:rFonts w:ascii="Sylfaen" w:hAnsi="Sylfaen"/>
                <w:b/>
                <w:bCs/>
              </w:rPr>
            </w:pPr>
            <w:r w:rsidRPr="00EF1D40">
              <w:rPr>
                <w:rFonts w:ascii="Sylfaen" w:hAnsi="Sylfaen"/>
                <w:b/>
                <w:bCs/>
              </w:rPr>
              <w:t>შუალედური მოსალოდნელი შედეგი (2021 წელი)</w:t>
            </w:r>
          </w:p>
        </w:tc>
        <w:tc>
          <w:tcPr>
            <w:tcW w:w="660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4C90067" w14:textId="77777777" w:rsidR="00EF1D40" w:rsidRPr="00EF1D40" w:rsidRDefault="00EF1D40" w:rsidP="00EF1D40">
            <w:pPr>
              <w:jc w:val="center"/>
              <w:rPr>
                <w:rFonts w:ascii="Sylfaen" w:hAnsi="Sylfaen"/>
                <w:b/>
                <w:bCs/>
                <w:color w:val="000000"/>
              </w:rPr>
            </w:pPr>
            <w:r w:rsidRPr="00EF1D40">
              <w:rPr>
                <w:rFonts w:ascii="Sylfaen" w:hAnsi="Sylfaen"/>
                <w:b/>
                <w:bCs/>
                <w:color w:val="000000"/>
              </w:rPr>
              <w:t>ფინანსურად მხარდაჭერილი გარდაცვლილის ოჯახები</w:t>
            </w:r>
          </w:p>
        </w:tc>
      </w:tr>
    </w:tbl>
    <w:p w14:paraId="5A07C88F" w14:textId="77777777" w:rsidR="00BA781B" w:rsidRDefault="00BA781B" w:rsidP="00EA1A6D">
      <w:pPr>
        <w:pStyle w:val="11"/>
        <w:ind w:left="0" w:firstLine="567"/>
        <w:jc w:val="both"/>
        <w:rPr>
          <w:rFonts w:ascii="Sylfaen" w:hAnsi="Sylfaen"/>
          <w:b/>
          <w:lang w:val="ka-GE"/>
        </w:rPr>
      </w:pPr>
    </w:p>
    <w:p w14:paraId="77A5F495" w14:textId="77777777" w:rsidR="00BA781B" w:rsidRDefault="00BA781B" w:rsidP="00EA1A6D">
      <w:pPr>
        <w:pStyle w:val="11"/>
        <w:ind w:left="0" w:firstLine="567"/>
        <w:jc w:val="both"/>
        <w:rPr>
          <w:rFonts w:ascii="Sylfaen" w:hAnsi="Sylfaen"/>
          <w:b/>
          <w:lang w:val="ka-GE"/>
        </w:rPr>
      </w:pPr>
    </w:p>
    <w:p w14:paraId="34A4E1C7" w14:textId="77777777" w:rsidR="00BA781B" w:rsidRDefault="00BA781B" w:rsidP="00EA1A6D">
      <w:pPr>
        <w:pStyle w:val="11"/>
        <w:ind w:left="0" w:firstLine="567"/>
        <w:jc w:val="both"/>
        <w:rPr>
          <w:rFonts w:ascii="Sylfaen" w:hAnsi="Sylfaen"/>
          <w:b/>
          <w:lang w:val="ka-GE"/>
        </w:rPr>
      </w:pPr>
    </w:p>
    <w:p w14:paraId="34766DA1" w14:textId="77777777" w:rsidR="00BA781B" w:rsidRDefault="00BA781B" w:rsidP="00EA1A6D">
      <w:pPr>
        <w:pStyle w:val="11"/>
        <w:ind w:left="0" w:firstLine="567"/>
        <w:jc w:val="both"/>
        <w:rPr>
          <w:rFonts w:ascii="Sylfaen" w:hAnsi="Sylfaen"/>
          <w:b/>
          <w:lang w:val="ka-GE"/>
        </w:rPr>
      </w:pPr>
    </w:p>
    <w:tbl>
      <w:tblPr>
        <w:tblW w:w="10354" w:type="dxa"/>
        <w:tblLook w:val="04A0" w:firstRow="1" w:lastRow="0" w:firstColumn="1" w:lastColumn="0" w:noHBand="0" w:noVBand="1"/>
      </w:tblPr>
      <w:tblGrid>
        <w:gridCol w:w="1385"/>
        <w:gridCol w:w="2333"/>
        <w:gridCol w:w="1659"/>
        <w:gridCol w:w="1659"/>
        <w:gridCol w:w="1659"/>
        <w:gridCol w:w="1659"/>
      </w:tblGrid>
      <w:tr w:rsidR="0088303E" w:rsidRPr="0088303E" w14:paraId="654A0402" w14:textId="77777777" w:rsidTr="0088303E">
        <w:trPr>
          <w:trHeight w:val="576"/>
        </w:trPr>
        <w:tc>
          <w:tcPr>
            <w:tcW w:w="103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E588744" w14:textId="77777777" w:rsidR="0088303E" w:rsidRPr="0088303E" w:rsidRDefault="0088303E" w:rsidP="0088303E">
            <w:pPr>
              <w:jc w:val="center"/>
              <w:rPr>
                <w:rFonts w:ascii="Sylfaen" w:hAnsi="Sylfaen"/>
                <w:b/>
                <w:bCs/>
                <w:i/>
                <w:iCs/>
              </w:rPr>
            </w:pPr>
            <w:r w:rsidRPr="0088303E">
              <w:rPr>
                <w:rFonts w:ascii="Sylfaen" w:hAnsi="Sylfaen"/>
                <w:b/>
                <w:bCs/>
                <w:i/>
                <w:iCs/>
              </w:rPr>
              <w:t>ღონისძიების განაცხადის ფორმა N3</w:t>
            </w:r>
          </w:p>
        </w:tc>
      </w:tr>
      <w:tr w:rsidR="0088303E" w:rsidRPr="0088303E" w14:paraId="7343EFDD" w14:textId="77777777" w:rsidTr="0088303E">
        <w:trPr>
          <w:trHeight w:val="694"/>
        </w:trPr>
        <w:tc>
          <w:tcPr>
            <w:tcW w:w="5377" w:type="dxa"/>
            <w:gridSpan w:val="3"/>
            <w:tcBorders>
              <w:top w:val="single" w:sz="8" w:space="0" w:color="auto"/>
              <w:left w:val="single" w:sz="8" w:space="0" w:color="auto"/>
              <w:bottom w:val="single" w:sz="8" w:space="0" w:color="auto"/>
              <w:right w:val="nil"/>
            </w:tcBorders>
            <w:shd w:val="clear" w:color="auto" w:fill="auto"/>
            <w:vAlign w:val="center"/>
            <w:hideMark/>
          </w:tcPr>
          <w:p w14:paraId="6388A56E" w14:textId="77777777" w:rsidR="0088303E" w:rsidRPr="0088303E" w:rsidRDefault="0088303E" w:rsidP="0088303E">
            <w:pPr>
              <w:rPr>
                <w:rFonts w:ascii="Sylfaen" w:hAnsi="Sylfaen"/>
                <w:b/>
                <w:bCs/>
              </w:rPr>
            </w:pPr>
            <w:r w:rsidRPr="0088303E">
              <w:rPr>
                <w:rFonts w:ascii="Sylfaen" w:hAnsi="Sylfaen"/>
                <w:b/>
                <w:bCs/>
              </w:rPr>
              <w:t>ქვეპროგრამის დასახელება, რის ფარგლებშიც ხორციელდება ღონისძიება:</w:t>
            </w:r>
          </w:p>
        </w:tc>
        <w:tc>
          <w:tcPr>
            <w:tcW w:w="49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C3F4B99" w14:textId="77777777" w:rsidR="0088303E" w:rsidRPr="0088303E" w:rsidRDefault="0088303E" w:rsidP="0088303E">
            <w:pPr>
              <w:jc w:val="center"/>
              <w:rPr>
                <w:rFonts w:ascii="Sylfaen" w:hAnsi="Sylfaen"/>
                <w:b/>
                <w:bCs/>
              </w:rPr>
            </w:pPr>
            <w:r w:rsidRPr="0088303E">
              <w:rPr>
                <w:rFonts w:ascii="Sylfaen" w:hAnsi="Sylfaen"/>
                <w:b/>
                <w:bCs/>
              </w:rPr>
              <w:t>სოციალური პროგრამები</w:t>
            </w:r>
          </w:p>
        </w:tc>
      </w:tr>
      <w:tr w:rsidR="0088303E" w:rsidRPr="0088303E" w14:paraId="35D24E8C" w14:textId="77777777" w:rsidTr="0088303E">
        <w:trPr>
          <w:trHeight w:val="576"/>
        </w:trPr>
        <w:tc>
          <w:tcPr>
            <w:tcW w:w="86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055F5D6" w14:textId="77777777" w:rsidR="0088303E" w:rsidRPr="0088303E" w:rsidRDefault="0088303E" w:rsidP="0088303E">
            <w:pPr>
              <w:rPr>
                <w:rFonts w:ascii="Sylfaen" w:hAnsi="Sylfaen"/>
                <w:b/>
                <w:bCs/>
              </w:rPr>
            </w:pPr>
            <w:r w:rsidRPr="0088303E">
              <w:rPr>
                <w:rFonts w:ascii="Sylfaen" w:hAnsi="Sylfaen"/>
                <w:b/>
                <w:bCs/>
              </w:rPr>
              <w:t>ღონისძიების კლასიფიკაციის კოდი:</w:t>
            </w:r>
          </w:p>
        </w:tc>
        <w:tc>
          <w:tcPr>
            <w:tcW w:w="1659" w:type="dxa"/>
            <w:tcBorders>
              <w:top w:val="nil"/>
              <w:left w:val="nil"/>
              <w:bottom w:val="single" w:sz="8" w:space="0" w:color="auto"/>
              <w:right w:val="single" w:sz="8" w:space="0" w:color="auto"/>
            </w:tcBorders>
            <w:shd w:val="clear" w:color="auto" w:fill="auto"/>
            <w:vAlign w:val="center"/>
            <w:hideMark/>
          </w:tcPr>
          <w:p w14:paraId="4CC4D2A8" w14:textId="77777777" w:rsidR="0088303E" w:rsidRPr="0088303E" w:rsidRDefault="0088303E" w:rsidP="0088303E">
            <w:pPr>
              <w:jc w:val="center"/>
              <w:rPr>
                <w:rFonts w:ascii="Sylfaen" w:hAnsi="Sylfaen"/>
                <w:b/>
                <w:bCs/>
              </w:rPr>
            </w:pPr>
            <w:r w:rsidRPr="0088303E">
              <w:rPr>
                <w:rFonts w:ascii="Sylfaen" w:hAnsi="Sylfaen"/>
                <w:b/>
                <w:bCs/>
              </w:rPr>
              <w:t>06 02 10</w:t>
            </w:r>
          </w:p>
        </w:tc>
      </w:tr>
      <w:tr w:rsidR="0088303E" w:rsidRPr="0088303E" w14:paraId="680651AB" w14:textId="77777777" w:rsidTr="0088303E">
        <w:trPr>
          <w:trHeight w:val="576"/>
        </w:trPr>
        <w:tc>
          <w:tcPr>
            <w:tcW w:w="53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01C30B1" w14:textId="77777777" w:rsidR="0088303E" w:rsidRPr="0088303E" w:rsidRDefault="0088303E" w:rsidP="0088303E">
            <w:pPr>
              <w:rPr>
                <w:rFonts w:ascii="Sylfaen" w:hAnsi="Sylfaen"/>
                <w:b/>
                <w:bCs/>
              </w:rPr>
            </w:pPr>
            <w:r w:rsidRPr="0088303E">
              <w:rPr>
                <w:rFonts w:ascii="Sylfaen" w:hAnsi="Sylfaen"/>
                <w:b/>
                <w:bCs/>
              </w:rPr>
              <w:t>ღონისძიების დასახელება:</w:t>
            </w:r>
          </w:p>
        </w:tc>
        <w:tc>
          <w:tcPr>
            <w:tcW w:w="4977" w:type="dxa"/>
            <w:gridSpan w:val="3"/>
            <w:tcBorders>
              <w:top w:val="single" w:sz="8" w:space="0" w:color="auto"/>
              <w:left w:val="nil"/>
              <w:bottom w:val="single" w:sz="8" w:space="0" w:color="auto"/>
              <w:right w:val="single" w:sz="8" w:space="0" w:color="000000"/>
            </w:tcBorders>
            <w:shd w:val="clear" w:color="auto" w:fill="auto"/>
            <w:vAlign w:val="center"/>
            <w:hideMark/>
          </w:tcPr>
          <w:p w14:paraId="3484DC5B" w14:textId="77777777" w:rsidR="0088303E" w:rsidRPr="0088303E" w:rsidRDefault="0088303E" w:rsidP="0088303E">
            <w:pPr>
              <w:jc w:val="center"/>
              <w:rPr>
                <w:rFonts w:ascii="Sylfaen" w:hAnsi="Sylfaen"/>
                <w:b/>
                <w:bCs/>
              </w:rPr>
            </w:pPr>
            <w:r w:rsidRPr="0088303E">
              <w:rPr>
                <w:rFonts w:ascii="Sylfaen" w:hAnsi="Sylfaen"/>
                <w:b/>
                <w:bCs/>
              </w:rPr>
              <w:t xml:space="preserve">სტიქიური მოვლენების შედეგად დაზარალებული და მძიმე საცხოვრებელ პირობებში მყოფი   ოჯახების დახმარება </w:t>
            </w:r>
          </w:p>
        </w:tc>
      </w:tr>
      <w:tr w:rsidR="0088303E" w:rsidRPr="0088303E" w14:paraId="3ABFB03C" w14:textId="77777777" w:rsidTr="0088303E">
        <w:trPr>
          <w:trHeight w:val="576"/>
        </w:trPr>
        <w:tc>
          <w:tcPr>
            <w:tcW w:w="703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77F951" w14:textId="77777777" w:rsidR="0088303E" w:rsidRPr="0088303E" w:rsidRDefault="0088303E" w:rsidP="0088303E">
            <w:pPr>
              <w:rPr>
                <w:rFonts w:ascii="Sylfaen" w:hAnsi="Sylfaen"/>
              </w:rPr>
            </w:pPr>
            <w:r w:rsidRPr="0088303E">
              <w:rPr>
                <w:rFonts w:ascii="Sylfaen" w:hAnsi="Sylfaen"/>
              </w:rPr>
              <w:t>არის ქვეპროგრამა ახალი</w:t>
            </w:r>
            <w:r w:rsidRPr="0088303E">
              <w:rPr>
                <w:rFonts w:ascii="Sylfaen" w:hAnsi="Sylfaen"/>
                <w:b/>
                <w:bCs/>
              </w:rPr>
              <w:t xml:space="preserve">? </w:t>
            </w:r>
            <w:r w:rsidRPr="0088303E">
              <w:rPr>
                <w:rFonts w:ascii="Sylfaen" w:hAnsi="Sylfaen"/>
              </w:rPr>
              <w:t xml:space="preserve">       </w:t>
            </w:r>
          </w:p>
        </w:tc>
        <w:tc>
          <w:tcPr>
            <w:tcW w:w="1659" w:type="dxa"/>
            <w:tcBorders>
              <w:top w:val="nil"/>
              <w:left w:val="nil"/>
              <w:bottom w:val="single" w:sz="8" w:space="0" w:color="auto"/>
              <w:right w:val="single" w:sz="8" w:space="0" w:color="auto"/>
            </w:tcBorders>
            <w:shd w:val="clear" w:color="auto" w:fill="auto"/>
            <w:vAlign w:val="center"/>
            <w:hideMark/>
          </w:tcPr>
          <w:p w14:paraId="76A47D5A" w14:textId="77777777" w:rsidR="0088303E" w:rsidRPr="0088303E" w:rsidRDefault="0088303E" w:rsidP="0088303E">
            <w:pPr>
              <w:jc w:val="center"/>
              <w:rPr>
                <w:rFonts w:ascii="Sylfaen" w:hAnsi="Sylfaen"/>
              </w:rPr>
            </w:pPr>
            <w:r w:rsidRPr="0088303E">
              <w:rPr>
                <w:rFonts w:ascii="Sylfaen" w:hAnsi="Sylfaen"/>
              </w:rPr>
              <w:t> </w:t>
            </w:r>
          </w:p>
        </w:tc>
        <w:tc>
          <w:tcPr>
            <w:tcW w:w="1659" w:type="dxa"/>
            <w:tcBorders>
              <w:top w:val="nil"/>
              <w:left w:val="nil"/>
              <w:bottom w:val="single" w:sz="8" w:space="0" w:color="auto"/>
              <w:right w:val="single" w:sz="8" w:space="0" w:color="auto"/>
            </w:tcBorders>
            <w:shd w:val="clear" w:color="auto" w:fill="auto"/>
            <w:vAlign w:val="center"/>
            <w:hideMark/>
          </w:tcPr>
          <w:p w14:paraId="1F69D93D" w14:textId="77777777" w:rsidR="0088303E" w:rsidRPr="0088303E" w:rsidRDefault="0088303E" w:rsidP="0088303E">
            <w:pPr>
              <w:jc w:val="center"/>
              <w:rPr>
                <w:rFonts w:ascii="Sylfaen" w:hAnsi="Sylfaen"/>
              </w:rPr>
            </w:pPr>
            <w:r w:rsidRPr="0088303E">
              <w:rPr>
                <w:rFonts w:ascii="Sylfaen" w:hAnsi="Sylfaen"/>
              </w:rPr>
              <w:t>არა</w:t>
            </w:r>
          </w:p>
        </w:tc>
      </w:tr>
      <w:tr w:rsidR="0088303E" w:rsidRPr="0088303E" w14:paraId="4772FC84" w14:textId="77777777" w:rsidTr="0088303E">
        <w:trPr>
          <w:trHeight w:val="576"/>
        </w:trPr>
        <w:tc>
          <w:tcPr>
            <w:tcW w:w="53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D8B4AD" w14:textId="77777777" w:rsidR="0088303E" w:rsidRPr="0088303E" w:rsidRDefault="0088303E" w:rsidP="0088303E">
            <w:pPr>
              <w:rPr>
                <w:rFonts w:ascii="Sylfaen" w:hAnsi="Sylfaen"/>
                <w:b/>
                <w:bCs/>
              </w:rPr>
            </w:pPr>
            <w:r w:rsidRPr="0088303E">
              <w:rPr>
                <w:rFonts w:ascii="Sylfaen" w:hAnsi="Sylfaen"/>
                <w:b/>
                <w:bCs/>
              </w:rPr>
              <w:t>თუ ქვეპროგრამა ახალია, ვინ წარმოადგინა?</w:t>
            </w:r>
          </w:p>
        </w:tc>
        <w:tc>
          <w:tcPr>
            <w:tcW w:w="4977" w:type="dxa"/>
            <w:gridSpan w:val="3"/>
            <w:tcBorders>
              <w:top w:val="single" w:sz="8" w:space="0" w:color="auto"/>
              <w:left w:val="nil"/>
              <w:bottom w:val="single" w:sz="8" w:space="0" w:color="auto"/>
              <w:right w:val="single" w:sz="8" w:space="0" w:color="000000"/>
            </w:tcBorders>
            <w:shd w:val="clear" w:color="auto" w:fill="auto"/>
            <w:vAlign w:val="center"/>
            <w:hideMark/>
          </w:tcPr>
          <w:p w14:paraId="22984A9C" w14:textId="77777777" w:rsidR="0088303E" w:rsidRPr="0088303E" w:rsidRDefault="0088303E" w:rsidP="0088303E">
            <w:pPr>
              <w:jc w:val="center"/>
              <w:rPr>
                <w:rFonts w:ascii="Sylfaen" w:hAnsi="Sylfaen"/>
                <w:b/>
                <w:bCs/>
              </w:rPr>
            </w:pPr>
            <w:r w:rsidRPr="0088303E">
              <w:rPr>
                <w:rFonts w:ascii="Sylfaen" w:hAnsi="Sylfaen"/>
                <w:b/>
                <w:bCs/>
              </w:rPr>
              <w:t> </w:t>
            </w:r>
          </w:p>
        </w:tc>
      </w:tr>
      <w:tr w:rsidR="0088303E" w:rsidRPr="0088303E" w14:paraId="4D625B94" w14:textId="77777777" w:rsidTr="0088303E">
        <w:trPr>
          <w:trHeight w:val="576"/>
        </w:trPr>
        <w:tc>
          <w:tcPr>
            <w:tcW w:w="5377" w:type="dxa"/>
            <w:gridSpan w:val="3"/>
            <w:tcBorders>
              <w:top w:val="single" w:sz="8" w:space="0" w:color="auto"/>
              <w:left w:val="single" w:sz="8" w:space="0" w:color="auto"/>
              <w:bottom w:val="single" w:sz="8" w:space="0" w:color="auto"/>
              <w:right w:val="nil"/>
            </w:tcBorders>
            <w:shd w:val="clear" w:color="auto" w:fill="auto"/>
            <w:vAlign w:val="center"/>
            <w:hideMark/>
          </w:tcPr>
          <w:p w14:paraId="214E367C" w14:textId="77777777" w:rsidR="0088303E" w:rsidRPr="0088303E" w:rsidRDefault="0088303E" w:rsidP="0088303E">
            <w:pPr>
              <w:rPr>
                <w:rFonts w:ascii="Sylfaen" w:hAnsi="Sylfaen"/>
                <w:b/>
                <w:bCs/>
              </w:rPr>
            </w:pPr>
            <w:r w:rsidRPr="0088303E">
              <w:rPr>
                <w:rFonts w:ascii="Sylfaen" w:hAnsi="Sylfaen"/>
                <w:b/>
                <w:bCs/>
              </w:rPr>
              <w:t>ქვეპროგრამის განმახორციელებელი:</w:t>
            </w:r>
          </w:p>
        </w:tc>
        <w:tc>
          <w:tcPr>
            <w:tcW w:w="49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08D076A" w14:textId="77777777" w:rsidR="0088303E" w:rsidRPr="0088303E" w:rsidRDefault="0088303E" w:rsidP="0088303E">
            <w:pPr>
              <w:jc w:val="center"/>
              <w:rPr>
                <w:rFonts w:ascii="Sylfaen" w:hAnsi="Sylfaen"/>
                <w:b/>
                <w:bCs/>
              </w:rPr>
            </w:pPr>
            <w:r w:rsidRPr="0088303E">
              <w:rPr>
                <w:rFonts w:ascii="Sylfaen" w:hAnsi="Sylfaen"/>
                <w:b/>
                <w:bCs/>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88303E" w:rsidRPr="0088303E" w14:paraId="3E10CD6C" w14:textId="77777777" w:rsidTr="0088303E">
        <w:trPr>
          <w:trHeight w:val="576"/>
        </w:trPr>
        <w:tc>
          <w:tcPr>
            <w:tcW w:w="3718"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1601016" w14:textId="77777777" w:rsidR="0088303E" w:rsidRPr="0088303E" w:rsidRDefault="0088303E" w:rsidP="0088303E">
            <w:pPr>
              <w:jc w:val="center"/>
              <w:rPr>
                <w:rFonts w:ascii="Sylfaen" w:hAnsi="Sylfaen"/>
                <w:b/>
                <w:bCs/>
              </w:rPr>
            </w:pPr>
            <w:r w:rsidRPr="0088303E">
              <w:rPr>
                <w:rFonts w:ascii="Sylfaen" w:hAnsi="Sylfaen"/>
                <w:b/>
                <w:bCs/>
              </w:rPr>
              <w:t>დაფინანსების წყარო</w:t>
            </w:r>
          </w:p>
        </w:tc>
        <w:tc>
          <w:tcPr>
            <w:tcW w:w="1659" w:type="dxa"/>
            <w:tcBorders>
              <w:top w:val="nil"/>
              <w:left w:val="nil"/>
              <w:bottom w:val="single" w:sz="4" w:space="0" w:color="auto"/>
              <w:right w:val="single" w:sz="4" w:space="0" w:color="auto"/>
            </w:tcBorders>
            <w:shd w:val="clear" w:color="auto" w:fill="auto"/>
            <w:vAlign w:val="center"/>
          </w:tcPr>
          <w:p w14:paraId="6D55F53B" w14:textId="77777777" w:rsidR="0088303E" w:rsidRPr="0088303E" w:rsidRDefault="0088303E" w:rsidP="0088303E">
            <w:pPr>
              <w:jc w:val="center"/>
              <w:rPr>
                <w:rFonts w:ascii="Sylfaen" w:hAnsi="Sylfaen"/>
                <w:b/>
                <w:bCs/>
              </w:rPr>
            </w:pPr>
          </w:p>
        </w:tc>
        <w:tc>
          <w:tcPr>
            <w:tcW w:w="1659" w:type="dxa"/>
            <w:tcBorders>
              <w:top w:val="nil"/>
              <w:left w:val="nil"/>
              <w:bottom w:val="single" w:sz="4" w:space="0" w:color="auto"/>
              <w:right w:val="single" w:sz="4" w:space="0" w:color="auto"/>
            </w:tcBorders>
            <w:shd w:val="clear" w:color="auto" w:fill="auto"/>
            <w:vAlign w:val="center"/>
            <w:hideMark/>
          </w:tcPr>
          <w:p w14:paraId="15ADBF17" w14:textId="77777777" w:rsidR="0088303E" w:rsidRPr="0088303E" w:rsidRDefault="0088303E" w:rsidP="0088303E">
            <w:pPr>
              <w:jc w:val="center"/>
              <w:rPr>
                <w:rFonts w:ascii="Sylfaen" w:hAnsi="Sylfaen"/>
                <w:b/>
                <w:bCs/>
              </w:rPr>
            </w:pPr>
          </w:p>
        </w:tc>
        <w:tc>
          <w:tcPr>
            <w:tcW w:w="1659" w:type="dxa"/>
            <w:tcBorders>
              <w:top w:val="nil"/>
              <w:left w:val="nil"/>
              <w:bottom w:val="single" w:sz="4" w:space="0" w:color="auto"/>
              <w:right w:val="single" w:sz="4" w:space="0" w:color="auto"/>
            </w:tcBorders>
            <w:shd w:val="clear" w:color="auto" w:fill="auto"/>
            <w:vAlign w:val="center"/>
            <w:hideMark/>
          </w:tcPr>
          <w:p w14:paraId="45888323" w14:textId="77777777" w:rsidR="0088303E" w:rsidRPr="0088303E" w:rsidRDefault="0088303E" w:rsidP="0088303E">
            <w:pPr>
              <w:jc w:val="center"/>
              <w:rPr>
                <w:rFonts w:ascii="Sylfaen" w:hAnsi="Sylfaen"/>
                <w:b/>
                <w:bCs/>
              </w:rPr>
            </w:pPr>
          </w:p>
        </w:tc>
        <w:tc>
          <w:tcPr>
            <w:tcW w:w="1659" w:type="dxa"/>
            <w:tcBorders>
              <w:top w:val="nil"/>
              <w:left w:val="nil"/>
              <w:bottom w:val="single" w:sz="4" w:space="0" w:color="auto"/>
              <w:right w:val="single" w:sz="4" w:space="0" w:color="auto"/>
            </w:tcBorders>
            <w:shd w:val="clear" w:color="auto" w:fill="auto"/>
            <w:vAlign w:val="center"/>
            <w:hideMark/>
          </w:tcPr>
          <w:p w14:paraId="211BAEE2" w14:textId="77777777" w:rsidR="0088303E" w:rsidRPr="0088303E" w:rsidRDefault="0088303E" w:rsidP="0088303E">
            <w:pPr>
              <w:jc w:val="center"/>
              <w:rPr>
                <w:rFonts w:ascii="Sylfaen" w:hAnsi="Sylfaen"/>
                <w:b/>
                <w:bCs/>
              </w:rPr>
            </w:pPr>
            <w:r w:rsidRPr="0088303E">
              <w:rPr>
                <w:rFonts w:ascii="Sylfaen" w:hAnsi="Sylfaen"/>
                <w:b/>
                <w:bCs/>
              </w:rPr>
              <w:t>2021 წელი</w:t>
            </w:r>
          </w:p>
        </w:tc>
      </w:tr>
      <w:tr w:rsidR="0088303E" w:rsidRPr="0088303E" w14:paraId="7DD551BE" w14:textId="77777777" w:rsidTr="0088303E">
        <w:trPr>
          <w:trHeight w:val="295"/>
        </w:trPr>
        <w:tc>
          <w:tcPr>
            <w:tcW w:w="371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5A5805A" w14:textId="77777777" w:rsidR="0088303E" w:rsidRPr="0088303E" w:rsidRDefault="0088303E" w:rsidP="0088303E">
            <w:pPr>
              <w:rPr>
                <w:rFonts w:ascii="Sylfaen" w:hAnsi="Sylfaen"/>
              </w:rPr>
            </w:pPr>
            <w:r w:rsidRPr="0088303E">
              <w:rPr>
                <w:rFonts w:ascii="Sylfaen" w:hAnsi="Sylfaen"/>
              </w:rPr>
              <w:t>მუნიციპალური ბიუჯეტი</w:t>
            </w:r>
          </w:p>
        </w:tc>
        <w:tc>
          <w:tcPr>
            <w:tcW w:w="1659" w:type="dxa"/>
            <w:tcBorders>
              <w:top w:val="nil"/>
              <w:left w:val="nil"/>
              <w:bottom w:val="nil"/>
              <w:right w:val="single" w:sz="4" w:space="0" w:color="auto"/>
            </w:tcBorders>
            <w:shd w:val="clear" w:color="auto" w:fill="auto"/>
            <w:vAlign w:val="center"/>
          </w:tcPr>
          <w:p w14:paraId="5939C78C" w14:textId="77777777" w:rsidR="0088303E" w:rsidRPr="0088303E" w:rsidRDefault="0088303E" w:rsidP="0088303E">
            <w:pPr>
              <w:jc w:val="center"/>
              <w:rPr>
                <w:rFonts w:ascii="Sylfaen" w:hAnsi="Sylfaen"/>
              </w:rPr>
            </w:pPr>
          </w:p>
        </w:tc>
        <w:tc>
          <w:tcPr>
            <w:tcW w:w="1659" w:type="dxa"/>
            <w:tcBorders>
              <w:top w:val="nil"/>
              <w:left w:val="nil"/>
              <w:bottom w:val="nil"/>
              <w:right w:val="single" w:sz="4" w:space="0" w:color="auto"/>
            </w:tcBorders>
            <w:shd w:val="clear" w:color="auto" w:fill="auto"/>
            <w:vAlign w:val="center"/>
            <w:hideMark/>
          </w:tcPr>
          <w:p w14:paraId="18A9314F" w14:textId="77777777" w:rsidR="0088303E" w:rsidRPr="0088303E" w:rsidRDefault="0088303E" w:rsidP="0088303E">
            <w:pPr>
              <w:jc w:val="center"/>
              <w:rPr>
                <w:rFonts w:ascii="Sylfaen" w:hAnsi="Sylfaen"/>
              </w:rPr>
            </w:pPr>
            <w:r w:rsidRPr="0088303E">
              <w:rPr>
                <w:rFonts w:ascii="Sylfaen" w:hAnsi="Sylfaen"/>
              </w:rPr>
              <w:t xml:space="preserve">                      </w:t>
            </w:r>
          </w:p>
        </w:tc>
        <w:tc>
          <w:tcPr>
            <w:tcW w:w="1659" w:type="dxa"/>
            <w:tcBorders>
              <w:top w:val="nil"/>
              <w:left w:val="nil"/>
              <w:bottom w:val="nil"/>
              <w:right w:val="single" w:sz="4" w:space="0" w:color="auto"/>
            </w:tcBorders>
            <w:shd w:val="clear" w:color="auto" w:fill="auto"/>
            <w:vAlign w:val="center"/>
            <w:hideMark/>
          </w:tcPr>
          <w:p w14:paraId="2DD5694F" w14:textId="77777777" w:rsidR="0088303E" w:rsidRPr="0088303E" w:rsidRDefault="0088303E" w:rsidP="0088303E">
            <w:pPr>
              <w:jc w:val="center"/>
              <w:rPr>
                <w:rFonts w:ascii="Sylfaen" w:hAnsi="Sylfaen"/>
              </w:rPr>
            </w:pPr>
            <w:r w:rsidRPr="0088303E">
              <w:rPr>
                <w:rFonts w:ascii="Sylfaen" w:hAnsi="Sylfaen"/>
              </w:rPr>
              <w:t xml:space="preserve">                      </w:t>
            </w:r>
          </w:p>
        </w:tc>
        <w:tc>
          <w:tcPr>
            <w:tcW w:w="1659" w:type="dxa"/>
            <w:tcBorders>
              <w:top w:val="nil"/>
              <w:left w:val="nil"/>
              <w:bottom w:val="nil"/>
              <w:right w:val="single" w:sz="4" w:space="0" w:color="auto"/>
            </w:tcBorders>
            <w:shd w:val="clear" w:color="auto" w:fill="auto"/>
            <w:vAlign w:val="center"/>
            <w:hideMark/>
          </w:tcPr>
          <w:p w14:paraId="6F35CBB8" w14:textId="77777777" w:rsidR="0088303E" w:rsidRPr="0088303E" w:rsidRDefault="0088303E" w:rsidP="0088303E">
            <w:pPr>
              <w:jc w:val="center"/>
              <w:rPr>
                <w:rFonts w:ascii="Sylfaen" w:hAnsi="Sylfaen"/>
              </w:rPr>
            </w:pPr>
            <w:r w:rsidRPr="0088303E">
              <w:rPr>
                <w:rFonts w:ascii="Sylfaen" w:hAnsi="Sylfaen"/>
              </w:rPr>
              <w:t>270 000</w:t>
            </w:r>
          </w:p>
        </w:tc>
      </w:tr>
      <w:tr w:rsidR="0088303E" w:rsidRPr="0088303E" w14:paraId="5E8E355A" w14:textId="77777777" w:rsidTr="0088303E">
        <w:trPr>
          <w:trHeight w:val="295"/>
        </w:trPr>
        <w:tc>
          <w:tcPr>
            <w:tcW w:w="371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BADE89F" w14:textId="77777777" w:rsidR="0088303E" w:rsidRPr="0088303E" w:rsidRDefault="0088303E" w:rsidP="0088303E">
            <w:pPr>
              <w:rPr>
                <w:rFonts w:ascii="Sylfaen" w:hAnsi="Sylfaen"/>
              </w:rPr>
            </w:pPr>
            <w:r w:rsidRPr="0088303E">
              <w:rPr>
                <w:rFonts w:ascii="Sylfaen" w:hAnsi="Sylfaen"/>
              </w:rPr>
              <w:t>სახელმწიფო ბიუჯეტი</w:t>
            </w:r>
          </w:p>
        </w:tc>
        <w:tc>
          <w:tcPr>
            <w:tcW w:w="1659" w:type="dxa"/>
            <w:tcBorders>
              <w:top w:val="single" w:sz="4" w:space="0" w:color="auto"/>
              <w:left w:val="nil"/>
              <w:bottom w:val="single" w:sz="4" w:space="0" w:color="auto"/>
              <w:right w:val="single" w:sz="4" w:space="0" w:color="auto"/>
            </w:tcBorders>
            <w:shd w:val="clear" w:color="auto" w:fill="auto"/>
            <w:vAlign w:val="center"/>
          </w:tcPr>
          <w:p w14:paraId="59C20CAD" w14:textId="77777777" w:rsidR="0088303E" w:rsidRPr="0088303E" w:rsidRDefault="0088303E" w:rsidP="0088303E">
            <w:pPr>
              <w:jc w:val="center"/>
              <w:rPr>
                <w:rFonts w:ascii="Sylfaen" w:hAnsi="Sylfaen"/>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046D3EDD" w14:textId="77777777" w:rsidR="0088303E" w:rsidRPr="0088303E" w:rsidRDefault="0088303E" w:rsidP="0088303E">
            <w:pPr>
              <w:jc w:val="center"/>
              <w:rPr>
                <w:rFonts w:ascii="Sylfaen" w:hAnsi="Sylfaen"/>
              </w:rPr>
            </w:pPr>
            <w:r w:rsidRPr="0088303E">
              <w:rPr>
                <w:rFonts w:ascii="Sylfaen" w:hAnsi="Sylfaen"/>
              </w:rPr>
              <w:t>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6E115AFB" w14:textId="77777777" w:rsidR="0088303E" w:rsidRPr="0088303E" w:rsidRDefault="0088303E" w:rsidP="0088303E">
            <w:pPr>
              <w:jc w:val="center"/>
              <w:rPr>
                <w:rFonts w:ascii="Sylfaen" w:hAnsi="Sylfaen"/>
              </w:rPr>
            </w:pPr>
            <w:r w:rsidRPr="0088303E">
              <w:rPr>
                <w:rFonts w:ascii="Sylfaen" w:hAnsi="Sylfaen"/>
              </w:rPr>
              <w:t>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ADC3FF4" w14:textId="77777777" w:rsidR="0088303E" w:rsidRPr="0088303E" w:rsidRDefault="0088303E" w:rsidP="0088303E">
            <w:pPr>
              <w:jc w:val="center"/>
              <w:rPr>
                <w:rFonts w:ascii="Sylfaen" w:hAnsi="Sylfaen"/>
              </w:rPr>
            </w:pPr>
          </w:p>
        </w:tc>
      </w:tr>
      <w:tr w:rsidR="0088303E" w:rsidRPr="0088303E" w14:paraId="7B79D785" w14:textId="77777777" w:rsidTr="0088303E">
        <w:trPr>
          <w:trHeight w:val="295"/>
        </w:trPr>
        <w:tc>
          <w:tcPr>
            <w:tcW w:w="3718" w:type="dxa"/>
            <w:gridSpan w:val="2"/>
            <w:tcBorders>
              <w:top w:val="single" w:sz="4" w:space="0" w:color="auto"/>
              <w:left w:val="single" w:sz="8" w:space="0" w:color="auto"/>
              <w:bottom w:val="nil"/>
              <w:right w:val="single" w:sz="4" w:space="0" w:color="000000"/>
            </w:tcBorders>
            <w:shd w:val="clear" w:color="auto" w:fill="auto"/>
            <w:vAlign w:val="center"/>
            <w:hideMark/>
          </w:tcPr>
          <w:p w14:paraId="10A1A300" w14:textId="77777777" w:rsidR="0088303E" w:rsidRPr="0088303E" w:rsidRDefault="0088303E" w:rsidP="0088303E">
            <w:pPr>
              <w:rPr>
                <w:rFonts w:ascii="Sylfaen" w:hAnsi="Sylfaen"/>
              </w:rPr>
            </w:pPr>
            <w:r w:rsidRPr="0088303E">
              <w:rPr>
                <w:rFonts w:ascii="Sylfaen" w:hAnsi="Sylfaen"/>
              </w:rPr>
              <w:t>სხვა ......</w:t>
            </w:r>
          </w:p>
        </w:tc>
        <w:tc>
          <w:tcPr>
            <w:tcW w:w="1659" w:type="dxa"/>
            <w:tcBorders>
              <w:top w:val="nil"/>
              <w:left w:val="nil"/>
              <w:bottom w:val="nil"/>
              <w:right w:val="single" w:sz="4" w:space="0" w:color="auto"/>
            </w:tcBorders>
            <w:shd w:val="clear" w:color="auto" w:fill="auto"/>
            <w:vAlign w:val="center"/>
          </w:tcPr>
          <w:p w14:paraId="23F700A8" w14:textId="77777777" w:rsidR="0088303E" w:rsidRPr="0088303E" w:rsidRDefault="0088303E" w:rsidP="0088303E">
            <w:pPr>
              <w:jc w:val="center"/>
              <w:rPr>
                <w:rFonts w:ascii="Sylfaen" w:hAnsi="Sylfaen"/>
              </w:rPr>
            </w:pPr>
          </w:p>
        </w:tc>
        <w:tc>
          <w:tcPr>
            <w:tcW w:w="1659" w:type="dxa"/>
            <w:tcBorders>
              <w:top w:val="nil"/>
              <w:left w:val="nil"/>
              <w:bottom w:val="nil"/>
              <w:right w:val="single" w:sz="4" w:space="0" w:color="auto"/>
            </w:tcBorders>
            <w:shd w:val="clear" w:color="auto" w:fill="auto"/>
            <w:vAlign w:val="center"/>
            <w:hideMark/>
          </w:tcPr>
          <w:p w14:paraId="55E0F5B6" w14:textId="77777777" w:rsidR="0088303E" w:rsidRPr="0088303E" w:rsidRDefault="0088303E" w:rsidP="0088303E">
            <w:pPr>
              <w:jc w:val="center"/>
              <w:rPr>
                <w:rFonts w:ascii="Sylfaen" w:hAnsi="Sylfaen"/>
              </w:rPr>
            </w:pPr>
            <w:r w:rsidRPr="0088303E">
              <w:rPr>
                <w:rFonts w:ascii="Sylfaen" w:hAnsi="Sylfaen"/>
              </w:rPr>
              <w:t> </w:t>
            </w:r>
          </w:p>
        </w:tc>
        <w:tc>
          <w:tcPr>
            <w:tcW w:w="1659" w:type="dxa"/>
            <w:tcBorders>
              <w:top w:val="nil"/>
              <w:left w:val="nil"/>
              <w:bottom w:val="nil"/>
              <w:right w:val="single" w:sz="4" w:space="0" w:color="auto"/>
            </w:tcBorders>
            <w:shd w:val="clear" w:color="auto" w:fill="auto"/>
            <w:vAlign w:val="center"/>
            <w:hideMark/>
          </w:tcPr>
          <w:p w14:paraId="323F284D" w14:textId="77777777" w:rsidR="0088303E" w:rsidRPr="0088303E" w:rsidRDefault="0088303E" w:rsidP="0088303E">
            <w:pPr>
              <w:jc w:val="center"/>
              <w:rPr>
                <w:rFonts w:ascii="Sylfaen" w:hAnsi="Sylfaen"/>
              </w:rPr>
            </w:pPr>
            <w:r w:rsidRPr="0088303E">
              <w:rPr>
                <w:rFonts w:ascii="Sylfaen" w:hAnsi="Sylfaen"/>
              </w:rPr>
              <w:t> </w:t>
            </w:r>
          </w:p>
        </w:tc>
        <w:tc>
          <w:tcPr>
            <w:tcW w:w="1659" w:type="dxa"/>
            <w:tcBorders>
              <w:top w:val="nil"/>
              <w:left w:val="nil"/>
              <w:bottom w:val="nil"/>
              <w:right w:val="single" w:sz="4" w:space="0" w:color="auto"/>
            </w:tcBorders>
            <w:shd w:val="clear" w:color="auto" w:fill="auto"/>
            <w:vAlign w:val="center"/>
            <w:hideMark/>
          </w:tcPr>
          <w:p w14:paraId="3BF9DC01" w14:textId="77777777" w:rsidR="0088303E" w:rsidRPr="0088303E" w:rsidRDefault="0088303E" w:rsidP="0088303E">
            <w:pPr>
              <w:jc w:val="center"/>
              <w:rPr>
                <w:rFonts w:ascii="Sylfaen" w:hAnsi="Sylfaen"/>
              </w:rPr>
            </w:pPr>
          </w:p>
        </w:tc>
      </w:tr>
      <w:tr w:rsidR="0088303E" w:rsidRPr="0088303E" w14:paraId="4C8BDD6E" w14:textId="77777777" w:rsidTr="0088303E">
        <w:trPr>
          <w:trHeight w:val="428"/>
        </w:trPr>
        <w:tc>
          <w:tcPr>
            <w:tcW w:w="371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C4DFC43" w14:textId="77777777" w:rsidR="0088303E" w:rsidRPr="0088303E" w:rsidRDefault="0088303E" w:rsidP="0088303E">
            <w:pPr>
              <w:jc w:val="center"/>
              <w:rPr>
                <w:rFonts w:ascii="Sylfaen" w:hAnsi="Sylfaen"/>
                <w:b/>
                <w:bCs/>
              </w:rPr>
            </w:pPr>
            <w:r w:rsidRPr="0088303E">
              <w:rPr>
                <w:rFonts w:ascii="Sylfaen" w:hAnsi="Sylfaen"/>
                <w:b/>
                <w:bCs/>
              </w:rPr>
              <w:t xml:space="preserve">სულ ქვეპროგრამა  </w:t>
            </w:r>
          </w:p>
        </w:tc>
        <w:tc>
          <w:tcPr>
            <w:tcW w:w="1659" w:type="dxa"/>
            <w:tcBorders>
              <w:top w:val="single" w:sz="4" w:space="0" w:color="auto"/>
              <w:left w:val="nil"/>
              <w:bottom w:val="single" w:sz="4" w:space="0" w:color="auto"/>
              <w:right w:val="single" w:sz="4" w:space="0" w:color="auto"/>
            </w:tcBorders>
            <w:shd w:val="clear" w:color="auto" w:fill="auto"/>
            <w:vAlign w:val="center"/>
          </w:tcPr>
          <w:p w14:paraId="26D33C08" w14:textId="77777777" w:rsidR="0088303E" w:rsidRPr="0088303E" w:rsidRDefault="0088303E" w:rsidP="0088303E">
            <w:pPr>
              <w:jc w:val="center"/>
              <w:rPr>
                <w:rFonts w:ascii="Sylfaen" w:hAnsi="Sylfaen"/>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10B2C066" w14:textId="77777777" w:rsidR="0088303E" w:rsidRPr="0088303E" w:rsidRDefault="0088303E" w:rsidP="0088303E">
            <w:pPr>
              <w:jc w:val="center"/>
              <w:rPr>
                <w:rFonts w:ascii="Sylfaen" w:hAnsi="Sylfaen"/>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348BB317" w14:textId="77777777" w:rsidR="0088303E" w:rsidRPr="0088303E" w:rsidRDefault="0088303E" w:rsidP="0088303E">
            <w:pPr>
              <w:jc w:val="center"/>
              <w:rPr>
                <w:rFonts w:ascii="Sylfaen" w:hAnsi="Sylfaen"/>
              </w:rPr>
            </w:pP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6E624F5F" w14:textId="77777777" w:rsidR="0088303E" w:rsidRPr="0088303E" w:rsidRDefault="0088303E" w:rsidP="0088303E">
            <w:pPr>
              <w:jc w:val="center"/>
              <w:rPr>
                <w:rFonts w:ascii="Sylfaen" w:hAnsi="Sylfaen"/>
              </w:rPr>
            </w:pPr>
            <w:r w:rsidRPr="0088303E">
              <w:rPr>
                <w:rFonts w:ascii="Sylfaen" w:hAnsi="Sylfaen"/>
              </w:rPr>
              <w:t>270 000</w:t>
            </w:r>
          </w:p>
        </w:tc>
      </w:tr>
      <w:tr w:rsidR="0088303E" w:rsidRPr="0088303E" w14:paraId="2EF43E56" w14:textId="77777777" w:rsidTr="0088303E">
        <w:trPr>
          <w:trHeight w:val="428"/>
        </w:trPr>
        <w:tc>
          <w:tcPr>
            <w:tcW w:w="3718"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BAB0C9" w14:textId="77777777" w:rsidR="0088303E" w:rsidRPr="0088303E" w:rsidRDefault="0088303E" w:rsidP="0088303E">
            <w:pPr>
              <w:jc w:val="center"/>
              <w:rPr>
                <w:rFonts w:ascii="Sylfaen" w:hAnsi="Sylfaen"/>
                <w:i/>
                <w:iCs/>
              </w:rPr>
            </w:pPr>
            <w:r w:rsidRPr="0088303E">
              <w:rPr>
                <w:rFonts w:ascii="Sylfaen" w:hAnsi="Sylfaen"/>
                <w:i/>
                <w:iCs/>
              </w:rPr>
              <w:t>მ.შ. კაპიტალური პროექტები</w:t>
            </w:r>
          </w:p>
        </w:tc>
        <w:tc>
          <w:tcPr>
            <w:tcW w:w="1659" w:type="dxa"/>
            <w:tcBorders>
              <w:top w:val="nil"/>
              <w:left w:val="nil"/>
              <w:bottom w:val="single" w:sz="8" w:space="0" w:color="auto"/>
              <w:right w:val="single" w:sz="4" w:space="0" w:color="auto"/>
            </w:tcBorders>
            <w:shd w:val="clear" w:color="auto" w:fill="auto"/>
            <w:vAlign w:val="center"/>
            <w:hideMark/>
          </w:tcPr>
          <w:p w14:paraId="111CD11C" w14:textId="77777777" w:rsidR="0088303E" w:rsidRPr="0088303E" w:rsidRDefault="0088303E" w:rsidP="0088303E">
            <w:pPr>
              <w:rPr>
                <w:rFonts w:ascii="Sylfaen" w:hAnsi="Sylfaen"/>
                <w:i/>
                <w:iCs/>
                <w:color w:val="FF0000"/>
              </w:rPr>
            </w:pPr>
            <w:r w:rsidRPr="0088303E">
              <w:rPr>
                <w:rFonts w:ascii="Sylfaen" w:hAnsi="Sylfaen"/>
                <w:i/>
                <w:iCs/>
                <w:color w:val="FF0000"/>
              </w:rPr>
              <w:t> </w:t>
            </w:r>
          </w:p>
        </w:tc>
        <w:tc>
          <w:tcPr>
            <w:tcW w:w="1659" w:type="dxa"/>
            <w:tcBorders>
              <w:top w:val="nil"/>
              <w:left w:val="nil"/>
              <w:bottom w:val="single" w:sz="8" w:space="0" w:color="auto"/>
              <w:right w:val="single" w:sz="4" w:space="0" w:color="auto"/>
            </w:tcBorders>
            <w:shd w:val="clear" w:color="auto" w:fill="auto"/>
            <w:vAlign w:val="center"/>
            <w:hideMark/>
          </w:tcPr>
          <w:p w14:paraId="198EDA98" w14:textId="77777777" w:rsidR="0088303E" w:rsidRPr="0088303E" w:rsidRDefault="0088303E" w:rsidP="0088303E">
            <w:pPr>
              <w:rPr>
                <w:rFonts w:ascii="Sylfaen" w:hAnsi="Sylfaen"/>
                <w:i/>
                <w:iCs/>
                <w:color w:val="FF0000"/>
              </w:rPr>
            </w:pPr>
            <w:r w:rsidRPr="0088303E">
              <w:rPr>
                <w:rFonts w:ascii="Sylfaen" w:hAnsi="Sylfaen"/>
                <w:i/>
                <w:iCs/>
                <w:color w:val="FF0000"/>
              </w:rPr>
              <w:t> </w:t>
            </w:r>
          </w:p>
        </w:tc>
        <w:tc>
          <w:tcPr>
            <w:tcW w:w="1659" w:type="dxa"/>
            <w:tcBorders>
              <w:top w:val="nil"/>
              <w:left w:val="nil"/>
              <w:bottom w:val="single" w:sz="8" w:space="0" w:color="auto"/>
              <w:right w:val="single" w:sz="4" w:space="0" w:color="auto"/>
            </w:tcBorders>
            <w:shd w:val="clear" w:color="auto" w:fill="auto"/>
            <w:vAlign w:val="center"/>
            <w:hideMark/>
          </w:tcPr>
          <w:p w14:paraId="1864AE45" w14:textId="77777777" w:rsidR="0088303E" w:rsidRPr="0088303E" w:rsidRDefault="0088303E" w:rsidP="0088303E">
            <w:pPr>
              <w:rPr>
                <w:rFonts w:ascii="Sylfaen" w:hAnsi="Sylfaen"/>
                <w:i/>
                <w:iCs/>
                <w:color w:val="FF0000"/>
              </w:rPr>
            </w:pPr>
            <w:r w:rsidRPr="0088303E">
              <w:rPr>
                <w:rFonts w:ascii="Sylfaen" w:hAnsi="Sylfaen"/>
                <w:i/>
                <w:iCs/>
                <w:color w:val="FF0000"/>
              </w:rPr>
              <w:t> </w:t>
            </w:r>
          </w:p>
        </w:tc>
        <w:tc>
          <w:tcPr>
            <w:tcW w:w="1659" w:type="dxa"/>
            <w:tcBorders>
              <w:top w:val="nil"/>
              <w:left w:val="nil"/>
              <w:bottom w:val="single" w:sz="8" w:space="0" w:color="auto"/>
              <w:right w:val="single" w:sz="8" w:space="0" w:color="auto"/>
            </w:tcBorders>
            <w:shd w:val="clear" w:color="auto" w:fill="auto"/>
            <w:vAlign w:val="center"/>
            <w:hideMark/>
          </w:tcPr>
          <w:p w14:paraId="697E579E" w14:textId="77777777" w:rsidR="0088303E" w:rsidRPr="0088303E" w:rsidRDefault="0088303E" w:rsidP="0088303E">
            <w:pPr>
              <w:rPr>
                <w:rFonts w:ascii="Sylfaen" w:hAnsi="Sylfaen"/>
                <w:i/>
                <w:iCs/>
                <w:color w:val="FF0000"/>
              </w:rPr>
            </w:pPr>
            <w:r w:rsidRPr="0088303E">
              <w:rPr>
                <w:rFonts w:ascii="Sylfaen" w:hAnsi="Sylfaen"/>
                <w:i/>
                <w:iCs/>
                <w:color w:val="FF0000"/>
              </w:rPr>
              <w:t> </w:t>
            </w:r>
          </w:p>
        </w:tc>
      </w:tr>
      <w:tr w:rsidR="0088303E" w:rsidRPr="0088303E" w14:paraId="64C20AD4" w14:textId="77777777" w:rsidTr="0088303E">
        <w:trPr>
          <w:trHeight w:val="5968"/>
        </w:trPr>
        <w:tc>
          <w:tcPr>
            <w:tcW w:w="1385" w:type="dxa"/>
            <w:tcBorders>
              <w:top w:val="nil"/>
              <w:left w:val="single" w:sz="8" w:space="0" w:color="auto"/>
              <w:bottom w:val="single" w:sz="8" w:space="0" w:color="auto"/>
              <w:right w:val="nil"/>
            </w:tcBorders>
            <w:shd w:val="clear" w:color="auto" w:fill="auto"/>
            <w:vAlign w:val="center"/>
            <w:hideMark/>
          </w:tcPr>
          <w:p w14:paraId="6B083F55" w14:textId="77777777" w:rsidR="0088303E" w:rsidRPr="0088303E" w:rsidRDefault="0088303E" w:rsidP="0088303E">
            <w:pPr>
              <w:rPr>
                <w:rFonts w:ascii="Sylfaen" w:hAnsi="Sylfaen"/>
              </w:rPr>
            </w:pPr>
            <w:r w:rsidRPr="0088303E">
              <w:rPr>
                <w:rFonts w:ascii="Sylfaen" w:hAnsi="Sylfaen"/>
              </w:rPr>
              <w:t>მიზანი და აღწერა</w:t>
            </w:r>
          </w:p>
        </w:tc>
        <w:tc>
          <w:tcPr>
            <w:tcW w:w="89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67294C5" w14:textId="77777777" w:rsidR="0088303E" w:rsidRPr="0088303E" w:rsidRDefault="0088303E" w:rsidP="0088303E">
            <w:pPr>
              <w:rPr>
                <w:rFonts w:ascii="Sylfaen" w:hAnsi="Sylfaen"/>
              </w:rPr>
            </w:pPr>
            <w:r w:rsidRPr="0088303E">
              <w:rPr>
                <w:rFonts w:ascii="Sylfaen" w:hAnsi="Sylfaen"/>
              </w:rPr>
              <w:t xml:space="preserve">   პროგრამა ითვალისწინებს:</w:t>
            </w:r>
            <w:r w:rsidRPr="0088303E">
              <w:rPr>
                <w:rFonts w:ascii="Sylfaen" w:hAnsi="Sylfaen"/>
              </w:rPr>
              <w:br/>
            </w:r>
            <w:r w:rsidRPr="0088303E">
              <w:rPr>
                <w:rFonts w:ascii="Sylfaen" w:hAnsi="Sylfaen"/>
              </w:rPr>
              <w:br/>
              <w:t>1. ოზურგეთის მუნიციპალიტეტში რეგისტრირებული მძიმე საცხოვრებელ პირობებში მყოფ ოჯახებს, ეძლევათ საშუალება მიიღონ დახმარება, კერძოდ:</w:t>
            </w:r>
            <w:r w:rsidRPr="0088303E">
              <w:rPr>
                <w:rFonts w:ascii="Sylfaen" w:hAnsi="Sylfaen"/>
              </w:rPr>
              <w:br/>
            </w:r>
            <w:r w:rsidRPr="0088303E">
              <w:rPr>
                <w:rFonts w:ascii="Sylfaen" w:hAnsi="Sylfaen"/>
              </w:rPr>
              <w:br/>
              <w:t>ა) მძიმე საცხოვრებელ პირობებში მყოფ ოჯახებს (რომელთა სოციალური სარეიტინგო ქულა 0-დან 200001-მდეა), საცხოვრებელი პირობების გასაუმჯობესებლად ეძლევათ საშუალება მიღონ მატერიალური (გამონაკლის შემთხვევაში ფინანსური) დახმარება საცხოვრებელი პირობების გასაუმჯობესებლად;</w:t>
            </w:r>
            <w:r w:rsidRPr="0088303E">
              <w:rPr>
                <w:rFonts w:ascii="Sylfaen" w:hAnsi="Sylfaen"/>
              </w:rPr>
              <w:br/>
            </w:r>
            <w:r w:rsidRPr="0088303E">
              <w:rPr>
                <w:rFonts w:ascii="Sylfaen" w:hAnsi="Sylfaen"/>
              </w:rPr>
              <w:br/>
              <w:t>ბ) თავშესაფრის გარეშე დარჩენილ ოჯახებს ეძლევათ საშუალება მიიღონ დახმარება საცხოვრებელი ფართით დაკმაყოფილებაში (სოციალური საცხოვრისი, საცხოვრებელი ფართის ქირით უზრუნველყოფა (ნაწილობრივ ან მთლიანად)), ასევე საცხოვრებელი სახლის ნაწილობრივი ან სრული შეძენა;</w:t>
            </w:r>
            <w:r w:rsidRPr="0088303E">
              <w:rPr>
                <w:rFonts w:ascii="Sylfaen" w:hAnsi="Sylfaen"/>
              </w:rPr>
              <w:br/>
            </w:r>
            <w:r w:rsidRPr="0088303E">
              <w:rPr>
                <w:rFonts w:ascii="Sylfaen" w:hAnsi="Sylfaen"/>
              </w:rPr>
              <w:br/>
              <w:t>გ) გამონაკლის შემთხვევაში სამუშაო ჯგუფი განიხილავს განსაკუთრებულ მდგომარეობებს (ხანძარი ან სხვა);</w:t>
            </w:r>
            <w:r w:rsidRPr="0088303E">
              <w:rPr>
                <w:rFonts w:ascii="Sylfaen" w:hAnsi="Sylfaen"/>
              </w:rPr>
              <w:br/>
            </w:r>
            <w:r w:rsidRPr="0088303E">
              <w:rPr>
                <w:rFonts w:ascii="Sylfaen" w:hAnsi="Sylfaen"/>
              </w:rPr>
              <w:br/>
              <w:t>დ) გაწეული დახმარების ოდენობა ვარიაბელურია, მაგრამ ერთეულ შემთხვევაზე არ უნდა აღემატებოდეს 10000 ლარს. განსაკუთრებულ შემთხვევებში დახმარების ოდენობას განსაზღვრავს სამუშაო ჯგუფი.</w:t>
            </w:r>
          </w:p>
        </w:tc>
      </w:tr>
      <w:tr w:rsidR="0088303E" w:rsidRPr="0088303E" w14:paraId="7EB63110" w14:textId="77777777" w:rsidTr="0088303E">
        <w:trPr>
          <w:trHeight w:val="886"/>
        </w:trPr>
        <w:tc>
          <w:tcPr>
            <w:tcW w:w="3718"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032648E0" w14:textId="77777777" w:rsidR="0088303E" w:rsidRPr="0088303E" w:rsidRDefault="0088303E" w:rsidP="0088303E">
            <w:pPr>
              <w:jc w:val="center"/>
              <w:rPr>
                <w:rFonts w:ascii="Sylfaen" w:hAnsi="Sylfaen"/>
                <w:b/>
                <w:bCs/>
              </w:rPr>
            </w:pPr>
            <w:r w:rsidRPr="0088303E">
              <w:rPr>
                <w:rFonts w:ascii="Sylfaen" w:hAnsi="Sylfaen"/>
                <w:b/>
                <w:bCs/>
              </w:rPr>
              <w:t>ქვეპროგრამის/ღონისძიების დასახელება</w:t>
            </w:r>
          </w:p>
        </w:tc>
        <w:tc>
          <w:tcPr>
            <w:tcW w:w="1659" w:type="dxa"/>
            <w:tcBorders>
              <w:top w:val="nil"/>
              <w:left w:val="nil"/>
              <w:bottom w:val="single" w:sz="8" w:space="0" w:color="auto"/>
              <w:right w:val="single" w:sz="4" w:space="0" w:color="auto"/>
            </w:tcBorders>
            <w:shd w:val="clear" w:color="auto" w:fill="auto"/>
            <w:vAlign w:val="center"/>
            <w:hideMark/>
          </w:tcPr>
          <w:p w14:paraId="6EC67564" w14:textId="77777777" w:rsidR="0088303E" w:rsidRPr="0088303E" w:rsidRDefault="0088303E" w:rsidP="0088303E">
            <w:pPr>
              <w:jc w:val="center"/>
              <w:rPr>
                <w:rFonts w:ascii="Sylfaen" w:hAnsi="Sylfaen"/>
              </w:rPr>
            </w:pPr>
            <w:r w:rsidRPr="0088303E">
              <w:rPr>
                <w:rFonts w:ascii="Sylfaen" w:hAnsi="Sylfaen"/>
              </w:rPr>
              <w:t xml:space="preserve">რაოდენობა </w:t>
            </w:r>
          </w:p>
        </w:tc>
        <w:tc>
          <w:tcPr>
            <w:tcW w:w="1659" w:type="dxa"/>
            <w:tcBorders>
              <w:top w:val="nil"/>
              <w:left w:val="nil"/>
              <w:bottom w:val="single" w:sz="8" w:space="0" w:color="auto"/>
              <w:right w:val="single" w:sz="4" w:space="0" w:color="auto"/>
            </w:tcBorders>
            <w:shd w:val="clear" w:color="auto" w:fill="auto"/>
            <w:vAlign w:val="center"/>
            <w:hideMark/>
          </w:tcPr>
          <w:p w14:paraId="4E926A20" w14:textId="77777777" w:rsidR="0088303E" w:rsidRPr="0088303E" w:rsidRDefault="0088303E" w:rsidP="0088303E">
            <w:pPr>
              <w:jc w:val="center"/>
              <w:rPr>
                <w:rFonts w:ascii="Sylfaen" w:hAnsi="Sylfaen"/>
              </w:rPr>
            </w:pPr>
            <w:r w:rsidRPr="0088303E">
              <w:rPr>
                <w:rFonts w:ascii="Sylfaen" w:hAnsi="Sylfaen"/>
              </w:rPr>
              <w:t>ერთ. საშ. ფასი</w:t>
            </w:r>
          </w:p>
        </w:tc>
        <w:tc>
          <w:tcPr>
            <w:tcW w:w="1659" w:type="dxa"/>
            <w:tcBorders>
              <w:top w:val="nil"/>
              <w:left w:val="nil"/>
              <w:bottom w:val="single" w:sz="8" w:space="0" w:color="auto"/>
              <w:right w:val="single" w:sz="4" w:space="0" w:color="auto"/>
            </w:tcBorders>
            <w:shd w:val="clear" w:color="auto" w:fill="auto"/>
            <w:vAlign w:val="center"/>
            <w:hideMark/>
          </w:tcPr>
          <w:p w14:paraId="61FE34A6" w14:textId="77777777" w:rsidR="0088303E" w:rsidRPr="0088303E" w:rsidRDefault="0088303E" w:rsidP="0088303E">
            <w:pPr>
              <w:jc w:val="center"/>
              <w:rPr>
                <w:rFonts w:ascii="Sylfaen" w:hAnsi="Sylfaen"/>
              </w:rPr>
            </w:pPr>
            <w:r w:rsidRPr="0088303E">
              <w:rPr>
                <w:rFonts w:ascii="Sylfaen" w:hAnsi="Sylfaen"/>
              </w:rPr>
              <w:t>სულ (ლარი)</w:t>
            </w:r>
          </w:p>
        </w:tc>
        <w:tc>
          <w:tcPr>
            <w:tcW w:w="1659" w:type="dxa"/>
            <w:tcBorders>
              <w:top w:val="nil"/>
              <w:left w:val="nil"/>
              <w:bottom w:val="single" w:sz="8" w:space="0" w:color="auto"/>
              <w:right w:val="single" w:sz="8" w:space="0" w:color="auto"/>
            </w:tcBorders>
            <w:shd w:val="clear" w:color="auto" w:fill="auto"/>
            <w:vAlign w:val="center"/>
            <w:hideMark/>
          </w:tcPr>
          <w:p w14:paraId="7036BB23" w14:textId="77777777" w:rsidR="0088303E" w:rsidRPr="0088303E" w:rsidRDefault="0088303E" w:rsidP="0088303E">
            <w:pPr>
              <w:jc w:val="center"/>
              <w:rPr>
                <w:rFonts w:ascii="Sylfaen" w:hAnsi="Sylfaen"/>
                <w:sz w:val="18"/>
                <w:szCs w:val="18"/>
              </w:rPr>
            </w:pPr>
            <w:r w:rsidRPr="0088303E">
              <w:rPr>
                <w:rFonts w:ascii="Sylfaen" w:hAnsi="Sylfaen"/>
                <w:sz w:val="18"/>
                <w:szCs w:val="18"/>
              </w:rPr>
              <w:t>ეკონომიკური კლასიფიკაციის მუხლი</w:t>
            </w:r>
          </w:p>
        </w:tc>
      </w:tr>
      <w:tr w:rsidR="0088303E" w:rsidRPr="0088303E" w14:paraId="11E14269" w14:textId="77777777" w:rsidTr="0088303E">
        <w:trPr>
          <w:trHeight w:val="2304"/>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2E851CB0" w14:textId="77777777" w:rsidR="0088303E" w:rsidRPr="0088303E" w:rsidRDefault="0088303E" w:rsidP="0088303E">
            <w:pPr>
              <w:rPr>
                <w:rFonts w:ascii="Sylfaen" w:hAnsi="Sylfaen"/>
              </w:rPr>
            </w:pPr>
            <w:r w:rsidRPr="0088303E">
              <w:rPr>
                <w:rFonts w:ascii="Sylfaen" w:hAnsi="Sylfaen"/>
              </w:rPr>
              <w:t>06 02 10</w:t>
            </w:r>
          </w:p>
        </w:tc>
        <w:tc>
          <w:tcPr>
            <w:tcW w:w="2333" w:type="dxa"/>
            <w:tcBorders>
              <w:top w:val="nil"/>
              <w:left w:val="nil"/>
              <w:bottom w:val="single" w:sz="4" w:space="0" w:color="auto"/>
              <w:right w:val="single" w:sz="4" w:space="0" w:color="auto"/>
            </w:tcBorders>
            <w:shd w:val="clear" w:color="auto" w:fill="auto"/>
            <w:vAlign w:val="center"/>
            <w:hideMark/>
          </w:tcPr>
          <w:p w14:paraId="43AA58BD" w14:textId="77777777" w:rsidR="0088303E" w:rsidRPr="0088303E" w:rsidRDefault="0088303E" w:rsidP="0088303E">
            <w:pPr>
              <w:rPr>
                <w:rFonts w:ascii="Sylfaen" w:hAnsi="Sylfaen"/>
              </w:rPr>
            </w:pPr>
            <w:r w:rsidRPr="0088303E">
              <w:rPr>
                <w:rFonts w:ascii="Sylfaen" w:hAnsi="Sylfaen"/>
              </w:rPr>
              <w:t>სტიქიური მოვლენების შედეგად დაზარალებული და მძიმე საცხოვრებელ პირობებში მყოფი   ოჯახების დახმარება ბინის ქირით უზრუნველყოფა</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91B2B77" w14:textId="77777777" w:rsidR="0088303E" w:rsidRPr="0088303E" w:rsidRDefault="0088303E" w:rsidP="0088303E">
            <w:pPr>
              <w:jc w:val="center"/>
              <w:rPr>
                <w:rFonts w:ascii="Sylfaen" w:hAnsi="Sylfaen"/>
              </w:rPr>
            </w:pPr>
            <w:r w:rsidRPr="0088303E">
              <w:rPr>
                <w:rFonts w:ascii="Sylfaen" w:hAnsi="Sylfaen"/>
              </w:rPr>
              <w:t>55</w:t>
            </w:r>
          </w:p>
        </w:tc>
        <w:tc>
          <w:tcPr>
            <w:tcW w:w="1659" w:type="dxa"/>
            <w:tcBorders>
              <w:top w:val="nil"/>
              <w:left w:val="nil"/>
              <w:bottom w:val="single" w:sz="4" w:space="0" w:color="auto"/>
              <w:right w:val="single" w:sz="4" w:space="0" w:color="auto"/>
            </w:tcBorders>
            <w:shd w:val="clear" w:color="auto" w:fill="auto"/>
            <w:vAlign w:val="center"/>
            <w:hideMark/>
          </w:tcPr>
          <w:p w14:paraId="225F6826" w14:textId="77777777" w:rsidR="0088303E" w:rsidRPr="0088303E" w:rsidRDefault="0088303E" w:rsidP="0088303E">
            <w:pPr>
              <w:jc w:val="center"/>
              <w:rPr>
                <w:rFonts w:ascii="Sylfaen" w:hAnsi="Sylfaen"/>
              </w:rPr>
            </w:pPr>
            <w:r w:rsidRPr="0088303E">
              <w:rPr>
                <w:rFonts w:ascii="Sylfaen" w:hAnsi="Sylfaen"/>
              </w:rPr>
              <w:t xml:space="preserve">                           1 800 </w:t>
            </w:r>
          </w:p>
        </w:tc>
        <w:tc>
          <w:tcPr>
            <w:tcW w:w="1659" w:type="dxa"/>
            <w:tcBorders>
              <w:top w:val="nil"/>
              <w:left w:val="nil"/>
              <w:bottom w:val="single" w:sz="4" w:space="0" w:color="auto"/>
              <w:right w:val="single" w:sz="4" w:space="0" w:color="auto"/>
            </w:tcBorders>
            <w:shd w:val="clear" w:color="auto" w:fill="auto"/>
            <w:vAlign w:val="center"/>
            <w:hideMark/>
          </w:tcPr>
          <w:p w14:paraId="412B2D48" w14:textId="77777777" w:rsidR="0088303E" w:rsidRPr="0088303E" w:rsidRDefault="0088303E" w:rsidP="0088303E">
            <w:pPr>
              <w:jc w:val="center"/>
              <w:rPr>
                <w:rFonts w:ascii="Sylfaen" w:hAnsi="Sylfaen"/>
                <w:b/>
                <w:bCs/>
              </w:rPr>
            </w:pPr>
            <w:r w:rsidRPr="0088303E">
              <w:rPr>
                <w:rFonts w:ascii="Sylfaen" w:hAnsi="Sylfaen"/>
                <w:b/>
                <w:bCs/>
              </w:rPr>
              <w:t xml:space="preserve">               100 000 </w:t>
            </w:r>
          </w:p>
        </w:tc>
        <w:tc>
          <w:tcPr>
            <w:tcW w:w="1659" w:type="dxa"/>
            <w:tcBorders>
              <w:top w:val="nil"/>
              <w:left w:val="nil"/>
              <w:bottom w:val="single" w:sz="4" w:space="0" w:color="auto"/>
              <w:right w:val="single" w:sz="8" w:space="0" w:color="auto"/>
            </w:tcBorders>
            <w:shd w:val="clear" w:color="auto" w:fill="auto"/>
            <w:vAlign w:val="center"/>
            <w:hideMark/>
          </w:tcPr>
          <w:p w14:paraId="3074F4D4" w14:textId="77777777" w:rsidR="0088303E" w:rsidRPr="0088303E" w:rsidRDefault="0088303E" w:rsidP="0088303E">
            <w:pPr>
              <w:jc w:val="center"/>
              <w:rPr>
                <w:rFonts w:ascii="Sylfaen" w:hAnsi="Sylfaen"/>
              </w:rPr>
            </w:pPr>
            <w:r w:rsidRPr="0088303E">
              <w:rPr>
                <w:rFonts w:ascii="Sylfaen" w:hAnsi="Sylfaen"/>
              </w:rPr>
              <w:t>2.7.2.1.</w:t>
            </w:r>
          </w:p>
        </w:tc>
      </w:tr>
      <w:tr w:rsidR="0088303E" w:rsidRPr="0088303E" w14:paraId="01749ABA" w14:textId="77777777" w:rsidTr="0088303E">
        <w:trPr>
          <w:trHeight w:val="620"/>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09BD5E03" w14:textId="77777777" w:rsidR="0088303E" w:rsidRPr="0088303E" w:rsidRDefault="0088303E" w:rsidP="0088303E">
            <w:pPr>
              <w:rPr>
                <w:rFonts w:ascii="Sylfaen" w:hAnsi="Sylfaen"/>
              </w:rPr>
            </w:pPr>
            <w:r w:rsidRPr="0088303E">
              <w:rPr>
                <w:rFonts w:ascii="Sylfaen" w:hAnsi="Sylfaen"/>
              </w:rPr>
              <w:t> </w:t>
            </w:r>
          </w:p>
        </w:tc>
        <w:tc>
          <w:tcPr>
            <w:tcW w:w="2333" w:type="dxa"/>
            <w:tcBorders>
              <w:top w:val="nil"/>
              <w:left w:val="nil"/>
              <w:bottom w:val="single" w:sz="4" w:space="0" w:color="auto"/>
              <w:right w:val="single" w:sz="4" w:space="0" w:color="auto"/>
            </w:tcBorders>
            <w:shd w:val="clear" w:color="auto" w:fill="auto"/>
            <w:vAlign w:val="center"/>
            <w:hideMark/>
          </w:tcPr>
          <w:p w14:paraId="40CC3E7B" w14:textId="77777777" w:rsidR="0088303E" w:rsidRPr="0088303E" w:rsidRDefault="0088303E" w:rsidP="0088303E">
            <w:pPr>
              <w:rPr>
                <w:rFonts w:ascii="Sylfaen" w:hAnsi="Sylfaen"/>
              </w:rPr>
            </w:pPr>
            <w:r w:rsidRPr="0088303E">
              <w:rPr>
                <w:rFonts w:ascii="Sylfaen" w:hAnsi="Sylfaen"/>
              </w:rPr>
              <w:t>საცხოვრებელი პირობების გაუმჯობესებისათვის</w:t>
            </w:r>
          </w:p>
        </w:tc>
        <w:tc>
          <w:tcPr>
            <w:tcW w:w="1659" w:type="dxa"/>
            <w:tcBorders>
              <w:top w:val="nil"/>
              <w:left w:val="nil"/>
              <w:bottom w:val="single" w:sz="4" w:space="0" w:color="auto"/>
              <w:right w:val="single" w:sz="4" w:space="0" w:color="auto"/>
            </w:tcBorders>
            <w:shd w:val="clear" w:color="auto" w:fill="auto"/>
            <w:vAlign w:val="center"/>
            <w:hideMark/>
          </w:tcPr>
          <w:p w14:paraId="7685C0A8" w14:textId="77777777" w:rsidR="0088303E" w:rsidRPr="0088303E" w:rsidRDefault="0088303E" w:rsidP="0088303E">
            <w:pPr>
              <w:jc w:val="center"/>
              <w:rPr>
                <w:rFonts w:ascii="Sylfaen" w:hAnsi="Sylfaen"/>
              </w:rPr>
            </w:pPr>
            <w:r w:rsidRPr="0088303E">
              <w:rPr>
                <w:rFonts w:ascii="Sylfaen" w:hAnsi="Sylfaen"/>
              </w:rPr>
              <w:t>50</w:t>
            </w:r>
          </w:p>
        </w:tc>
        <w:tc>
          <w:tcPr>
            <w:tcW w:w="1659" w:type="dxa"/>
            <w:tcBorders>
              <w:top w:val="nil"/>
              <w:left w:val="nil"/>
              <w:bottom w:val="single" w:sz="4" w:space="0" w:color="auto"/>
              <w:right w:val="single" w:sz="4" w:space="0" w:color="auto"/>
            </w:tcBorders>
            <w:shd w:val="clear" w:color="auto" w:fill="auto"/>
            <w:vAlign w:val="center"/>
            <w:hideMark/>
          </w:tcPr>
          <w:p w14:paraId="043CF448" w14:textId="77777777" w:rsidR="0088303E" w:rsidRPr="0088303E" w:rsidRDefault="0088303E" w:rsidP="0088303E">
            <w:pPr>
              <w:jc w:val="center"/>
              <w:rPr>
                <w:rFonts w:ascii="Sylfaen" w:hAnsi="Sylfaen"/>
              </w:rPr>
            </w:pPr>
            <w:r w:rsidRPr="0088303E">
              <w:rPr>
                <w:rFonts w:ascii="Sylfaen" w:hAnsi="Sylfaen"/>
              </w:rPr>
              <w:t xml:space="preserve">                           3 400 </w:t>
            </w:r>
          </w:p>
        </w:tc>
        <w:tc>
          <w:tcPr>
            <w:tcW w:w="1659" w:type="dxa"/>
            <w:tcBorders>
              <w:top w:val="nil"/>
              <w:left w:val="nil"/>
              <w:bottom w:val="single" w:sz="4" w:space="0" w:color="auto"/>
              <w:right w:val="single" w:sz="4" w:space="0" w:color="auto"/>
            </w:tcBorders>
            <w:shd w:val="clear" w:color="auto" w:fill="auto"/>
            <w:vAlign w:val="center"/>
            <w:hideMark/>
          </w:tcPr>
          <w:p w14:paraId="31741C63" w14:textId="77777777" w:rsidR="0088303E" w:rsidRPr="0088303E" w:rsidRDefault="0088303E" w:rsidP="0088303E">
            <w:pPr>
              <w:jc w:val="center"/>
              <w:rPr>
                <w:rFonts w:ascii="Sylfaen" w:hAnsi="Sylfaen"/>
                <w:b/>
                <w:bCs/>
              </w:rPr>
            </w:pPr>
            <w:r w:rsidRPr="0088303E">
              <w:rPr>
                <w:rFonts w:ascii="Sylfaen" w:hAnsi="Sylfaen"/>
                <w:b/>
                <w:bCs/>
              </w:rPr>
              <w:t xml:space="preserve">               170 000 </w:t>
            </w:r>
          </w:p>
        </w:tc>
        <w:tc>
          <w:tcPr>
            <w:tcW w:w="1659" w:type="dxa"/>
            <w:tcBorders>
              <w:top w:val="nil"/>
              <w:left w:val="nil"/>
              <w:bottom w:val="single" w:sz="4" w:space="0" w:color="auto"/>
              <w:right w:val="single" w:sz="8" w:space="0" w:color="auto"/>
            </w:tcBorders>
            <w:shd w:val="clear" w:color="auto" w:fill="auto"/>
            <w:vAlign w:val="center"/>
            <w:hideMark/>
          </w:tcPr>
          <w:p w14:paraId="4E71DE93" w14:textId="77777777" w:rsidR="0088303E" w:rsidRPr="0088303E" w:rsidRDefault="0088303E" w:rsidP="0088303E">
            <w:pPr>
              <w:jc w:val="center"/>
              <w:rPr>
                <w:rFonts w:ascii="Sylfaen" w:hAnsi="Sylfaen"/>
              </w:rPr>
            </w:pPr>
            <w:r w:rsidRPr="0088303E">
              <w:rPr>
                <w:rFonts w:ascii="Sylfaen" w:hAnsi="Sylfaen"/>
              </w:rPr>
              <w:t>2.7.2.1.</w:t>
            </w:r>
          </w:p>
        </w:tc>
      </w:tr>
      <w:tr w:rsidR="0088303E" w:rsidRPr="0088303E" w14:paraId="1EF10E21" w14:textId="77777777" w:rsidTr="0088303E">
        <w:trPr>
          <w:trHeight w:val="561"/>
        </w:trPr>
        <w:tc>
          <w:tcPr>
            <w:tcW w:w="1035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1608591" w14:textId="77777777" w:rsidR="0088303E" w:rsidRPr="0088303E" w:rsidRDefault="0088303E" w:rsidP="0088303E">
            <w:pPr>
              <w:jc w:val="center"/>
              <w:rPr>
                <w:rFonts w:ascii="Sylfaen" w:hAnsi="Sylfaen"/>
                <w:b/>
                <w:bCs/>
              </w:rPr>
            </w:pPr>
            <w:r w:rsidRPr="0088303E">
              <w:rPr>
                <w:rFonts w:ascii="Sylfaen" w:hAnsi="Sylfaen"/>
                <w:b/>
                <w:bCs/>
              </w:rPr>
              <w:t xml:space="preserve">ქვეპროგრამის განხორციელების დროითი გეგმა </w:t>
            </w:r>
          </w:p>
        </w:tc>
      </w:tr>
      <w:tr w:rsidR="0088303E" w:rsidRPr="0088303E" w14:paraId="4542085A" w14:textId="77777777" w:rsidTr="0088303E">
        <w:trPr>
          <w:trHeight w:val="561"/>
        </w:trPr>
        <w:tc>
          <w:tcPr>
            <w:tcW w:w="3718"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0B7D025" w14:textId="77777777" w:rsidR="0088303E" w:rsidRPr="0088303E" w:rsidRDefault="0088303E" w:rsidP="0088303E">
            <w:pPr>
              <w:rPr>
                <w:rFonts w:ascii="Sylfaen" w:hAnsi="Sylfaen"/>
                <w:b/>
                <w:bCs/>
              </w:rPr>
            </w:pPr>
            <w:r w:rsidRPr="0088303E">
              <w:rPr>
                <w:rFonts w:ascii="Sylfaen" w:hAnsi="Sylfaen"/>
                <w:b/>
                <w:bCs/>
              </w:rPr>
              <w:t>ქვეპროგრამის/ღონისძიების დასახელება</w:t>
            </w:r>
          </w:p>
        </w:tc>
        <w:tc>
          <w:tcPr>
            <w:tcW w:w="1659" w:type="dxa"/>
            <w:tcBorders>
              <w:top w:val="nil"/>
              <w:left w:val="nil"/>
              <w:bottom w:val="single" w:sz="4" w:space="0" w:color="auto"/>
              <w:right w:val="single" w:sz="4" w:space="0" w:color="auto"/>
            </w:tcBorders>
            <w:shd w:val="clear" w:color="auto" w:fill="auto"/>
            <w:vAlign w:val="center"/>
            <w:hideMark/>
          </w:tcPr>
          <w:p w14:paraId="46B8F235" w14:textId="77777777" w:rsidR="0088303E" w:rsidRPr="0088303E" w:rsidRDefault="0088303E" w:rsidP="0088303E">
            <w:pPr>
              <w:jc w:val="center"/>
              <w:rPr>
                <w:rFonts w:ascii="Sylfaen" w:hAnsi="Sylfaen"/>
                <w:b/>
                <w:bCs/>
              </w:rPr>
            </w:pPr>
            <w:r w:rsidRPr="0088303E">
              <w:rPr>
                <w:rFonts w:ascii="Sylfaen" w:hAnsi="Sylfaen"/>
                <w:b/>
                <w:bCs/>
              </w:rPr>
              <w:t>1 კვარტალი</w:t>
            </w:r>
          </w:p>
        </w:tc>
        <w:tc>
          <w:tcPr>
            <w:tcW w:w="1659" w:type="dxa"/>
            <w:tcBorders>
              <w:top w:val="nil"/>
              <w:left w:val="nil"/>
              <w:bottom w:val="single" w:sz="4" w:space="0" w:color="auto"/>
              <w:right w:val="single" w:sz="4" w:space="0" w:color="auto"/>
            </w:tcBorders>
            <w:shd w:val="clear" w:color="auto" w:fill="auto"/>
            <w:vAlign w:val="center"/>
            <w:hideMark/>
          </w:tcPr>
          <w:p w14:paraId="4030C221" w14:textId="77777777" w:rsidR="0088303E" w:rsidRPr="0088303E" w:rsidRDefault="0088303E" w:rsidP="0088303E">
            <w:pPr>
              <w:jc w:val="center"/>
              <w:rPr>
                <w:rFonts w:ascii="Sylfaen" w:hAnsi="Sylfaen"/>
                <w:b/>
                <w:bCs/>
              </w:rPr>
            </w:pPr>
            <w:r w:rsidRPr="0088303E">
              <w:rPr>
                <w:rFonts w:ascii="Sylfaen" w:hAnsi="Sylfaen"/>
                <w:b/>
                <w:bCs/>
              </w:rPr>
              <w:t>2 კვარტალი</w:t>
            </w:r>
          </w:p>
        </w:tc>
        <w:tc>
          <w:tcPr>
            <w:tcW w:w="1659" w:type="dxa"/>
            <w:tcBorders>
              <w:top w:val="nil"/>
              <w:left w:val="nil"/>
              <w:bottom w:val="single" w:sz="4" w:space="0" w:color="auto"/>
              <w:right w:val="single" w:sz="4" w:space="0" w:color="auto"/>
            </w:tcBorders>
            <w:shd w:val="clear" w:color="auto" w:fill="auto"/>
            <w:vAlign w:val="center"/>
            <w:hideMark/>
          </w:tcPr>
          <w:p w14:paraId="299454E4" w14:textId="77777777" w:rsidR="0088303E" w:rsidRPr="0088303E" w:rsidRDefault="0088303E" w:rsidP="0088303E">
            <w:pPr>
              <w:jc w:val="center"/>
              <w:rPr>
                <w:rFonts w:ascii="Sylfaen" w:hAnsi="Sylfaen"/>
                <w:b/>
                <w:bCs/>
              </w:rPr>
            </w:pPr>
            <w:r w:rsidRPr="0088303E">
              <w:rPr>
                <w:rFonts w:ascii="Sylfaen" w:hAnsi="Sylfaen"/>
                <w:b/>
                <w:bCs/>
              </w:rPr>
              <w:t>3 კვარტალი</w:t>
            </w:r>
          </w:p>
        </w:tc>
        <w:tc>
          <w:tcPr>
            <w:tcW w:w="1659" w:type="dxa"/>
            <w:tcBorders>
              <w:top w:val="nil"/>
              <w:left w:val="nil"/>
              <w:bottom w:val="single" w:sz="4" w:space="0" w:color="auto"/>
              <w:right w:val="single" w:sz="8" w:space="0" w:color="auto"/>
            </w:tcBorders>
            <w:shd w:val="clear" w:color="auto" w:fill="auto"/>
            <w:vAlign w:val="center"/>
            <w:hideMark/>
          </w:tcPr>
          <w:p w14:paraId="3A896DB2" w14:textId="77777777" w:rsidR="0088303E" w:rsidRPr="0088303E" w:rsidRDefault="0088303E" w:rsidP="0088303E">
            <w:pPr>
              <w:jc w:val="center"/>
              <w:rPr>
                <w:rFonts w:ascii="Sylfaen" w:hAnsi="Sylfaen"/>
                <w:b/>
                <w:bCs/>
              </w:rPr>
            </w:pPr>
            <w:r w:rsidRPr="0088303E">
              <w:rPr>
                <w:rFonts w:ascii="Sylfaen" w:hAnsi="Sylfaen"/>
                <w:b/>
                <w:bCs/>
              </w:rPr>
              <w:t>4 კვარტალი</w:t>
            </w:r>
          </w:p>
        </w:tc>
      </w:tr>
      <w:tr w:rsidR="0088303E" w:rsidRPr="0088303E" w14:paraId="42F628F4" w14:textId="77777777" w:rsidTr="0088303E">
        <w:trPr>
          <w:trHeight w:val="1846"/>
        </w:trPr>
        <w:tc>
          <w:tcPr>
            <w:tcW w:w="1385" w:type="dxa"/>
            <w:tcBorders>
              <w:top w:val="nil"/>
              <w:left w:val="single" w:sz="8" w:space="0" w:color="auto"/>
              <w:bottom w:val="single" w:sz="4" w:space="0" w:color="auto"/>
              <w:right w:val="single" w:sz="4" w:space="0" w:color="auto"/>
            </w:tcBorders>
            <w:shd w:val="clear" w:color="auto" w:fill="auto"/>
            <w:noWrap/>
            <w:vAlign w:val="center"/>
            <w:hideMark/>
          </w:tcPr>
          <w:p w14:paraId="11473180" w14:textId="77777777" w:rsidR="0088303E" w:rsidRPr="0088303E" w:rsidRDefault="0088303E" w:rsidP="0088303E">
            <w:pPr>
              <w:rPr>
                <w:rFonts w:ascii="Sylfaen" w:hAnsi="Sylfaen"/>
              </w:rPr>
            </w:pPr>
            <w:r w:rsidRPr="0088303E">
              <w:rPr>
                <w:rFonts w:ascii="Sylfaen" w:hAnsi="Sylfaen"/>
              </w:rPr>
              <w:t>06 02 10</w:t>
            </w:r>
          </w:p>
        </w:tc>
        <w:tc>
          <w:tcPr>
            <w:tcW w:w="2333" w:type="dxa"/>
            <w:tcBorders>
              <w:top w:val="nil"/>
              <w:left w:val="nil"/>
              <w:bottom w:val="single" w:sz="4" w:space="0" w:color="auto"/>
              <w:right w:val="single" w:sz="4" w:space="0" w:color="auto"/>
            </w:tcBorders>
            <w:shd w:val="clear" w:color="auto" w:fill="auto"/>
            <w:vAlign w:val="center"/>
            <w:hideMark/>
          </w:tcPr>
          <w:p w14:paraId="7342B5F1" w14:textId="77777777" w:rsidR="0088303E" w:rsidRPr="0088303E" w:rsidRDefault="0088303E" w:rsidP="0088303E">
            <w:pPr>
              <w:rPr>
                <w:rFonts w:ascii="Sylfaen" w:hAnsi="Sylfaen"/>
              </w:rPr>
            </w:pPr>
            <w:r w:rsidRPr="0088303E">
              <w:rPr>
                <w:rFonts w:ascii="Sylfaen" w:hAnsi="Sylfaen"/>
              </w:rPr>
              <w:t>სტიქიური მოვლენების შედეგად დაზარალებული და მძიმე საცხოვრებელ პირობებში მყოფი   ოჯახების დახმარება</w:t>
            </w:r>
          </w:p>
        </w:tc>
        <w:tc>
          <w:tcPr>
            <w:tcW w:w="1659" w:type="dxa"/>
            <w:tcBorders>
              <w:top w:val="nil"/>
              <w:left w:val="nil"/>
              <w:bottom w:val="single" w:sz="4" w:space="0" w:color="auto"/>
              <w:right w:val="single" w:sz="4" w:space="0" w:color="auto"/>
            </w:tcBorders>
            <w:shd w:val="clear" w:color="auto" w:fill="auto"/>
            <w:vAlign w:val="center"/>
            <w:hideMark/>
          </w:tcPr>
          <w:p w14:paraId="614AD277" w14:textId="77777777" w:rsidR="0088303E" w:rsidRPr="0088303E" w:rsidRDefault="0088303E" w:rsidP="0088303E">
            <w:pPr>
              <w:jc w:val="center"/>
              <w:rPr>
                <w:rFonts w:ascii="Sylfaen" w:hAnsi="Sylfaen"/>
                <w:b/>
                <w:bCs/>
              </w:rPr>
            </w:pPr>
            <w:r w:rsidRPr="0088303E">
              <w:rPr>
                <w:rFonts w:ascii="Sylfaen" w:hAnsi="Sylfaen"/>
                <w:b/>
                <w:bCs/>
              </w:rPr>
              <w:t>X</w:t>
            </w:r>
          </w:p>
        </w:tc>
        <w:tc>
          <w:tcPr>
            <w:tcW w:w="1659" w:type="dxa"/>
            <w:tcBorders>
              <w:top w:val="nil"/>
              <w:left w:val="nil"/>
              <w:bottom w:val="single" w:sz="4" w:space="0" w:color="auto"/>
              <w:right w:val="single" w:sz="4" w:space="0" w:color="auto"/>
            </w:tcBorders>
            <w:shd w:val="clear" w:color="auto" w:fill="auto"/>
            <w:vAlign w:val="center"/>
            <w:hideMark/>
          </w:tcPr>
          <w:p w14:paraId="0E78F913" w14:textId="77777777" w:rsidR="0088303E" w:rsidRPr="0088303E" w:rsidRDefault="0088303E" w:rsidP="0088303E">
            <w:pPr>
              <w:jc w:val="center"/>
              <w:rPr>
                <w:rFonts w:ascii="Sylfaen" w:hAnsi="Sylfaen"/>
                <w:b/>
                <w:bCs/>
              </w:rPr>
            </w:pPr>
            <w:r w:rsidRPr="0088303E">
              <w:rPr>
                <w:rFonts w:ascii="Sylfaen" w:hAnsi="Sylfaen"/>
                <w:b/>
                <w:bCs/>
              </w:rPr>
              <w:t>X</w:t>
            </w:r>
          </w:p>
        </w:tc>
        <w:tc>
          <w:tcPr>
            <w:tcW w:w="1659" w:type="dxa"/>
            <w:tcBorders>
              <w:top w:val="nil"/>
              <w:left w:val="nil"/>
              <w:bottom w:val="single" w:sz="4" w:space="0" w:color="auto"/>
              <w:right w:val="single" w:sz="4" w:space="0" w:color="auto"/>
            </w:tcBorders>
            <w:shd w:val="clear" w:color="auto" w:fill="auto"/>
            <w:vAlign w:val="center"/>
            <w:hideMark/>
          </w:tcPr>
          <w:p w14:paraId="51F7F936" w14:textId="77777777" w:rsidR="0088303E" w:rsidRPr="0088303E" w:rsidRDefault="0088303E" w:rsidP="0088303E">
            <w:pPr>
              <w:jc w:val="center"/>
              <w:rPr>
                <w:rFonts w:ascii="Sylfaen" w:hAnsi="Sylfaen"/>
                <w:b/>
                <w:bCs/>
              </w:rPr>
            </w:pPr>
            <w:r w:rsidRPr="0088303E">
              <w:rPr>
                <w:rFonts w:ascii="Sylfaen" w:hAnsi="Sylfaen"/>
                <w:b/>
                <w:bCs/>
              </w:rPr>
              <w:t>X</w:t>
            </w:r>
          </w:p>
        </w:tc>
        <w:tc>
          <w:tcPr>
            <w:tcW w:w="1659" w:type="dxa"/>
            <w:tcBorders>
              <w:top w:val="nil"/>
              <w:left w:val="nil"/>
              <w:bottom w:val="nil"/>
              <w:right w:val="single" w:sz="8" w:space="0" w:color="auto"/>
            </w:tcBorders>
            <w:shd w:val="clear" w:color="auto" w:fill="auto"/>
            <w:vAlign w:val="center"/>
            <w:hideMark/>
          </w:tcPr>
          <w:p w14:paraId="31206602" w14:textId="77777777" w:rsidR="0088303E" w:rsidRPr="0088303E" w:rsidRDefault="0088303E" w:rsidP="0088303E">
            <w:pPr>
              <w:jc w:val="center"/>
              <w:rPr>
                <w:rFonts w:ascii="Sylfaen" w:hAnsi="Sylfaen"/>
                <w:b/>
                <w:bCs/>
              </w:rPr>
            </w:pPr>
            <w:r w:rsidRPr="0088303E">
              <w:rPr>
                <w:rFonts w:ascii="Sylfaen" w:hAnsi="Sylfaen"/>
                <w:b/>
                <w:bCs/>
              </w:rPr>
              <w:t>X</w:t>
            </w:r>
          </w:p>
        </w:tc>
      </w:tr>
      <w:tr w:rsidR="0088303E" w:rsidRPr="0088303E" w14:paraId="1E5BFB28" w14:textId="77777777" w:rsidTr="0088303E">
        <w:trPr>
          <w:trHeight w:val="1034"/>
        </w:trPr>
        <w:tc>
          <w:tcPr>
            <w:tcW w:w="3718" w:type="dxa"/>
            <w:gridSpan w:val="2"/>
            <w:tcBorders>
              <w:top w:val="nil"/>
              <w:left w:val="single" w:sz="8" w:space="0" w:color="auto"/>
              <w:bottom w:val="single" w:sz="8" w:space="0" w:color="auto"/>
              <w:right w:val="nil"/>
            </w:tcBorders>
            <w:shd w:val="clear" w:color="auto" w:fill="auto"/>
            <w:vAlign w:val="center"/>
            <w:hideMark/>
          </w:tcPr>
          <w:p w14:paraId="788DE464" w14:textId="77777777" w:rsidR="0088303E" w:rsidRPr="0088303E" w:rsidRDefault="0088303E" w:rsidP="0088303E">
            <w:pPr>
              <w:rPr>
                <w:rFonts w:ascii="Sylfaen" w:hAnsi="Sylfaen"/>
                <w:b/>
                <w:bCs/>
              </w:rPr>
            </w:pPr>
            <w:r w:rsidRPr="0088303E">
              <w:rPr>
                <w:rFonts w:ascii="Sylfaen" w:hAnsi="Sylfaen"/>
                <w:b/>
                <w:bCs/>
              </w:rPr>
              <w:t>შუალედური მოსალოდნელი შედეგი (2021 წელი)</w:t>
            </w:r>
          </w:p>
        </w:tc>
        <w:tc>
          <w:tcPr>
            <w:tcW w:w="663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67FC2AA" w14:textId="77777777" w:rsidR="0088303E" w:rsidRPr="0088303E" w:rsidRDefault="0088303E" w:rsidP="0088303E">
            <w:pPr>
              <w:jc w:val="center"/>
              <w:rPr>
                <w:rFonts w:ascii="Sylfaen" w:hAnsi="Sylfaen"/>
                <w:b/>
                <w:bCs/>
              </w:rPr>
            </w:pPr>
            <w:r w:rsidRPr="0088303E">
              <w:rPr>
                <w:rFonts w:ascii="Sylfaen" w:hAnsi="Sylfaen"/>
                <w:b/>
                <w:bCs/>
              </w:rPr>
              <w:t>ბენეფიციარებისთვის გაუმჯობესებული საცხოვრებელი პირობები</w:t>
            </w:r>
          </w:p>
        </w:tc>
      </w:tr>
    </w:tbl>
    <w:p w14:paraId="49BEE9B3" w14:textId="77777777" w:rsidR="00BA781B" w:rsidRDefault="00BA781B" w:rsidP="00EA1A6D">
      <w:pPr>
        <w:pStyle w:val="11"/>
        <w:ind w:left="0" w:firstLine="567"/>
        <w:jc w:val="both"/>
        <w:rPr>
          <w:rFonts w:ascii="Sylfaen" w:hAnsi="Sylfaen"/>
          <w:b/>
          <w:lang w:val="ka-GE"/>
        </w:rPr>
      </w:pPr>
    </w:p>
    <w:p w14:paraId="3C184C66" w14:textId="77777777" w:rsidR="00BA781B" w:rsidRDefault="00BA781B" w:rsidP="00EA1A6D">
      <w:pPr>
        <w:pStyle w:val="11"/>
        <w:ind w:left="0" w:firstLine="567"/>
        <w:jc w:val="both"/>
        <w:rPr>
          <w:rFonts w:ascii="Sylfaen" w:hAnsi="Sylfaen"/>
          <w:b/>
          <w:lang w:val="ka-GE"/>
        </w:rPr>
      </w:pPr>
    </w:p>
    <w:tbl>
      <w:tblPr>
        <w:tblW w:w="10369" w:type="dxa"/>
        <w:tblLook w:val="04A0" w:firstRow="1" w:lastRow="0" w:firstColumn="1" w:lastColumn="0" w:noHBand="0" w:noVBand="1"/>
      </w:tblPr>
      <w:tblGrid>
        <w:gridCol w:w="1387"/>
        <w:gridCol w:w="2337"/>
        <w:gridCol w:w="1661"/>
        <w:gridCol w:w="1661"/>
        <w:gridCol w:w="1662"/>
        <w:gridCol w:w="1661"/>
      </w:tblGrid>
      <w:tr w:rsidR="0088303E" w:rsidRPr="0088303E" w14:paraId="71EB8828" w14:textId="77777777" w:rsidTr="0088303E">
        <w:trPr>
          <w:trHeight w:val="577"/>
        </w:trPr>
        <w:tc>
          <w:tcPr>
            <w:tcW w:w="103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B37ACC4" w14:textId="77777777" w:rsidR="0088303E" w:rsidRPr="0088303E" w:rsidRDefault="0088303E" w:rsidP="0088303E">
            <w:pPr>
              <w:jc w:val="center"/>
              <w:rPr>
                <w:rFonts w:ascii="Sylfaen" w:hAnsi="Sylfaen"/>
                <w:b/>
                <w:bCs/>
                <w:i/>
                <w:iCs/>
              </w:rPr>
            </w:pPr>
            <w:r w:rsidRPr="0088303E">
              <w:rPr>
                <w:rFonts w:ascii="Sylfaen" w:hAnsi="Sylfaen"/>
                <w:b/>
                <w:bCs/>
                <w:i/>
                <w:iCs/>
              </w:rPr>
              <w:t>ღონისძიების განაცხადის ფორმა N3</w:t>
            </w:r>
          </w:p>
        </w:tc>
      </w:tr>
      <w:tr w:rsidR="0088303E" w:rsidRPr="0088303E" w14:paraId="39BC934E" w14:textId="77777777" w:rsidTr="0088303E">
        <w:trPr>
          <w:trHeight w:val="695"/>
        </w:trPr>
        <w:tc>
          <w:tcPr>
            <w:tcW w:w="5385" w:type="dxa"/>
            <w:gridSpan w:val="3"/>
            <w:tcBorders>
              <w:top w:val="single" w:sz="8" w:space="0" w:color="auto"/>
              <w:left w:val="single" w:sz="8" w:space="0" w:color="auto"/>
              <w:bottom w:val="single" w:sz="8" w:space="0" w:color="auto"/>
              <w:right w:val="nil"/>
            </w:tcBorders>
            <w:shd w:val="clear" w:color="auto" w:fill="auto"/>
            <w:vAlign w:val="center"/>
            <w:hideMark/>
          </w:tcPr>
          <w:p w14:paraId="73D36622" w14:textId="77777777" w:rsidR="0088303E" w:rsidRPr="0088303E" w:rsidRDefault="0088303E" w:rsidP="0088303E">
            <w:pPr>
              <w:rPr>
                <w:rFonts w:ascii="Sylfaen" w:hAnsi="Sylfaen"/>
                <w:b/>
                <w:bCs/>
              </w:rPr>
            </w:pPr>
            <w:r w:rsidRPr="0088303E">
              <w:rPr>
                <w:rFonts w:ascii="Sylfaen" w:hAnsi="Sylfaen"/>
                <w:b/>
                <w:bCs/>
              </w:rPr>
              <w:t>ქვეპროგრამის დასახელება, რის ფარგლებშიც ხორციელდება ღონისძიება:</w:t>
            </w:r>
          </w:p>
        </w:tc>
        <w:tc>
          <w:tcPr>
            <w:tcW w:w="49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020D15" w14:textId="77777777" w:rsidR="0088303E" w:rsidRPr="0088303E" w:rsidRDefault="0088303E" w:rsidP="0088303E">
            <w:pPr>
              <w:jc w:val="center"/>
              <w:rPr>
                <w:rFonts w:ascii="Sylfaen" w:hAnsi="Sylfaen"/>
                <w:b/>
                <w:bCs/>
              </w:rPr>
            </w:pPr>
            <w:r w:rsidRPr="0088303E">
              <w:rPr>
                <w:rFonts w:ascii="Sylfaen" w:hAnsi="Sylfaen"/>
                <w:b/>
                <w:bCs/>
              </w:rPr>
              <w:t>სოციალური პროგრამები</w:t>
            </w:r>
          </w:p>
        </w:tc>
      </w:tr>
      <w:tr w:rsidR="0088303E" w:rsidRPr="0088303E" w14:paraId="2E073160" w14:textId="77777777" w:rsidTr="0088303E">
        <w:trPr>
          <w:trHeight w:val="577"/>
        </w:trPr>
        <w:tc>
          <w:tcPr>
            <w:tcW w:w="87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26BE56A" w14:textId="77777777" w:rsidR="0088303E" w:rsidRPr="0088303E" w:rsidRDefault="0088303E" w:rsidP="0088303E">
            <w:pPr>
              <w:rPr>
                <w:rFonts w:ascii="Sylfaen" w:hAnsi="Sylfaen"/>
                <w:b/>
                <w:bCs/>
              </w:rPr>
            </w:pPr>
            <w:r w:rsidRPr="0088303E">
              <w:rPr>
                <w:rFonts w:ascii="Sylfaen" w:hAnsi="Sylfaen"/>
                <w:b/>
                <w:bCs/>
              </w:rPr>
              <w:t>ღონისძიების კლასიფიკაციის კოდი:</w:t>
            </w:r>
          </w:p>
        </w:tc>
        <w:tc>
          <w:tcPr>
            <w:tcW w:w="1661" w:type="dxa"/>
            <w:tcBorders>
              <w:top w:val="nil"/>
              <w:left w:val="nil"/>
              <w:bottom w:val="single" w:sz="8" w:space="0" w:color="auto"/>
              <w:right w:val="single" w:sz="8" w:space="0" w:color="auto"/>
            </w:tcBorders>
            <w:shd w:val="clear" w:color="auto" w:fill="auto"/>
            <w:vAlign w:val="center"/>
            <w:hideMark/>
          </w:tcPr>
          <w:p w14:paraId="504CD153" w14:textId="77777777" w:rsidR="0088303E" w:rsidRPr="0088303E" w:rsidRDefault="0088303E" w:rsidP="0088303E">
            <w:pPr>
              <w:jc w:val="center"/>
              <w:rPr>
                <w:rFonts w:ascii="Sylfaen" w:hAnsi="Sylfaen"/>
                <w:b/>
                <w:bCs/>
              </w:rPr>
            </w:pPr>
            <w:r w:rsidRPr="0088303E">
              <w:rPr>
                <w:rFonts w:ascii="Sylfaen" w:hAnsi="Sylfaen"/>
                <w:b/>
                <w:bCs/>
              </w:rPr>
              <w:t>06 02 11</w:t>
            </w:r>
          </w:p>
        </w:tc>
      </w:tr>
      <w:tr w:rsidR="0088303E" w:rsidRPr="0088303E" w14:paraId="23463F5B" w14:textId="77777777" w:rsidTr="0088303E">
        <w:trPr>
          <w:trHeight w:val="577"/>
        </w:trPr>
        <w:tc>
          <w:tcPr>
            <w:tcW w:w="538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FDE9A5" w14:textId="77777777" w:rsidR="0088303E" w:rsidRPr="0088303E" w:rsidRDefault="0088303E" w:rsidP="0088303E">
            <w:pPr>
              <w:rPr>
                <w:rFonts w:ascii="Sylfaen" w:hAnsi="Sylfaen"/>
                <w:b/>
                <w:bCs/>
              </w:rPr>
            </w:pPr>
            <w:r w:rsidRPr="0088303E">
              <w:rPr>
                <w:rFonts w:ascii="Sylfaen" w:hAnsi="Sylfaen"/>
                <w:b/>
                <w:bCs/>
              </w:rPr>
              <w:t>ღონისძიების დასახელება:</w:t>
            </w:r>
          </w:p>
        </w:tc>
        <w:tc>
          <w:tcPr>
            <w:tcW w:w="4984" w:type="dxa"/>
            <w:gridSpan w:val="3"/>
            <w:tcBorders>
              <w:top w:val="single" w:sz="8" w:space="0" w:color="auto"/>
              <w:left w:val="nil"/>
              <w:bottom w:val="single" w:sz="8" w:space="0" w:color="auto"/>
              <w:right w:val="single" w:sz="8" w:space="0" w:color="000000"/>
            </w:tcBorders>
            <w:shd w:val="clear" w:color="auto" w:fill="auto"/>
            <w:vAlign w:val="center"/>
            <w:hideMark/>
          </w:tcPr>
          <w:p w14:paraId="7BF93A80" w14:textId="77777777" w:rsidR="0088303E" w:rsidRPr="0088303E" w:rsidRDefault="0088303E" w:rsidP="0088303E">
            <w:pPr>
              <w:jc w:val="center"/>
              <w:rPr>
                <w:rFonts w:ascii="Sylfaen" w:hAnsi="Sylfaen"/>
                <w:b/>
                <w:bCs/>
              </w:rPr>
            </w:pPr>
            <w:r w:rsidRPr="0088303E">
              <w:rPr>
                <w:rFonts w:ascii="Sylfaen" w:hAnsi="Sylfaen"/>
                <w:b/>
                <w:bCs/>
              </w:rPr>
              <w:t>სხვა ფულადი სოციალური გასაცემელი</w:t>
            </w:r>
          </w:p>
        </w:tc>
      </w:tr>
      <w:tr w:rsidR="0088303E" w:rsidRPr="0088303E" w14:paraId="0D34B94A" w14:textId="77777777" w:rsidTr="004D66BC">
        <w:trPr>
          <w:trHeight w:val="577"/>
        </w:trPr>
        <w:tc>
          <w:tcPr>
            <w:tcW w:w="704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8F94D77" w14:textId="77777777" w:rsidR="0088303E" w:rsidRPr="0088303E" w:rsidRDefault="0088303E" w:rsidP="0088303E">
            <w:pPr>
              <w:rPr>
                <w:rFonts w:ascii="Sylfaen" w:hAnsi="Sylfaen"/>
              </w:rPr>
            </w:pPr>
            <w:r w:rsidRPr="0088303E">
              <w:rPr>
                <w:rFonts w:ascii="Sylfaen" w:hAnsi="Sylfaen"/>
              </w:rPr>
              <w:t>არის ქვეპროგრამა ახალი</w:t>
            </w:r>
            <w:r w:rsidRPr="0088303E">
              <w:rPr>
                <w:rFonts w:ascii="Sylfaen" w:hAnsi="Sylfaen"/>
                <w:b/>
                <w:bCs/>
              </w:rPr>
              <w:t xml:space="preserve">? </w:t>
            </w:r>
            <w:r w:rsidRPr="0088303E">
              <w:rPr>
                <w:rFonts w:ascii="Sylfaen" w:hAnsi="Sylfaen"/>
              </w:rPr>
              <w:t xml:space="preserve">       </w:t>
            </w:r>
          </w:p>
        </w:tc>
        <w:tc>
          <w:tcPr>
            <w:tcW w:w="1662" w:type="dxa"/>
            <w:tcBorders>
              <w:top w:val="nil"/>
              <w:left w:val="nil"/>
              <w:bottom w:val="single" w:sz="8" w:space="0" w:color="auto"/>
              <w:right w:val="single" w:sz="8" w:space="0" w:color="auto"/>
            </w:tcBorders>
            <w:shd w:val="clear" w:color="auto" w:fill="auto"/>
            <w:vAlign w:val="center"/>
            <w:hideMark/>
          </w:tcPr>
          <w:p w14:paraId="6F1DAC0A" w14:textId="77777777" w:rsidR="0088303E" w:rsidRPr="0088303E" w:rsidRDefault="0088303E" w:rsidP="0088303E">
            <w:pPr>
              <w:jc w:val="center"/>
              <w:rPr>
                <w:rFonts w:ascii="Sylfaen" w:hAnsi="Sylfaen"/>
              </w:rPr>
            </w:pPr>
            <w:r w:rsidRPr="0088303E">
              <w:rPr>
                <w:rFonts w:ascii="Sylfaen" w:hAnsi="Sylfaen"/>
              </w:rPr>
              <w:t> </w:t>
            </w:r>
          </w:p>
        </w:tc>
        <w:tc>
          <w:tcPr>
            <w:tcW w:w="1661" w:type="dxa"/>
            <w:tcBorders>
              <w:top w:val="nil"/>
              <w:left w:val="nil"/>
              <w:bottom w:val="single" w:sz="8" w:space="0" w:color="auto"/>
              <w:right w:val="single" w:sz="8" w:space="0" w:color="auto"/>
            </w:tcBorders>
            <w:shd w:val="clear" w:color="auto" w:fill="auto"/>
            <w:vAlign w:val="center"/>
            <w:hideMark/>
          </w:tcPr>
          <w:p w14:paraId="605DE55B" w14:textId="77777777" w:rsidR="0088303E" w:rsidRPr="0088303E" w:rsidRDefault="0088303E" w:rsidP="0088303E">
            <w:pPr>
              <w:jc w:val="center"/>
              <w:rPr>
                <w:rFonts w:ascii="Sylfaen" w:hAnsi="Sylfaen"/>
              </w:rPr>
            </w:pPr>
            <w:r w:rsidRPr="0088303E">
              <w:rPr>
                <w:rFonts w:ascii="Sylfaen" w:hAnsi="Sylfaen"/>
              </w:rPr>
              <w:t>არა</w:t>
            </w:r>
          </w:p>
        </w:tc>
      </w:tr>
      <w:tr w:rsidR="0088303E" w:rsidRPr="0088303E" w14:paraId="51F1EFE9" w14:textId="77777777" w:rsidTr="0088303E">
        <w:trPr>
          <w:trHeight w:val="577"/>
        </w:trPr>
        <w:tc>
          <w:tcPr>
            <w:tcW w:w="538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AB50E92" w14:textId="77777777" w:rsidR="0088303E" w:rsidRPr="0088303E" w:rsidRDefault="0088303E" w:rsidP="0088303E">
            <w:pPr>
              <w:rPr>
                <w:rFonts w:ascii="Sylfaen" w:hAnsi="Sylfaen"/>
                <w:b/>
                <w:bCs/>
              </w:rPr>
            </w:pPr>
            <w:r w:rsidRPr="0088303E">
              <w:rPr>
                <w:rFonts w:ascii="Sylfaen" w:hAnsi="Sylfaen"/>
                <w:b/>
                <w:bCs/>
              </w:rPr>
              <w:t>თუ ქვეპროგრამა ახალია, ვინ წარმოადგინა?</w:t>
            </w:r>
          </w:p>
        </w:tc>
        <w:tc>
          <w:tcPr>
            <w:tcW w:w="4984" w:type="dxa"/>
            <w:gridSpan w:val="3"/>
            <w:tcBorders>
              <w:top w:val="single" w:sz="8" w:space="0" w:color="auto"/>
              <w:left w:val="nil"/>
              <w:bottom w:val="single" w:sz="8" w:space="0" w:color="auto"/>
              <w:right w:val="single" w:sz="8" w:space="0" w:color="000000"/>
            </w:tcBorders>
            <w:shd w:val="clear" w:color="auto" w:fill="auto"/>
            <w:vAlign w:val="center"/>
            <w:hideMark/>
          </w:tcPr>
          <w:p w14:paraId="4EFCC3D7" w14:textId="77777777" w:rsidR="0088303E" w:rsidRPr="0088303E" w:rsidRDefault="0088303E" w:rsidP="0088303E">
            <w:pPr>
              <w:jc w:val="center"/>
              <w:rPr>
                <w:rFonts w:ascii="Sylfaen" w:hAnsi="Sylfaen"/>
                <w:b/>
                <w:bCs/>
              </w:rPr>
            </w:pPr>
            <w:r w:rsidRPr="0088303E">
              <w:rPr>
                <w:rFonts w:ascii="Sylfaen" w:hAnsi="Sylfaen"/>
                <w:b/>
                <w:bCs/>
              </w:rPr>
              <w:t> </w:t>
            </w:r>
          </w:p>
        </w:tc>
      </w:tr>
      <w:tr w:rsidR="0088303E" w:rsidRPr="0088303E" w14:paraId="7812FB2E" w14:textId="77777777" w:rsidTr="0088303E">
        <w:trPr>
          <w:trHeight w:val="577"/>
        </w:trPr>
        <w:tc>
          <w:tcPr>
            <w:tcW w:w="5385" w:type="dxa"/>
            <w:gridSpan w:val="3"/>
            <w:tcBorders>
              <w:top w:val="single" w:sz="8" w:space="0" w:color="auto"/>
              <w:left w:val="single" w:sz="8" w:space="0" w:color="auto"/>
              <w:bottom w:val="single" w:sz="8" w:space="0" w:color="auto"/>
              <w:right w:val="nil"/>
            </w:tcBorders>
            <w:shd w:val="clear" w:color="auto" w:fill="auto"/>
            <w:vAlign w:val="center"/>
            <w:hideMark/>
          </w:tcPr>
          <w:p w14:paraId="498DB18F" w14:textId="77777777" w:rsidR="0088303E" w:rsidRPr="0088303E" w:rsidRDefault="0088303E" w:rsidP="0088303E">
            <w:pPr>
              <w:rPr>
                <w:rFonts w:ascii="Sylfaen" w:hAnsi="Sylfaen"/>
                <w:b/>
                <w:bCs/>
              </w:rPr>
            </w:pPr>
            <w:r w:rsidRPr="0088303E">
              <w:rPr>
                <w:rFonts w:ascii="Sylfaen" w:hAnsi="Sylfaen"/>
                <w:b/>
                <w:bCs/>
              </w:rPr>
              <w:t>ქვეპროგრამის განმახორციელებელი:</w:t>
            </w:r>
          </w:p>
        </w:tc>
        <w:tc>
          <w:tcPr>
            <w:tcW w:w="49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BE194B6" w14:textId="77777777" w:rsidR="0088303E" w:rsidRPr="0088303E" w:rsidRDefault="0088303E" w:rsidP="0088303E">
            <w:pPr>
              <w:jc w:val="center"/>
              <w:rPr>
                <w:rFonts w:ascii="Sylfaen" w:hAnsi="Sylfaen"/>
                <w:b/>
                <w:bCs/>
              </w:rPr>
            </w:pPr>
            <w:r w:rsidRPr="0088303E">
              <w:rPr>
                <w:rFonts w:ascii="Sylfaen" w:hAnsi="Sylfaen"/>
                <w:b/>
                <w:bCs/>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4D66BC" w:rsidRPr="0088303E" w14:paraId="50D8DED5" w14:textId="77777777" w:rsidTr="004D66BC">
        <w:trPr>
          <w:trHeight w:val="577"/>
        </w:trPr>
        <w:tc>
          <w:tcPr>
            <w:tcW w:w="3724"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0B3B1797" w14:textId="77777777" w:rsidR="004D66BC" w:rsidRPr="0088303E" w:rsidRDefault="004D66BC" w:rsidP="004D66BC">
            <w:pPr>
              <w:jc w:val="center"/>
              <w:rPr>
                <w:rFonts w:ascii="Sylfaen" w:hAnsi="Sylfaen"/>
                <w:b/>
                <w:bCs/>
              </w:rPr>
            </w:pPr>
            <w:r w:rsidRPr="0088303E">
              <w:rPr>
                <w:rFonts w:ascii="Sylfaen" w:hAnsi="Sylfaen"/>
                <w:b/>
                <w:bCs/>
              </w:rPr>
              <w:t>დაფინანსების წყარო</w:t>
            </w:r>
          </w:p>
        </w:tc>
        <w:tc>
          <w:tcPr>
            <w:tcW w:w="1661" w:type="dxa"/>
            <w:tcBorders>
              <w:top w:val="nil"/>
              <w:left w:val="nil"/>
              <w:bottom w:val="single" w:sz="4" w:space="0" w:color="auto"/>
              <w:right w:val="single" w:sz="4" w:space="0" w:color="auto"/>
            </w:tcBorders>
            <w:shd w:val="clear" w:color="auto" w:fill="auto"/>
            <w:vAlign w:val="center"/>
          </w:tcPr>
          <w:p w14:paraId="7504A357" w14:textId="77777777" w:rsidR="004D66BC" w:rsidRPr="0088303E" w:rsidRDefault="004D66BC" w:rsidP="004D66BC">
            <w:pPr>
              <w:jc w:val="center"/>
              <w:rPr>
                <w:rFonts w:ascii="Sylfaen" w:hAnsi="Sylfaen"/>
                <w:b/>
                <w:bCs/>
              </w:rPr>
            </w:pPr>
          </w:p>
        </w:tc>
        <w:tc>
          <w:tcPr>
            <w:tcW w:w="1661" w:type="dxa"/>
            <w:tcBorders>
              <w:top w:val="nil"/>
              <w:left w:val="nil"/>
              <w:bottom w:val="single" w:sz="4" w:space="0" w:color="auto"/>
              <w:right w:val="single" w:sz="4" w:space="0" w:color="auto"/>
            </w:tcBorders>
            <w:shd w:val="clear" w:color="auto" w:fill="auto"/>
            <w:vAlign w:val="center"/>
            <w:hideMark/>
          </w:tcPr>
          <w:p w14:paraId="4DFB363E" w14:textId="77777777" w:rsidR="004D66BC" w:rsidRPr="0088303E" w:rsidRDefault="004D66BC" w:rsidP="004D66BC">
            <w:pPr>
              <w:jc w:val="center"/>
              <w:rPr>
                <w:rFonts w:ascii="Sylfaen" w:hAnsi="Sylfaen"/>
                <w:b/>
                <w:bCs/>
              </w:rPr>
            </w:pPr>
          </w:p>
        </w:tc>
        <w:tc>
          <w:tcPr>
            <w:tcW w:w="1662" w:type="dxa"/>
            <w:tcBorders>
              <w:top w:val="nil"/>
              <w:left w:val="nil"/>
              <w:bottom w:val="single" w:sz="4" w:space="0" w:color="auto"/>
              <w:right w:val="single" w:sz="4" w:space="0" w:color="auto"/>
            </w:tcBorders>
            <w:shd w:val="clear" w:color="auto" w:fill="auto"/>
            <w:vAlign w:val="center"/>
            <w:hideMark/>
          </w:tcPr>
          <w:p w14:paraId="395CC942" w14:textId="77777777" w:rsidR="004D66BC" w:rsidRPr="0088303E" w:rsidRDefault="004D66BC" w:rsidP="004D66BC">
            <w:pPr>
              <w:jc w:val="center"/>
              <w:rPr>
                <w:rFonts w:ascii="Sylfaen" w:hAnsi="Sylfaen"/>
                <w:b/>
                <w:bCs/>
              </w:rPr>
            </w:pPr>
          </w:p>
        </w:tc>
        <w:tc>
          <w:tcPr>
            <w:tcW w:w="1661" w:type="dxa"/>
            <w:tcBorders>
              <w:top w:val="nil"/>
              <w:left w:val="nil"/>
              <w:bottom w:val="single" w:sz="4" w:space="0" w:color="auto"/>
              <w:right w:val="single" w:sz="4" w:space="0" w:color="auto"/>
            </w:tcBorders>
            <w:shd w:val="clear" w:color="auto" w:fill="auto"/>
            <w:vAlign w:val="center"/>
            <w:hideMark/>
          </w:tcPr>
          <w:p w14:paraId="37A1AF8F" w14:textId="77777777" w:rsidR="004D66BC" w:rsidRPr="0088303E" w:rsidRDefault="004D66BC" w:rsidP="004D66BC">
            <w:pPr>
              <w:jc w:val="center"/>
              <w:rPr>
                <w:rFonts w:ascii="Sylfaen" w:hAnsi="Sylfaen"/>
                <w:b/>
                <w:bCs/>
              </w:rPr>
            </w:pPr>
            <w:r w:rsidRPr="0088303E">
              <w:rPr>
                <w:rFonts w:ascii="Sylfaen" w:hAnsi="Sylfaen"/>
                <w:b/>
                <w:bCs/>
              </w:rPr>
              <w:t>2021 წელი</w:t>
            </w:r>
          </w:p>
        </w:tc>
      </w:tr>
      <w:tr w:rsidR="004D66BC" w:rsidRPr="0088303E" w14:paraId="5C170E50" w14:textId="77777777" w:rsidTr="004D66BC">
        <w:trPr>
          <w:trHeight w:val="296"/>
        </w:trPr>
        <w:tc>
          <w:tcPr>
            <w:tcW w:w="372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AE98213" w14:textId="77777777" w:rsidR="004D66BC" w:rsidRPr="0088303E" w:rsidRDefault="004D66BC" w:rsidP="004D66BC">
            <w:pPr>
              <w:rPr>
                <w:rFonts w:ascii="Sylfaen" w:hAnsi="Sylfaen"/>
              </w:rPr>
            </w:pPr>
            <w:r w:rsidRPr="0088303E">
              <w:rPr>
                <w:rFonts w:ascii="Sylfaen" w:hAnsi="Sylfaen"/>
              </w:rPr>
              <w:t>მუნიციპალური ბიუჯეტი</w:t>
            </w:r>
          </w:p>
        </w:tc>
        <w:tc>
          <w:tcPr>
            <w:tcW w:w="1661" w:type="dxa"/>
            <w:tcBorders>
              <w:top w:val="nil"/>
              <w:left w:val="nil"/>
              <w:bottom w:val="nil"/>
              <w:right w:val="single" w:sz="4" w:space="0" w:color="auto"/>
            </w:tcBorders>
            <w:shd w:val="clear" w:color="auto" w:fill="auto"/>
            <w:vAlign w:val="center"/>
          </w:tcPr>
          <w:p w14:paraId="5B2FCD92" w14:textId="77777777" w:rsidR="004D66BC" w:rsidRPr="0088303E" w:rsidRDefault="004D66BC" w:rsidP="004D66BC">
            <w:pPr>
              <w:jc w:val="center"/>
              <w:rPr>
                <w:rFonts w:ascii="Sylfaen" w:hAnsi="Sylfaen"/>
              </w:rPr>
            </w:pPr>
          </w:p>
        </w:tc>
        <w:tc>
          <w:tcPr>
            <w:tcW w:w="1661" w:type="dxa"/>
            <w:tcBorders>
              <w:top w:val="nil"/>
              <w:left w:val="nil"/>
              <w:bottom w:val="nil"/>
              <w:right w:val="single" w:sz="4" w:space="0" w:color="auto"/>
            </w:tcBorders>
            <w:shd w:val="clear" w:color="auto" w:fill="auto"/>
            <w:vAlign w:val="center"/>
            <w:hideMark/>
          </w:tcPr>
          <w:p w14:paraId="53EE3C7E" w14:textId="77777777" w:rsidR="004D66BC" w:rsidRPr="0088303E" w:rsidRDefault="004D66BC" w:rsidP="004D66BC">
            <w:pPr>
              <w:jc w:val="center"/>
              <w:rPr>
                <w:rFonts w:ascii="Sylfaen" w:hAnsi="Sylfaen"/>
              </w:rPr>
            </w:pPr>
            <w:r w:rsidRPr="0088303E">
              <w:rPr>
                <w:rFonts w:ascii="Sylfaen" w:hAnsi="Sylfaen"/>
              </w:rPr>
              <w:t xml:space="preserve">                         </w:t>
            </w:r>
          </w:p>
        </w:tc>
        <w:tc>
          <w:tcPr>
            <w:tcW w:w="1662" w:type="dxa"/>
            <w:tcBorders>
              <w:top w:val="nil"/>
              <w:left w:val="nil"/>
              <w:bottom w:val="nil"/>
              <w:right w:val="single" w:sz="4" w:space="0" w:color="auto"/>
            </w:tcBorders>
            <w:shd w:val="clear" w:color="auto" w:fill="auto"/>
            <w:vAlign w:val="center"/>
            <w:hideMark/>
          </w:tcPr>
          <w:p w14:paraId="7593A189" w14:textId="77777777" w:rsidR="004D66BC" w:rsidRPr="0088303E" w:rsidRDefault="004D66BC" w:rsidP="004D66BC">
            <w:pPr>
              <w:jc w:val="center"/>
              <w:rPr>
                <w:rFonts w:ascii="Sylfaen" w:hAnsi="Sylfaen"/>
              </w:rPr>
            </w:pPr>
          </w:p>
        </w:tc>
        <w:tc>
          <w:tcPr>
            <w:tcW w:w="1661" w:type="dxa"/>
            <w:tcBorders>
              <w:top w:val="nil"/>
              <w:left w:val="nil"/>
              <w:bottom w:val="nil"/>
              <w:right w:val="single" w:sz="4" w:space="0" w:color="auto"/>
            </w:tcBorders>
            <w:shd w:val="clear" w:color="auto" w:fill="auto"/>
            <w:vAlign w:val="center"/>
            <w:hideMark/>
          </w:tcPr>
          <w:p w14:paraId="3BA8F6F6" w14:textId="77777777" w:rsidR="004D66BC" w:rsidRPr="0088303E" w:rsidRDefault="004D66BC" w:rsidP="004D66BC">
            <w:pPr>
              <w:jc w:val="center"/>
              <w:rPr>
                <w:rFonts w:ascii="Sylfaen" w:hAnsi="Sylfaen"/>
              </w:rPr>
            </w:pPr>
            <w:r w:rsidRPr="0088303E">
              <w:rPr>
                <w:rFonts w:ascii="Sylfaen" w:hAnsi="Sylfaen"/>
              </w:rPr>
              <w:t xml:space="preserve">                         90 000 </w:t>
            </w:r>
          </w:p>
        </w:tc>
      </w:tr>
      <w:tr w:rsidR="004D66BC" w:rsidRPr="0088303E" w14:paraId="73AF6C7C" w14:textId="77777777" w:rsidTr="004D66BC">
        <w:trPr>
          <w:trHeight w:val="296"/>
        </w:trPr>
        <w:tc>
          <w:tcPr>
            <w:tcW w:w="372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B8CEFD2" w14:textId="77777777" w:rsidR="004D66BC" w:rsidRPr="0088303E" w:rsidRDefault="004D66BC" w:rsidP="004D66BC">
            <w:pPr>
              <w:rPr>
                <w:rFonts w:ascii="Sylfaen" w:hAnsi="Sylfaen"/>
              </w:rPr>
            </w:pPr>
            <w:r w:rsidRPr="0088303E">
              <w:rPr>
                <w:rFonts w:ascii="Sylfaen" w:hAnsi="Sylfaen"/>
              </w:rPr>
              <w:t>სახელმწიფო ბიუჯეტი</w:t>
            </w:r>
          </w:p>
        </w:tc>
        <w:tc>
          <w:tcPr>
            <w:tcW w:w="1661" w:type="dxa"/>
            <w:tcBorders>
              <w:top w:val="single" w:sz="4" w:space="0" w:color="auto"/>
              <w:left w:val="nil"/>
              <w:bottom w:val="single" w:sz="4" w:space="0" w:color="auto"/>
              <w:right w:val="single" w:sz="4" w:space="0" w:color="auto"/>
            </w:tcBorders>
            <w:shd w:val="clear" w:color="auto" w:fill="auto"/>
            <w:vAlign w:val="center"/>
          </w:tcPr>
          <w:p w14:paraId="68D9468B" w14:textId="77777777" w:rsidR="004D66BC" w:rsidRPr="0088303E" w:rsidRDefault="004D66BC" w:rsidP="004D66BC">
            <w:pPr>
              <w:jc w:val="center"/>
              <w:rPr>
                <w:rFonts w:ascii="Sylfaen" w:hAnsi="Sylfaen"/>
              </w:rPr>
            </w:pP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72743B0E" w14:textId="77777777" w:rsidR="004D66BC" w:rsidRPr="0088303E" w:rsidRDefault="004D66BC" w:rsidP="004D66BC">
            <w:pPr>
              <w:jc w:val="center"/>
              <w:rPr>
                <w:rFonts w:ascii="Sylfaen" w:hAnsi="Sylfaen"/>
              </w:rPr>
            </w:pPr>
            <w:r w:rsidRPr="0088303E">
              <w:rPr>
                <w:rFonts w:ascii="Sylfaen" w:hAnsi="Sylfaen"/>
              </w:rPr>
              <w:t>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700A6BE3" w14:textId="77777777" w:rsidR="004D66BC" w:rsidRPr="0088303E" w:rsidRDefault="004D66BC" w:rsidP="004D66BC">
            <w:pPr>
              <w:jc w:val="center"/>
              <w:rPr>
                <w:rFonts w:ascii="Sylfaen" w:hAnsi="Sylfaen"/>
              </w:rPr>
            </w:pPr>
            <w:r w:rsidRPr="0088303E">
              <w:rPr>
                <w:rFonts w:ascii="Sylfaen" w:hAnsi="Sylfaen"/>
              </w:rPr>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5AD9E191" w14:textId="77777777" w:rsidR="004D66BC" w:rsidRPr="0088303E" w:rsidRDefault="004D66BC" w:rsidP="004D66BC">
            <w:pPr>
              <w:jc w:val="center"/>
              <w:rPr>
                <w:rFonts w:ascii="Sylfaen" w:hAnsi="Sylfaen"/>
              </w:rPr>
            </w:pPr>
            <w:r w:rsidRPr="0088303E">
              <w:rPr>
                <w:rFonts w:ascii="Sylfaen" w:hAnsi="Sylfaen"/>
              </w:rPr>
              <w:t> </w:t>
            </w:r>
          </w:p>
        </w:tc>
      </w:tr>
      <w:tr w:rsidR="004D66BC" w:rsidRPr="0088303E" w14:paraId="1631247B" w14:textId="77777777" w:rsidTr="004D66BC">
        <w:trPr>
          <w:trHeight w:val="296"/>
        </w:trPr>
        <w:tc>
          <w:tcPr>
            <w:tcW w:w="3724" w:type="dxa"/>
            <w:gridSpan w:val="2"/>
            <w:tcBorders>
              <w:top w:val="single" w:sz="4" w:space="0" w:color="auto"/>
              <w:left w:val="single" w:sz="8" w:space="0" w:color="auto"/>
              <w:bottom w:val="nil"/>
              <w:right w:val="single" w:sz="4" w:space="0" w:color="000000"/>
            </w:tcBorders>
            <w:shd w:val="clear" w:color="auto" w:fill="auto"/>
            <w:vAlign w:val="center"/>
            <w:hideMark/>
          </w:tcPr>
          <w:p w14:paraId="2BE1D812" w14:textId="77777777" w:rsidR="004D66BC" w:rsidRPr="0088303E" w:rsidRDefault="004D66BC" w:rsidP="004D66BC">
            <w:pPr>
              <w:rPr>
                <w:rFonts w:ascii="Sylfaen" w:hAnsi="Sylfaen"/>
              </w:rPr>
            </w:pPr>
            <w:r w:rsidRPr="0088303E">
              <w:rPr>
                <w:rFonts w:ascii="Sylfaen" w:hAnsi="Sylfaen"/>
              </w:rPr>
              <w:t>სხვა ......</w:t>
            </w:r>
          </w:p>
        </w:tc>
        <w:tc>
          <w:tcPr>
            <w:tcW w:w="1661" w:type="dxa"/>
            <w:tcBorders>
              <w:top w:val="nil"/>
              <w:left w:val="nil"/>
              <w:bottom w:val="nil"/>
              <w:right w:val="single" w:sz="4" w:space="0" w:color="auto"/>
            </w:tcBorders>
            <w:shd w:val="clear" w:color="auto" w:fill="auto"/>
            <w:vAlign w:val="center"/>
          </w:tcPr>
          <w:p w14:paraId="122AEA4E" w14:textId="77777777" w:rsidR="004D66BC" w:rsidRPr="0088303E" w:rsidRDefault="004D66BC" w:rsidP="004D66BC">
            <w:pPr>
              <w:jc w:val="center"/>
              <w:rPr>
                <w:rFonts w:ascii="Sylfaen" w:hAnsi="Sylfaen"/>
              </w:rPr>
            </w:pPr>
          </w:p>
        </w:tc>
        <w:tc>
          <w:tcPr>
            <w:tcW w:w="1661" w:type="dxa"/>
            <w:tcBorders>
              <w:top w:val="nil"/>
              <w:left w:val="nil"/>
              <w:bottom w:val="nil"/>
              <w:right w:val="single" w:sz="4" w:space="0" w:color="auto"/>
            </w:tcBorders>
            <w:shd w:val="clear" w:color="auto" w:fill="auto"/>
            <w:vAlign w:val="center"/>
            <w:hideMark/>
          </w:tcPr>
          <w:p w14:paraId="136B7BEB" w14:textId="77777777" w:rsidR="004D66BC" w:rsidRPr="0088303E" w:rsidRDefault="004D66BC" w:rsidP="004D66BC">
            <w:pPr>
              <w:jc w:val="center"/>
              <w:rPr>
                <w:rFonts w:ascii="Sylfaen" w:hAnsi="Sylfaen"/>
              </w:rPr>
            </w:pPr>
            <w:r w:rsidRPr="0088303E">
              <w:rPr>
                <w:rFonts w:ascii="Sylfaen" w:hAnsi="Sylfaen"/>
              </w:rPr>
              <w:t> </w:t>
            </w:r>
          </w:p>
        </w:tc>
        <w:tc>
          <w:tcPr>
            <w:tcW w:w="1662" w:type="dxa"/>
            <w:tcBorders>
              <w:top w:val="nil"/>
              <w:left w:val="nil"/>
              <w:bottom w:val="nil"/>
              <w:right w:val="single" w:sz="4" w:space="0" w:color="auto"/>
            </w:tcBorders>
            <w:shd w:val="clear" w:color="auto" w:fill="auto"/>
            <w:vAlign w:val="center"/>
            <w:hideMark/>
          </w:tcPr>
          <w:p w14:paraId="1D7DA816" w14:textId="77777777" w:rsidR="004D66BC" w:rsidRPr="0088303E" w:rsidRDefault="004D66BC" w:rsidP="004D66BC">
            <w:pPr>
              <w:jc w:val="center"/>
              <w:rPr>
                <w:rFonts w:ascii="Sylfaen" w:hAnsi="Sylfaen"/>
              </w:rPr>
            </w:pPr>
            <w:r w:rsidRPr="0088303E">
              <w:rPr>
                <w:rFonts w:ascii="Sylfaen" w:hAnsi="Sylfaen"/>
              </w:rPr>
              <w:t> </w:t>
            </w:r>
          </w:p>
        </w:tc>
        <w:tc>
          <w:tcPr>
            <w:tcW w:w="1661" w:type="dxa"/>
            <w:tcBorders>
              <w:top w:val="nil"/>
              <w:left w:val="nil"/>
              <w:bottom w:val="nil"/>
              <w:right w:val="single" w:sz="4" w:space="0" w:color="auto"/>
            </w:tcBorders>
            <w:shd w:val="clear" w:color="auto" w:fill="auto"/>
            <w:vAlign w:val="center"/>
            <w:hideMark/>
          </w:tcPr>
          <w:p w14:paraId="78A612EE" w14:textId="77777777" w:rsidR="004D66BC" w:rsidRPr="0088303E" w:rsidRDefault="004D66BC" w:rsidP="004D66BC">
            <w:pPr>
              <w:jc w:val="center"/>
              <w:rPr>
                <w:rFonts w:ascii="Sylfaen" w:hAnsi="Sylfaen"/>
              </w:rPr>
            </w:pPr>
            <w:r w:rsidRPr="0088303E">
              <w:rPr>
                <w:rFonts w:ascii="Sylfaen" w:hAnsi="Sylfaen"/>
              </w:rPr>
              <w:t> </w:t>
            </w:r>
          </w:p>
        </w:tc>
      </w:tr>
      <w:tr w:rsidR="004D66BC" w:rsidRPr="0088303E" w14:paraId="1B3A0ECD" w14:textId="77777777" w:rsidTr="004D66BC">
        <w:trPr>
          <w:trHeight w:val="429"/>
        </w:trPr>
        <w:tc>
          <w:tcPr>
            <w:tcW w:w="372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6514B70" w14:textId="77777777" w:rsidR="004D66BC" w:rsidRPr="0088303E" w:rsidRDefault="004D66BC" w:rsidP="004D66BC">
            <w:pPr>
              <w:jc w:val="center"/>
              <w:rPr>
                <w:rFonts w:ascii="Sylfaen" w:hAnsi="Sylfaen"/>
                <w:b/>
                <w:bCs/>
              </w:rPr>
            </w:pPr>
            <w:r w:rsidRPr="0088303E">
              <w:rPr>
                <w:rFonts w:ascii="Sylfaen" w:hAnsi="Sylfaen"/>
                <w:b/>
                <w:bCs/>
              </w:rPr>
              <w:t xml:space="preserve">სულ ქვეპროგრამა  </w:t>
            </w:r>
          </w:p>
        </w:tc>
        <w:tc>
          <w:tcPr>
            <w:tcW w:w="1661" w:type="dxa"/>
            <w:tcBorders>
              <w:top w:val="single" w:sz="4" w:space="0" w:color="auto"/>
              <w:left w:val="nil"/>
              <w:bottom w:val="single" w:sz="4" w:space="0" w:color="auto"/>
              <w:right w:val="single" w:sz="4" w:space="0" w:color="auto"/>
            </w:tcBorders>
            <w:shd w:val="clear" w:color="auto" w:fill="auto"/>
            <w:vAlign w:val="center"/>
          </w:tcPr>
          <w:p w14:paraId="27C7EFD7" w14:textId="77777777" w:rsidR="004D66BC" w:rsidRPr="0088303E" w:rsidRDefault="004D66BC" w:rsidP="004D66BC">
            <w:pPr>
              <w:jc w:val="center"/>
              <w:rPr>
                <w:rFonts w:ascii="Sylfaen" w:hAnsi="Sylfaen"/>
              </w:rPr>
            </w:pP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C48D12A" w14:textId="77777777" w:rsidR="004D66BC" w:rsidRPr="0088303E" w:rsidRDefault="004D66BC" w:rsidP="004D66BC">
            <w:pPr>
              <w:jc w:val="center"/>
              <w:rPr>
                <w:rFonts w:ascii="Sylfaen" w:hAnsi="Sylfaen"/>
              </w:rPr>
            </w:pPr>
            <w:r w:rsidRPr="0088303E">
              <w:rPr>
                <w:rFonts w:ascii="Sylfaen" w:hAnsi="Sylfaen"/>
              </w:rPr>
              <w:t xml:space="preserve">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508D0BBA" w14:textId="77777777" w:rsidR="004D66BC" w:rsidRPr="0088303E" w:rsidRDefault="004D66BC" w:rsidP="004D66BC">
            <w:pPr>
              <w:jc w:val="center"/>
              <w:rPr>
                <w:rFonts w:ascii="Sylfaen" w:hAnsi="Sylfaen"/>
              </w:rPr>
            </w:pPr>
            <w:r w:rsidRPr="0088303E">
              <w:rPr>
                <w:rFonts w:ascii="Sylfaen" w:hAnsi="Sylfaen"/>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E07C5BF" w14:textId="77777777" w:rsidR="004D66BC" w:rsidRPr="0088303E" w:rsidRDefault="004D66BC" w:rsidP="004D66BC">
            <w:pPr>
              <w:jc w:val="center"/>
              <w:rPr>
                <w:rFonts w:ascii="Sylfaen" w:hAnsi="Sylfaen"/>
              </w:rPr>
            </w:pPr>
            <w:r w:rsidRPr="0088303E">
              <w:rPr>
                <w:rFonts w:ascii="Sylfaen" w:hAnsi="Sylfaen"/>
              </w:rPr>
              <w:t xml:space="preserve">                         90 000 </w:t>
            </w:r>
          </w:p>
        </w:tc>
      </w:tr>
      <w:tr w:rsidR="0088303E" w:rsidRPr="0088303E" w14:paraId="58E0F155" w14:textId="77777777" w:rsidTr="004D66BC">
        <w:trPr>
          <w:trHeight w:val="429"/>
        </w:trPr>
        <w:tc>
          <w:tcPr>
            <w:tcW w:w="372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D567CDB" w14:textId="77777777" w:rsidR="0088303E" w:rsidRPr="0088303E" w:rsidRDefault="0088303E" w:rsidP="0088303E">
            <w:pPr>
              <w:jc w:val="center"/>
              <w:rPr>
                <w:rFonts w:ascii="Sylfaen" w:hAnsi="Sylfaen"/>
                <w:i/>
                <w:iCs/>
              </w:rPr>
            </w:pPr>
            <w:r w:rsidRPr="0088303E">
              <w:rPr>
                <w:rFonts w:ascii="Sylfaen" w:hAnsi="Sylfaen"/>
                <w:i/>
                <w:iCs/>
              </w:rPr>
              <w:t>მ.შ. კაპიტალური პროექტები</w:t>
            </w:r>
          </w:p>
        </w:tc>
        <w:tc>
          <w:tcPr>
            <w:tcW w:w="1661" w:type="dxa"/>
            <w:tcBorders>
              <w:top w:val="nil"/>
              <w:left w:val="nil"/>
              <w:bottom w:val="single" w:sz="8" w:space="0" w:color="auto"/>
              <w:right w:val="single" w:sz="4" w:space="0" w:color="auto"/>
            </w:tcBorders>
            <w:shd w:val="clear" w:color="auto" w:fill="auto"/>
            <w:vAlign w:val="center"/>
            <w:hideMark/>
          </w:tcPr>
          <w:p w14:paraId="1A00A1BF" w14:textId="77777777" w:rsidR="0088303E" w:rsidRPr="0088303E" w:rsidRDefault="0088303E" w:rsidP="0088303E">
            <w:pPr>
              <w:rPr>
                <w:rFonts w:ascii="Sylfaen" w:hAnsi="Sylfaen"/>
                <w:i/>
                <w:iCs/>
                <w:color w:val="FF0000"/>
              </w:rPr>
            </w:pPr>
            <w:r w:rsidRPr="0088303E">
              <w:rPr>
                <w:rFonts w:ascii="Sylfaen" w:hAnsi="Sylfaen"/>
                <w:i/>
                <w:iCs/>
                <w:color w:val="FF0000"/>
              </w:rPr>
              <w:t> </w:t>
            </w:r>
          </w:p>
        </w:tc>
        <w:tc>
          <w:tcPr>
            <w:tcW w:w="1661" w:type="dxa"/>
            <w:tcBorders>
              <w:top w:val="nil"/>
              <w:left w:val="nil"/>
              <w:bottom w:val="single" w:sz="8" w:space="0" w:color="auto"/>
              <w:right w:val="single" w:sz="4" w:space="0" w:color="auto"/>
            </w:tcBorders>
            <w:shd w:val="clear" w:color="auto" w:fill="auto"/>
            <w:vAlign w:val="center"/>
            <w:hideMark/>
          </w:tcPr>
          <w:p w14:paraId="2549DB1B" w14:textId="77777777" w:rsidR="0088303E" w:rsidRPr="0088303E" w:rsidRDefault="0088303E" w:rsidP="0088303E">
            <w:pPr>
              <w:rPr>
                <w:rFonts w:ascii="Sylfaen" w:hAnsi="Sylfaen"/>
                <w:i/>
                <w:iCs/>
                <w:color w:val="FF0000"/>
              </w:rPr>
            </w:pPr>
            <w:r w:rsidRPr="0088303E">
              <w:rPr>
                <w:rFonts w:ascii="Sylfaen" w:hAnsi="Sylfaen"/>
                <w:i/>
                <w:iCs/>
                <w:color w:val="FF0000"/>
              </w:rPr>
              <w:t> </w:t>
            </w:r>
          </w:p>
        </w:tc>
        <w:tc>
          <w:tcPr>
            <w:tcW w:w="1662" w:type="dxa"/>
            <w:tcBorders>
              <w:top w:val="nil"/>
              <w:left w:val="nil"/>
              <w:bottom w:val="single" w:sz="8" w:space="0" w:color="auto"/>
              <w:right w:val="single" w:sz="4" w:space="0" w:color="auto"/>
            </w:tcBorders>
            <w:shd w:val="clear" w:color="auto" w:fill="auto"/>
            <w:vAlign w:val="center"/>
            <w:hideMark/>
          </w:tcPr>
          <w:p w14:paraId="1D674F90" w14:textId="77777777" w:rsidR="0088303E" w:rsidRPr="0088303E" w:rsidRDefault="0088303E" w:rsidP="0088303E">
            <w:pPr>
              <w:rPr>
                <w:rFonts w:ascii="Sylfaen" w:hAnsi="Sylfaen"/>
                <w:i/>
                <w:iCs/>
                <w:color w:val="FF0000"/>
              </w:rPr>
            </w:pPr>
            <w:r w:rsidRPr="0088303E">
              <w:rPr>
                <w:rFonts w:ascii="Sylfaen" w:hAnsi="Sylfaen"/>
                <w:i/>
                <w:iCs/>
                <w:color w:val="FF0000"/>
              </w:rPr>
              <w:t> </w:t>
            </w:r>
          </w:p>
        </w:tc>
        <w:tc>
          <w:tcPr>
            <w:tcW w:w="1661" w:type="dxa"/>
            <w:tcBorders>
              <w:top w:val="nil"/>
              <w:left w:val="nil"/>
              <w:bottom w:val="single" w:sz="8" w:space="0" w:color="auto"/>
              <w:right w:val="single" w:sz="8" w:space="0" w:color="auto"/>
            </w:tcBorders>
            <w:shd w:val="clear" w:color="auto" w:fill="auto"/>
            <w:vAlign w:val="center"/>
            <w:hideMark/>
          </w:tcPr>
          <w:p w14:paraId="1F63F5FF" w14:textId="77777777" w:rsidR="0088303E" w:rsidRPr="0088303E" w:rsidRDefault="0088303E" w:rsidP="0088303E">
            <w:pPr>
              <w:rPr>
                <w:rFonts w:ascii="Sylfaen" w:hAnsi="Sylfaen"/>
                <w:i/>
                <w:iCs/>
                <w:color w:val="FF0000"/>
              </w:rPr>
            </w:pPr>
            <w:r w:rsidRPr="0088303E">
              <w:rPr>
                <w:rFonts w:ascii="Sylfaen" w:hAnsi="Sylfaen"/>
                <w:i/>
                <w:iCs/>
                <w:color w:val="FF0000"/>
              </w:rPr>
              <w:t> </w:t>
            </w:r>
          </w:p>
        </w:tc>
      </w:tr>
      <w:tr w:rsidR="0088303E" w:rsidRPr="0088303E" w14:paraId="00E57C00" w14:textId="77777777" w:rsidTr="0088303E">
        <w:trPr>
          <w:trHeight w:val="3300"/>
        </w:trPr>
        <w:tc>
          <w:tcPr>
            <w:tcW w:w="1387" w:type="dxa"/>
            <w:tcBorders>
              <w:top w:val="nil"/>
              <w:left w:val="single" w:sz="8" w:space="0" w:color="auto"/>
              <w:bottom w:val="single" w:sz="8" w:space="0" w:color="auto"/>
              <w:right w:val="nil"/>
            </w:tcBorders>
            <w:shd w:val="clear" w:color="auto" w:fill="auto"/>
            <w:vAlign w:val="center"/>
            <w:hideMark/>
          </w:tcPr>
          <w:p w14:paraId="48971E79" w14:textId="77777777" w:rsidR="0088303E" w:rsidRPr="0088303E" w:rsidRDefault="0088303E" w:rsidP="0088303E">
            <w:pPr>
              <w:rPr>
                <w:rFonts w:ascii="Sylfaen" w:hAnsi="Sylfaen"/>
              </w:rPr>
            </w:pPr>
            <w:r w:rsidRPr="0088303E">
              <w:rPr>
                <w:rFonts w:ascii="Sylfaen" w:hAnsi="Sylfaen"/>
              </w:rPr>
              <w:t>მიზანი და აღწერა</w:t>
            </w:r>
          </w:p>
        </w:tc>
        <w:tc>
          <w:tcPr>
            <w:tcW w:w="898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878E491" w14:textId="77777777" w:rsidR="0088303E" w:rsidRPr="0088303E" w:rsidRDefault="0088303E" w:rsidP="0088303E">
            <w:pPr>
              <w:rPr>
                <w:rFonts w:ascii="Sylfaen" w:hAnsi="Sylfaen"/>
              </w:rPr>
            </w:pPr>
            <w:r w:rsidRPr="0088303E">
              <w:rPr>
                <w:rFonts w:ascii="Sylfaen" w:hAnsi="Sylfaen"/>
              </w:rPr>
              <w:t>პროგრამა ითვალისწინებს:</w:t>
            </w:r>
            <w:r w:rsidRPr="0088303E">
              <w:rPr>
                <w:rFonts w:ascii="Sylfaen" w:hAnsi="Sylfaen"/>
              </w:rPr>
              <w:br/>
            </w:r>
            <w:r w:rsidRPr="0088303E">
              <w:rPr>
                <w:rFonts w:ascii="Sylfaen" w:hAnsi="Sylfaen"/>
              </w:rPr>
              <w:br/>
              <w:t>1. ოზურგეთის მუნიციპალიტეტში რეგისტრირებულ და ფაქტობრივად მცხოვრები ოჯახებისთვის ფინანსურ დახმარებას განსაკუთრებულ შემთხვევებში, როგორიცაა: გადაუდებელი მდგომარეობების დროს (სამედიცინო თანადაფინანსება, რომელიც არ ჯდება მერიის თანადაფინანსების პროგრამაში), ინვოისით წარმოდგენილი ასანაზღაურებელი თანხის 50%, არაუმეტეს 500 ლარისა. ასევე, არაპროგრამული რეფერალური მომსახურება უნაღდო ანგარიშსწორებით, ინვოისით წამოდგენილი ასანაზღაურებელი თანხა არაუმეტეს 500 ლარისა; გამონაკლის შემთხვევაში – ფინანსური დახმარება ტრანსპორტირებისათვის, მათ შორის, ქვეყნის გარეთ, მაქსიმალური ოდენობით 500 ლარი (გარდა იშვიათი გამონაკლისისა).</w:t>
            </w:r>
          </w:p>
        </w:tc>
      </w:tr>
      <w:tr w:rsidR="0088303E" w:rsidRPr="0088303E" w14:paraId="12479E9E" w14:textId="77777777" w:rsidTr="004D66BC">
        <w:trPr>
          <w:trHeight w:val="888"/>
        </w:trPr>
        <w:tc>
          <w:tcPr>
            <w:tcW w:w="3724"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7ED2BFFF" w14:textId="77777777" w:rsidR="0088303E" w:rsidRPr="0088303E" w:rsidRDefault="0088303E" w:rsidP="0088303E">
            <w:pPr>
              <w:jc w:val="center"/>
              <w:rPr>
                <w:rFonts w:ascii="Sylfaen" w:hAnsi="Sylfaen"/>
                <w:b/>
                <w:bCs/>
              </w:rPr>
            </w:pPr>
            <w:r w:rsidRPr="0088303E">
              <w:rPr>
                <w:rFonts w:ascii="Sylfaen" w:hAnsi="Sylfaen"/>
                <w:b/>
                <w:bCs/>
              </w:rPr>
              <w:t>ქვეპროგრამის/ღონისძიების დასახელება</w:t>
            </w:r>
          </w:p>
        </w:tc>
        <w:tc>
          <w:tcPr>
            <w:tcW w:w="1661" w:type="dxa"/>
            <w:tcBorders>
              <w:top w:val="nil"/>
              <w:left w:val="nil"/>
              <w:bottom w:val="single" w:sz="8" w:space="0" w:color="auto"/>
              <w:right w:val="single" w:sz="4" w:space="0" w:color="auto"/>
            </w:tcBorders>
            <w:shd w:val="clear" w:color="auto" w:fill="auto"/>
            <w:vAlign w:val="center"/>
            <w:hideMark/>
          </w:tcPr>
          <w:p w14:paraId="761C9C16" w14:textId="77777777" w:rsidR="0088303E" w:rsidRPr="0088303E" w:rsidRDefault="0088303E" w:rsidP="0088303E">
            <w:pPr>
              <w:jc w:val="center"/>
              <w:rPr>
                <w:rFonts w:ascii="Sylfaen" w:hAnsi="Sylfaen"/>
              </w:rPr>
            </w:pPr>
            <w:r w:rsidRPr="0088303E">
              <w:rPr>
                <w:rFonts w:ascii="Sylfaen" w:hAnsi="Sylfaen"/>
              </w:rPr>
              <w:t xml:space="preserve">რაოდენობა </w:t>
            </w:r>
          </w:p>
        </w:tc>
        <w:tc>
          <w:tcPr>
            <w:tcW w:w="1661" w:type="dxa"/>
            <w:tcBorders>
              <w:top w:val="nil"/>
              <w:left w:val="nil"/>
              <w:bottom w:val="single" w:sz="8" w:space="0" w:color="auto"/>
              <w:right w:val="single" w:sz="4" w:space="0" w:color="auto"/>
            </w:tcBorders>
            <w:shd w:val="clear" w:color="auto" w:fill="auto"/>
            <w:vAlign w:val="center"/>
            <w:hideMark/>
          </w:tcPr>
          <w:p w14:paraId="429CE683" w14:textId="77777777" w:rsidR="0088303E" w:rsidRPr="0088303E" w:rsidRDefault="0088303E" w:rsidP="0088303E">
            <w:pPr>
              <w:jc w:val="center"/>
              <w:rPr>
                <w:rFonts w:ascii="Sylfaen" w:hAnsi="Sylfaen"/>
              </w:rPr>
            </w:pPr>
            <w:r w:rsidRPr="0088303E">
              <w:rPr>
                <w:rFonts w:ascii="Sylfaen" w:hAnsi="Sylfaen"/>
              </w:rPr>
              <w:t>ერთ. საშ. ფასი</w:t>
            </w:r>
          </w:p>
        </w:tc>
        <w:tc>
          <w:tcPr>
            <w:tcW w:w="1662" w:type="dxa"/>
            <w:tcBorders>
              <w:top w:val="nil"/>
              <w:left w:val="nil"/>
              <w:bottom w:val="single" w:sz="8" w:space="0" w:color="auto"/>
              <w:right w:val="single" w:sz="4" w:space="0" w:color="auto"/>
            </w:tcBorders>
            <w:shd w:val="clear" w:color="auto" w:fill="auto"/>
            <w:vAlign w:val="center"/>
            <w:hideMark/>
          </w:tcPr>
          <w:p w14:paraId="1844066F" w14:textId="77777777" w:rsidR="0088303E" w:rsidRPr="0088303E" w:rsidRDefault="0088303E" w:rsidP="0088303E">
            <w:pPr>
              <w:jc w:val="center"/>
              <w:rPr>
                <w:rFonts w:ascii="Sylfaen" w:hAnsi="Sylfaen"/>
              </w:rPr>
            </w:pPr>
            <w:r w:rsidRPr="0088303E">
              <w:rPr>
                <w:rFonts w:ascii="Sylfaen" w:hAnsi="Sylfaen"/>
              </w:rPr>
              <w:t>სულ (ლარი)</w:t>
            </w:r>
          </w:p>
        </w:tc>
        <w:tc>
          <w:tcPr>
            <w:tcW w:w="1661" w:type="dxa"/>
            <w:tcBorders>
              <w:top w:val="nil"/>
              <w:left w:val="nil"/>
              <w:bottom w:val="single" w:sz="8" w:space="0" w:color="auto"/>
              <w:right w:val="single" w:sz="8" w:space="0" w:color="auto"/>
            </w:tcBorders>
            <w:shd w:val="clear" w:color="auto" w:fill="auto"/>
            <w:vAlign w:val="center"/>
            <w:hideMark/>
          </w:tcPr>
          <w:p w14:paraId="04B797CF" w14:textId="77777777" w:rsidR="0088303E" w:rsidRPr="0088303E" w:rsidRDefault="0088303E" w:rsidP="0088303E">
            <w:pPr>
              <w:jc w:val="center"/>
              <w:rPr>
                <w:rFonts w:ascii="Sylfaen" w:hAnsi="Sylfaen"/>
                <w:sz w:val="18"/>
                <w:szCs w:val="18"/>
              </w:rPr>
            </w:pPr>
            <w:r w:rsidRPr="0088303E">
              <w:rPr>
                <w:rFonts w:ascii="Sylfaen" w:hAnsi="Sylfaen"/>
                <w:sz w:val="18"/>
                <w:szCs w:val="18"/>
              </w:rPr>
              <w:t>ეკონომიკური კლასიფიკაციის მუხლი</w:t>
            </w:r>
          </w:p>
        </w:tc>
      </w:tr>
      <w:tr w:rsidR="0088303E" w:rsidRPr="0088303E" w14:paraId="516AECDA" w14:textId="77777777" w:rsidTr="004D66BC">
        <w:trPr>
          <w:trHeight w:val="888"/>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09CD2A3" w14:textId="77777777" w:rsidR="0088303E" w:rsidRPr="0088303E" w:rsidRDefault="0088303E" w:rsidP="0088303E">
            <w:pPr>
              <w:rPr>
                <w:rFonts w:ascii="Sylfaen" w:hAnsi="Sylfaen"/>
                <w:color w:val="000000"/>
              </w:rPr>
            </w:pPr>
            <w:r w:rsidRPr="0088303E">
              <w:rPr>
                <w:rFonts w:ascii="Sylfaen" w:hAnsi="Sylfaen"/>
                <w:color w:val="000000"/>
              </w:rPr>
              <w:t>06 02 11</w:t>
            </w:r>
          </w:p>
        </w:tc>
        <w:tc>
          <w:tcPr>
            <w:tcW w:w="2337" w:type="dxa"/>
            <w:tcBorders>
              <w:top w:val="nil"/>
              <w:left w:val="nil"/>
              <w:bottom w:val="single" w:sz="4" w:space="0" w:color="auto"/>
              <w:right w:val="single" w:sz="4" w:space="0" w:color="auto"/>
            </w:tcBorders>
            <w:shd w:val="clear" w:color="auto" w:fill="auto"/>
            <w:vAlign w:val="center"/>
            <w:hideMark/>
          </w:tcPr>
          <w:p w14:paraId="7B499CBD" w14:textId="77777777" w:rsidR="0088303E" w:rsidRPr="0088303E" w:rsidRDefault="0088303E" w:rsidP="0088303E">
            <w:pPr>
              <w:rPr>
                <w:rFonts w:ascii="Sylfaen" w:hAnsi="Sylfaen"/>
                <w:color w:val="000000"/>
              </w:rPr>
            </w:pPr>
            <w:r w:rsidRPr="0088303E">
              <w:rPr>
                <w:rFonts w:ascii="Sylfaen" w:hAnsi="Sylfaen"/>
                <w:color w:val="000000"/>
              </w:rPr>
              <w:t>სხვა ფულადი სოციალური გასაცემელი</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520F0395" w14:textId="77777777" w:rsidR="0088303E" w:rsidRPr="0088303E" w:rsidRDefault="0088303E" w:rsidP="0088303E">
            <w:pPr>
              <w:jc w:val="center"/>
              <w:rPr>
                <w:rFonts w:ascii="Sylfaen" w:hAnsi="Sylfaen"/>
                <w:color w:val="000000"/>
              </w:rPr>
            </w:pPr>
            <w:r w:rsidRPr="0088303E">
              <w:rPr>
                <w:rFonts w:ascii="Sylfaen" w:hAnsi="Sylfaen"/>
                <w:color w:val="000000"/>
              </w:rPr>
              <w:t>180</w:t>
            </w:r>
          </w:p>
        </w:tc>
        <w:tc>
          <w:tcPr>
            <w:tcW w:w="1661" w:type="dxa"/>
            <w:tcBorders>
              <w:top w:val="nil"/>
              <w:left w:val="nil"/>
              <w:bottom w:val="single" w:sz="4" w:space="0" w:color="auto"/>
              <w:right w:val="single" w:sz="4" w:space="0" w:color="auto"/>
            </w:tcBorders>
            <w:shd w:val="clear" w:color="auto" w:fill="auto"/>
            <w:vAlign w:val="center"/>
            <w:hideMark/>
          </w:tcPr>
          <w:p w14:paraId="25094DF6" w14:textId="77777777" w:rsidR="0088303E" w:rsidRPr="0088303E" w:rsidRDefault="0088303E" w:rsidP="0088303E">
            <w:pPr>
              <w:jc w:val="center"/>
              <w:rPr>
                <w:rFonts w:ascii="Sylfaen" w:hAnsi="Sylfaen"/>
                <w:color w:val="000000"/>
              </w:rPr>
            </w:pPr>
            <w:r w:rsidRPr="0088303E">
              <w:rPr>
                <w:rFonts w:ascii="Sylfaen" w:hAnsi="Sylfaen"/>
                <w:color w:val="000000"/>
              </w:rPr>
              <w:t xml:space="preserve">                              500 </w:t>
            </w:r>
          </w:p>
        </w:tc>
        <w:tc>
          <w:tcPr>
            <w:tcW w:w="1662" w:type="dxa"/>
            <w:tcBorders>
              <w:top w:val="nil"/>
              <w:left w:val="nil"/>
              <w:bottom w:val="single" w:sz="4" w:space="0" w:color="auto"/>
              <w:right w:val="single" w:sz="4" w:space="0" w:color="auto"/>
            </w:tcBorders>
            <w:shd w:val="clear" w:color="auto" w:fill="auto"/>
            <w:vAlign w:val="center"/>
            <w:hideMark/>
          </w:tcPr>
          <w:p w14:paraId="7100A03E" w14:textId="77777777" w:rsidR="0088303E" w:rsidRPr="0088303E" w:rsidRDefault="0088303E" w:rsidP="0088303E">
            <w:pPr>
              <w:jc w:val="center"/>
              <w:rPr>
                <w:rFonts w:ascii="Sylfaen" w:hAnsi="Sylfaen"/>
                <w:b/>
                <w:bCs/>
                <w:color w:val="000000"/>
              </w:rPr>
            </w:pPr>
            <w:r w:rsidRPr="0088303E">
              <w:rPr>
                <w:rFonts w:ascii="Sylfaen" w:hAnsi="Sylfaen"/>
                <w:b/>
                <w:bCs/>
                <w:color w:val="000000"/>
              </w:rPr>
              <w:t xml:space="preserve">                 90 000 </w:t>
            </w:r>
          </w:p>
        </w:tc>
        <w:tc>
          <w:tcPr>
            <w:tcW w:w="1661" w:type="dxa"/>
            <w:tcBorders>
              <w:top w:val="nil"/>
              <w:left w:val="nil"/>
              <w:bottom w:val="single" w:sz="4" w:space="0" w:color="auto"/>
              <w:right w:val="single" w:sz="8" w:space="0" w:color="auto"/>
            </w:tcBorders>
            <w:shd w:val="clear" w:color="auto" w:fill="auto"/>
            <w:vAlign w:val="center"/>
            <w:hideMark/>
          </w:tcPr>
          <w:p w14:paraId="40106E79" w14:textId="77777777" w:rsidR="0088303E" w:rsidRPr="0088303E" w:rsidRDefault="0088303E" w:rsidP="0088303E">
            <w:pPr>
              <w:jc w:val="center"/>
              <w:rPr>
                <w:rFonts w:ascii="Sylfaen" w:hAnsi="Sylfaen"/>
                <w:color w:val="000000"/>
              </w:rPr>
            </w:pPr>
            <w:r w:rsidRPr="0088303E">
              <w:rPr>
                <w:rFonts w:ascii="Sylfaen" w:hAnsi="Sylfaen"/>
                <w:color w:val="000000"/>
              </w:rPr>
              <w:t>2.7.2.1.</w:t>
            </w:r>
          </w:p>
        </w:tc>
      </w:tr>
      <w:tr w:rsidR="0088303E" w:rsidRPr="0088303E" w14:paraId="2C5CB543" w14:textId="77777777" w:rsidTr="0088303E">
        <w:trPr>
          <w:trHeight w:val="562"/>
        </w:trPr>
        <w:tc>
          <w:tcPr>
            <w:tcW w:w="103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E0D3952" w14:textId="77777777" w:rsidR="0088303E" w:rsidRPr="0088303E" w:rsidRDefault="0088303E" w:rsidP="0088303E">
            <w:pPr>
              <w:jc w:val="center"/>
              <w:rPr>
                <w:rFonts w:ascii="Sylfaen" w:hAnsi="Sylfaen"/>
                <w:b/>
                <w:bCs/>
                <w:color w:val="000000"/>
              </w:rPr>
            </w:pPr>
            <w:r w:rsidRPr="0088303E">
              <w:rPr>
                <w:rFonts w:ascii="Sylfaen" w:hAnsi="Sylfaen"/>
                <w:b/>
                <w:bCs/>
                <w:color w:val="000000"/>
              </w:rPr>
              <w:t xml:space="preserve">ქვეპროგრამის განხორციელების დროითი გეგმა </w:t>
            </w:r>
          </w:p>
        </w:tc>
      </w:tr>
      <w:tr w:rsidR="0088303E" w:rsidRPr="0088303E" w14:paraId="5D960757" w14:textId="77777777" w:rsidTr="004D66BC">
        <w:trPr>
          <w:trHeight w:val="562"/>
        </w:trPr>
        <w:tc>
          <w:tcPr>
            <w:tcW w:w="3724"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BA2A733" w14:textId="77777777" w:rsidR="0088303E" w:rsidRPr="0088303E" w:rsidRDefault="0088303E" w:rsidP="0088303E">
            <w:pPr>
              <w:rPr>
                <w:rFonts w:ascii="Sylfaen" w:hAnsi="Sylfaen"/>
                <w:b/>
                <w:bCs/>
                <w:color w:val="000000"/>
              </w:rPr>
            </w:pPr>
            <w:r w:rsidRPr="0088303E">
              <w:rPr>
                <w:rFonts w:ascii="Sylfaen" w:hAnsi="Sylfaen"/>
                <w:b/>
                <w:bCs/>
                <w:color w:val="000000"/>
              </w:rPr>
              <w:t>ქვეპროგრამის/ღონისძიების დასახელება</w:t>
            </w:r>
          </w:p>
        </w:tc>
        <w:tc>
          <w:tcPr>
            <w:tcW w:w="1661" w:type="dxa"/>
            <w:tcBorders>
              <w:top w:val="nil"/>
              <w:left w:val="nil"/>
              <w:bottom w:val="single" w:sz="4" w:space="0" w:color="auto"/>
              <w:right w:val="single" w:sz="4" w:space="0" w:color="auto"/>
            </w:tcBorders>
            <w:shd w:val="clear" w:color="auto" w:fill="auto"/>
            <w:vAlign w:val="center"/>
            <w:hideMark/>
          </w:tcPr>
          <w:p w14:paraId="29F543E5" w14:textId="77777777" w:rsidR="0088303E" w:rsidRPr="0088303E" w:rsidRDefault="0088303E" w:rsidP="0088303E">
            <w:pPr>
              <w:jc w:val="center"/>
              <w:rPr>
                <w:rFonts w:ascii="Sylfaen" w:hAnsi="Sylfaen"/>
                <w:b/>
                <w:bCs/>
                <w:color w:val="000000"/>
              </w:rPr>
            </w:pPr>
            <w:r w:rsidRPr="0088303E">
              <w:rPr>
                <w:rFonts w:ascii="Sylfaen" w:hAnsi="Sylfaen"/>
                <w:b/>
                <w:bCs/>
                <w:color w:val="000000"/>
              </w:rPr>
              <w:t>1 კვარტალი</w:t>
            </w:r>
          </w:p>
        </w:tc>
        <w:tc>
          <w:tcPr>
            <w:tcW w:w="1661" w:type="dxa"/>
            <w:tcBorders>
              <w:top w:val="nil"/>
              <w:left w:val="nil"/>
              <w:bottom w:val="single" w:sz="4" w:space="0" w:color="auto"/>
              <w:right w:val="single" w:sz="4" w:space="0" w:color="auto"/>
            </w:tcBorders>
            <w:shd w:val="clear" w:color="auto" w:fill="auto"/>
            <w:vAlign w:val="center"/>
            <w:hideMark/>
          </w:tcPr>
          <w:p w14:paraId="413A5F1D" w14:textId="77777777" w:rsidR="0088303E" w:rsidRPr="0088303E" w:rsidRDefault="0088303E" w:rsidP="0088303E">
            <w:pPr>
              <w:jc w:val="center"/>
              <w:rPr>
                <w:rFonts w:ascii="Sylfaen" w:hAnsi="Sylfaen"/>
                <w:b/>
                <w:bCs/>
                <w:color w:val="000000"/>
              </w:rPr>
            </w:pPr>
            <w:r w:rsidRPr="0088303E">
              <w:rPr>
                <w:rFonts w:ascii="Sylfaen" w:hAnsi="Sylfaen"/>
                <w:b/>
                <w:bCs/>
                <w:color w:val="000000"/>
              </w:rPr>
              <w:t>2 კვარტალი</w:t>
            </w:r>
          </w:p>
        </w:tc>
        <w:tc>
          <w:tcPr>
            <w:tcW w:w="1662" w:type="dxa"/>
            <w:tcBorders>
              <w:top w:val="nil"/>
              <w:left w:val="nil"/>
              <w:bottom w:val="single" w:sz="4" w:space="0" w:color="auto"/>
              <w:right w:val="single" w:sz="4" w:space="0" w:color="auto"/>
            </w:tcBorders>
            <w:shd w:val="clear" w:color="auto" w:fill="auto"/>
            <w:vAlign w:val="center"/>
            <w:hideMark/>
          </w:tcPr>
          <w:p w14:paraId="775FBAD7" w14:textId="77777777" w:rsidR="0088303E" w:rsidRPr="0088303E" w:rsidRDefault="0088303E" w:rsidP="0088303E">
            <w:pPr>
              <w:jc w:val="center"/>
              <w:rPr>
                <w:rFonts w:ascii="Sylfaen" w:hAnsi="Sylfaen"/>
                <w:b/>
                <w:bCs/>
                <w:color w:val="000000"/>
              </w:rPr>
            </w:pPr>
            <w:r w:rsidRPr="0088303E">
              <w:rPr>
                <w:rFonts w:ascii="Sylfaen" w:hAnsi="Sylfaen"/>
                <w:b/>
                <w:bCs/>
                <w:color w:val="000000"/>
              </w:rPr>
              <w:t>3 კვარტალი</w:t>
            </w:r>
          </w:p>
        </w:tc>
        <w:tc>
          <w:tcPr>
            <w:tcW w:w="1661" w:type="dxa"/>
            <w:tcBorders>
              <w:top w:val="nil"/>
              <w:left w:val="nil"/>
              <w:bottom w:val="single" w:sz="4" w:space="0" w:color="auto"/>
              <w:right w:val="single" w:sz="8" w:space="0" w:color="auto"/>
            </w:tcBorders>
            <w:shd w:val="clear" w:color="auto" w:fill="auto"/>
            <w:vAlign w:val="center"/>
            <w:hideMark/>
          </w:tcPr>
          <w:p w14:paraId="2E8FCC1C" w14:textId="77777777" w:rsidR="0088303E" w:rsidRPr="0088303E" w:rsidRDefault="0088303E" w:rsidP="0088303E">
            <w:pPr>
              <w:jc w:val="center"/>
              <w:rPr>
                <w:rFonts w:ascii="Sylfaen" w:hAnsi="Sylfaen"/>
                <w:b/>
                <w:bCs/>
                <w:color w:val="000000"/>
              </w:rPr>
            </w:pPr>
            <w:r w:rsidRPr="0088303E">
              <w:rPr>
                <w:rFonts w:ascii="Sylfaen" w:hAnsi="Sylfaen"/>
                <w:b/>
                <w:bCs/>
                <w:color w:val="000000"/>
              </w:rPr>
              <w:t>4 კვარტალი</w:t>
            </w:r>
          </w:p>
        </w:tc>
      </w:tr>
      <w:tr w:rsidR="0088303E" w:rsidRPr="0088303E" w14:paraId="71B12A03" w14:textId="77777777" w:rsidTr="004D66BC">
        <w:trPr>
          <w:trHeight w:val="1139"/>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FA48525" w14:textId="77777777" w:rsidR="0088303E" w:rsidRPr="0088303E" w:rsidRDefault="0088303E" w:rsidP="0088303E">
            <w:pPr>
              <w:rPr>
                <w:rFonts w:ascii="Sylfaen" w:hAnsi="Sylfaen"/>
                <w:color w:val="000000"/>
              </w:rPr>
            </w:pPr>
            <w:r w:rsidRPr="0088303E">
              <w:rPr>
                <w:rFonts w:ascii="Sylfaen" w:hAnsi="Sylfaen"/>
                <w:color w:val="000000"/>
              </w:rPr>
              <w:t>06 02 11</w:t>
            </w:r>
          </w:p>
        </w:tc>
        <w:tc>
          <w:tcPr>
            <w:tcW w:w="2337" w:type="dxa"/>
            <w:tcBorders>
              <w:top w:val="nil"/>
              <w:left w:val="nil"/>
              <w:bottom w:val="single" w:sz="4" w:space="0" w:color="auto"/>
              <w:right w:val="single" w:sz="4" w:space="0" w:color="auto"/>
            </w:tcBorders>
            <w:shd w:val="clear" w:color="auto" w:fill="auto"/>
            <w:vAlign w:val="center"/>
            <w:hideMark/>
          </w:tcPr>
          <w:p w14:paraId="4594D5E6" w14:textId="77777777" w:rsidR="0088303E" w:rsidRPr="0088303E" w:rsidRDefault="0088303E" w:rsidP="0088303E">
            <w:pPr>
              <w:rPr>
                <w:rFonts w:ascii="Sylfaen" w:hAnsi="Sylfaen"/>
                <w:color w:val="000000"/>
              </w:rPr>
            </w:pPr>
            <w:r w:rsidRPr="0088303E">
              <w:rPr>
                <w:rFonts w:ascii="Sylfaen" w:hAnsi="Sylfaen"/>
                <w:color w:val="000000"/>
              </w:rPr>
              <w:t>სხვა ფულადი სოციალური გასაცემელი</w:t>
            </w:r>
          </w:p>
        </w:tc>
        <w:tc>
          <w:tcPr>
            <w:tcW w:w="1661" w:type="dxa"/>
            <w:tcBorders>
              <w:top w:val="nil"/>
              <w:left w:val="nil"/>
              <w:bottom w:val="single" w:sz="4" w:space="0" w:color="auto"/>
              <w:right w:val="single" w:sz="4" w:space="0" w:color="auto"/>
            </w:tcBorders>
            <w:shd w:val="clear" w:color="auto" w:fill="auto"/>
            <w:vAlign w:val="center"/>
            <w:hideMark/>
          </w:tcPr>
          <w:p w14:paraId="79DEC340" w14:textId="77777777" w:rsidR="0088303E" w:rsidRPr="0088303E" w:rsidRDefault="0088303E" w:rsidP="0088303E">
            <w:pPr>
              <w:jc w:val="center"/>
              <w:rPr>
                <w:rFonts w:ascii="Sylfaen" w:hAnsi="Sylfaen"/>
                <w:b/>
                <w:bCs/>
                <w:color w:val="000000"/>
              </w:rPr>
            </w:pPr>
            <w:r w:rsidRPr="0088303E">
              <w:rPr>
                <w:rFonts w:ascii="Sylfaen" w:hAnsi="Sylfaen"/>
                <w:b/>
                <w:bCs/>
                <w:color w:val="000000"/>
              </w:rPr>
              <w:t>X</w:t>
            </w:r>
          </w:p>
        </w:tc>
        <w:tc>
          <w:tcPr>
            <w:tcW w:w="1661" w:type="dxa"/>
            <w:tcBorders>
              <w:top w:val="nil"/>
              <w:left w:val="nil"/>
              <w:bottom w:val="single" w:sz="4" w:space="0" w:color="auto"/>
              <w:right w:val="single" w:sz="4" w:space="0" w:color="auto"/>
            </w:tcBorders>
            <w:shd w:val="clear" w:color="auto" w:fill="auto"/>
            <w:vAlign w:val="center"/>
            <w:hideMark/>
          </w:tcPr>
          <w:p w14:paraId="71F56143" w14:textId="77777777" w:rsidR="0088303E" w:rsidRPr="0088303E" w:rsidRDefault="0088303E" w:rsidP="0088303E">
            <w:pPr>
              <w:jc w:val="center"/>
              <w:rPr>
                <w:rFonts w:ascii="Sylfaen" w:hAnsi="Sylfaen"/>
                <w:b/>
                <w:bCs/>
                <w:color w:val="000000"/>
              </w:rPr>
            </w:pPr>
            <w:r w:rsidRPr="0088303E">
              <w:rPr>
                <w:rFonts w:ascii="Sylfaen" w:hAnsi="Sylfaen"/>
                <w:b/>
                <w:bCs/>
                <w:color w:val="000000"/>
              </w:rPr>
              <w:t>X</w:t>
            </w:r>
          </w:p>
        </w:tc>
        <w:tc>
          <w:tcPr>
            <w:tcW w:w="1662" w:type="dxa"/>
            <w:tcBorders>
              <w:top w:val="nil"/>
              <w:left w:val="nil"/>
              <w:bottom w:val="single" w:sz="4" w:space="0" w:color="auto"/>
              <w:right w:val="single" w:sz="4" w:space="0" w:color="auto"/>
            </w:tcBorders>
            <w:shd w:val="clear" w:color="auto" w:fill="auto"/>
            <w:vAlign w:val="center"/>
            <w:hideMark/>
          </w:tcPr>
          <w:p w14:paraId="6DA140A5" w14:textId="77777777" w:rsidR="0088303E" w:rsidRPr="0088303E" w:rsidRDefault="0088303E" w:rsidP="0088303E">
            <w:pPr>
              <w:jc w:val="center"/>
              <w:rPr>
                <w:rFonts w:ascii="Sylfaen" w:hAnsi="Sylfaen"/>
                <w:b/>
                <w:bCs/>
                <w:color w:val="000000"/>
              </w:rPr>
            </w:pPr>
            <w:r w:rsidRPr="0088303E">
              <w:rPr>
                <w:rFonts w:ascii="Sylfaen" w:hAnsi="Sylfaen"/>
                <w:b/>
                <w:bCs/>
                <w:color w:val="000000"/>
              </w:rPr>
              <w:t>X</w:t>
            </w:r>
          </w:p>
        </w:tc>
        <w:tc>
          <w:tcPr>
            <w:tcW w:w="1661" w:type="dxa"/>
            <w:tcBorders>
              <w:top w:val="nil"/>
              <w:left w:val="nil"/>
              <w:bottom w:val="nil"/>
              <w:right w:val="single" w:sz="8" w:space="0" w:color="auto"/>
            </w:tcBorders>
            <w:shd w:val="clear" w:color="auto" w:fill="auto"/>
            <w:vAlign w:val="center"/>
            <w:hideMark/>
          </w:tcPr>
          <w:p w14:paraId="5E39FD24" w14:textId="77777777" w:rsidR="0088303E" w:rsidRPr="0088303E" w:rsidRDefault="0088303E" w:rsidP="0088303E">
            <w:pPr>
              <w:jc w:val="center"/>
              <w:rPr>
                <w:rFonts w:ascii="Sylfaen" w:hAnsi="Sylfaen"/>
                <w:b/>
                <w:bCs/>
                <w:color w:val="000000"/>
              </w:rPr>
            </w:pPr>
            <w:r w:rsidRPr="0088303E">
              <w:rPr>
                <w:rFonts w:ascii="Sylfaen" w:hAnsi="Sylfaen"/>
                <w:b/>
                <w:bCs/>
                <w:color w:val="000000"/>
              </w:rPr>
              <w:t>X</w:t>
            </w:r>
          </w:p>
        </w:tc>
      </w:tr>
      <w:tr w:rsidR="0088303E" w:rsidRPr="0088303E" w14:paraId="3CE2209C" w14:textId="77777777" w:rsidTr="0088303E">
        <w:trPr>
          <w:trHeight w:val="1036"/>
        </w:trPr>
        <w:tc>
          <w:tcPr>
            <w:tcW w:w="3724" w:type="dxa"/>
            <w:gridSpan w:val="2"/>
            <w:tcBorders>
              <w:top w:val="nil"/>
              <w:left w:val="single" w:sz="8" w:space="0" w:color="auto"/>
              <w:bottom w:val="single" w:sz="8" w:space="0" w:color="auto"/>
              <w:right w:val="nil"/>
            </w:tcBorders>
            <w:shd w:val="clear" w:color="auto" w:fill="auto"/>
            <w:vAlign w:val="center"/>
            <w:hideMark/>
          </w:tcPr>
          <w:p w14:paraId="34A5B06C" w14:textId="77777777" w:rsidR="0088303E" w:rsidRPr="0088303E" w:rsidRDefault="0088303E" w:rsidP="0088303E">
            <w:pPr>
              <w:rPr>
                <w:rFonts w:ascii="Sylfaen" w:hAnsi="Sylfaen"/>
                <w:b/>
                <w:bCs/>
                <w:color w:val="000000"/>
              </w:rPr>
            </w:pPr>
            <w:r w:rsidRPr="0088303E">
              <w:rPr>
                <w:rFonts w:ascii="Sylfaen" w:hAnsi="Sylfaen"/>
                <w:b/>
                <w:bCs/>
                <w:color w:val="000000"/>
              </w:rPr>
              <w:t>შუალედური მოსალოდნელი შედეგი (2021 წელი)</w:t>
            </w:r>
          </w:p>
        </w:tc>
        <w:tc>
          <w:tcPr>
            <w:tcW w:w="66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36DF879" w14:textId="77777777" w:rsidR="0088303E" w:rsidRPr="0088303E" w:rsidRDefault="0088303E" w:rsidP="0088303E">
            <w:pPr>
              <w:jc w:val="center"/>
              <w:rPr>
                <w:rFonts w:ascii="Sylfaen" w:hAnsi="Sylfaen"/>
                <w:b/>
                <w:bCs/>
                <w:color w:val="000000"/>
              </w:rPr>
            </w:pPr>
            <w:r w:rsidRPr="0088303E">
              <w:rPr>
                <w:rFonts w:ascii="Sylfaen" w:hAnsi="Sylfaen"/>
                <w:b/>
                <w:bCs/>
                <w:color w:val="000000"/>
              </w:rPr>
              <w:t>სამედიცინო სერვისებზე გაზრდილი ხელმისაწვდომობა</w:t>
            </w:r>
          </w:p>
        </w:tc>
      </w:tr>
    </w:tbl>
    <w:p w14:paraId="4A09D4AB" w14:textId="77777777" w:rsidR="00BA781B" w:rsidRDefault="00BA781B" w:rsidP="00EA1A6D">
      <w:pPr>
        <w:pStyle w:val="11"/>
        <w:ind w:left="0" w:firstLine="567"/>
        <w:jc w:val="both"/>
        <w:rPr>
          <w:rFonts w:ascii="Sylfaen" w:hAnsi="Sylfaen"/>
          <w:b/>
          <w:lang w:val="ka-GE"/>
        </w:rPr>
      </w:pPr>
    </w:p>
    <w:p w14:paraId="76306F59" w14:textId="77777777" w:rsidR="00BA781B" w:rsidRDefault="00BA781B" w:rsidP="00EA1A6D">
      <w:pPr>
        <w:pStyle w:val="11"/>
        <w:ind w:left="0" w:firstLine="567"/>
        <w:jc w:val="both"/>
        <w:rPr>
          <w:rFonts w:ascii="Sylfaen" w:hAnsi="Sylfaen"/>
          <w:b/>
          <w:lang w:val="ka-GE"/>
        </w:rPr>
      </w:pPr>
    </w:p>
    <w:tbl>
      <w:tblPr>
        <w:tblW w:w="10324" w:type="dxa"/>
        <w:tblLook w:val="04A0" w:firstRow="1" w:lastRow="0" w:firstColumn="1" w:lastColumn="0" w:noHBand="0" w:noVBand="1"/>
      </w:tblPr>
      <w:tblGrid>
        <w:gridCol w:w="1357"/>
        <w:gridCol w:w="2875"/>
        <w:gridCol w:w="1520"/>
        <w:gridCol w:w="1489"/>
        <w:gridCol w:w="1489"/>
        <w:gridCol w:w="1594"/>
      </w:tblGrid>
      <w:tr w:rsidR="00323CFD" w:rsidRPr="00323CFD" w14:paraId="37CD686B" w14:textId="77777777" w:rsidTr="00323CFD">
        <w:trPr>
          <w:trHeight w:val="575"/>
        </w:trPr>
        <w:tc>
          <w:tcPr>
            <w:tcW w:w="1032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B2C9142" w14:textId="77777777" w:rsidR="00323CFD" w:rsidRPr="00323CFD" w:rsidRDefault="00323CFD" w:rsidP="00323CFD">
            <w:pPr>
              <w:jc w:val="center"/>
              <w:rPr>
                <w:rFonts w:ascii="Sylfaen" w:hAnsi="Sylfaen"/>
                <w:b/>
                <w:bCs/>
                <w:i/>
                <w:iCs/>
              </w:rPr>
            </w:pPr>
            <w:r w:rsidRPr="00323CFD">
              <w:rPr>
                <w:rFonts w:ascii="Sylfaen" w:hAnsi="Sylfaen"/>
                <w:b/>
                <w:bCs/>
                <w:i/>
                <w:iCs/>
              </w:rPr>
              <w:t>ღონისძიების განაცხადის ფორმა N3</w:t>
            </w:r>
          </w:p>
        </w:tc>
      </w:tr>
      <w:tr w:rsidR="00323CFD" w:rsidRPr="00323CFD" w14:paraId="555C9331" w14:textId="77777777" w:rsidTr="001A3DD2">
        <w:trPr>
          <w:trHeight w:val="693"/>
        </w:trPr>
        <w:tc>
          <w:tcPr>
            <w:tcW w:w="5752" w:type="dxa"/>
            <w:gridSpan w:val="3"/>
            <w:tcBorders>
              <w:top w:val="single" w:sz="8" w:space="0" w:color="auto"/>
              <w:left w:val="single" w:sz="8" w:space="0" w:color="auto"/>
              <w:bottom w:val="single" w:sz="8" w:space="0" w:color="auto"/>
              <w:right w:val="nil"/>
            </w:tcBorders>
            <w:shd w:val="clear" w:color="auto" w:fill="auto"/>
            <w:vAlign w:val="center"/>
            <w:hideMark/>
          </w:tcPr>
          <w:p w14:paraId="5E2BA9BC" w14:textId="77777777" w:rsidR="00323CFD" w:rsidRPr="00323CFD" w:rsidRDefault="00323CFD" w:rsidP="00323CFD">
            <w:pPr>
              <w:rPr>
                <w:rFonts w:ascii="Sylfaen" w:hAnsi="Sylfaen"/>
                <w:b/>
                <w:bCs/>
              </w:rPr>
            </w:pPr>
            <w:r w:rsidRPr="00323CFD">
              <w:rPr>
                <w:rFonts w:ascii="Sylfaen" w:hAnsi="Sylfaen"/>
                <w:b/>
                <w:bCs/>
              </w:rPr>
              <w:t>ქვეპროგრამის დასახელება, რის ფარგლებშიც ხორციელდება ღონისძიება:</w:t>
            </w:r>
          </w:p>
        </w:tc>
        <w:tc>
          <w:tcPr>
            <w:tcW w:w="45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1B7B78" w14:textId="77777777" w:rsidR="00323CFD" w:rsidRPr="00323CFD" w:rsidRDefault="00323CFD" w:rsidP="00323CFD">
            <w:pPr>
              <w:jc w:val="center"/>
              <w:rPr>
                <w:rFonts w:ascii="Sylfaen" w:hAnsi="Sylfaen"/>
                <w:b/>
                <w:bCs/>
              </w:rPr>
            </w:pPr>
            <w:r w:rsidRPr="00323CFD">
              <w:rPr>
                <w:rFonts w:ascii="Sylfaen" w:hAnsi="Sylfaen"/>
                <w:b/>
                <w:bCs/>
              </w:rPr>
              <w:t>სოციალური პროგრამები</w:t>
            </w:r>
          </w:p>
        </w:tc>
      </w:tr>
      <w:tr w:rsidR="00323CFD" w:rsidRPr="00323CFD" w14:paraId="2DA941B7" w14:textId="77777777" w:rsidTr="001A3DD2">
        <w:trPr>
          <w:trHeight w:val="575"/>
        </w:trPr>
        <w:tc>
          <w:tcPr>
            <w:tcW w:w="873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87AE84" w14:textId="77777777" w:rsidR="00323CFD" w:rsidRPr="00323CFD" w:rsidRDefault="00323CFD" w:rsidP="00323CFD">
            <w:pPr>
              <w:rPr>
                <w:rFonts w:ascii="Sylfaen" w:hAnsi="Sylfaen"/>
                <w:b/>
                <w:bCs/>
              </w:rPr>
            </w:pPr>
            <w:r w:rsidRPr="00323CFD">
              <w:rPr>
                <w:rFonts w:ascii="Sylfaen" w:hAnsi="Sylfaen"/>
                <w:b/>
                <w:bCs/>
              </w:rPr>
              <w:t>ღონისძიების კლასიფიკაციის კოდი:</w:t>
            </w:r>
          </w:p>
        </w:tc>
        <w:tc>
          <w:tcPr>
            <w:tcW w:w="1594" w:type="dxa"/>
            <w:tcBorders>
              <w:top w:val="nil"/>
              <w:left w:val="nil"/>
              <w:bottom w:val="single" w:sz="8" w:space="0" w:color="auto"/>
              <w:right w:val="single" w:sz="8" w:space="0" w:color="auto"/>
            </w:tcBorders>
            <w:shd w:val="clear" w:color="auto" w:fill="auto"/>
            <w:vAlign w:val="center"/>
            <w:hideMark/>
          </w:tcPr>
          <w:p w14:paraId="7F3EF77C" w14:textId="77777777" w:rsidR="00323CFD" w:rsidRPr="00323CFD" w:rsidRDefault="00323CFD" w:rsidP="00323CFD">
            <w:pPr>
              <w:jc w:val="center"/>
              <w:rPr>
                <w:rFonts w:ascii="Sylfaen" w:hAnsi="Sylfaen"/>
                <w:b/>
                <w:bCs/>
              </w:rPr>
            </w:pPr>
            <w:r w:rsidRPr="00323CFD">
              <w:rPr>
                <w:rFonts w:ascii="Sylfaen" w:hAnsi="Sylfaen"/>
                <w:b/>
                <w:bCs/>
              </w:rPr>
              <w:t>06 02 12</w:t>
            </w:r>
          </w:p>
        </w:tc>
      </w:tr>
      <w:tr w:rsidR="00323CFD" w:rsidRPr="00323CFD" w14:paraId="145F6F68" w14:textId="77777777" w:rsidTr="001A3DD2">
        <w:trPr>
          <w:trHeight w:val="575"/>
        </w:trPr>
        <w:tc>
          <w:tcPr>
            <w:tcW w:w="57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14AD216" w14:textId="77777777" w:rsidR="00323CFD" w:rsidRPr="00323CFD" w:rsidRDefault="00323CFD" w:rsidP="00323CFD">
            <w:pPr>
              <w:rPr>
                <w:rFonts w:ascii="Sylfaen" w:hAnsi="Sylfaen"/>
                <w:b/>
                <w:bCs/>
              </w:rPr>
            </w:pPr>
            <w:r w:rsidRPr="00323CFD">
              <w:rPr>
                <w:rFonts w:ascii="Sylfaen" w:hAnsi="Sylfaen"/>
                <w:b/>
                <w:bCs/>
              </w:rPr>
              <w:t>ღონისძიების დასახელება:</w:t>
            </w:r>
          </w:p>
        </w:tc>
        <w:tc>
          <w:tcPr>
            <w:tcW w:w="4572" w:type="dxa"/>
            <w:gridSpan w:val="3"/>
            <w:tcBorders>
              <w:top w:val="single" w:sz="8" w:space="0" w:color="auto"/>
              <w:left w:val="nil"/>
              <w:bottom w:val="single" w:sz="8" w:space="0" w:color="auto"/>
              <w:right w:val="single" w:sz="8" w:space="0" w:color="000000"/>
            </w:tcBorders>
            <w:shd w:val="clear" w:color="auto" w:fill="auto"/>
            <w:vAlign w:val="center"/>
            <w:hideMark/>
          </w:tcPr>
          <w:p w14:paraId="3E6A7035" w14:textId="77777777" w:rsidR="00323CFD" w:rsidRPr="00323CFD" w:rsidRDefault="00323CFD" w:rsidP="00323CFD">
            <w:pPr>
              <w:jc w:val="center"/>
              <w:rPr>
                <w:rFonts w:ascii="Sylfaen" w:hAnsi="Sylfaen"/>
                <w:b/>
                <w:bCs/>
              </w:rPr>
            </w:pPr>
            <w:r w:rsidRPr="00323CFD">
              <w:rPr>
                <w:rFonts w:ascii="Sylfaen" w:hAnsi="Sylfaen"/>
                <w:b/>
                <w:bCs/>
              </w:rPr>
              <w:t>მზრუნველობამოკლებულთა ერთჯერადი უფასო კვებით უზრუნველყოფის პროგრამა</w:t>
            </w:r>
          </w:p>
        </w:tc>
      </w:tr>
      <w:tr w:rsidR="00323CFD" w:rsidRPr="00323CFD" w14:paraId="51CB37BA" w14:textId="77777777" w:rsidTr="001A3DD2">
        <w:trPr>
          <w:trHeight w:val="575"/>
        </w:trPr>
        <w:tc>
          <w:tcPr>
            <w:tcW w:w="724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41AD91" w14:textId="77777777" w:rsidR="00323CFD" w:rsidRPr="00323CFD" w:rsidRDefault="00323CFD" w:rsidP="00323CFD">
            <w:pPr>
              <w:rPr>
                <w:rFonts w:ascii="Sylfaen" w:hAnsi="Sylfaen"/>
              </w:rPr>
            </w:pPr>
            <w:r w:rsidRPr="00323CFD">
              <w:rPr>
                <w:rFonts w:ascii="Sylfaen" w:hAnsi="Sylfaen"/>
              </w:rPr>
              <w:t>არის ქვეპროგრამა ახალი</w:t>
            </w:r>
            <w:r w:rsidRPr="00323CFD">
              <w:rPr>
                <w:rFonts w:ascii="Sylfaen" w:hAnsi="Sylfaen"/>
                <w:b/>
                <w:bCs/>
              </w:rPr>
              <w:t xml:space="preserve">? </w:t>
            </w:r>
            <w:r w:rsidRPr="00323CFD">
              <w:rPr>
                <w:rFonts w:ascii="Sylfaen" w:hAnsi="Sylfaen"/>
              </w:rPr>
              <w:t xml:space="preserve">       </w:t>
            </w:r>
          </w:p>
        </w:tc>
        <w:tc>
          <w:tcPr>
            <w:tcW w:w="1489" w:type="dxa"/>
            <w:tcBorders>
              <w:top w:val="nil"/>
              <w:left w:val="nil"/>
              <w:bottom w:val="single" w:sz="8" w:space="0" w:color="auto"/>
              <w:right w:val="single" w:sz="8" w:space="0" w:color="auto"/>
            </w:tcBorders>
            <w:shd w:val="clear" w:color="auto" w:fill="auto"/>
            <w:vAlign w:val="center"/>
            <w:hideMark/>
          </w:tcPr>
          <w:p w14:paraId="6EAC63C6" w14:textId="77777777" w:rsidR="00323CFD" w:rsidRPr="00323CFD" w:rsidRDefault="00323CFD" w:rsidP="00323CFD">
            <w:pPr>
              <w:jc w:val="center"/>
              <w:rPr>
                <w:rFonts w:ascii="Sylfaen" w:hAnsi="Sylfaen"/>
              </w:rPr>
            </w:pPr>
            <w:r w:rsidRPr="00323CFD">
              <w:rPr>
                <w:rFonts w:ascii="Sylfaen" w:hAnsi="Sylfaen"/>
              </w:rPr>
              <w:t> </w:t>
            </w:r>
          </w:p>
        </w:tc>
        <w:tc>
          <w:tcPr>
            <w:tcW w:w="1594" w:type="dxa"/>
            <w:tcBorders>
              <w:top w:val="nil"/>
              <w:left w:val="nil"/>
              <w:bottom w:val="single" w:sz="8" w:space="0" w:color="auto"/>
              <w:right w:val="single" w:sz="8" w:space="0" w:color="auto"/>
            </w:tcBorders>
            <w:shd w:val="clear" w:color="auto" w:fill="auto"/>
            <w:vAlign w:val="center"/>
            <w:hideMark/>
          </w:tcPr>
          <w:p w14:paraId="667C836F" w14:textId="77777777" w:rsidR="00323CFD" w:rsidRPr="00323CFD" w:rsidRDefault="00323CFD" w:rsidP="00323CFD">
            <w:pPr>
              <w:jc w:val="center"/>
              <w:rPr>
                <w:rFonts w:ascii="Sylfaen" w:hAnsi="Sylfaen"/>
              </w:rPr>
            </w:pPr>
            <w:r w:rsidRPr="00323CFD">
              <w:rPr>
                <w:rFonts w:ascii="Sylfaen" w:hAnsi="Sylfaen"/>
              </w:rPr>
              <w:t>არა</w:t>
            </w:r>
          </w:p>
        </w:tc>
      </w:tr>
      <w:tr w:rsidR="00323CFD" w:rsidRPr="00323CFD" w14:paraId="23344E73" w14:textId="77777777" w:rsidTr="001A3DD2">
        <w:trPr>
          <w:trHeight w:val="575"/>
        </w:trPr>
        <w:tc>
          <w:tcPr>
            <w:tcW w:w="57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C25C4D1" w14:textId="77777777" w:rsidR="00323CFD" w:rsidRPr="00323CFD" w:rsidRDefault="00323CFD" w:rsidP="00323CFD">
            <w:pPr>
              <w:rPr>
                <w:rFonts w:ascii="Sylfaen" w:hAnsi="Sylfaen"/>
                <w:b/>
                <w:bCs/>
              </w:rPr>
            </w:pPr>
            <w:r w:rsidRPr="00323CFD">
              <w:rPr>
                <w:rFonts w:ascii="Sylfaen" w:hAnsi="Sylfaen"/>
                <w:b/>
                <w:bCs/>
              </w:rPr>
              <w:t>თუ ქვეპროგრამა ახალია, ვინ წარმოადგინა?</w:t>
            </w:r>
          </w:p>
        </w:tc>
        <w:tc>
          <w:tcPr>
            <w:tcW w:w="4572" w:type="dxa"/>
            <w:gridSpan w:val="3"/>
            <w:tcBorders>
              <w:top w:val="single" w:sz="8" w:space="0" w:color="auto"/>
              <w:left w:val="nil"/>
              <w:bottom w:val="single" w:sz="8" w:space="0" w:color="auto"/>
              <w:right w:val="single" w:sz="8" w:space="0" w:color="000000"/>
            </w:tcBorders>
            <w:shd w:val="clear" w:color="auto" w:fill="auto"/>
            <w:vAlign w:val="center"/>
            <w:hideMark/>
          </w:tcPr>
          <w:p w14:paraId="4FFC757E" w14:textId="77777777" w:rsidR="00323CFD" w:rsidRPr="00323CFD" w:rsidRDefault="00323CFD" w:rsidP="00323CFD">
            <w:pPr>
              <w:jc w:val="center"/>
              <w:rPr>
                <w:rFonts w:ascii="Sylfaen" w:hAnsi="Sylfaen"/>
                <w:b/>
                <w:bCs/>
              </w:rPr>
            </w:pPr>
            <w:r w:rsidRPr="00323CFD">
              <w:rPr>
                <w:rFonts w:ascii="Sylfaen" w:hAnsi="Sylfaen"/>
                <w:b/>
                <w:bCs/>
              </w:rPr>
              <w:t> </w:t>
            </w:r>
          </w:p>
        </w:tc>
      </w:tr>
      <w:tr w:rsidR="00323CFD" w:rsidRPr="00323CFD" w14:paraId="37E6A2ED" w14:textId="77777777" w:rsidTr="001A3DD2">
        <w:trPr>
          <w:trHeight w:val="575"/>
        </w:trPr>
        <w:tc>
          <w:tcPr>
            <w:tcW w:w="5752" w:type="dxa"/>
            <w:gridSpan w:val="3"/>
            <w:tcBorders>
              <w:top w:val="single" w:sz="8" w:space="0" w:color="auto"/>
              <w:left w:val="single" w:sz="8" w:space="0" w:color="auto"/>
              <w:bottom w:val="single" w:sz="8" w:space="0" w:color="auto"/>
              <w:right w:val="nil"/>
            </w:tcBorders>
            <w:shd w:val="clear" w:color="auto" w:fill="auto"/>
            <w:vAlign w:val="center"/>
            <w:hideMark/>
          </w:tcPr>
          <w:p w14:paraId="28B245EE" w14:textId="77777777" w:rsidR="00323CFD" w:rsidRPr="00323CFD" w:rsidRDefault="00323CFD" w:rsidP="00323CFD">
            <w:pPr>
              <w:rPr>
                <w:rFonts w:ascii="Sylfaen" w:hAnsi="Sylfaen"/>
                <w:b/>
                <w:bCs/>
              </w:rPr>
            </w:pPr>
            <w:r w:rsidRPr="00323CFD">
              <w:rPr>
                <w:rFonts w:ascii="Sylfaen" w:hAnsi="Sylfaen"/>
                <w:b/>
                <w:bCs/>
              </w:rPr>
              <w:t>ქვეპროგრამის განმახორციელებელი:</w:t>
            </w:r>
          </w:p>
        </w:tc>
        <w:tc>
          <w:tcPr>
            <w:tcW w:w="45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A317F1F" w14:textId="77777777" w:rsidR="00323CFD" w:rsidRPr="00323CFD" w:rsidRDefault="00323CFD" w:rsidP="00323CFD">
            <w:pPr>
              <w:jc w:val="center"/>
              <w:rPr>
                <w:rFonts w:ascii="Sylfaen" w:hAnsi="Sylfaen"/>
                <w:b/>
                <w:bCs/>
              </w:rPr>
            </w:pPr>
            <w:r w:rsidRPr="00323CFD">
              <w:rPr>
                <w:rFonts w:ascii="Sylfaen" w:hAnsi="Sylfaen"/>
                <w:b/>
                <w:bCs/>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1A3DD2" w:rsidRPr="00323CFD" w14:paraId="3E743E7C" w14:textId="77777777" w:rsidTr="001A3DD2">
        <w:trPr>
          <w:trHeight w:val="575"/>
        </w:trPr>
        <w:tc>
          <w:tcPr>
            <w:tcW w:w="423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6052FB2" w14:textId="77777777" w:rsidR="001A3DD2" w:rsidRPr="00323CFD" w:rsidRDefault="001A3DD2" w:rsidP="001A3DD2">
            <w:pPr>
              <w:jc w:val="center"/>
              <w:rPr>
                <w:rFonts w:ascii="Sylfaen" w:hAnsi="Sylfaen"/>
                <w:b/>
                <w:bCs/>
              </w:rPr>
            </w:pPr>
            <w:r w:rsidRPr="00323CFD">
              <w:rPr>
                <w:rFonts w:ascii="Sylfaen" w:hAnsi="Sylfaen"/>
                <w:b/>
                <w:bCs/>
              </w:rPr>
              <w:t>დაფინანსების წყარო</w:t>
            </w:r>
          </w:p>
        </w:tc>
        <w:tc>
          <w:tcPr>
            <w:tcW w:w="1520" w:type="dxa"/>
            <w:tcBorders>
              <w:top w:val="nil"/>
              <w:left w:val="nil"/>
              <w:bottom w:val="single" w:sz="4" w:space="0" w:color="auto"/>
              <w:right w:val="single" w:sz="4" w:space="0" w:color="auto"/>
            </w:tcBorders>
            <w:shd w:val="clear" w:color="auto" w:fill="auto"/>
            <w:vAlign w:val="center"/>
          </w:tcPr>
          <w:p w14:paraId="30039216" w14:textId="77777777" w:rsidR="001A3DD2" w:rsidRPr="00323CFD" w:rsidRDefault="001A3DD2" w:rsidP="001A3DD2">
            <w:pPr>
              <w:jc w:val="center"/>
              <w:rPr>
                <w:rFonts w:ascii="Sylfaen" w:hAnsi="Sylfaen"/>
                <w:b/>
                <w:bCs/>
              </w:rPr>
            </w:pPr>
          </w:p>
        </w:tc>
        <w:tc>
          <w:tcPr>
            <w:tcW w:w="1489" w:type="dxa"/>
            <w:tcBorders>
              <w:top w:val="nil"/>
              <w:left w:val="nil"/>
              <w:bottom w:val="single" w:sz="4" w:space="0" w:color="auto"/>
              <w:right w:val="single" w:sz="4" w:space="0" w:color="auto"/>
            </w:tcBorders>
            <w:shd w:val="clear" w:color="auto" w:fill="auto"/>
            <w:vAlign w:val="center"/>
            <w:hideMark/>
          </w:tcPr>
          <w:p w14:paraId="14082857" w14:textId="77777777" w:rsidR="001A3DD2" w:rsidRPr="00323CFD" w:rsidRDefault="001A3DD2" w:rsidP="001A3DD2">
            <w:pPr>
              <w:jc w:val="center"/>
              <w:rPr>
                <w:rFonts w:ascii="Sylfaen" w:hAnsi="Sylfaen"/>
                <w:b/>
                <w:bCs/>
              </w:rPr>
            </w:pPr>
          </w:p>
        </w:tc>
        <w:tc>
          <w:tcPr>
            <w:tcW w:w="1489" w:type="dxa"/>
            <w:tcBorders>
              <w:top w:val="nil"/>
              <w:left w:val="nil"/>
              <w:bottom w:val="single" w:sz="4" w:space="0" w:color="auto"/>
              <w:right w:val="single" w:sz="4" w:space="0" w:color="auto"/>
            </w:tcBorders>
            <w:shd w:val="clear" w:color="auto" w:fill="auto"/>
            <w:vAlign w:val="center"/>
            <w:hideMark/>
          </w:tcPr>
          <w:p w14:paraId="18005CFC" w14:textId="77777777" w:rsidR="001A3DD2" w:rsidRPr="00323CFD" w:rsidRDefault="001A3DD2" w:rsidP="001A3DD2">
            <w:pPr>
              <w:jc w:val="center"/>
              <w:rPr>
                <w:rFonts w:ascii="Sylfaen" w:hAnsi="Sylfaen"/>
                <w:b/>
                <w:bCs/>
              </w:rPr>
            </w:pPr>
          </w:p>
        </w:tc>
        <w:tc>
          <w:tcPr>
            <w:tcW w:w="1594" w:type="dxa"/>
            <w:tcBorders>
              <w:top w:val="nil"/>
              <w:left w:val="nil"/>
              <w:bottom w:val="single" w:sz="4" w:space="0" w:color="auto"/>
              <w:right w:val="single" w:sz="4" w:space="0" w:color="auto"/>
            </w:tcBorders>
            <w:shd w:val="clear" w:color="auto" w:fill="auto"/>
            <w:vAlign w:val="center"/>
            <w:hideMark/>
          </w:tcPr>
          <w:p w14:paraId="60FBFF0B" w14:textId="77777777" w:rsidR="001A3DD2" w:rsidRPr="00323CFD" w:rsidRDefault="001A3DD2" w:rsidP="001A3DD2">
            <w:pPr>
              <w:jc w:val="center"/>
              <w:rPr>
                <w:rFonts w:ascii="Sylfaen" w:hAnsi="Sylfaen"/>
                <w:b/>
                <w:bCs/>
              </w:rPr>
            </w:pPr>
            <w:r w:rsidRPr="00323CFD">
              <w:rPr>
                <w:rFonts w:ascii="Sylfaen" w:hAnsi="Sylfaen"/>
                <w:b/>
                <w:bCs/>
              </w:rPr>
              <w:t>2021 წელი</w:t>
            </w:r>
          </w:p>
        </w:tc>
      </w:tr>
      <w:tr w:rsidR="001A3DD2" w:rsidRPr="00323CFD" w14:paraId="2B8F4824" w14:textId="77777777" w:rsidTr="001A3DD2">
        <w:trPr>
          <w:trHeight w:val="294"/>
        </w:trPr>
        <w:tc>
          <w:tcPr>
            <w:tcW w:w="423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C8DEDB2" w14:textId="77777777" w:rsidR="001A3DD2" w:rsidRPr="00323CFD" w:rsidRDefault="001A3DD2" w:rsidP="001A3DD2">
            <w:pPr>
              <w:rPr>
                <w:rFonts w:ascii="Sylfaen" w:hAnsi="Sylfaen"/>
              </w:rPr>
            </w:pPr>
            <w:r w:rsidRPr="00323CFD">
              <w:rPr>
                <w:rFonts w:ascii="Sylfaen" w:hAnsi="Sylfaen"/>
              </w:rPr>
              <w:t>მუნიციპალური ბიუჯეტი</w:t>
            </w:r>
          </w:p>
        </w:tc>
        <w:tc>
          <w:tcPr>
            <w:tcW w:w="1520" w:type="dxa"/>
            <w:tcBorders>
              <w:top w:val="nil"/>
              <w:left w:val="nil"/>
              <w:bottom w:val="nil"/>
              <w:right w:val="single" w:sz="4" w:space="0" w:color="auto"/>
            </w:tcBorders>
            <w:shd w:val="clear" w:color="auto" w:fill="auto"/>
            <w:vAlign w:val="center"/>
          </w:tcPr>
          <w:p w14:paraId="3BE4868D" w14:textId="77777777" w:rsidR="001A3DD2" w:rsidRPr="00323CFD" w:rsidRDefault="001A3DD2" w:rsidP="001A3DD2">
            <w:pPr>
              <w:jc w:val="center"/>
              <w:rPr>
                <w:rFonts w:ascii="Sylfaen" w:hAnsi="Sylfaen"/>
              </w:rPr>
            </w:pPr>
          </w:p>
        </w:tc>
        <w:tc>
          <w:tcPr>
            <w:tcW w:w="1489" w:type="dxa"/>
            <w:tcBorders>
              <w:top w:val="nil"/>
              <w:left w:val="nil"/>
              <w:bottom w:val="nil"/>
              <w:right w:val="single" w:sz="4" w:space="0" w:color="auto"/>
            </w:tcBorders>
            <w:shd w:val="clear" w:color="auto" w:fill="auto"/>
            <w:vAlign w:val="center"/>
            <w:hideMark/>
          </w:tcPr>
          <w:p w14:paraId="490AB49A" w14:textId="77777777" w:rsidR="001A3DD2" w:rsidRPr="00323CFD" w:rsidRDefault="001A3DD2" w:rsidP="001A3DD2">
            <w:pPr>
              <w:jc w:val="center"/>
              <w:rPr>
                <w:rFonts w:ascii="Sylfaen" w:hAnsi="Sylfaen"/>
              </w:rPr>
            </w:pPr>
            <w:r w:rsidRPr="00323CFD">
              <w:rPr>
                <w:rFonts w:ascii="Sylfaen" w:hAnsi="Sylfaen"/>
              </w:rPr>
              <w:t xml:space="preserve">                      </w:t>
            </w:r>
          </w:p>
        </w:tc>
        <w:tc>
          <w:tcPr>
            <w:tcW w:w="1489" w:type="dxa"/>
            <w:tcBorders>
              <w:top w:val="nil"/>
              <w:left w:val="nil"/>
              <w:bottom w:val="nil"/>
              <w:right w:val="single" w:sz="4" w:space="0" w:color="auto"/>
            </w:tcBorders>
            <w:shd w:val="clear" w:color="auto" w:fill="auto"/>
            <w:vAlign w:val="center"/>
            <w:hideMark/>
          </w:tcPr>
          <w:p w14:paraId="3ABF4892" w14:textId="77777777" w:rsidR="001A3DD2" w:rsidRPr="00323CFD" w:rsidRDefault="001A3DD2" w:rsidP="001A3DD2">
            <w:pPr>
              <w:jc w:val="center"/>
              <w:rPr>
                <w:rFonts w:ascii="Sylfaen" w:hAnsi="Sylfaen"/>
              </w:rPr>
            </w:pPr>
            <w:r w:rsidRPr="00323CFD">
              <w:rPr>
                <w:rFonts w:ascii="Sylfaen" w:hAnsi="Sylfaen"/>
              </w:rPr>
              <w:t xml:space="preserve">                      </w:t>
            </w:r>
          </w:p>
        </w:tc>
        <w:tc>
          <w:tcPr>
            <w:tcW w:w="1594" w:type="dxa"/>
            <w:tcBorders>
              <w:top w:val="nil"/>
              <w:left w:val="nil"/>
              <w:bottom w:val="nil"/>
              <w:right w:val="single" w:sz="4" w:space="0" w:color="auto"/>
            </w:tcBorders>
            <w:shd w:val="clear" w:color="auto" w:fill="auto"/>
            <w:vAlign w:val="center"/>
            <w:hideMark/>
          </w:tcPr>
          <w:p w14:paraId="574FCD99" w14:textId="77777777" w:rsidR="001A3DD2" w:rsidRPr="00323CFD" w:rsidRDefault="001A3DD2" w:rsidP="001A3DD2">
            <w:pPr>
              <w:jc w:val="center"/>
              <w:rPr>
                <w:rFonts w:ascii="Sylfaen" w:hAnsi="Sylfaen"/>
              </w:rPr>
            </w:pPr>
            <w:r w:rsidRPr="00323CFD">
              <w:rPr>
                <w:rFonts w:ascii="Sylfaen" w:hAnsi="Sylfaen"/>
              </w:rPr>
              <w:t xml:space="preserve">                      145 000 </w:t>
            </w:r>
          </w:p>
        </w:tc>
      </w:tr>
      <w:tr w:rsidR="001A3DD2" w:rsidRPr="00323CFD" w14:paraId="5E9D62B3" w14:textId="77777777" w:rsidTr="001A3DD2">
        <w:trPr>
          <w:trHeight w:val="294"/>
        </w:trPr>
        <w:tc>
          <w:tcPr>
            <w:tcW w:w="423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2CF5396" w14:textId="77777777" w:rsidR="001A3DD2" w:rsidRPr="00323CFD" w:rsidRDefault="001A3DD2" w:rsidP="001A3DD2">
            <w:pPr>
              <w:rPr>
                <w:rFonts w:ascii="Sylfaen" w:hAnsi="Sylfaen"/>
              </w:rPr>
            </w:pPr>
            <w:r w:rsidRPr="00323CFD">
              <w:rPr>
                <w:rFonts w:ascii="Sylfaen" w:hAnsi="Sylfaen"/>
              </w:rPr>
              <w:t>სახელმწიფო ბიუჯეტი</w:t>
            </w:r>
          </w:p>
        </w:tc>
        <w:tc>
          <w:tcPr>
            <w:tcW w:w="1520" w:type="dxa"/>
            <w:tcBorders>
              <w:top w:val="single" w:sz="4" w:space="0" w:color="auto"/>
              <w:left w:val="nil"/>
              <w:bottom w:val="single" w:sz="4" w:space="0" w:color="auto"/>
              <w:right w:val="single" w:sz="4" w:space="0" w:color="auto"/>
            </w:tcBorders>
            <w:shd w:val="clear" w:color="auto" w:fill="auto"/>
            <w:vAlign w:val="center"/>
          </w:tcPr>
          <w:p w14:paraId="56C67868" w14:textId="77777777" w:rsidR="001A3DD2" w:rsidRPr="00323CFD" w:rsidRDefault="001A3DD2" w:rsidP="001A3DD2">
            <w:pPr>
              <w:jc w:val="center"/>
              <w:rPr>
                <w:rFonts w:ascii="Sylfaen" w:hAnsi="Sylfaen"/>
              </w:rPr>
            </w:pP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17062299" w14:textId="77777777" w:rsidR="001A3DD2" w:rsidRPr="00323CFD" w:rsidRDefault="001A3DD2" w:rsidP="001A3DD2">
            <w:pPr>
              <w:jc w:val="center"/>
              <w:rPr>
                <w:rFonts w:ascii="Sylfaen" w:hAnsi="Sylfaen"/>
              </w:rPr>
            </w:pPr>
            <w:r w:rsidRPr="00323CFD">
              <w:rPr>
                <w:rFonts w:ascii="Sylfaen" w:hAnsi="Sylfaen"/>
              </w:rPr>
              <w:t> </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616A01E0" w14:textId="77777777" w:rsidR="001A3DD2" w:rsidRPr="00323CFD" w:rsidRDefault="001A3DD2" w:rsidP="001A3DD2">
            <w:pPr>
              <w:jc w:val="center"/>
              <w:rPr>
                <w:rFonts w:ascii="Sylfaen" w:hAnsi="Sylfaen"/>
              </w:rPr>
            </w:pPr>
            <w:r w:rsidRPr="00323CFD">
              <w:rPr>
                <w:rFonts w:ascii="Sylfaen" w:hAnsi="Sylfaen"/>
              </w:rPr>
              <w:t>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AD6D45A" w14:textId="77777777" w:rsidR="001A3DD2" w:rsidRPr="00323CFD" w:rsidRDefault="001A3DD2" w:rsidP="001A3DD2">
            <w:pPr>
              <w:jc w:val="center"/>
              <w:rPr>
                <w:rFonts w:ascii="Sylfaen" w:hAnsi="Sylfaen"/>
              </w:rPr>
            </w:pPr>
            <w:r w:rsidRPr="00323CFD">
              <w:rPr>
                <w:rFonts w:ascii="Sylfaen" w:hAnsi="Sylfaen"/>
              </w:rPr>
              <w:t> </w:t>
            </w:r>
          </w:p>
        </w:tc>
      </w:tr>
      <w:tr w:rsidR="001A3DD2" w:rsidRPr="00323CFD" w14:paraId="4E096A5A" w14:textId="77777777" w:rsidTr="001A3DD2">
        <w:trPr>
          <w:trHeight w:val="294"/>
        </w:trPr>
        <w:tc>
          <w:tcPr>
            <w:tcW w:w="4232" w:type="dxa"/>
            <w:gridSpan w:val="2"/>
            <w:tcBorders>
              <w:top w:val="single" w:sz="4" w:space="0" w:color="auto"/>
              <w:left w:val="single" w:sz="8" w:space="0" w:color="auto"/>
              <w:bottom w:val="nil"/>
              <w:right w:val="single" w:sz="4" w:space="0" w:color="000000"/>
            </w:tcBorders>
            <w:shd w:val="clear" w:color="auto" w:fill="auto"/>
            <w:vAlign w:val="center"/>
            <w:hideMark/>
          </w:tcPr>
          <w:p w14:paraId="56E05D58" w14:textId="77777777" w:rsidR="001A3DD2" w:rsidRPr="00323CFD" w:rsidRDefault="001A3DD2" w:rsidP="001A3DD2">
            <w:pPr>
              <w:rPr>
                <w:rFonts w:ascii="Sylfaen" w:hAnsi="Sylfaen"/>
              </w:rPr>
            </w:pPr>
            <w:r w:rsidRPr="00323CFD">
              <w:rPr>
                <w:rFonts w:ascii="Sylfaen" w:hAnsi="Sylfaen"/>
              </w:rPr>
              <w:t>სხვა ......</w:t>
            </w:r>
          </w:p>
        </w:tc>
        <w:tc>
          <w:tcPr>
            <w:tcW w:w="1520" w:type="dxa"/>
            <w:tcBorders>
              <w:top w:val="nil"/>
              <w:left w:val="nil"/>
              <w:bottom w:val="nil"/>
              <w:right w:val="single" w:sz="4" w:space="0" w:color="auto"/>
            </w:tcBorders>
            <w:shd w:val="clear" w:color="auto" w:fill="auto"/>
            <w:vAlign w:val="center"/>
          </w:tcPr>
          <w:p w14:paraId="7869DD85" w14:textId="77777777" w:rsidR="001A3DD2" w:rsidRPr="00323CFD" w:rsidRDefault="001A3DD2" w:rsidP="001A3DD2">
            <w:pPr>
              <w:jc w:val="center"/>
              <w:rPr>
                <w:rFonts w:ascii="Sylfaen" w:hAnsi="Sylfaen"/>
              </w:rPr>
            </w:pPr>
          </w:p>
        </w:tc>
        <w:tc>
          <w:tcPr>
            <w:tcW w:w="1489" w:type="dxa"/>
            <w:tcBorders>
              <w:top w:val="nil"/>
              <w:left w:val="nil"/>
              <w:bottom w:val="nil"/>
              <w:right w:val="single" w:sz="4" w:space="0" w:color="auto"/>
            </w:tcBorders>
            <w:shd w:val="clear" w:color="auto" w:fill="auto"/>
            <w:vAlign w:val="center"/>
            <w:hideMark/>
          </w:tcPr>
          <w:p w14:paraId="10642E61" w14:textId="77777777" w:rsidR="001A3DD2" w:rsidRPr="00323CFD" w:rsidRDefault="001A3DD2" w:rsidP="001A3DD2">
            <w:pPr>
              <w:jc w:val="center"/>
              <w:rPr>
                <w:rFonts w:ascii="Sylfaen" w:hAnsi="Sylfaen"/>
              </w:rPr>
            </w:pPr>
            <w:r w:rsidRPr="00323CFD">
              <w:rPr>
                <w:rFonts w:ascii="Sylfaen" w:hAnsi="Sylfaen"/>
              </w:rPr>
              <w:t> </w:t>
            </w:r>
          </w:p>
        </w:tc>
        <w:tc>
          <w:tcPr>
            <w:tcW w:w="1489" w:type="dxa"/>
            <w:tcBorders>
              <w:top w:val="nil"/>
              <w:left w:val="nil"/>
              <w:bottom w:val="nil"/>
              <w:right w:val="single" w:sz="4" w:space="0" w:color="auto"/>
            </w:tcBorders>
            <w:shd w:val="clear" w:color="auto" w:fill="auto"/>
            <w:vAlign w:val="center"/>
            <w:hideMark/>
          </w:tcPr>
          <w:p w14:paraId="6E540AD7" w14:textId="77777777" w:rsidR="001A3DD2" w:rsidRPr="00323CFD" w:rsidRDefault="001A3DD2" w:rsidP="001A3DD2">
            <w:pPr>
              <w:jc w:val="center"/>
              <w:rPr>
                <w:rFonts w:ascii="Sylfaen" w:hAnsi="Sylfaen"/>
              </w:rPr>
            </w:pPr>
            <w:r w:rsidRPr="00323CFD">
              <w:rPr>
                <w:rFonts w:ascii="Sylfaen" w:hAnsi="Sylfaen"/>
              </w:rPr>
              <w:t> </w:t>
            </w:r>
          </w:p>
        </w:tc>
        <w:tc>
          <w:tcPr>
            <w:tcW w:w="1594" w:type="dxa"/>
            <w:tcBorders>
              <w:top w:val="nil"/>
              <w:left w:val="nil"/>
              <w:bottom w:val="nil"/>
              <w:right w:val="single" w:sz="4" w:space="0" w:color="auto"/>
            </w:tcBorders>
            <w:shd w:val="clear" w:color="auto" w:fill="auto"/>
            <w:vAlign w:val="center"/>
            <w:hideMark/>
          </w:tcPr>
          <w:p w14:paraId="2930BE83" w14:textId="77777777" w:rsidR="001A3DD2" w:rsidRPr="00323CFD" w:rsidRDefault="001A3DD2" w:rsidP="001A3DD2">
            <w:pPr>
              <w:jc w:val="center"/>
              <w:rPr>
                <w:rFonts w:ascii="Sylfaen" w:hAnsi="Sylfaen"/>
              </w:rPr>
            </w:pPr>
            <w:r w:rsidRPr="00323CFD">
              <w:rPr>
                <w:rFonts w:ascii="Sylfaen" w:hAnsi="Sylfaen"/>
              </w:rPr>
              <w:t> </w:t>
            </w:r>
          </w:p>
        </w:tc>
      </w:tr>
      <w:tr w:rsidR="001A3DD2" w:rsidRPr="00323CFD" w14:paraId="5518DC6A" w14:textId="77777777" w:rsidTr="001A3DD2">
        <w:trPr>
          <w:trHeight w:val="427"/>
        </w:trPr>
        <w:tc>
          <w:tcPr>
            <w:tcW w:w="423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A41D277" w14:textId="77777777" w:rsidR="001A3DD2" w:rsidRPr="00323CFD" w:rsidRDefault="001A3DD2" w:rsidP="001A3DD2">
            <w:pPr>
              <w:jc w:val="center"/>
              <w:rPr>
                <w:rFonts w:ascii="Sylfaen" w:hAnsi="Sylfaen"/>
                <w:b/>
                <w:bCs/>
              </w:rPr>
            </w:pPr>
            <w:r w:rsidRPr="00323CFD">
              <w:rPr>
                <w:rFonts w:ascii="Sylfaen" w:hAnsi="Sylfaen"/>
                <w:b/>
                <w:bCs/>
              </w:rPr>
              <w:t xml:space="preserve">სულ ქვეპროგრამა  </w:t>
            </w:r>
          </w:p>
        </w:tc>
        <w:tc>
          <w:tcPr>
            <w:tcW w:w="1520" w:type="dxa"/>
            <w:tcBorders>
              <w:top w:val="single" w:sz="4" w:space="0" w:color="auto"/>
              <w:left w:val="nil"/>
              <w:bottom w:val="single" w:sz="4" w:space="0" w:color="auto"/>
              <w:right w:val="single" w:sz="4" w:space="0" w:color="auto"/>
            </w:tcBorders>
            <w:shd w:val="clear" w:color="auto" w:fill="auto"/>
            <w:vAlign w:val="center"/>
          </w:tcPr>
          <w:p w14:paraId="2A33FBEB" w14:textId="77777777" w:rsidR="001A3DD2" w:rsidRPr="00323CFD" w:rsidRDefault="001A3DD2" w:rsidP="001A3DD2">
            <w:pPr>
              <w:jc w:val="center"/>
              <w:rPr>
                <w:rFonts w:ascii="Sylfaen" w:hAnsi="Sylfaen"/>
              </w:rPr>
            </w:pP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2754344C" w14:textId="77777777" w:rsidR="001A3DD2" w:rsidRPr="00323CFD" w:rsidRDefault="001A3DD2" w:rsidP="001A3DD2">
            <w:pPr>
              <w:jc w:val="center"/>
              <w:rPr>
                <w:rFonts w:ascii="Sylfaen" w:hAnsi="Sylfaen"/>
              </w:rPr>
            </w:pPr>
            <w:r w:rsidRPr="00323CFD">
              <w:rPr>
                <w:rFonts w:ascii="Sylfaen" w:hAnsi="Sylfaen"/>
              </w:rPr>
              <w:t xml:space="preserve">                      </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64671DDA" w14:textId="77777777" w:rsidR="001A3DD2" w:rsidRPr="00323CFD" w:rsidRDefault="001A3DD2" w:rsidP="001A3DD2">
            <w:pPr>
              <w:jc w:val="center"/>
              <w:rPr>
                <w:rFonts w:ascii="Sylfaen" w:hAnsi="Sylfaen"/>
              </w:rPr>
            </w:pPr>
            <w:r w:rsidRPr="00323CFD">
              <w:rPr>
                <w:rFonts w:ascii="Sylfaen" w:hAnsi="Sylfaen"/>
              </w:rPr>
              <w:t xml:space="preserve">                      </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62F110A8" w14:textId="77777777" w:rsidR="001A3DD2" w:rsidRPr="00323CFD" w:rsidRDefault="001A3DD2" w:rsidP="001A3DD2">
            <w:pPr>
              <w:jc w:val="center"/>
              <w:rPr>
                <w:rFonts w:ascii="Sylfaen" w:hAnsi="Sylfaen"/>
              </w:rPr>
            </w:pPr>
            <w:r w:rsidRPr="00323CFD">
              <w:rPr>
                <w:rFonts w:ascii="Sylfaen" w:hAnsi="Sylfaen"/>
              </w:rPr>
              <w:t xml:space="preserve">                      145 000 </w:t>
            </w:r>
          </w:p>
        </w:tc>
      </w:tr>
      <w:tr w:rsidR="00323CFD" w:rsidRPr="00323CFD" w14:paraId="13AFBF75" w14:textId="77777777" w:rsidTr="001A3DD2">
        <w:trPr>
          <w:trHeight w:val="427"/>
        </w:trPr>
        <w:tc>
          <w:tcPr>
            <w:tcW w:w="423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5CCB11D" w14:textId="77777777" w:rsidR="00323CFD" w:rsidRPr="00323CFD" w:rsidRDefault="00323CFD" w:rsidP="00323CFD">
            <w:pPr>
              <w:jc w:val="center"/>
              <w:rPr>
                <w:rFonts w:ascii="Sylfaen" w:hAnsi="Sylfaen"/>
                <w:i/>
                <w:iCs/>
              </w:rPr>
            </w:pPr>
            <w:r w:rsidRPr="00323CFD">
              <w:rPr>
                <w:rFonts w:ascii="Sylfaen" w:hAnsi="Sylfaen"/>
                <w:i/>
                <w:iCs/>
              </w:rPr>
              <w:t>მ.შ. კაპიტალური პროექტები</w:t>
            </w:r>
          </w:p>
        </w:tc>
        <w:tc>
          <w:tcPr>
            <w:tcW w:w="1520" w:type="dxa"/>
            <w:tcBorders>
              <w:top w:val="nil"/>
              <w:left w:val="nil"/>
              <w:bottom w:val="single" w:sz="8" w:space="0" w:color="auto"/>
              <w:right w:val="single" w:sz="4" w:space="0" w:color="auto"/>
            </w:tcBorders>
            <w:shd w:val="clear" w:color="auto" w:fill="auto"/>
            <w:vAlign w:val="center"/>
            <w:hideMark/>
          </w:tcPr>
          <w:p w14:paraId="08B380E0" w14:textId="77777777" w:rsidR="00323CFD" w:rsidRPr="00323CFD" w:rsidRDefault="00323CFD" w:rsidP="00323CFD">
            <w:pPr>
              <w:rPr>
                <w:rFonts w:ascii="Sylfaen" w:hAnsi="Sylfaen"/>
                <w:i/>
                <w:iCs/>
                <w:color w:val="FF0000"/>
              </w:rPr>
            </w:pPr>
            <w:r w:rsidRPr="00323CFD">
              <w:rPr>
                <w:rFonts w:ascii="Sylfaen" w:hAnsi="Sylfaen"/>
                <w:i/>
                <w:iCs/>
                <w:color w:val="FF0000"/>
              </w:rPr>
              <w:t> </w:t>
            </w:r>
          </w:p>
        </w:tc>
        <w:tc>
          <w:tcPr>
            <w:tcW w:w="1489" w:type="dxa"/>
            <w:tcBorders>
              <w:top w:val="nil"/>
              <w:left w:val="nil"/>
              <w:bottom w:val="single" w:sz="8" w:space="0" w:color="auto"/>
              <w:right w:val="single" w:sz="4" w:space="0" w:color="auto"/>
            </w:tcBorders>
            <w:shd w:val="clear" w:color="auto" w:fill="auto"/>
            <w:vAlign w:val="center"/>
            <w:hideMark/>
          </w:tcPr>
          <w:p w14:paraId="6963D4F5" w14:textId="77777777" w:rsidR="00323CFD" w:rsidRPr="00323CFD" w:rsidRDefault="00323CFD" w:rsidP="00323CFD">
            <w:pPr>
              <w:rPr>
                <w:rFonts w:ascii="Sylfaen" w:hAnsi="Sylfaen"/>
                <w:i/>
                <w:iCs/>
                <w:color w:val="FF0000"/>
              </w:rPr>
            </w:pPr>
            <w:r w:rsidRPr="00323CFD">
              <w:rPr>
                <w:rFonts w:ascii="Sylfaen" w:hAnsi="Sylfaen"/>
                <w:i/>
                <w:iCs/>
                <w:color w:val="FF0000"/>
              </w:rPr>
              <w:t> </w:t>
            </w:r>
          </w:p>
        </w:tc>
        <w:tc>
          <w:tcPr>
            <w:tcW w:w="1489" w:type="dxa"/>
            <w:tcBorders>
              <w:top w:val="nil"/>
              <w:left w:val="nil"/>
              <w:bottom w:val="single" w:sz="8" w:space="0" w:color="auto"/>
              <w:right w:val="single" w:sz="4" w:space="0" w:color="auto"/>
            </w:tcBorders>
            <w:shd w:val="clear" w:color="auto" w:fill="auto"/>
            <w:vAlign w:val="center"/>
            <w:hideMark/>
          </w:tcPr>
          <w:p w14:paraId="35EDB510" w14:textId="77777777" w:rsidR="00323CFD" w:rsidRPr="00323CFD" w:rsidRDefault="00323CFD" w:rsidP="00323CFD">
            <w:pPr>
              <w:rPr>
                <w:rFonts w:ascii="Sylfaen" w:hAnsi="Sylfaen"/>
                <w:i/>
                <w:iCs/>
                <w:color w:val="FF0000"/>
              </w:rPr>
            </w:pPr>
            <w:r w:rsidRPr="00323CFD">
              <w:rPr>
                <w:rFonts w:ascii="Sylfaen" w:hAnsi="Sylfaen"/>
                <w:i/>
                <w:iCs/>
                <w:color w:val="FF0000"/>
              </w:rPr>
              <w:t> </w:t>
            </w:r>
          </w:p>
        </w:tc>
        <w:tc>
          <w:tcPr>
            <w:tcW w:w="1594" w:type="dxa"/>
            <w:tcBorders>
              <w:top w:val="nil"/>
              <w:left w:val="nil"/>
              <w:bottom w:val="single" w:sz="8" w:space="0" w:color="auto"/>
              <w:right w:val="single" w:sz="8" w:space="0" w:color="auto"/>
            </w:tcBorders>
            <w:shd w:val="clear" w:color="auto" w:fill="auto"/>
            <w:vAlign w:val="center"/>
            <w:hideMark/>
          </w:tcPr>
          <w:p w14:paraId="7B47FC87" w14:textId="77777777" w:rsidR="00323CFD" w:rsidRPr="00323CFD" w:rsidRDefault="00323CFD" w:rsidP="00323CFD">
            <w:pPr>
              <w:rPr>
                <w:rFonts w:ascii="Sylfaen" w:hAnsi="Sylfaen"/>
                <w:i/>
                <w:iCs/>
                <w:color w:val="FF0000"/>
              </w:rPr>
            </w:pPr>
            <w:r w:rsidRPr="00323CFD">
              <w:rPr>
                <w:rFonts w:ascii="Sylfaen" w:hAnsi="Sylfaen"/>
                <w:i/>
                <w:iCs/>
                <w:color w:val="FF0000"/>
              </w:rPr>
              <w:t> </w:t>
            </w:r>
          </w:p>
        </w:tc>
      </w:tr>
      <w:tr w:rsidR="00323CFD" w:rsidRPr="00323CFD" w14:paraId="50782CA2" w14:textId="77777777" w:rsidTr="001A3DD2">
        <w:trPr>
          <w:trHeight w:val="1253"/>
        </w:trPr>
        <w:tc>
          <w:tcPr>
            <w:tcW w:w="1357" w:type="dxa"/>
            <w:tcBorders>
              <w:top w:val="nil"/>
              <w:left w:val="single" w:sz="8" w:space="0" w:color="auto"/>
              <w:bottom w:val="single" w:sz="8" w:space="0" w:color="auto"/>
              <w:right w:val="nil"/>
            </w:tcBorders>
            <w:shd w:val="clear" w:color="auto" w:fill="auto"/>
            <w:vAlign w:val="center"/>
            <w:hideMark/>
          </w:tcPr>
          <w:p w14:paraId="58509B15" w14:textId="77777777" w:rsidR="00323CFD" w:rsidRPr="00323CFD" w:rsidRDefault="00323CFD" w:rsidP="00323CFD">
            <w:pPr>
              <w:rPr>
                <w:rFonts w:ascii="Sylfaen" w:hAnsi="Sylfaen"/>
              </w:rPr>
            </w:pPr>
            <w:r w:rsidRPr="00323CFD">
              <w:rPr>
                <w:rFonts w:ascii="Sylfaen" w:hAnsi="Sylfaen"/>
              </w:rPr>
              <w:t>მიზანი და აღწერა</w:t>
            </w:r>
          </w:p>
        </w:tc>
        <w:tc>
          <w:tcPr>
            <w:tcW w:w="896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5A5B95" w14:textId="77777777" w:rsidR="00323CFD" w:rsidRPr="00323CFD" w:rsidRDefault="00323CFD" w:rsidP="00323CFD">
            <w:pPr>
              <w:rPr>
                <w:rFonts w:ascii="Sylfaen" w:hAnsi="Sylfaen"/>
              </w:rPr>
            </w:pPr>
            <w:r w:rsidRPr="00323CFD">
              <w:rPr>
                <w:rFonts w:ascii="Sylfaen" w:hAnsi="Sylfaen"/>
              </w:rPr>
              <w:t xml:space="preserve">  პროგრამის მიზანია ოზურგეთის მუნიციპალიტეტში რეგისტრირებული შეჭირვებული მოსახლეობის, რომელთა ოჯახების სოციალური სარეიტინგო ქულა 0-დან 200 001-მდეა (გარდა განსაკუთრებული შემთხვევებისა) დახმარების მიზნით ყოველდღიური ერთჯერადი კვებით უზრუნველყოფა.</w:t>
            </w:r>
          </w:p>
        </w:tc>
      </w:tr>
      <w:tr w:rsidR="00323CFD" w:rsidRPr="00323CFD" w14:paraId="3646DACB" w14:textId="77777777" w:rsidTr="001A3DD2">
        <w:trPr>
          <w:trHeight w:val="884"/>
        </w:trPr>
        <w:tc>
          <w:tcPr>
            <w:tcW w:w="4232"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D5523F6" w14:textId="77777777" w:rsidR="00323CFD" w:rsidRPr="00323CFD" w:rsidRDefault="00323CFD" w:rsidP="00323CFD">
            <w:pPr>
              <w:jc w:val="center"/>
              <w:rPr>
                <w:rFonts w:ascii="Sylfaen" w:hAnsi="Sylfaen"/>
                <w:b/>
                <w:bCs/>
              </w:rPr>
            </w:pPr>
            <w:r w:rsidRPr="00323CFD">
              <w:rPr>
                <w:rFonts w:ascii="Sylfaen" w:hAnsi="Sylfaen"/>
                <w:b/>
                <w:bCs/>
              </w:rPr>
              <w:t>ქვეპროგრამის/ღონისძიების დასახელება</w:t>
            </w:r>
          </w:p>
        </w:tc>
        <w:tc>
          <w:tcPr>
            <w:tcW w:w="1520" w:type="dxa"/>
            <w:tcBorders>
              <w:top w:val="nil"/>
              <w:left w:val="nil"/>
              <w:bottom w:val="single" w:sz="8" w:space="0" w:color="auto"/>
              <w:right w:val="single" w:sz="4" w:space="0" w:color="auto"/>
            </w:tcBorders>
            <w:shd w:val="clear" w:color="auto" w:fill="auto"/>
            <w:vAlign w:val="center"/>
            <w:hideMark/>
          </w:tcPr>
          <w:p w14:paraId="3651576E" w14:textId="77777777" w:rsidR="00323CFD" w:rsidRPr="00323CFD" w:rsidRDefault="00323CFD" w:rsidP="00323CFD">
            <w:pPr>
              <w:jc w:val="center"/>
              <w:rPr>
                <w:rFonts w:ascii="Sylfaen" w:hAnsi="Sylfaen"/>
              </w:rPr>
            </w:pPr>
            <w:r w:rsidRPr="00323CFD">
              <w:rPr>
                <w:rFonts w:ascii="Sylfaen" w:hAnsi="Sylfaen"/>
              </w:rPr>
              <w:t xml:space="preserve">რაოდენობა </w:t>
            </w:r>
          </w:p>
        </w:tc>
        <w:tc>
          <w:tcPr>
            <w:tcW w:w="1489" w:type="dxa"/>
            <w:tcBorders>
              <w:top w:val="nil"/>
              <w:left w:val="nil"/>
              <w:bottom w:val="single" w:sz="8" w:space="0" w:color="auto"/>
              <w:right w:val="single" w:sz="4" w:space="0" w:color="auto"/>
            </w:tcBorders>
            <w:shd w:val="clear" w:color="auto" w:fill="auto"/>
            <w:vAlign w:val="center"/>
            <w:hideMark/>
          </w:tcPr>
          <w:p w14:paraId="6993E03D" w14:textId="77777777" w:rsidR="00323CFD" w:rsidRPr="00323CFD" w:rsidRDefault="00323CFD" w:rsidP="00323CFD">
            <w:pPr>
              <w:jc w:val="center"/>
              <w:rPr>
                <w:rFonts w:ascii="Sylfaen" w:hAnsi="Sylfaen"/>
              </w:rPr>
            </w:pPr>
            <w:r w:rsidRPr="00323CFD">
              <w:rPr>
                <w:rFonts w:ascii="Sylfaen" w:hAnsi="Sylfaen"/>
              </w:rPr>
              <w:t>ერთ. საშ. ფასი</w:t>
            </w:r>
          </w:p>
        </w:tc>
        <w:tc>
          <w:tcPr>
            <w:tcW w:w="1489" w:type="dxa"/>
            <w:tcBorders>
              <w:top w:val="nil"/>
              <w:left w:val="nil"/>
              <w:bottom w:val="single" w:sz="8" w:space="0" w:color="auto"/>
              <w:right w:val="single" w:sz="4" w:space="0" w:color="auto"/>
            </w:tcBorders>
            <w:shd w:val="clear" w:color="auto" w:fill="auto"/>
            <w:vAlign w:val="center"/>
            <w:hideMark/>
          </w:tcPr>
          <w:p w14:paraId="690E76B9" w14:textId="77777777" w:rsidR="00323CFD" w:rsidRPr="00323CFD" w:rsidRDefault="00323CFD" w:rsidP="00323CFD">
            <w:pPr>
              <w:jc w:val="center"/>
              <w:rPr>
                <w:rFonts w:ascii="Sylfaen" w:hAnsi="Sylfaen"/>
              </w:rPr>
            </w:pPr>
            <w:r w:rsidRPr="00323CFD">
              <w:rPr>
                <w:rFonts w:ascii="Sylfaen" w:hAnsi="Sylfaen"/>
              </w:rPr>
              <w:t>სულ (ლარი)</w:t>
            </w:r>
          </w:p>
        </w:tc>
        <w:tc>
          <w:tcPr>
            <w:tcW w:w="1594" w:type="dxa"/>
            <w:tcBorders>
              <w:top w:val="nil"/>
              <w:left w:val="nil"/>
              <w:bottom w:val="single" w:sz="8" w:space="0" w:color="auto"/>
              <w:right w:val="single" w:sz="8" w:space="0" w:color="auto"/>
            </w:tcBorders>
            <w:shd w:val="clear" w:color="auto" w:fill="auto"/>
            <w:vAlign w:val="center"/>
            <w:hideMark/>
          </w:tcPr>
          <w:p w14:paraId="6AED8CFE" w14:textId="77777777" w:rsidR="00323CFD" w:rsidRPr="00323CFD" w:rsidRDefault="00323CFD" w:rsidP="00323CFD">
            <w:pPr>
              <w:jc w:val="center"/>
              <w:rPr>
                <w:rFonts w:ascii="Sylfaen" w:hAnsi="Sylfaen"/>
                <w:sz w:val="18"/>
                <w:szCs w:val="18"/>
              </w:rPr>
            </w:pPr>
            <w:r w:rsidRPr="00323CFD">
              <w:rPr>
                <w:rFonts w:ascii="Sylfaen" w:hAnsi="Sylfaen"/>
                <w:sz w:val="18"/>
                <w:szCs w:val="18"/>
              </w:rPr>
              <w:t>ეკონომიკური კლასიფიკაციის მუხლი</w:t>
            </w:r>
          </w:p>
        </w:tc>
      </w:tr>
      <w:tr w:rsidR="00323CFD" w:rsidRPr="00323CFD" w14:paraId="43A8DFEB" w14:textId="77777777" w:rsidTr="001A3DD2">
        <w:trPr>
          <w:trHeight w:val="1297"/>
        </w:trPr>
        <w:tc>
          <w:tcPr>
            <w:tcW w:w="1357" w:type="dxa"/>
            <w:tcBorders>
              <w:top w:val="nil"/>
              <w:left w:val="single" w:sz="8" w:space="0" w:color="auto"/>
              <w:bottom w:val="single" w:sz="4" w:space="0" w:color="auto"/>
              <w:right w:val="single" w:sz="4" w:space="0" w:color="auto"/>
            </w:tcBorders>
            <w:shd w:val="clear" w:color="auto" w:fill="auto"/>
            <w:noWrap/>
            <w:vAlign w:val="center"/>
            <w:hideMark/>
          </w:tcPr>
          <w:p w14:paraId="57447496" w14:textId="77777777" w:rsidR="00323CFD" w:rsidRPr="00323CFD" w:rsidRDefault="00323CFD" w:rsidP="00323CFD">
            <w:pPr>
              <w:rPr>
                <w:rFonts w:ascii="Sylfaen" w:hAnsi="Sylfaen"/>
              </w:rPr>
            </w:pPr>
            <w:r w:rsidRPr="00323CFD">
              <w:rPr>
                <w:rFonts w:ascii="Sylfaen" w:hAnsi="Sylfaen"/>
              </w:rPr>
              <w:t>06 02 12</w:t>
            </w:r>
          </w:p>
        </w:tc>
        <w:tc>
          <w:tcPr>
            <w:tcW w:w="2875" w:type="dxa"/>
            <w:tcBorders>
              <w:top w:val="nil"/>
              <w:left w:val="nil"/>
              <w:bottom w:val="single" w:sz="4" w:space="0" w:color="auto"/>
              <w:right w:val="single" w:sz="4" w:space="0" w:color="auto"/>
            </w:tcBorders>
            <w:shd w:val="clear" w:color="auto" w:fill="auto"/>
            <w:vAlign w:val="center"/>
            <w:hideMark/>
          </w:tcPr>
          <w:p w14:paraId="78398C55" w14:textId="77777777" w:rsidR="00323CFD" w:rsidRPr="00323CFD" w:rsidRDefault="00323CFD" w:rsidP="00323CFD">
            <w:pPr>
              <w:rPr>
                <w:rFonts w:ascii="Sylfaen" w:hAnsi="Sylfaen"/>
              </w:rPr>
            </w:pPr>
            <w:r w:rsidRPr="00323CFD">
              <w:rPr>
                <w:rFonts w:ascii="Sylfaen" w:hAnsi="Sylfaen"/>
              </w:rPr>
              <w:t>მზრუნველობამოკლებულთა ერთჯერადი უფასო კვებით უზრუნველყოფის პროგრამა</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2C9A405" w14:textId="77777777" w:rsidR="00323CFD" w:rsidRPr="00323CFD" w:rsidRDefault="00323CFD" w:rsidP="00323CFD">
            <w:pPr>
              <w:jc w:val="center"/>
              <w:rPr>
                <w:rFonts w:ascii="Sylfaen" w:hAnsi="Sylfaen"/>
              </w:rPr>
            </w:pPr>
            <w:r w:rsidRPr="00323CFD">
              <w:rPr>
                <w:rFonts w:ascii="Sylfaen" w:hAnsi="Sylfaen"/>
              </w:rPr>
              <w:t>180</w:t>
            </w:r>
          </w:p>
        </w:tc>
        <w:tc>
          <w:tcPr>
            <w:tcW w:w="1489" w:type="dxa"/>
            <w:tcBorders>
              <w:top w:val="nil"/>
              <w:left w:val="nil"/>
              <w:bottom w:val="single" w:sz="4" w:space="0" w:color="auto"/>
              <w:right w:val="single" w:sz="4" w:space="0" w:color="auto"/>
            </w:tcBorders>
            <w:shd w:val="clear" w:color="auto" w:fill="auto"/>
            <w:vAlign w:val="center"/>
            <w:hideMark/>
          </w:tcPr>
          <w:p w14:paraId="1CA6397F" w14:textId="77777777" w:rsidR="00323CFD" w:rsidRPr="00323CFD" w:rsidRDefault="00323CFD" w:rsidP="00323CFD">
            <w:pPr>
              <w:jc w:val="center"/>
              <w:rPr>
                <w:rFonts w:ascii="Sylfaen" w:hAnsi="Sylfaen"/>
              </w:rPr>
            </w:pPr>
            <w:r w:rsidRPr="00323CFD">
              <w:rPr>
                <w:rFonts w:ascii="Sylfaen" w:hAnsi="Sylfaen"/>
              </w:rPr>
              <w:t xml:space="preserve">                         805,50 </w:t>
            </w:r>
          </w:p>
        </w:tc>
        <w:tc>
          <w:tcPr>
            <w:tcW w:w="1489" w:type="dxa"/>
            <w:tcBorders>
              <w:top w:val="nil"/>
              <w:left w:val="nil"/>
              <w:bottom w:val="single" w:sz="4" w:space="0" w:color="auto"/>
              <w:right w:val="single" w:sz="4" w:space="0" w:color="auto"/>
            </w:tcBorders>
            <w:shd w:val="clear" w:color="auto" w:fill="auto"/>
            <w:vAlign w:val="center"/>
            <w:hideMark/>
          </w:tcPr>
          <w:p w14:paraId="2FF88345" w14:textId="77777777" w:rsidR="00323CFD" w:rsidRPr="00323CFD" w:rsidRDefault="00323CFD" w:rsidP="00323CFD">
            <w:pPr>
              <w:jc w:val="center"/>
              <w:rPr>
                <w:rFonts w:ascii="Sylfaen" w:hAnsi="Sylfaen"/>
                <w:b/>
                <w:bCs/>
              </w:rPr>
            </w:pPr>
            <w:r>
              <w:rPr>
                <w:rFonts w:ascii="Sylfaen" w:hAnsi="Sylfaen"/>
                <w:b/>
                <w:bCs/>
              </w:rPr>
              <w:t xml:space="preserve">            </w:t>
            </w:r>
            <w:r w:rsidRPr="00323CFD">
              <w:rPr>
                <w:rFonts w:ascii="Sylfaen" w:hAnsi="Sylfaen"/>
                <w:b/>
                <w:bCs/>
              </w:rPr>
              <w:t xml:space="preserve">145 000 </w:t>
            </w:r>
          </w:p>
        </w:tc>
        <w:tc>
          <w:tcPr>
            <w:tcW w:w="1594" w:type="dxa"/>
            <w:tcBorders>
              <w:top w:val="nil"/>
              <w:left w:val="nil"/>
              <w:bottom w:val="single" w:sz="4" w:space="0" w:color="auto"/>
              <w:right w:val="single" w:sz="8" w:space="0" w:color="auto"/>
            </w:tcBorders>
            <w:shd w:val="clear" w:color="auto" w:fill="auto"/>
            <w:vAlign w:val="center"/>
            <w:hideMark/>
          </w:tcPr>
          <w:p w14:paraId="6BD0C881" w14:textId="77777777" w:rsidR="00323CFD" w:rsidRPr="00323CFD" w:rsidRDefault="00323CFD" w:rsidP="00323CFD">
            <w:pPr>
              <w:jc w:val="center"/>
              <w:rPr>
                <w:rFonts w:ascii="Sylfaen" w:hAnsi="Sylfaen"/>
              </w:rPr>
            </w:pPr>
            <w:r w:rsidRPr="00323CFD">
              <w:rPr>
                <w:rFonts w:ascii="Sylfaen" w:hAnsi="Sylfaen"/>
              </w:rPr>
              <w:t>2.7.2.1.</w:t>
            </w:r>
          </w:p>
        </w:tc>
      </w:tr>
      <w:tr w:rsidR="00323CFD" w:rsidRPr="00323CFD" w14:paraId="4C0EA47F" w14:textId="77777777" w:rsidTr="00323CFD">
        <w:trPr>
          <w:trHeight w:val="560"/>
        </w:trPr>
        <w:tc>
          <w:tcPr>
            <w:tcW w:w="1032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0A3194E" w14:textId="77777777" w:rsidR="00323CFD" w:rsidRPr="00323CFD" w:rsidRDefault="00323CFD" w:rsidP="00323CFD">
            <w:pPr>
              <w:jc w:val="center"/>
              <w:rPr>
                <w:rFonts w:ascii="Sylfaen" w:hAnsi="Sylfaen"/>
                <w:b/>
                <w:bCs/>
              </w:rPr>
            </w:pPr>
            <w:r w:rsidRPr="00323CFD">
              <w:rPr>
                <w:rFonts w:ascii="Sylfaen" w:hAnsi="Sylfaen"/>
                <w:b/>
                <w:bCs/>
              </w:rPr>
              <w:t xml:space="preserve">ქვეპროგრამის განხორციელების დროითი გეგმა </w:t>
            </w:r>
          </w:p>
        </w:tc>
      </w:tr>
      <w:tr w:rsidR="00323CFD" w:rsidRPr="00323CFD" w14:paraId="2BBD2E59" w14:textId="77777777" w:rsidTr="001A3DD2">
        <w:trPr>
          <w:trHeight w:val="560"/>
        </w:trPr>
        <w:tc>
          <w:tcPr>
            <w:tcW w:w="423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8C969D6" w14:textId="77777777" w:rsidR="00323CFD" w:rsidRPr="00323CFD" w:rsidRDefault="00323CFD" w:rsidP="00323CFD">
            <w:pPr>
              <w:rPr>
                <w:rFonts w:ascii="Sylfaen" w:hAnsi="Sylfaen"/>
                <w:b/>
                <w:bCs/>
              </w:rPr>
            </w:pPr>
            <w:r w:rsidRPr="00323CFD">
              <w:rPr>
                <w:rFonts w:ascii="Sylfaen" w:hAnsi="Sylfaen"/>
                <w:b/>
                <w:bCs/>
              </w:rPr>
              <w:t>ქვეპროგრამის/ღონისძიების დასახელება</w:t>
            </w:r>
          </w:p>
        </w:tc>
        <w:tc>
          <w:tcPr>
            <w:tcW w:w="1520" w:type="dxa"/>
            <w:tcBorders>
              <w:top w:val="nil"/>
              <w:left w:val="nil"/>
              <w:bottom w:val="single" w:sz="4" w:space="0" w:color="auto"/>
              <w:right w:val="single" w:sz="4" w:space="0" w:color="auto"/>
            </w:tcBorders>
            <w:shd w:val="clear" w:color="auto" w:fill="auto"/>
            <w:vAlign w:val="center"/>
            <w:hideMark/>
          </w:tcPr>
          <w:p w14:paraId="11EE1E72" w14:textId="77777777" w:rsidR="00323CFD" w:rsidRPr="00323CFD" w:rsidRDefault="00323CFD" w:rsidP="00323CFD">
            <w:pPr>
              <w:jc w:val="center"/>
              <w:rPr>
                <w:rFonts w:ascii="Sylfaen" w:hAnsi="Sylfaen"/>
                <w:b/>
                <w:bCs/>
              </w:rPr>
            </w:pPr>
            <w:r w:rsidRPr="00323CFD">
              <w:rPr>
                <w:rFonts w:ascii="Sylfaen" w:hAnsi="Sylfaen"/>
                <w:b/>
                <w:bCs/>
              </w:rPr>
              <w:t>1 კვარტალი</w:t>
            </w:r>
          </w:p>
        </w:tc>
        <w:tc>
          <w:tcPr>
            <w:tcW w:w="1489" w:type="dxa"/>
            <w:tcBorders>
              <w:top w:val="nil"/>
              <w:left w:val="nil"/>
              <w:bottom w:val="single" w:sz="4" w:space="0" w:color="auto"/>
              <w:right w:val="single" w:sz="4" w:space="0" w:color="auto"/>
            </w:tcBorders>
            <w:shd w:val="clear" w:color="auto" w:fill="auto"/>
            <w:vAlign w:val="center"/>
            <w:hideMark/>
          </w:tcPr>
          <w:p w14:paraId="7712BDDF" w14:textId="77777777" w:rsidR="00323CFD" w:rsidRPr="00323CFD" w:rsidRDefault="00323CFD" w:rsidP="00323CFD">
            <w:pPr>
              <w:jc w:val="center"/>
              <w:rPr>
                <w:rFonts w:ascii="Sylfaen" w:hAnsi="Sylfaen"/>
                <w:b/>
                <w:bCs/>
              </w:rPr>
            </w:pPr>
            <w:r w:rsidRPr="00323CFD">
              <w:rPr>
                <w:rFonts w:ascii="Sylfaen" w:hAnsi="Sylfaen"/>
                <w:b/>
                <w:bCs/>
              </w:rPr>
              <w:t>2 კვარტალი</w:t>
            </w:r>
          </w:p>
        </w:tc>
        <w:tc>
          <w:tcPr>
            <w:tcW w:w="1489" w:type="dxa"/>
            <w:tcBorders>
              <w:top w:val="nil"/>
              <w:left w:val="nil"/>
              <w:bottom w:val="single" w:sz="4" w:space="0" w:color="auto"/>
              <w:right w:val="single" w:sz="4" w:space="0" w:color="auto"/>
            </w:tcBorders>
            <w:shd w:val="clear" w:color="auto" w:fill="auto"/>
            <w:vAlign w:val="center"/>
            <w:hideMark/>
          </w:tcPr>
          <w:p w14:paraId="250B18A3" w14:textId="77777777" w:rsidR="00323CFD" w:rsidRPr="00323CFD" w:rsidRDefault="00323CFD" w:rsidP="00323CFD">
            <w:pPr>
              <w:jc w:val="center"/>
              <w:rPr>
                <w:rFonts w:ascii="Sylfaen" w:hAnsi="Sylfaen"/>
                <w:b/>
                <w:bCs/>
              </w:rPr>
            </w:pPr>
            <w:r w:rsidRPr="00323CFD">
              <w:rPr>
                <w:rFonts w:ascii="Sylfaen" w:hAnsi="Sylfaen"/>
                <w:b/>
                <w:bCs/>
              </w:rPr>
              <w:t>3 კვარტალი</w:t>
            </w:r>
          </w:p>
        </w:tc>
        <w:tc>
          <w:tcPr>
            <w:tcW w:w="1594" w:type="dxa"/>
            <w:tcBorders>
              <w:top w:val="nil"/>
              <w:left w:val="nil"/>
              <w:bottom w:val="single" w:sz="4" w:space="0" w:color="auto"/>
              <w:right w:val="single" w:sz="8" w:space="0" w:color="auto"/>
            </w:tcBorders>
            <w:shd w:val="clear" w:color="auto" w:fill="auto"/>
            <w:vAlign w:val="center"/>
            <w:hideMark/>
          </w:tcPr>
          <w:p w14:paraId="35BCEC2C" w14:textId="77777777" w:rsidR="00323CFD" w:rsidRPr="00323CFD" w:rsidRDefault="00323CFD" w:rsidP="00323CFD">
            <w:pPr>
              <w:jc w:val="center"/>
              <w:rPr>
                <w:rFonts w:ascii="Sylfaen" w:hAnsi="Sylfaen"/>
                <w:b/>
                <w:bCs/>
              </w:rPr>
            </w:pPr>
            <w:r w:rsidRPr="00323CFD">
              <w:rPr>
                <w:rFonts w:ascii="Sylfaen" w:hAnsi="Sylfaen"/>
                <w:b/>
                <w:bCs/>
              </w:rPr>
              <w:t>4 კვარტალი</w:t>
            </w:r>
          </w:p>
        </w:tc>
      </w:tr>
      <w:tr w:rsidR="00323CFD" w:rsidRPr="00323CFD" w14:paraId="1386C72E" w14:textId="77777777" w:rsidTr="001A3DD2">
        <w:trPr>
          <w:trHeight w:val="1135"/>
        </w:trPr>
        <w:tc>
          <w:tcPr>
            <w:tcW w:w="1357" w:type="dxa"/>
            <w:tcBorders>
              <w:top w:val="nil"/>
              <w:left w:val="single" w:sz="8" w:space="0" w:color="auto"/>
              <w:bottom w:val="single" w:sz="4" w:space="0" w:color="auto"/>
              <w:right w:val="single" w:sz="4" w:space="0" w:color="auto"/>
            </w:tcBorders>
            <w:shd w:val="clear" w:color="auto" w:fill="auto"/>
            <w:noWrap/>
            <w:vAlign w:val="center"/>
            <w:hideMark/>
          </w:tcPr>
          <w:p w14:paraId="13A7E86C" w14:textId="77777777" w:rsidR="00323CFD" w:rsidRPr="00323CFD" w:rsidRDefault="00323CFD" w:rsidP="00323CFD">
            <w:pPr>
              <w:rPr>
                <w:rFonts w:ascii="Sylfaen" w:hAnsi="Sylfaen"/>
              </w:rPr>
            </w:pPr>
            <w:r w:rsidRPr="00323CFD">
              <w:rPr>
                <w:rFonts w:ascii="Sylfaen" w:hAnsi="Sylfaen"/>
              </w:rPr>
              <w:t>06 02 12</w:t>
            </w:r>
          </w:p>
        </w:tc>
        <w:tc>
          <w:tcPr>
            <w:tcW w:w="2875" w:type="dxa"/>
            <w:tcBorders>
              <w:top w:val="nil"/>
              <w:left w:val="nil"/>
              <w:bottom w:val="single" w:sz="4" w:space="0" w:color="auto"/>
              <w:right w:val="single" w:sz="4" w:space="0" w:color="auto"/>
            </w:tcBorders>
            <w:shd w:val="clear" w:color="auto" w:fill="auto"/>
            <w:vAlign w:val="center"/>
            <w:hideMark/>
          </w:tcPr>
          <w:p w14:paraId="2B8C33C7" w14:textId="77777777" w:rsidR="00323CFD" w:rsidRPr="00323CFD" w:rsidRDefault="00323CFD" w:rsidP="00323CFD">
            <w:pPr>
              <w:rPr>
                <w:rFonts w:ascii="Sylfaen" w:hAnsi="Sylfaen"/>
              </w:rPr>
            </w:pPr>
            <w:r w:rsidRPr="00323CFD">
              <w:rPr>
                <w:rFonts w:ascii="Sylfaen" w:hAnsi="Sylfaen"/>
              </w:rPr>
              <w:t>მზრუნველობამოკლებულთა ერთჯერადი უფასო კვებით უზრუნველყოფის პროგრამა</w:t>
            </w:r>
          </w:p>
        </w:tc>
        <w:tc>
          <w:tcPr>
            <w:tcW w:w="1520" w:type="dxa"/>
            <w:tcBorders>
              <w:top w:val="nil"/>
              <w:left w:val="nil"/>
              <w:bottom w:val="single" w:sz="4" w:space="0" w:color="auto"/>
              <w:right w:val="single" w:sz="4" w:space="0" w:color="auto"/>
            </w:tcBorders>
            <w:shd w:val="clear" w:color="auto" w:fill="auto"/>
            <w:vAlign w:val="center"/>
            <w:hideMark/>
          </w:tcPr>
          <w:p w14:paraId="3CAB2A24" w14:textId="77777777" w:rsidR="00323CFD" w:rsidRPr="00323CFD" w:rsidRDefault="00323CFD" w:rsidP="00323CFD">
            <w:pPr>
              <w:jc w:val="center"/>
              <w:rPr>
                <w:rFonts w:ascii="Sylfaen" w:hAnsi="Sylfaen"/>
                <w:b/>
                <w:bCs/>
              </w:rPr>
            </w:pPr>
            <w:r w:rsidRPr="00323CFD">
              <w:rPr>
                <w:rFonts w:ascii="Sylfaen" w:hAnsi="Sylfaen"/>
                <w:b/>
                <w:bCs/>
              </w:rPr>
              <w:t>X</w:t>
            </w:r>
          </w:p>
        </w:tc>
        <w:tc>
          <w:tcPr>
            <w:tcW w:w="1489" w:type="dxa"/>
            <w:tcBorders>
              <w:top w:val="nil"/>
              <w:left w:val="nil"/>
              <w:bottom w:val="single" w:sz="4" w:space="0" w:color="auto"/>
              <w:right w:val="single" w:sz="4" w:space="0" w:color="auto"/>
            </w:tcBorders>
            <w:shd w:val="clear" w:color="auto" w:fill="auto"/>
            <w:vAlign w:val="center"/>
            <w:hideMark/>
          </w:tcPr>
          <w:p w14:paraId="0D7C808C" w14:textId="77777777" w:rsidR="00323CFD" w:rsidRPr="00323CFD" w:rsidRDefault="00323CFD" w:rsidP="00323CFD">
            <w:pPr>
              <w:jc w:val="center"/>
              <w:rPr>
                <w:rFonts w:ascii="Sylfaen" w:hAnsi="Sylfaen"/>
                <w:b/>
                <w:bCs/>
              </w:rPr>
            </w:pPr>
            <w:r w:rsidRPr="00323CFD">
              <w:rPr>
                <w:rFonts w:ascii="Sylfaen" w:hAnsi="Sylfaen"/>
                <w:b/>
                <w:bCs/>
              </w:rPr>
              <w:t>X</w:t>
            </w:r>
          </w:p>
        </w:tc>
        <w:tc>
          <w:tcPr>
            <w:tcW w:w="1489" w:type="dxa"/>
            <w:tcBorders>
              <w:top w:val="nil"/>
              <w:left w:val="nil"/>
              <w:bottom w:val="single" w:sz="4" w:space="0" w:color="auto"/>
              <w:right w:val="single" w:sz="4" w:space="0" w:color="auto"/>
            </w:tcBorders>
            <w:shd w:val="clear" w:color="auto" w:fill="auto"/>
            <w:vAlign w:val="center"/>
            <w:hideMark/>
          </w:tcPr>
          <w:p w14:paraId="7C5C29B0" w14:textId="77777777" w:rsidR="00323CFD" w:rsidRPr="00323CFD" w:rsidRDefault="00323CFD" w:rsidP="00323CFD">
            <w:pPr>
              <w:jc w:val="center"/>
              <w:rPr>
                <w:rFonts w:ascii="Sylfaen" w:hAnsi="Sylfaen"/>
                <w:b/>
                <w:bCs/>
              </w:rPr>
            </w:pPr>
            <w:r w:rsidRPr="00323CFD">
              <w:rPr>
                <w:rFonts w:ascii="Sylfaen" w:hAnsi="Sylfaen"/>
                <w:b/>
                <w:bCs/>
              </w:rPr>
              <w:t>X</w:t>
            </w:r>
          </w:p>
        </w:tc>
        <w:tc>
          <w:tcPr>
            <w:tcW w:w="1594" w:type="dxa"/>
            <w:tcBorders>
              <w:top w:val="nil"/>
              <w:left w:val="nil"/>
              <w:bottom w:val="nil"/>
              <w:right w:val="single" w:sz="8" w:space="0" w:color="auto"/>
            </w:tcBorders>
            <w:shd w:val="clear" w:color="auto" w:fill="auto"/>
            <w:vAlign w:val="center"/>
            <w:hideMark/>
          </w:tcPr>
          <w:p w14:paraId="76B832EE" w14:textId="77777777" w:rsidR="00323CFD" w:rsidRPr="00323CFD" w:rsidRDefault="00323CFD" w:rsidP="00323CFD">
            <w:pPr>
              <w:jc w:val="center"/>
              <w:rPr>
                <w:rFonts w:ascii="Sylfaen" w:hAnsi="Sylfaen"/>
                <w:b/>
                <w:bCs/>
              </w:rPr>
            </w:pPr>
            <w:r w:rsidRPr="00323CFD">
              <w:rPr>
                <w:rFonts w:ascii="Sylfaen" w:hAnsi="Sylfaen"/>
                <w:b/>
                <w:bCs/>
              </w:rPr>
              <w:t>X</w:t>
            </w:r>
          </w:p>
        </w:tc>
      </w:tr>
      <w:tr w:rsidR="00323CFD" w:rsidRPr="00323CFD" w14:paraId="6AB03850" w14:textId="77777777" w:rsidTr="001A3DD2">
        <w:trPr>
          <w:trHeight w:val="1032"/>
        </w:trPr>
        <w:tc>
          <w:tcPr>
            <w:tcW w:w="4232" w:type="dxa"/>
            <w:gridSpan w:val="2"/>
            <w:tcBorders>
              <w:top w:val="nil"/>
              <w:left w:val="single" w:sz="8" w:space="0" w:color="auto"/>
              <w:bottom w:val="single" w:sz="8" w:space="0" w:color="auto"/>
              <w:right w:val="nil"/>
            </w:tcBorders>
            <w:shd w:val="clear" w:color="auto" w:fill="auto"/>
            <w:vAlign w:val="center"/>
            <w:hideMark/>
          </w:tcPr>
          <w:p w14:paraId="3493E6C9" w14:textId="77777777" w:rsidR="00323CFD" w:rsidRPr="00323CFD" w:rsidRDefault="00323CFD" w:rsidP="00323CFD">
            <w:pPr>
              <w:rPr>
                <w:rFonts w:ascii="Sylfaen" w:hAnsi="Sylfaen"/>
                <w:b/>
                <w:bCs/>
              </w:rPr>
            </w:pPr>
            <w:r w:rsidRPr="00323CFD">
              <w:rPr>
                <w:rFonts w:ascii="Sylfaen" w:hAnsi="Sylfaen"/>
                <w:b/>
                <w:bCs/>
              </w:rPr>
              <w:t>შუალედური მოსალოდნელი შედეგი (2020 წელი)</w:t>
            </w:r>
          </w:p>
        </w:tc>
        <w:tc>
          <w:tcPr>
            <w:tcW w:w="609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90973E7" w14:textId="77777777" w:rsidR="00323CFD" w:rsidRPr="00323CFD" w:rsidRDefault="00323CFD" w:rsidP="00323CFD">
            <w:pPr>
              <w:jc w:val="center"/>
              <w:rPr>
                <w:rFonts w:ascii="Sylfaen" w:hAnsi="Sylfaen"/>
                <w:b/>
                <w:bCs/>
              </w:rPr>
            </w:pPr>
            <w:r w:rsidRPr="00323CFD">
              <w:rPr>
                <w:rFonts w:ascii="Sylfaen" w:hAnsi="Sylfaen"/>
                <w:b/>
                <w:bCs/>
              </w:rPr>
              <w:t>საკვებით უზრუნველყოფილი ბენეფიციარები</w:t>
            </w:r>
          </w:p>
        </w:tc>
      </w:tr>
    </w:tbl>
    <w:p w14:paraId="056D3546" w14:textId="77777777" w:rsidR="00BA781B" w:rsidRDefault="00BA781B" w:rsidP="00EA1A6D">
      <w:pPr>
        <w:pStyle w:val="11"/>
        <w:ind w:left="0" w:firstLine="567"/>
        <w:jc w:val="both"/>
        <w:rPr>
          <w:rFonts w:ascii="Sylfaen" w:hAnsi="Sylfaen"/>
          <w:b/>
          <w:lang w:val="ka-GE"/>
        </w:rPr>
      </w:pPr>
    </w:p>
    <w:p w14:paraId="49A17A99" w14:textId="77777777" w:rsidR="00FD477E" w:rsidRDefault="00FD477E" w:rsidP="00EA1A6D">
      <w:pPr>
        <w:pStyle w:val="11"/>
        <w:ind w:left="0" w:firstLine="567"/>
        <w:jc w:val="both"/>
        <w:rPr>
          <w:rFonts w:ascii="Sylfaen" w:hAnsi="Sylfaen"/>
          <w:b/>
          <w:lang w:val="ka-GE"/>
        </w:rPr>
      </w:pPr>
    </w:p>
    <w:tbl>
      <w:tblPr>
        <w:tblW w:w="10414" w:type="dxa"/>
        <w:tblLook w:val="04A0" w:firstRow="1" w:lastRow="0" w:firstColumn="1" w:lastColumn="0" w:noHBand="0" w:noVBand="1"/>
      </w:tblPr>
      <w:tblGrid>
        <w:gridCol w:w="1393"/>
        <w:gridCol w:w="2347"/>
        <w:gridCol w:w="1669"/>
        <w:gridCol w:w="1668"/>
        <w:gridCol w:w="1669"/>
        <w:gridCol w:w="1668"/>
      </w:tblGrid>
      <w:tr w:rsidR="00FD477E" w:rsidRPr="00FD477E" w14:paraId="52AF3F59" w14:textId="77777777" w:rsidTr="00FD477E">
        <w:trPr>
          <w:trHeight w:val="573"/>
        </w:trPr>
        <w:tc>
          <w:tcPr>
            <w:tcW w:w="1041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2E913F3" w14:textId="77777777" w:rsidR="00FD477E" w:rsidRPr="00FD477E" w:rsidRDefault="00FD477E" w:rsidP="00FD477E">
            <w:pPr>
              <w:jc w:val="center"/>
              <w:rPr>
                <w:rFonts w:ascii="Sylfaen" w:hAnsi="Sylfaen"/>
                <w:b/>
                <w:bCs/>
                <w:i/>
                <w:iCs/>
              </w:rPr>
            </w:pPr>
            <w:r w:rsidRPr="00FD477E">
              <w:rPr>
                <w:rFonts w:ascii="Sylfaen" w:hAnsi="Sylfaen"/>
                <w:b/>
                <w:bCs/>
                <w:i/>
                <w:iCs/>
              </w:rPr>
              <w:t>ღონისძიების განაცხადის ფორმა N3</w:t>
            </w:r>
          </w:p>
        </w:tc>
      </w:tr>
      <w:tr w:rsidR="00FD477E" w:rsidRPr="00FD477E" w14:paraId="397F19EF" w14:textId="77777777" w:rsidTr="00FD477E">
        <w:trPr>
          <w:trHeight w:val="691"/>
        </w:trPr>
        <w:tc>
          <w:tcPr>
            <w:tcW w:w="5409" w:type="dxa"/>
            <w:gridSpan w:val="3"/>
            <w:tcBorders>
              <w:top w:val="single" w:sz="8" w:space="0" w:color="auto"/>
              <w:left w:val="single" w:sz="8" w:space="0" w:color="auto"/>
              <w:bottom w:val="single" w:sz="8" w:space="0" w:color="auto"/>
              <w:right w:val="nil"/>
            </w:tcBorders>
            <w:shd w:val="clear" w:color="auto" w:fill="auto"/>
            <w:vAlign w:val="center"/>
            <w:hideMark/>
          </w:tcPr>
          <w:p w14:paraId="281E0CA7" w14:textId="77777777" w:rsidR="00FD477E" w:rsidRPr="00FD477E" w:rsidRDefault="00FD477E" w:rsidP="00FD477E">
            <w:pPr>
              <w:rPr>
                <w:rFonts w:ascii="Sylfaen" w:hAnsi="Sylfaen"/>
                <w:b/>
                <w:bCs/>
              </w:rPr>
            </w:pPr>
            <w:r w:rsidRPr="00FD477E">
              <w:rPr>
                <w:rFonts w:ascii="Sylfaen" w:hAnsi="Sylfaen"/>
                <w:b/>
                <w:bCs/>
              </w:rPr>
              <w:t>ქვეპროგრამის დასახელება, რის ფარგლებშიც ხორციელდება ღონისძიება:</w:t>
            </w:r>
          </w:p>
        </w:tc>
        <w:tc>
          <w:tcPr>
            <w:tcW w:w="500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3D83BE9" w14:textId="77777777" w:rsidR="00FD477E" w:rsidRPr="00FD477E" w:rsidRDefault="00FD477E" w:rsidP="00FD477E">
            <w:pPr>
              <w:jc w:val="center"/>
              <w:rPr>
                <w:rFonts w:ascii="Sylfaen" w:hAnsi="Sylfaen"/>
                <w:b/>
                <w:bCs/>
              </w:rPr>
            </w:pPr>
            <w:r w:rsidRPr="00FD477E">
              <w:rPr>
                <w:rFonts w:ascii="Sylfaen" w:hAnsi="Sylfaen"/>
                <w:b/>
                <w:bCs/>
              </w:rPr>
              <w:t>სოციალური პროგრამები</w:t>
            </w:r>
          </w:p>
        </w:tc>
      </w:tr>
      <w:tr w:rsidR="00FD477E" w:rsidRPr="00FD477E" w14:paraId="306F47E1" w14:textId="77777777" w:rsidTr="00FD477E">
        <w:trPr>
          <w:trHeight w:val="573"/>
        </w:trPr>
        <w:tc>
          <w:tcPr>
            <w:tcW w:w="874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C12B9D1" w14:textId="77777777" w:rsidR="00FD477E" w:rsidRPr="00FD477E" w:rsidRDefault="00FD477E" w:rsidP="00FD477E">
            <w:pPr>
              <w:rPr>
                <w:rFonts w:ascii="Sylfaen" w:hAnsi="Sylfaen"/>
                <w:b/>
                <w:bCs/>
              </w:rPr>
            </w:pPr>
            <w:r w:rsidRPr="00FD477E">
              <w:rPr>
                <w:rFonts w:ascii="Sylfaen" w:hAnsi="Sylfaen"/>
                <w:b/>
                <w:bCs/>
              </w:rPr>
              <w:t>ღონისძიების კლასიფიკაციის კოდი:</w:t>
            </w:r>
          </w:p>
        </w:tc>
        <w:tc>
          <w:tcPr>
            <w:tcW w:w="1668" w:type="dxa"/>
            <w:tcBorders>
              <w:top w:val="nil"/>
              <w:left w:val="nil"/>
              <w:bottom w:val="single" w:sz="8" w:space="0" w:color="auto"/>
              <w:right w:val="single" w:sz="8" w:space="0" w:color="auto"/>
            </w:tcBorders>
            <w:shd w:val="clear" w:color="auto" w:fill="auto"/>
            <w:vAlign w:val="center"/>
            <w:hideMark/>
          </w:tcPr>
          <w:p w14:paraId="556F7884" w14:textId="77777777" w:rsidR="00FD477E" w:rsidRPr="00FD477E" w:rsidRDefault="00FD477E" w:rsidP="00FD477E">
            <w:pPr>
              <w:jc w:val="center"/>
              <w:rPr>
                <w:rFonts w:ascii="Sylfaen" w:hAnsi="Sylfaen"/>
                <w:b/>
                <w:bCs/>
              </w:rPr>
            </w:pPr>
            <w:r w:rsidRPr="00FD477E">
              <w:rPr>
                <w:rFonts w:ascii="Sylfaen" w:hAnsi="Sylfaen"/>
                <w:b/>
                <w:bCs/>
              </w:rPr>
              <w:t>06 02 13</w:t>
            </w:r>
          </w:p>
        </w:tc>
      </w:tr>
      <w:tr w:rsidR="00FD477E" w:rsidRPr="00FD477E" w14:paraId="3FDBDAAF" w14:textId="77777777" w:rsidTr="00FD477E">
        <w:trPr>
          <w:trHeight w:val="573"/>
        </w:trPr>
        <w:tc>
          <w:tcPr>
            <w:tcW w:w="540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8255A1B" w14:textId="77777777" w:rsidR="00FD477E" w:rsidRPr="00FD477E" w:rsidRDefault="00FD477E" w:rsidP="00FD477E">
            <w:pPr>
              <w:rPr>
                <w:rFonts w:ascii="Sylfaen" w:hAnsi="Sylfaen"/>
                <w:b/>
                <w:bCs/>
              </w:rPr>
            </w:pPr>
            <w:r w:rsidRPr="00FD477E">
              <w:rPr>
                <w:rFonts w:ascii="Sylfaen" w:hAnsi="Sylfaen"/>
                <w:b/>
                <w:bCs/>
              </w:rPr>
              <w:t>ღონისძიების დასახელება:</w:t>
            </w:r>
          </w:p>
        </w:tc>
        <w:tc>
          <w:tcPr>
            <w:tcW w:w="5005" w:type="dxa"/>
            <w:gridSpan w:val="3"/>
            <w:tcBorders>
              <w:top w:val="single" w:sz="8" w:space="0" w:color="auto"/>
              <w:left w:val="nil"/>
              <w:bottom w:val="single" w:sz="8" w:space="0" w:color="auto"/>
              <w:right w:val="single" w:sz="8" w:space="0" w:color="000000"/>
            </w:tcBorders>
            <w:shd w:val="clear" w:color="auto" w:fill="auto"/>
            <w:vAlign w:val="center"/>
            <w:hideMark/>
          </w:tcPr>
          <w:p w14:paraId="0BFE8FB5" w14:textId="77777777" w:rsidR="00FD477E" w:rsidRPr="00FD477E" w:rsidRDefault="00FD477E" w:rsidP="00FD477E">
            <w:pPr>
              <w:jc w:val="center"/>
              <w:rPr>
                <w:rFonts w:ascii="Sylfaen" w:hAnsi="Sylfaen"/>
                <w:b/>
                <w:bCs/>
              </w:rPr>
            </w:pPr>
            <w:r w:rsidRPr="00FD477E">
              <w:rPr>
                <w:rFonts w:ascii="Sylfaen" w:hAnsi="Sylfaen"/>
                <w:b/>
                <w:bCs/>
              </w:rPr>
              <w:t>ხანდაზმულთა სახლისათვის კომუნალური გადასახადებით უზრუნველყოფის პროგრამა</w:t>
            </w:r>
          </w:p>
        </w:tc>
      </w:tr>
      <w:tr w:rsidR="00FD477E" w:rsidRPr="00FD477E" w14:paraId="2DEE4D58" w14:textId="77777777" w:rsidTr="004E025C">
        <w:trPr>
          <w:trHeight w:val="573"/>
        </w:trPr>
        <w:tc>
          <w:tcPr>
            <w:tcW w:w="70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06153CC" w14:textId="77777777" w:rsidR="00FD477E" w:rsidRPr="00FD477E" w:rsidRDefault="00FD477E" w:rsidP="00FD477E">
            <w:pPr>
              <w:rPr>
                <w:rFonts w:ascii="Sylfaen" w:hAnsi="Sylfaen"/>
              </w:rPr>
            </w:pPr>
            <w:r w:rsidRPr="00FD477E">
              <w:rPr>
                <w:rFonts w:ascii="Sylfaen" w:hAnsi="Sylfaen"/>
              </w:rPr>
              <w:t>არის ქვეპროგრამა ახალი</w:t>
            </w:r>
            <w:r w:rsidRPr="00FD477E">
              <w:rPr>
                <w:rFonts w:ascii="Sylfaen" w:hAnsi="Sylfaen"/>
                <w:b/>
                <w:bCs/>
              </w:rPr>
              <w:t xml:space="preserve">? </w:t>
            </w:r>
            <w:r w:rsidRPr="00FD477E">
              <w:rPr>
                <w:rFonts w:ascii="Sylfaen" w:hAnsi="Sylfaen"/>
              </w:rPr>
              <w:t xml:space="preserve">       </w:t>
            </w:r>
          </w:p>
        </w:tc>
        <w:tc>
          <w:tcPr>
            <w:tcW w:w="1669" w:type="dxa"/>
            <w:tcBorders>
              <w:top w:val="nil"/>
              <w:left w:val="nil"/>
              <w:bottom w:val="single" w:sz="8" w:space="0" w:color="auto"/>
              <w:right w:val="single" w:sz="8" w:space="0" w:color="auto"/>
            </w:tcBorders>
            <w:shd w:val="clear" w:color="auto" w:fill="auto"/>
            <w:vAlign w:val="center"/>
            <w:hideMark/>
          </w:tcPr>
          <w:p w14:paraId="60D8AC59" w14:textId="77777777" w:rsidR="00FD477E" w:rsidRPr="00FD477E" w:rsidRDefault="00FD477E" w:rsidP="00FD477E">
            <w:pPr>
              <w:jc w:val="center"/>
              <w:rPr>
                <w:rFonts w:ascii="Sylfaen" w:hAnsi="Sylfaen"/>
              </w:rPr>
            </w:pPr>
            <w:r w:rsidRPr="00FD477E">
              <w:rPr>
                <w:rFonts w:ascii="Sylfaen" w:hAnsi="Sylfaen"/>
              </w:rPr>
              <w:t> </w:t>
            </w:r>
          </w:p>
        </w:tc>
        <w:tc>
          <w:tcPr>
            <w:tcW w:w="1668" w:type="dxa"/>
            <w:tcBorders>
              <w:top w:val="nil"/>
              <w:left w:val="nil"/>
              <w:bottom w:val="single" w:sz="8" w:space="0" w:color="auto"/>
              <w:right w:val="single" w:sz="8" w:space="0" w:color="auto"/>
            </w:tcBorders>
            <w:shd w:val="clear" w:color="auto" w:fill="auto"/>
            <w:vAlign w:val="center"/>
            <w:hideMark/>
          </w:tcPr>
          <w:p w14:paraId="7358BA41" w14:textId="77777777" w:rsidR="00FD477E" w:rsidRPr="00FD477E" w:rsidRDefault="00FD477E" w:rsidP="00FD477E">
            <w:pPr>
              <w:jc w:val="center"/>
              <w:rPr>
                <w:rFonts w:ascii="Sylfaen" w:hAnsi="Sylfaen"/>
              </w:rPr>
            </w:pPr>
            <w:r w:rsidRPr="00FD477E">
              <w:rPr>
                <w:rFonts w:ascii="Sylfaen" w:hAnsi="Sylfaen"/>
              </w:rPr>
              <w:t>არა</w:t>
            </w:r>
          </w:p>
        </w:tc>
      </w:tr>
      <w:tr w:rsidR="00FD477E" w:rsidRPr="00FD477E" w14:paraId="6F298FC5" w14:textId="77777777" w:rsidTr="00FD477E">
        <w:trPr>
          <w:trHeight w:val="573"/>
        </w:trPr>
        <w:tc>
          <w:tcPr>
            <w:tcW w:w="540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A19FB04" w14:textId="77777777" w:rsidR="00FD477E" w:rsidRPr="00FD477E" w:rsidRDefault="00FD477E" w:rsidP="00FD477E">
            <w:pPr>
              <w:rPr>
                <w:rFonts w:ascii="Sylfaen" w:hAnsi="Sylfaen"/>
                <w:b/>
                <w:bCs/>
              </w:rPr>
            </w:pPr>
            <w:r w:rsidRPr="00FD477E">
              <w:rPr>
                <w:rFonts w:ascii="Sylfaen" w:hAnsi="Sylfaen"/>
                <w:b/>
                <w:bCs/>
              </w:rPr>
              <w:t>თუ ქვეპროგრამა ახალია, ვინ წარმოადგინა?</w:t>
            </w:r>
          </w:p>
        </w:tc>
        <w:tc>
          <w:tcPr>
            <w:tcW w:w="5005" w:type="dxa"/>
            <w:gridSpan w:val="3"/>
            <w:tcBorders>
              <w:top w:val="single" w:sz="8" w:space="0" w:color="auto"/>
              <w:left w:val="nil"/>
              <w:bottom w:val="single" w:sz="8" w:space="0" w:color="auto"/>
              <w:right w:val="single" w:sz="8" w:space="0" w:color="000000"/>
            </w:tcBorders>
            <w:shd w:val="clear" w:color="auto" w:fill="auto"/>
            <w:vAlign w:val="center"/>
            <w:hideMark/>
          </w:tcPr>
          <w:p w14:paraId="41BF9E52" w14:textId="77777777" w:rsidR="00FD477E" w:rsidRPr="00FD477E" w:rsidRDefault="00FD477E" w:rsidP="00FD477E">
            <w:pPr>
              <w:jc w:val="center"/>
              <w:rPr>
                <w:rFonts w:ascii="Sylfaen" w:hAnsi="Sylfaen"/>
                <w:b/>
                <w:bCs/>
              </w:rPr>
            </w:pPr>
            <w:r w:rsidRPr="00FD477E">
              <w:rPr>
                <w:rFonts w:ascii="Sylfaen" w:hAnsi="Sylfaen"/>
                <w:b/>
                <w:bCs/>
              </w:rPr>
              <w:t> </w:t>
            </w:r>
          </w:p>
        </w:tc>
      </w:tr>
      <w:tr w:rsidR="00FD477E" w:rsidRPr="00FD477E" w14:paraId="7FA7645E" w14:textId="77777777" w:rsidTr="00FD477E">
        <w:trPr>
          <w:trHeight w:val="573"/>
        </w:trPr>
        <w:tc>
          <w:tcPr>
            <w:tcW w:w="5409" w:type="dxa"/>
            <w:gridSpan w:val="3"/>
            <w:tcBorders>
              <w:top w:val="single" w:sz="8" w:space="0" w:color="auto"/>
              <w:left w:val="single" w:sz="8" w:space="0" w:color="auto"/>
              <w:bottom w:val="single" w:sz="8" w:space="0" w:color="auto"/>
              <w:right w:val="nil"/>
            </w:tcBorders>
            <w:shd w:val="clear" w:color="auto" w:fill="auto"/>
            <w:vAlign w:val="center"/>
            <w:hideMark/>
          </w:tcPr>
          <w:p w14:paraId="287D6C8F" w14:textId="77777777" w:rsidR="00FD477E" w:rsidRPr="00FD477E" w:rsidRDefault="00FD477E" w:rsidP="00FD477E">
            <w:pPr>
              <w:rPr>
                <w:rFonts w:ascii="Sylfaen" w:hAnsi="Sylfaen"/>
                <w:b/>
                <w:bCs/>
              </w:rPr>
            </w:pPr>
            <w:r w:rsidRPr="00FD477E">
              <w:rPr>
                <w:rFonts w:ascii="Sylfaen" w:hAnsi="Sylfaen"/>
                <w:b/>
                <w:bCs/>
              </w:rPr>
              <w:t>ქვეპროგრამის განმახორციელებელი:</w:t>
            </w:r>
          </w:p>
        </w:tc>
        <w:tc>
          <w:tcPr>
            <w:tcW w:w="500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EBA6451" w14:textId="77777777" w:rsidR="00FD477E" w:rsidRPr="00FD477E" w:rsidRDefault="00FD477E" w:rsidP="00FD477E">
            <w:pPr>
              <w:jc w:val="center"/>
              <w:rPr>
                <w:rFonts w:ascii="Sylfaen" w:hAnsi="Sylfaen"/>
                <w:b/>
                <w:bCs/>
              </w:rPr>
            </w:pPr>
            <w:r w:rsidRPr="00FD477E">
              <w:rPr>
                <w:rFonts w:ascii="Sylfaen" w:hAnsi="Sylfaen"/>
                <w:b/>
                <w:bCs/>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4E025C" w:rsidRPr="00FD477E" w14:paraId="2E9DFC75" w14:textId="77777777" w:rsidTr="004E025C">
        <w:trPr>
          <w:trHeight w:val="573"/>
        </w:trPr>
        <w:tc>
          <w:tcPr>
            <w:tcW w:w="37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3C26E8C" w14:textId="77777777" w:rsidR="004E025C" w:rsidRPr="00FD477E" w:rsidRDefault="004E025C" w:rsidP="004E025C">
            <w:pPr>
              <w:jc w:val="center"/>
              <w:rPr>
                <w:rFonts w:ascii="Sylfaen" w:hAnsi="Sylfaen"/>
                <w:b/>
                <w:bCs/>
              </w:rPr>
            </w:pPr>
            <w:r w:rsidRPr="00FD477E">
              <w:rPr>
                <w:rFonts w:ascii="Sylfaen" w:hAnsi="Sylfaen"/>
                <w:b/>
                <w:bCs/>
              </w:rPr>
              <w:t>დაფინანსების წყარო</w:t>
            </w:r>
          </w:p>
        </w:tc>
        <w:tc>
          <w:tcPr>
            <w:tcW w:w="1669" w:type="dxa"/>
            <w:tcBorders>
              <w:top w:val="nil"/>
              <w:left w:val="nil"/>
              <w:bottom w:val="single" w:sz="4" w:space="0" w:color="auto"/>
              <w:right w:val="single" w:sz="4" w:space="0" w:color="auto"/>
            </w:tcBorders>
            <w:shd w:val="clear" w:color="auto" w:fill="auto"/>
            <w:vAlign w:val="center"/>
          </w:tcPr>
          <w:p w14:paraId="6517C933" w14:textId="77777777" w:rsidR="004E025C" w:rsidRPr="00FD477E" w:rsidRDefault="004E025C" w:rsidP="004E025C">
            <w:pPr>
              <w:jc w:val="center"/>
              <w:rPr>
                <w:rFonts w:ascii="Sylfaen" w:hAnsi="Sylfaen"/>
                <w:b/>
                <w:bCs/>
              </w:rPr>
            </w:pPr>
          </w:p>
        </w:tc>
        <w:tc>
          <w:tcPr>
            <w:tcW w:w="1668" w:type="dxa"/>
            <w:tcBorders>
              <w:top w:val="nil"/>
              <w:left w:val="nil"/>
              <w:bottom w:val="single" w:sz="4" w:space="0" w:color="auto"/>
              <w:right w:val="single" w:sz="4" w:space="0" w:color="auto"/>
            </w:tcBorders>
            <w:shd w:val="clear" w:color="auto" w:fill="auto"/>
            <w:vAlign w:val="center"/>
            <w:hideMark/>
          </w:tcPr>
          <w:p w14:paraId="5C8E8949" w14:textId="77777777" w:rsidR="004E025C" w:rsidRPr="00FD477E" w:rsidRDefault="004E025C" w:rsidP="004E025C">
            <w:pPr>
              <w:jc w:val="center"/>
              <w:rPr>
                <w:rFonts w:ascii="Sylfaen" w:hAnsi="Sylfaen"/>
                <w:b/>
                <w:bCs/>
              </w:rPr>
            </w:pPr>
          </w:p>
        </w:tc>
        <w:tc>
          <w:tcPr>
            <w:tcW w:w="1669" w:type="dxa"/>
            <w:tcBorders>
              <w:top w:val="nil"/>
              <w:left w:val="nil"/>
              <w:bottom w:val="single" w:sz="4" w:space="0" w:color="auto"/>
              <w:right w:val="single" w:sz="4" w:space="0" w:color="auto"/>
            </w:tcBorders>
            <w:shd w:val="clear" w:color="auto" w:fill="auto"/>
            <w:vAlign w:val="center"/>
            <w:hideMark/>
          </w:tcPr>
          <w:p w14:paraId="6335949A" w14:textId="77777777" w:rsidR="004E025C" w:rsidRPr="00FD477E" w:rsidRDefault="004E025C" w:rsidP="004E025C">
            <w:pPr>
              <w:jc w:val="center"/>
              <w:rPr>
                <w:rFonts w:ascii="Sylfaen" w:hAnsi="Sylfaen"/>
                <w:b/>
                <w:bCs/>
              </w:rPr>
            </w:pPr>
          </w:p>
        </w:tc>
        <w:tc>
          <w:tcPr>
            <w:tcW w:w="1668" w:type="dxa"/>
            <w:tcBorders>
              <w:top w:val="nil"/>
              <w:left w:val="nil"/>
              <w:bottom w:val="single" w:sz="4" w:space="0" w:color="auto"/>
              <w:right w:val="single" w:sz="4" w:space="0" w:color="auto"/>
            </w:tcBorders>
            <w:shd w:val="clear" w:color="auto" w:fill="auto"/>
            <w:vAlign w:val="center"/>
            <w:hideMark/>
          </w:tcPr>
          <w:p w14:paraId="1992C50B" w14:textId="77777777" w:rsidR="004E025C" w:rsidRPr="00FD477E" w:rsidRDefault="004E025C" w:rsidP="004E025C">
            <w:pPr>
              <w:jc w:val="center"/>
              <w:rPr>
                <w:rFonts w:ascii="Sylfaen" w:hAnsi="Sylfaen"/>
                <w:b/>
                <w:bCs/>
              </w:rPr>
            </w:pPr>
            <w:r w:rsidRPr="00FD477E">
              <w:rPr>
                <w:rFonts w:ascii="Sylfaen" w:hAnsi="Sylfaen"/>
                <w:b/>
                <w:bCs/>
              </w:rPr>
              <w:t>2021 წელი</w:t>
            </w:r>
          </w:p>
        </w:tc>
      </w:tr>
      <w:tr w:rsidR="004E025C" w:rsidRPr="00FD477E" w14:paraId="2B5EB356" w14:textId="77777777" w:rsidTr="004E025C">
        <w:trPr>
          <w:trHeight w:val="294"/>
        </w:trPr>
        <w:tc>
          <w:tcPr>
            <w:tcW w:w="37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DEAD696" w14:textId="77777777" w:rsidR="004E025C" w:rsidRPr="00FD477E" w:rsidRDefault="004E025C" w:rsidP="004E025C">
            <w:pPr>
              <w:rPr>
                <w:rFonts w:ascii="Sylfaen" w:hAnsi="Sylfaen"/>
              </w:rPr>
            </w:pPr>
            <w:r w:rsidRPr="00FD477E">
              <w:rPr>
                <w:rFonts w:ascii="Sylfaen" w:hAnsi="Sylfaen"/>
              </w:rPr>
              <w:t>მუნიციპალური ბიუჯეტი</w:t>
            </w:r>
          </w:p>
        </w:tc>
        <w:tc>
          <w:tcPr>
            <w:tcW w:w="1669" w:type="dxa"/>
            <w:tcBorders>
              <w:top w:val="nil"/>
              <w:left w:val="nil"/>
              <w:bottom w:val="nil"/>
              <w:right w:val="single" w:sz="4" w:space="0" w:color="auto"/>
            </w:tcBorders>
            <w:shd w:val="clear" w:color="auto" w:fill="auto"/>
            <w:vAlign w:val="center"/>
          </w:tcPr>
          <w:p w14:paraId="353740A3" w14:textId="77777777" w:rsidR="004E025C" w:rsidRPr="00FD477E" w:rsidRDefault="004E025C" w:rsidP="004E025C">
            <w:pPr>
              <w:jc w:val="center"/>
              <w:rPr>
                <w:rFonts w:ascii="Sylfaen" w:hAnsi="Sylfaen"/>
              </w:rPr>
            </w:pPr>
          </w:p>
        </w:tc>
        <w:tc>
          <w:tcPr>
            <w:tcW w:w="1668" w:type="dxa"/>
            <w:tcBorders>
              <w:top w:val="nil"/>
              <w:left w:val="nil"/>
              <w:bottom w:val="nil"/>
              <w:right w:val="single" w:sz="4" w:space="0" w:color="auto"/>
            </w:tcBorders>
            <w:shd w:val="clear" w:color="auto" w:fill="auto"/>
            <w:vAlign w:val="center"/>
            <w:hideMark/>
          </w:tcPr>
          <w:p w14:paraId="23B788B4" w14:textId="77777777" w:rsidR="004E025C" w:rsidRPr="00FD477E" w:rsidRDefault="004E025C" w:rsidP="004E025C">
            <w:pPr>
              <w:jc w:val="center"/>
              <w:rPr>
                <w:rFonts w:ascii="Sylfaen" w:hAnsi="Sylfaen"/>
              </w:rPr>
            </w:pPr>
          </w:p>
        </w:tc>
        <w:tc>
          <w:tcPr>
            <w:tcW w:w="1669" w:type="dxa"/>
            <w:tcBorders>
              <w:top w:val="nil"/>
              <w:left w:val="nil"/>
              <w:bottom w:val="nil"/>
              <w:right w:val="single" w:sz="4" w:space="0" w:color="auto"/>
            </w:tcBorders>
            <w:shd w:val="clear" w:color="auto" w:fill="auto"/>
            <w:vAlign w:val="center"/>
            <w:hideMark/>
          </w:tcPr>
          <w:p w14:paraId="530432E9" w14:textId="77777777" w:rsidR="004E025C" w:rsidRPr="00FD477E" w:rsidRDefault="004E025C" w:rsidP="004E025C">
            <w:pPr>
              <w:jc w:val="center"/>
              <w:rPr>
                <w:rFonts w:ascii="Sylfaen" w:hAnsi="Sylfaen"/>
              </w:rPr>
            </w:pPr>
          </w:p>
        </w:tc>
        <w:tc>
          <w:tcPr>
            <w:tcW w:w="1668" w:type="dxa"/>
            <w:tcBorders>
              <w:top w:val="nil"/>
              <w:left w:val="nil"/>
              <w:bottom w:val="nil"/>
              <w:right w:val="single" w:sz="4" w:space="0" w:color="auto"/>
            </w:tcBorders>
            <w:shd w:val="clear" w:color="auto" w:fill="auto"/>
            <w:vAlign w:val="center"/>
            <w:hideMark/>
          </w:tcPr>
          <w:p w14:paraId="63220675" w14:textId="77777777" w:rsidR="004E025C" w:rsidRPr="00FD477E" w:rsidRDefault="004E025C" w:rsidP="004E025C">
            <w:pPr>
              <w:jc w:val="center"/>
              <w:rPr>
                <w:rFonts w:ascii="Sylfaen" w:hAnsi="Sylfaen"/>
              </w:rPr>
            </w:pPr>
            <w:r w:rsidRPr="00FD477E">
              <w:rPr>
                <w:rFonts w:ascii="Sylfaen" w:hAnsi="Sylfaen"/>
              </w:rPr>
              <w:t>15 000</w:t>
            </w:r>
          </w:p>
        </w:tc>
      </w:tr>
      <w:tr w:rsidR="004E025C" w:rsidRPr="00FD477E" w14:paraId="61E928F8" w14:textId="77777777" w:rsidTr="004E025C">
        <w:trPr>
          <w:trHeight w:val="294"/>
        </w:trPr>
        <w:tc>
          <w:tcPr>
            <w:tcW w:w="37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B12B53E" w14:textId="77777777" w:rsidR="004E025C" w:rsidRPr="00FD477E" w:rsidRDefault="004E025C" w:rsidP="004E025C">
            <w:pPr>
              <w:rPr>
                <w:rFonts w:ascii="Sylfaen" w:hAnsi="Sylfaen"/>
              </w:rPr>
            </w:pPr>
            <w:r w:rsidRPr="00FD477E">
              <w:rPr>
                <w:rFonts w:ascii="Sylfaen" w:hAnsi="Sylfaen"/>
              </w:rPr>
              <w:t>სახელმწიფო ბიუჯეტი</w:t>
            </w:r>
          </w:p>
        </w:tc>
        <w:tc>
          <w:tcPr>
            <w:tcW w:w="1669" w:type="dxa"/>
            <w:tcBorders>
              <w:top w:val="single" w:sz="4" w:space="0" w:color="auto"/>
              <w:left w:val="nil"/>
              <w:bottom w:val="single" w:sz="4" w:space="0" w:color="auto"/>
              <w:right w:val="single" w:sz="4" w:space="0" w:color="auto"/>
            </w:tcBorders>
            <w:shd w:val="clear" w:color="auto" w:fill="auto"/>
            <w:vAlign w:val="center"/>
          </w:tcPr>
          <w:p w14:paraId="47C004E8" w14:textId="77777777" w:rsidR="004E025C" w:rsidRPr="00FD477E" w:rsidRDefault="004E025C" w:rsidP="004E025C">
            <w:pPr>
              <w:jc w:val="center"/>
              <w:rPr>
                <w:rFonts w:ascii="Sylfaen" w:hAnsi="Sylfaen"/>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2C891C03" w14:textId="77777777" w:rsidR="004E025C" w:rsidRPr="00FD477E" w:rsidRDefault="004E025C" w:rsidP="004E025C">
            <w:pPr>
              <w:jc w:val="center"/>
              <w:rPr>
                <w:rFonts w:ascii="Sylfaen" w:hAnsi="Sylfaen"/>
              </w:rPr>
            </w:pPr>
            <w:r w:rsidRPr="00FD477E">
              <w:rPr>
                <w:rFonts w:ascii="Sylfaen" w:hAnsi="Sylfaen"/>
              </w:rPr>
              <w:t>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3046FDD" w14:textId="77777777" w:rsidR="004E025C" w:rsidRPr="00FD477E" w:rsidRDefault="004E025C" w:rsidP="004E025C">
            <w:pPr>
              <w:jc w:val="center"/>
              <w:rPr>
                <w:rFonts w:ascii="Sylfaen" w:hAnsi="Sylfaen"/>
              </w:rPr>
            </w:pPr>
            <w:r w:rsidRPr="00FD477E">
              <w:rPr>
                <w:rFonts w:ascii="Sylfaen" w:hAnsi="Sylfaen"/>
              </w:rPr>
              <w:t> </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7C4443C7" w14:textId="77777777" w:rsidR="004E025C" w:rsidRPr="00FD477E" w:rsidRDefault="004E025C" w:rsidP="004E025C">
            <w:pPr>
              <w:jc w:val="center"/>
              <w:rPr>
                <w:rFonts w:ascii="Sylfaen" w:hAnsi="Sylfaen"/>
              </w:rPr>
            </w:pPr>
          </w:p>
        </w:tc>
      </w:tr>
      <w:tr w:rsidR="004E025C" w:rsidRPr="00FD477E" w14:paraId="12B90492" w14:textId="77777777" w:rsidTr="004E025C">
        <w:trPr>
          <w:trHeight w:val="294"/>
        </w:trPr>
        <w:tc>
          <w:tcPr>
            <w:tcW w:w="3740" w:type="dxa"/>
            <w:gridSpan w:val="2"/>
            <w:tcBorders>
              <w:top w:val="single" w:sz="4" w:space="0" w:color="auto"/>
              <w:left w:val="single" w:sz="8" w:space="0" w:color="auto"/>
              <w:bottom w:val="nil"/>
              <w:right w:val="single" w:sz="4" w:space="0" w:color="000000"/>
            </w:tcBorders>
            <w:shd w:val="clear" w:color="auto" w:fill="auto"/>
            <w:vAlign w:val="center"/>
            <w:hideMark/>
          </w:tcPr>
          <w:p w14:paraId="48D59FB7" w14:textId="77777777" w:rsidR="004E025C" w:rsidRPr="00FD477E" w:rsidRDefault="004E025C" w:rsidP="004E025C">
            <w:pPr>
              <w:rPr>
                <w:rFonts w:ascii="Sylfaen" w:hAnsi="Sylfaen"/>
              </w:rPr>
            </w:pPr>
            <w:r w:rsidRPr="00FD477E">
              <w:rPr>
                <w:rFonts w:ascii="Sylfaen" w:hAnsi="Sylfaen"/>
              </w:rPr>
              <w:t>სხვა ......</w:t>
            </w:r>
          </w:p>
        </w:tc>
        <w:tc>
          <w:tcPr>
            <w:tcW w:w="1669" w:type="dxa"/>
            <w:tcBorders>
              <w:top w:val="nil"/>
              <w:left w:val="nil"/>
              <w:bottom w:val="nil"/>
              <w:right w:val="single" w:sz="4" w:space="0" w:color="auto"/>
            </w:tcBorders>
            <w:shd w:val="clear" w:color="auto" w:fill="auto"/>
            <w:vAlign w:val="center"/>
          </w:tcPr>
          <w:p w14:paraId="465CFF5B" w14:textId="77777777" w:rsidR="004E025C" w:rsidRPr="00FD477E" w:rsidRDefault="004E025C" w:rsidP="004E025C">
            <w:pPr>
              <w:jc w:val="center"/>
              <w:rPr>
                <w:rFonts w:ascii="Sylfaen" w:hAnsi="Sylfaen"/>
              </w:rPr>
            </w:pPr>
          </w:p>
        </w:tc>
        <w:tc>
          <w:tcPr>
            <w:tcW w:w="1668" w:type="dxa"/>
            <w:tcBorders>
              <w:top w:val="nil"/>
              <w:left w:val="nil"/>
              <w:bottom w:val="nil"/>
              <w:right w:val="single" w:sz="4" w:space="0" w:color="auto"/>
            </w:tcBorders>
            <w:shd w:val="clear" w:color="auto" w:fill="auto"/>
            <w:vAlign w:val="center"/>
            <w:hideMark/>
          </w:tcPr>
          <w:p w14:paraId="78BD11A8" w14:textId="77777777" w:rsidR="004E025C" w:rsidRPr="00FD477E" w:rsidRDefault="004E025C" w:rsidP="004E025C">
            <w:pPr>
              <w:jc w:val="center"/>
              <w:rPr>
                <w:rFonts w:ascii="Sylfaen" w:hAnsi="Sylfaen"/>
              </w:rPr>
            </w:pPr>
            <w:r w:rsidRPr="00FD477E">
              <w:rPr>
                <w:rFonts w:ascii="Sylfaen" w:hAnsi="Sylfaen"/>
              </w:rPr>
              <w:t> </w:t>
            </w:r>
          </w:p>
        </w:tc>
        <w:tc>
          <w:tcPr>
            <w:tcW w:w="1669" w:type="dxa"/>
            <w:tcBorders>
              <w:top w:val="nil"/>
              <w:left w:val="nil"/>
              <w:bottom w:val="nil"/>
              <w:right w:val="single" w:sz="4" w:space="0" w:color="auto"/>
            </w:tcBorders>
            <w:shd w:val="clear" w:color="auto" w:fill="auto"/>
            <w:vAlign w:val="center"/>
            <w:hideMark/>
          </w:tcPr>
          <w:p w14:paraId="085B64CD" w14:textId="77777777" w:rsidR="004E025C" w:rsidRPr="00FD477E" w:rsidRDefault="004E025C" w:rsidP="004E025C">
            <w:pPr>
              <w:jc w:val="center"/>
              <w:rPr>
                <w:rFonts w:ascii="Sylfaen" w:hAnsi="Sylfaen"/>
              </w:rPr>
            </w:pPr>
            <w:r w:rsidRPr="00FD477E">
              <w:rPr>
                <w:rFonts w:ascii="Sylfaen" w:hAnsi="Sylfaen"/>
              </w:rPr>
              <w:t> </w:t>
            </w:r>
          </w:p>
        </w:tc>
        <w:tc>
          <w:tcPr>
            <w:tcW w:w="1668" w:type="dxa"/>
            <w:tcBorders>
              <w:top w:val="nil"/>
              <w:left w:val="nil"/>
              <w:bottom w:val="nil"/>
              <w:right w:val="single" w:sz="4" w:space="0" w:color="auto"/>
            </w:tcBorders>
            <w:shd w:val="clear" w:color="auto" w:fill="auto"/>
            <w:vAlign w:val="center"/>
            <w:hideMark/>
          </w:tcPr>
          <w:p w14:paraId="3536CF3C" w14:textId="77777777" w:rsidR="004E025C" w:rsidRPr="00FD477E" w:rsidRDefault="004E025C" w:rsidP="004E025C">
            <w:pPr>
              <w:jc w:val="center"/>
              <w:rPr>
                <w:rFonts w:ascii="Sylfaen" w:hAnsi="Sylfaen"/>
              </w:rPr>
            </w:pPr>
          </w:p>
        </w:tc>
      </w:tr>
      <w:tr w:rsidR="004E025C" w:rsidRPr="00FD477E" w14:paraId="51A7B5A7" w14:textId="77777777" w:rsidTr="004E025C">
        <w:trPr>
          <w:trHeight w:val="426"/>
        </w:trPr>
        <w:tc>
          <w:tcPr>
            <w:tcW w:w="37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EF10B5C" w14:textId="77777777" w:rsidR="004E025C" w:rsidRPr="00FD477E" w:rsidRDefault="004E025C" w:rsidP="004E025C">
            <w:pPr>
              <w:jc w:val="center"/>
              <w:rPr>
                <w:rFonts w:ascii="Sylfaen" w:hAnsi="Sylfaen"/>
                <w:b/>
                <w:bCs/>
              </w:rPr>
            </w:pPr>
            <w:r w:rsidRPr="00FD477E">
              <w:rPr>
                <w:rFonts w:ascii="Sylfaen" w:hAnsi="Sylfaen"/>
                <w:b/>
                <w:bCs/>
              </w:rPr>
              <w:t xml:space="preserve">სულ ქვეპროგრამა  </w:t>
            </w:r>
          </w:p>
        </w:tc>
        <w:tc>
          <w:tcPr>
            <w:tcW w:w="1669" w:type="dxa"/>
            <w:tcBorders>
              <w:top w:val="single" w:sz="4" w:space="0" w:color="auto"/>
              <w:left w:val="nil"/>
              <w:bottom w:val="single" w:sz="4" w:space="0" w:color="auto"/>
              <w:right w:val="single" w:sz="4" w:space="0" w:color="auto"/>
            </w:tcBorders>
            <w:shd w:val="clear" w:color="auto" w:fill="auto"/>
            <w:vAlign w:val="center"/>
          </w:tcPr>
          <w:p w14:paraId="604DBCB5" w14:textId="77777777" w:rsidR="004E025C" w:rsidRPr="00FD477E" w:rsidRDefault="004E025C" w:rsidP="004E025C">
            <w:pPr>
              <w:jc w:val="center"/>
              <w:rPr>
                <w:rFonts w:ascii="Sylfaen" w:hAnsi="Sylfaen"/>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214D685D" w14:textId="77777777" w:rsidR="004E025C" w:rsidRPr="00FD477E" w:rsidRDefault="004E025C" w:rsidP="004E025C">
            <w:pPr>
              <w:jc w:val="center"/>
              <w:rPr>
                <w:rFonts w:ascii="Sylfaen" w:hAnsi="Sylfaen"/>
              </w:rPr>
            </w:pP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31A96DE2" w14:textId="77777777" w:rsidR="004E025C" w:rsidRPr="00FD477E" w:rsidRDefault="004E025C" w:rsidP="004E025C">
            <w:pPr>
              <w:jc w:val="center"/>
              <w:rPr>
                <w:rFonts w:ascii="Sylfaen" w:hAnsi="Sylfaen"/>
              </w:rPr>
            </w:pP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4BE9567C" w14:textId="77777777" w:rsidR="004E025C" w:rsidRPr="00FD477E" w:rsidRDefault="004E025C" w:rsidP="004E025C">
            <w:pPr>
              <w:jc w:val="center"/>
              <w:rPr>
                <w:rFonts w:ascii="Sylfaen" w:hAnsi="Sylfaen"/>
              </w:rPr>
            </w:pPr>
            <w:r w:rsidRPr="00FD477E">
              <w:rPr>
                <w:rFonts w:ascii="Sylfaen" w:hAnsi="Sylfaen"/>
              </w:rPr>
              <w:t>15 000</w:t>
            </w:r>
          </w:p>
        </w:tc>
      </w:tr>
      <w:tr w:rsidR="00FD477E" w:rsidRPr="00FD477E" w14:paraId="58162C7C" w14:textId="77777777" w:rsidTr="004E025C">
        <w:trPr>
          <w:trHeight w:val="426"/>
        </w:trPr>
        <w:tc>
          <w:tcPr>
            <w:tcW w:w="37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9F0A302" w14:textId="77777777" w:rsidR="00FD477E" w:rsidRPr="00FD477E" w:rsidRDefault="00FD477E" w:rsidP="00FD477E">
            <w:pPr>
              <w:jc w:val="center"/>
              <w:rPr>
                <w:rFonts w:ascii="Sylfaen" w:hAnsi="Sylfaen"/>
                <w:i/>
                <w:iCs/>
              </w:rPr>
            </w:pPr>
            <w:r w:rsidRPr="00FD477E">
              <w:rPr>
                <w:rFonts w:ascii="Sylfaen" w:hAnsi="Sylfaen"/>
                <w:i/>
                <w:iCs/>
              </w:rPr>
              <w:t>მ.შ. კაპიტალური პროექტები</w:t>
            </w:r>
          </w:p>
        </w:tc>
        <w:tc>
          <w:tcPr>
            <w:tcW w:w="1669" w:type="dxa"/>
            <w:tcBorders>
              <w:top w:val="nil"/>
              <w:left w:val="nil"/>
              <w:bottom w:val="single" w:sz="8" w:space="0" w:color="auto"/>
              <w:right w:val="single" w:sz="4" w:space="0" w:color="auto"/>
            </w:tcBorders>
            <w:shd w:val="clear" w:color="auto" w:fill="auto"/>
            <w:vAlign w:val="center"/>
            <w:hideMark/>
          </w:tcPr>
          <w:p w14:paraId="0FAA4751" w14:textId="77777777" w:rsidR="00FD477E" w:rsidRPr="00FD477E" w:rsidRDefault="00FD477E" w:rsidP="00FD477E">
            <w:pPr>
              <w:rPr>
                <w:rFonts w:ascii="Sylfaen" w:hAnsi="Sylfaen"/>
                <w:i/>
                <w:iCs/>
              </w:rPr>
            </w:pPr>
            <w:r w:rsidRPr="00FD477E">
              <w:rPr>
                <w:rFonts w:ascii="Sylfaen" w:hAnsi="Sylfaen"/>
                <w:i/>
                <w:iCs/>
              </w:rPr>
              <w:t> </w:t>
            </w:r>
          </w:p>
        </w:tc>
        <w:tc>
          <w:tcPr>
            <w:tcW w:w="1668" w:type="dxa"/>
            <w:tcBorders>
              <w:top w:val="nil"/>
              <w:left w:val="nil"/>
              <w:bottom w:val="single" w:sz="8" w:space="0" w:color="auto"/>
              <w:right w:val="single" w:sz="4" w:space="0" w:color="auto"/>
            </w:tcBorders>
            <w:shd w:val="clear" w:color="auto" w:fill="auto"/>
            <w:vAlign w:val="center"/>
            <w:hideMark/>
          </w:tcPr>
          <w:p w14:paraId="127E9BC3" w14:textId="77777777" w:rsidR="00FD477E" w:rsidRPr="00FD477E" w:rsidRDefault="00FD477E" w:rsidP="00FD477E">
            <w:pPr>
              <w:rPr>
                <w:rFonts w:ascii="Sylfaen" w:hAnsi="Sylfaen"/>
                <w:i/>
                <w:iCs/>
              </w:rPr>
            </w:pPr>
            <w:r w:rsidRPr="00FD477E">
              <w:rPr>
                <w:rFonts w:ascii="Sylfaen" w:hAnsi="Sylfaen"/>
                <w:i/>
                <w:iCs/>
              </w:rPr>
              <w:t> </w:t>
            </w:r>
          </w:p>
        </w:tc>
        <w:tc>
          <w:tcPr>
            <w:tcW w:w="1669" w:type="dxa"/>
            <w:tcBorders>
              <w:top w:val="nil"/>
              <w:left w:val="nil"/>
              <w:bottom w:val="single" w:sz="8" w:space="0" w:color="auto"/>
              <w:right w:val="single" w:sz="4" w:space="0" w:color="auto"/>
            </w:tcBorders>
            <w:shd w:val="clear" w:color="auto" w:fill="auto"/>
            <w:vAlign w:val="center"/>
            <w:hideMark/>
          </w:tcPr>
          <w:p w14:paraId="1E2A3732" w14:textId="77777777" w:rsidR="00FD477E" w:rsidRPr="00FD477E" w:rsidRDefault="00FD477E" w:rsidP="00FD477E">
            <w:pPr>
              <w:rPr>
                <w:rFonts w:ascii="Sylfaen" w:hAnsi="Sylfaen"/>
                <w:i/>
                <w:iCs/>
              </w:rPr>
            </w:pPr>
            <w:r w:rsidRPr="00FD477E">
              <w:rPr>
                <w:rFonts w:ascii="Sylfaen" w:hAnsi="Sylfaen"/>
                <w:i/>
                <w:iCs/>
              </w:rPr>
              <w:t> </w:t>
            </w:r>
          </w:p>
        </w:tc>
        <w:tc>
          <w:tcPr>
            <w:tcW w:w="1668" w:type="dxa"/>
            <w:tcBorders>
              <w:top w:val="nil"/>
              <w:left w:val="nil"/>
              <w:bottom w:val="single" w:sz="8" w:space="0" w:color="auto"/>
              <w:right w:val="single" w:sz="8" w:space="0" w:color="auto"/>
            </w:tcBorders>
            <w:shd w:val="clear" w:color="auto" w:fill="auto"/>
            <w:vAlign w:val="center"/>
            <w:hideMark/>
          </w:tcPr>
          <w:p w14:paraId="54944B36" w14:textId="77777777" w:rsidR="00FD477E" w:rsidRPr="00FD477E" w:rsidRDefault="00FD477E" w:rsidP="00FD477E">
            <w:pPr>
              <w:rPr>
                <w:rFonts w:ascii="Sylfaen" w:hAnsi="Sylfaen"/>
                <w:i/>
                <w:iCs/>
              </w:rPr>
            </w:pPr>
            <w:r w:rsidRPr="00FD477E">
              <w:rPr>
                <w:rFonts w:ascii="Sylfaen" w:hAnsi="Sylfaen"/>
                <w:i/>
                <w:iCs/>
              </w:rPr>
              <w:t> </w:t>
            </w:r>
          </w:p>
        </w:tc>
      </w:tr>
      <w:tr w:rsidR="00FD477E" w:rsidRPr="00FD477E" w14:paraId="2219FB24" w14:textId="77777777" w:rsidTr="00FD477E">
        <w:trPr>
          <w:trHeight w:val="2676"/>
        </w:trPr>
        <w:tc>
          <w:tcPr>
            <w:tcW w:w="1393" w:type="dxa"/>
            <w:tcBorders>
              <w:top w:val="nil"/>
              <w:left w:val="single" w:sz="8" w:space="0" w:color="auto"/>
              <w:bottom w:val="single" w:sz="8" w:space="0" w:color="auto"/>
              <w:right w:val="nil"/>
            </w:tcBorders>
            <w:shd w:val="clear" w:color="auto" w:fill="auto"/>
            <w:vAlign w:val="center"/>
            <w:hideMark/>
          </w:tcPr>
          <w:p w14:paraId="65B57107" w14:textId="77777777" w:rsidR="00FD477E" w:rsidRPr="00FD477E" w:rsidRDefault="00FD477E" w:rsidP="00FD477E">
            <w:pPr>
              <w:rPr>
                <w:rFonts w:ascii="Sylfaen" w:hAnsi="Sylfaen"/>
              </w:rPr>
            </w:pPr>
            <w:r w:rsidRPr="00FD477E">
              <w:rPr>
                <w:rFonts w:ascii="Sylfaen" w:hAnsi="Sylfaen"/>
              </w:rPr>
              <w:t>მიზანი და აღწერა</w:t>
            </w:r>
          </w:p>
        </w:tc>
        <w:tc>
          <w:tcPr>
            <w:tcW w:w="90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CBE0D87" w14:textId="77777777" w:rsidR="00FD477E" w:rsidRPr="00FD477E" w:rsidRDefault="00FD477E" w:rsidP="00FD477E">
            <w:pPr>
              <w:rPr>
                <w:rFonts w:ascii="Sylfaen" w:hAnsi="Sylfaen"/>
              </w:rPr>
            </w:pPr>
            <w:r w:rsidRPr="00FD477E">
              <w:rPr>
                <w:rFonts w:ascii="Sylfaen" w:hAnsi="Sylfaen"/>
              </w:rPr>
              <w:t xml:space="preserve">      პროგრამა ითვალისწინებს:</w:t>
            </w:r>
            <w:r w:rsidRPr="00FD477E">
              <w:rPr>
                <w:rFonts w:ascii="Sylfaen" w:hAnsi="Sylfaen"/>
              </w:rPr>
              <w:br/>
              <w:t>1. ქ. ოზურგეთში, მეცნიერების ქ. №16-ში მდებარე ხანდაზმულთა სახლში მყოფი ბენეფიციარების მომსახურების სუბსიდირებას, ხანდაზმულთა სახლის კომუნალური (ბუნებრივი აირი, ელექტროენერგია) გადასახადების დაფინანსებით უზრუნველყოფის სახით.</w:t>
            </w:r>
            <w:r w:rsidRPr="00FD477E">
              <w:rPr>
                <w:rFonts w:ascii="Sylfaen" w:hAnsi="Sylfaen"/>
              </w:rPr>
              <w:br/>
              <w:t>2. კომუნალური მომსახურების (ბუნებრივი აირის, ელექტროენერგია</w:t>
            </w:r>
            <w:r w:rsidR="001218A2">
              <w:rPr>
                <w:rFonts w:ascii="Sylfaen" w:hAnsi="Sylfaen"/>
              </w:rPr>
              <w:t xml:space="preserve">, </w:t>
            </w:r>
            <w:r w:rsidR="00424C57">
              <w:rPr>
                <w:rFonts w:ascii="Sylfaen" w:hAnsi="Sylfaen"/>
                <w:lang w:val="ka-GE"/>
              </w:rPr>
              <w:t>წყალი</w:t>
            </w:r>
            <w:r w:rsidRPr="00FD477E">
              <w:rPr>
                <w:rFonts w:ascii="Sylfaen" w:hAnsi="Sylfaen"/>
              </w:rPr>
              <w:t>) ხარჯების ანაზღაურება მოხდება ფაქტობრივად გაწეული ხარჯის დამადასტურებელი დოკუმენტაციის წარმოდგენის საფუძველზე.</w:t>
            </w:r>
          </w:p>
        </w:tc>
      </w:tr>
      <w:tr w:rsidR="00FD477E" w:rsidRPr="00FD477E" w14:paraId="33656384" w14:textId="77777777" w:rsidTr="004E025C">
        <w:trPr>
          <w:trHeight w:val="882"/>
        </w:trPr>
        <w:tc>
          <w:tcPr>
            <w:tcW w:w="37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9C45ABC" w14:textId="77777777" w:rsidR="00FD477E" w:rsidRPr="00FD477E" w:rsidRDefault="00FD477E" w:rsidP="00FD477E">
            <w:pPr>
              <w:jc w:val="center"/>
              <w:rPr>
                <w:rFonts w:ascii="Sylfaen" w:hAnsi="Sylfaen"/>
                <w:b/>
                <w:bCs/>
              </w:rPr>
            </w:pPr>
            <w:r w:rsidRPr="00FD477E">
              <w:rPr>
                <w:rFonts w:ascii="Sylfaen" w:hAnsi="Sylfaen"/>
                <w:b/>
                <w:bCs/>
              </w:rPr>
              <w:t>ქვეპროგრამის/ღონისძიების დასახელება</w:t>
            </w:r>
          </w:p>
        </w:tc>
        <w:tc>
          <w:tcPr>
            <w:tcW w:w="1669" w:type="dxa"/>
            <w:tcBorders>
              <w:top w:val="nil"/>
              <w:left w:val="nil"/>
              <w:bottom w:val="single" w:sz="8" w:space="0" w:color="auto"/>
              <w:right w:val="single" w:sz="4" w:space="0" w:color="auto"/>
            </w:tcBorders>
            <w:shd w:val="clear" w:color="auto" w:fill="auto"/>
            <w:vAlign w:val="center"/>
            <w:hideMark/>
          </w:tcPr>
          <w:p w14:paraId="5CD9C326" w14:textId="77777777" w:rsidR="00FD477E" w:rsidRPr="00FD477E" w:rsidRDefault="00FD477E" w:rsidP="00FD477E">
            <w:pPr>
              <w:jc w:val="center"/>
              <w:rPr>
                <w:rFonts w:ascii="Sylfaen" w:hAnsi="Sylfaen"/>
              </w:rPr>
            </w:pPr>
            <w:r w:rsidRPr="00FD477E">
              <w:rPr>
                <w:rFonts w:ascii="Sylfaen" w:hAnsi="Sylfaen"/>
              </w:rPr>
              <w:t xml:space="preserve">რაოდენობა </w:t>
            </w:r>
          </w:p>
        </w:tc>
        <w:tc>
          <w:tcPr>
            <w:tcW w:w="1668" w:type="dxa"/>
            <w:tcBorders>
              <w:top w:val="nil"/>
              <w:left w:val="nil"/>
              <w:bottom w:val="single" w:sz="8" w:space="0" w:color="auto"/>
              <w:right w:val="single" w:sz="4" w:space="0" w:color="auto"/>
            </w:tcBorders>
            <w:shd w:val="clear" w:color="auto" w:fill="auto"/>
            <w:vAlign w:val="center"/>
            <w:hideMark/>
          </w:tcPr>
          <w:p w14:paraId="29207561" w14:textId="77777777" w:rsidR="00FD477E" w:rsidRPr="00FD477E" w:rsidRDefault="00FD477E" w:rsidP="00FD477E">
            <w:pPr>
              <w:jc w:val="center"/>
              <w:rPr>
                <w:rFonts w:ascii="Sylfaen" w:hAnsi="Sylfaen"/>
              </w:rPr>
            </w:pPr>
            <w:r w:rsidRPr="00FD477E">
              <w:rPr>
                <w:rFonts w:ascii="Sylfaen" w:hAnsi="Sylfaen"/>
              </w:rPr>
              <w:t>ერთ. საშ. ფასი</w:t>
            </w:r>
          </w:p>
        </w:tc>
        <w:tc>
          <w:tcPr>
            <w:tcW w:w="1669" w:type="dxa"/>
            <w:tcBorders>
              <w:top w:val="nil"/>
              <w:left w:val="nil"/>
              <w:bottom w:val="single" w:sz="8" w:space="0" w:color="auto"/>
              <w:right w:val="single" w:sz="4" w:space="0" w:color="auto"/>
            </w:tcBorders>
            <w:shd w:val="clear" w:color="auto" w:fill="auto"/>
            <w:vAlign w:val="center"/>
            <w:hideMark/>
          </w:tcPr>
          <w:p w14:paraId="5D43C548" w14:textId="77777777" w:rsidR="00FD477E" w:rsidRPr="00FD477E" w:rsidRDefault="00FD477E" w:rsidP="00FD477E">
            <w:pPr>
              <w:jc w:val="center"/>
              <w:rPr>
                <w:rFonts w:ascii="Sylfaen" w:hAnsi="Sylfaen"/>
              </w:rPr>
            </w:pPr>
            <w:r w:rsidRPr="00FD477E">
              <w:rPr>
                <w:rFonts w:ascii="Sylfaen" w:hAnsi="Sylfaen"/>
              </w:rPr>
              <w:t>სულ (ლარი)</w:t>
            </w:r>
          </w:p>
        </w:tc>
        <w:tc>
          <w:tcPr>
            <w:tcW w:w="1668" w:type="dxa"/>
            <w:tcBorders>
              <w:top w:val="nil"/>
              <w:left w:val="nil"/>
              <w:bottom w:val="single" w:sz="8" w:space="0" w:color="auto"/>
              <w:right w:val="single" w:sz="8" w:space="0" w:color="auto"/>
            </w:tcBorders>
            <w:shd w:val="clear" w:color="auto" w:fill="auto"/>
            <w:vAlign w:val="center"/>
            <w:hideMark/>
          </w:tcPr>
          <w:p w14:paraId="0BF43A18" w14:textId="77777777" w:rsidR="00FD477E" w:rsidRPr="00FD477E" w:rsidRDefault="00FD477E" w:rsidP="00FD477E">
            <w:pPr>
              <w:jc w:val="center"/>
              <w:rPr>
                <w:rFonts w:ascii="Sylfaen" w:hAnsi="Sylfaen"/>
                <w:sz w:val="18"/>
                <w:szCs w:val="18"/>
              </w:rPr>
            </w:pPr>
            <w:r w:rsidRPr="00FD477E">
              <w:rPr>
                <w:rFonts w:ascii="Sylfaen" w:hAnsi="Sylfaen"/>
                <w:sz w:val="18"/>
                <w:szCs w:val="18"/>
              </w:rPr>
              <w:t>ეკონომიკური კლასიფიკაციის მუხლი</w:t>
            </w:r>
          </w:p>
        </w:tc>
      </w:tr>
      <w:tr w:rsidR="00FD477E" w:rsidRPr="00FD477E" w14:paraId="22381ED5" w14:textId="77777777" w:rsidTr="004E025C">
        <w:trPr>
          <w:trHeight w:val="2029"/>
        </w:trPr>
        <w:tc>
          <w:tcPr>
            <w:tcW w:w="1393" w:type="dxa"/>
            <w:tcBorders>
              <w:top w:val="nil"/>
              <w:left w:val="single" w:sz="8" w:space="0" w:color="auto"/>
              <w:bottom w:val="single" w:sz="4" w:space="0" w:color="auto"/>
              <w:right w:val="single" w:sz="4" w:space="0" w:color="auto"/>
            </w:tcBorders>
            <w:shd w:val="clear" w:color="auto" w:fill="auto"/>
            <w:noWrap/>
            <w:vAlign w:val="center"/>
            <w:hideMark/>
          </w:tcPr>
          <w:p w14:paraId="53A78CA7" w14:textId="77777777" w:rsidR="00FD477E" w:rsidRPr="00FD477E" w:rsidRDefault="00FD477E" w:rsidP="00FD477E">
            <w:pPr>
              <w:rPr>
                <w:rFonts w:ascii="Sylfaen" w:hAnsi="Sylfaen"/>
              </w:rPr>
            </w:pPr>
            <w:r w:rsidRPr="00FD477E">
              <w:rPr>
                <w:rFonts w:ascii="Sylfaen" w:hAnsi="Sylfaen"/>
              </w:rPr>
              <w:t>06 02 13</w:t>
            </w:r>
          </w:p>
        </w:tc>
        <w:tc>
          <w:tcPr>
            <w:tcW w:w="2347" w:type="dxa"/>
            <w:tcBorders>
              <w:top w:val="nil"/>
              <w:left w:val="nil"/>
              <w:bottom w:val="single" w:sz="4" w:space="0" w:color="auto"/>
              <w:right w:val="single" w:sz="4" w:space="0" w:color="auto"/>
            </w:tcBorders>
            <w:shd w:val="clear" w:color="auto" w:fill="auto"/>
            <w:vAlign w:val="center"/>
            <w:hideMark/>
          </w:tcPr>
          <w:p w14:paraId="5DCBCA5E" w14:textId="77777777" w:rsidR="00FD477E" w:rsidRPr="00FD477E" w:rsidRDefault="00FD477E" w:rsidP="00FD477E">
            <w:pPr>
              <w:rPr>
                <w:rFonts w:ascii="Sylfaen" w:hAnsi="Sylfaen"/>
              </w:rPr>
            </w:pPr>
            <w:r w:rsidRPr="00FD477E">
              <w:rPr>
                <w:rFonts w:ascii="Sylfaen" w:hAnsi="Sylfaen"/>
              </w:rPr>
              <w:t>ხანდაზმულთა სახლისათვის კომუნალური გადასახადებით უზრუნველყოფის პროგრამა</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6E1F60F8" w14:textId="77777777" w:rsidR="00FD477E" w:rsidRPr="00FD477E" w:rsidRDefault="00FD477E" w:rsidP="00FD477E">
            <w:pPr>
              <w:jc w:val="center"/>
              <w:rPr>
                <w:rFonts w:ascii="Sylfaen" w:hAnsi="Sylfaen"/>
              </w:rPr>
            </w:pPr>
            <w:r w:rsidRPr="00FD477E">
              <w:rPr>
                <w:rFonts w:ascii="Sylfaen" w:hAnsi="Sylfaen"/>
              </w:rPr>
              <w:t>52</w:t>
            </w:r>
          </w:p>
        </w:tc>
        <w:tc>
          <w:tcPr>
            <w:tcW w:w="1668" w:type="dxa"/>
            <w:tcBorders>
              <w:top w:val="nil"/>
              <w:left w:val="nil"/>
              <w:bottom w:val="single" w:sz="4" w:space="0" w:color="auto"/>
              <w:right w:val="single" w:sz="4" w:space="0" w:color="auto"/>
            </w:tcBorders>
            <w:shd w:val="clear" w:color="auto" w:fill="auto"/>
            <w:vAlign w:val="center"/>
            <w:hideMark/>
          </w:tcPr>
          <w:p w14:paraId="44D80EB8" w14:textId="77777777" w:rsidR="00FD477E" w:rsidRPr="00FD477E" w:rsidRDefault="00FD477E" w:rsidP="00FD477E">
            <w:pPr>
              <w:jc w:val="center"/>
              <w:rPr>
                <w:rFonts w:ascii="Sylfaen" w:hAnsi="Sylfaen"/>
              </w:rPr>
            </w:pPr>
            <w:r w:rsidRPr="00FD477E">
              <w:rPr>
                <w:rFonts w:ascii="Sylfaen" w:hAnsi="Sylfaen"/>
              </w:rPr>
              <w:t xml:space="preserve">                         288,46 </w:t>
            </w:r>
          </w:p>
        </w:tc>
        <w:tc>
          <w:tcPr>
            <w:tcW w:w="1669" w:type="dxa"/>
            <w:tcBorders>
              <w:top w:val="nil"/>
              <w:left w:val="nil"/>
              <w:bottom w:val="single" w:sz="4" w:space="0" w:color="auto"/>
              <w:right w:val="single" w:sz="4" w:space="0" w:color="auto"/>
            </w:tcBorders>
            <w:shd w:val="clear" w:color="auto" w:fill="auto"/>
            <w:vAlign w:val="center"/>
            <w:hideMark/>
          </w:tcPr>
          <w:p w14:paraId="2FB96FCD" w14:textId="77777777" w:rsidR="00FD477E" w:rsidRPr="00FD477E" w:rsidRDefault="00FD477E" w:rsidP="00FD477E">
            <w:pPr>
              <w:jc w:val="center"/>
              <w:rPr>
                <w:rFonts w:ascii="Sylfaen" w:hAnsi="Sylfaen"/>
                <w:b/>
                <w:bCs/>
              </w:rPr>
            </w:pPr>
            <w:r w:rsidRPr="00FD477E">
              <w:rPr>
                <w:rFonts w:ascii="Sylfaen" w:hAnsi="Sylfaen"/>
                <w:b/>
                <w:bCs/>
              </w:rPr>
              <w:t xml:space="preserve">                 15 000 </w:t>
            </w:r>
          </w:p>
        </w:tc>
        <w:tc>
          <w:tcPr>
            <w:tcW w:w="1668" w:type="dxa"/>
            <w:tcBorders>
              <w:top w:val="nil"/>
              <w:left w:val="nil"/>
              <w:bottom w:val="single" w:sz="4" w:space="0" w:color="auto"/>
              <w:right w:val="single" w:sz="8" w:space="0" w:color="auto"/>
            </w:tcBorders>
            <w:shd w:val="clear" w:color="auto" w:fill="auto"/>
            <w:vAlign w:val="center"/>
            <w:hideMark/>
          </w:tcPr>
          <w:p w14:paraId="7802E5D5" w14:textId="77777777" w:rsidR="00FD477E" w:rsidRPr="00FD477E" w:rsidRDefault="00FD477E" w:rsidP="00FD477E">
            <w:pPr>
              <w:jc w:val="center"/>
              <w:rPr>
                <w:rFonts w:ascii="Sylfaen" w:hAnsi="Sylfaen"/>
              </w:rPr>
            </w:pPr>
            <w:r w:rsidRPr="00FD477E">
              <w:rPr>
                <w:rFonts w:ascii="Sylfaen" w:hAnsi="Sylfaen"/>
              </w:rPr>
              <w:t>2.7.2.1.</w:t>
            </w:r>
          </w:p>
        </w:tc>
      </w:tr>
      <w:tr w:rsidR="00FD477E" w:rsidRPr="00FD477E" w14:paraId="496B4774" w14:textId="77777777" w:rsidTr="00FD477E">
        <w:trPr>
          <w:trHeight w:val="764"/>
        </w:trPr>
        <w:tc>
          <w:tcPr>
            <w:tcW w:w="1041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E038DFF" w14:textId="77777777" w:rsidR="00FD477E" w:rsidRPr="00FD477E" w:rsidRDefault="00FD477E" w:rsidP="00FD477E">
            <w:pPr>
              <w:jc w:val="center"/>
              <w:rPr>
                <w:rFonts w:ascii="Sylfaen" w:hAnsi="Sylfaen"/>
                <w:b/>
                <w:bCs/>
              </w:rPr>
            </w:pPr>
            <w:r w:rsidRPr="00FD477E">
              <w:rPr>
                <w:rFonts w:ascii="Sylfaen" w:hAnsi="Sylfaen"/>
                <w:b/>
                <w:bCs/>
              </w:rPr>
              <w:t xml:space="preserve">ქვეპროგრამის განხორციელების დროითი გეგმა </w:t>
            </w:r>
          </w:p>
        </w:tc>
      </w:tr>
      <w:tr w:rsidR="00FD477E" w:rsidRPr="00FD477E" w14:paraId="6C3210FD" w14:textId="77777777" w:rsidTr="004E025C">
        <w:trPr>
          <w:trHeight w:val="1073"/>
        </w:trPr>
        <w:tc>
          <w:tcPr>
            <w:tcW w:w="37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3A1027C" w14:textId="77777777" w:rsidR="00FD477E" w:rsidRPr="00FD477E" w:rsidRDefault="00FD477E" w:rsidP="00FD477E">
            <w:pPr>
              <w:rPr>
                <w:rFonts w:ascii="Sylfaen" w:hAnsi="Sylfaen"/>
                <w:b/>
                <w:bCs/>
              </w:rPr>
            </w:pPr>
            <w:r w:rsidRPr="00FD477E">
              <w:rPr>
                <w:rFonts w:ascii="Sylfaen" w:hAnsi="Sylfaen"/>
                <w:b/>
                <w:bCs/>
              </w:rPr>
              <w:t>ქვეპროგრამის/ღონისძიების დასახელება</w:t>
            </w:r>
          </w:p>
        </w:tc>
        <w:tc>
          <w:tcPr>
            <w:tcW w:w="1669" w:type="dxa"/>
            <w:tcBorders>
              <w:top w:val="nil"/>
              <w:left w:val="nil"/>
              <w:bottom w:val="single" w:sz="4" w:space="0" w:color="auto"/>
              <w:right w:val="single" w:sz="4" w:space="0" w:color="auto"/>
            </w:tcBorders>
            <w:shd w:val="clear" w:color="auto" w:fill="auto"/>
            <w:vAlign w:val="center"/>
            <w:hideMark/>
          </w:tcPr>
          <w:p w14:paraId="42E9249D" w14:textId="77777777" w:rsidR="00FD477E" w:rsidRPr="00FD477E" w:rsidRDefault="00FD477E" w:rsidP="00FD477E">
            <w:pPr>
              <w:jc w:val="center"/>
              <w:rPr>
                <w:rFonts w:ascii="Sylfaen" w:hAnsi="Sylfaen"/>
                <w:b/>
                <w:bCs/>
              </w:rPr>
            </w:pPr>
            <w:r w:rsidRPr="00FD477E">
              <w:rPr>
                <w:rFonts w:ascii="Sylfaen" w:hAnsi="Sylfaen"/>
                <w:b/>
                <w:bCs/>
              </w:rPr>
              <w:t>1 კვარტალი</w:t>
            </w:r>
          </w:p>
        </w:tc>
        <w:tc>
          <w:tcPr>
            <w:tcW w:w="1668" w:type="dxa"/>
            <w:tcBorders>
              <w:top w:val="nil"/>
              <w:left w:val="nil"/>
              <w:bottom w:val="single" w:sz="4" w:space="0" w:color="auto"/>
              <w:right w:val="single" w:sz="4" w:space="0" w:color="auto"/>
            </w:tcBorders>
            <w:shd w:val="clear" w:color="auto" w:fill="auto"/>
            <w:vAlign w:val="center"/>
            <w:hideMark/>
          </w:tcPr>
          <w:p w14:paraId="052E8583" w14:textId="77777777" w:rsidR="00FD477E" w:rsidRPr="00FD477E" w:rsidRDefault="00FD477E" w:rsidP="00FD477E">
            <w:pPr>
              <w:jc w:val="center"/>
              <w:rPr>
                <w:rFonts w:ascii="Sylfaen" w:hAnsi="Sylfaen"/>
                <w:b/>
                <w:bCs/>
              </w:rPr>
            </w:pPr>
            <w:r w:rsidRPr="00FD477E">
              <w:rPr>
                <w:rFonts w:ascii="Sylfaen" w:hAnsi="Sylfaen"/>
                <w:b/>
                <w:bCs/>
              </w:rPr>
              <w:t>2 კვარტალი</w:t>
            </w:r>
          </w:p>
        </w:tc>
        <w:tc>
          <w:tcPr>
            <w:tcW w:w="1669" w:type="dxa"/>
            <w:tcBorders>
              <w:top w:val="nil"/>
              <w:left w:val="nil"/>
              <w:bottom w:val="single" w:sz="4" w:space="0" w:color="auto"/>
              <w:right w:val="single" w:sz="4" w:space="0" w:color="auto"/>
            </w:tcBorders>
            <w:shd w:val="clear" w:color="auto" w:fill="auto"/>
            <w:vAlign w:val="center"/>
            <w:hideMark/>
          </w:tcPr>
          <w:p w14:paraId="64C4AA56" w14:textId="77777777" w:rsidR="00FD477E" w:rsidRPr="00FD477E" w:rsidRDefault="00FD477E" w:rsidP="00FD477E">
            <w:pPr>
              <w:jc w:val="center"/>
              <w:rPr>
                <w:rFonts w:ascii="Sylfaen" w:hAnsi="Sylfaen"/>
                <w:b/>
                <w:bCs/>
              </w:rPr>
            </w:pPr>
            <w:r w:rsidRPr="00FD477E">
              <w:rPr>
                <w:rFonts w:ascii="Sylfaen" w:hAnsi="Sylfaen"/>
                <w:b/>
                <w:bCs/>
              </w:rPr>
              <w:t>3 კვარტალი</w:t>
            </w:r>
          </w:p>
        </w:tc>
        <w:tc>
          <w:tcPr>
            <w:tcW w:w="1668" w:type="dxa"/>
            <w:tcBorders>
              <w:top w:val="nil"/>
              <w:left w:val="nil"/>
              <w:bottom w:val="single" w:sz="4" w:space="0" w:color="auto"/>
              <w:right w:val="single" w:sz="8" w:space="0" w:color="auto"/>
            </w:tcBorders>
            <w:shd w:val="clear" w:color="auto" w:fill="auto"/>
            <w:vAlign w:val="center"/>
            <w:hideMark/>
          </w:tcPr>
          <w:p w14:paraId="67C78479" w14:textId="77777777" w:rsidR="00FD477E" w:rsidRPr="00FD477E" w:rsidRDefault="00FD477E" w:rsidP="00FD477E">
            <w:pPr>
              <w:jc w:val="center"/>
              <w:rPr>
                <w:rFonts w:ascii="Sylfaen" w:hAnsi="Sylfaen"/>
                <w:b/>
                <w:bCs/>
              </w:rPr>
            </w:pPr>
            <w:r w:rsidRPr="00FD477E">
              <w:rPr>
                <w:rFonts w:ascii="Sylfaen" w:hAnsi="Sylfaen"/>
                <w:b/>
                <w:bCs/>
              </w:rPr>
              <w:t>4 კვარტალი</w:t>
            </w:r>
          </w:p>
        </w:tc>
      </w:tr>
      <w:tr w:rsidR="00FD477E" w:rsidRPr="00FD477E" w14:paraId="61950CB9" w14:textId="77777777" w:rsidTr="004E025C">
        <w:trPr>
          <w:trHeight w:val="1661"/>
        </w:trPr>
        <w:tc>
          <w:tcPr>
            <w:tcW w:w="1393" w:type="dxa"/>
            <w:tcBorders>
              <w:top w:val="nil"/>
              <w:left w:val="single" w:sz="8" w:space="0" w:color="auto"/>
              <w:bottom w:val="single" w:sz="4" w:space="0" w:color="auto"/>
              <w:right w:val="single" w:sz="4" w:space="0" w:color="auto"/>
            </w:tcBorders>
            <w:shd w:val="clear" w:color="auto" w:fill="auto"/>
            <w:noWrap/>
            <w:vAlign w:val="center"/>
            <w:hideMark/>
          </w:tcPr>
          <w:p w14:paraId="57C29D7D" w14:textId="77777777" w:rsidR="00FD477E" w:rsidRPr="00FD477E" w:rsidRDefault="00FD477E" w:rsidP="00FD477E">
            <w:pPr>
              <w:rPr>
                <w:rFonts w:ascii="Sylfaen" w:hAnsi="Sylfaen"/>
              </w:rPr>
            </w:pPr>
            <w:r w:rsidRPr="00FD477E">
              <w:rPr>
                <w:rFonts w:ascii="Sylfaen" w:hAnsi="Sylfaen"/>
              </w:rPr>
              <w:t>06 02 13</w:t>
            </w:r>
          </w:p>
        </w:tc>
        <w:tc>
          <w:tcPr>
            <w:tcW w:w="2347" w:type="dxa"/>
            <w:tcBorders>
              <w:top w:val="nil"/>
              <w:left w:val="nil"/>
              <w:bottom w:val="single" w:sz="4" w:space="0" w:color="auto"/>
              <w:right w:val="single" w:sz="4" w:space="0" w:color="auto"/>
            </w:tcBorders>
            <w:shd w:val="clear" w:color="auto" w:fill="auto"/>
            <w:vAlign w:val="center"/>
            <w:hideMark/>
          </w:tcPr>
          <w:p w14:paraId="6020ADAF" w14:textId="77777777" w:rsidR="00FD477E" w:rsidRPr="00FD477E" w:rsidRDefault="00FD477E" w:rsidP="00FD477E">
            <w:pPr>
              <w:rPr>
                <w:rFonts w:ascii="Sylfaen" w:hAnsi="Sylfaen"/>
              </w:rPr>
            </w:pPr>
            <w:r w:rsidRPr="00FD477E">
              <w:rPr>
                <w:rFonts w:ascii="Sylfaen" w:hAnsi="Sylfaen"/>
              </w:rPr>
              <w:t>ხანდაზმულთა სახლისათვის კომუნალური გადასახადებით უზრუნველყოფის პროგრამა</w:t>
            </w:r>
          </w:p>
        </w:tc>
        <w:tc>
          <w:tcPr>
            <w:tcW w:w="1669" w:type="dxa"/>
            <w:tcBorders>
              <w:top w:val="nil"/>
              <w:left w:val="nil"/>
              <w:bottom w:val="single" w:sz="4" w:space="0" w:color="auto"/>
              <w:right w:val="single" w:sz="4" w:space="0" w:color="auto"/>
            </w:tcBorders>
            <w:shd w:val="clear" w:color="auto" w:fill="auto"/>
            <w:vAlign w:val="center"/>
            <w:hideMark/>
          </w:tcPr>
          <w:p w14:paraId="60B3F447" w14:textId="77777777" w:rsidR="00FD477E" w:rsidRPr="00FD477E" w:rsidRDefault="00FD477E" w:rsidP="00FD477E">
            <w:pPr>
              <w:jc w:val="center"/>
              <w:rPr>
                <w:rFonts w:ascii="Sylfaen" w:hAnsi="Sylfaen"/>
                <w:b/>
                <w:bCs/>
              </w:rPr>
            </w:pPr>
            <w:r w:rsidRPr="00FD477E">
              <w:rPr>
                <w:rFonts w:ascii="Sylfaen" w:hAnsi="Sylfaen"/>
                <w:b/>
                <w:bCs/>
              </w:rPr>
              <w:t>X</w:t>
            </w:r>
          </w:p>
        </w:tc>
        <w:tc>
          <w:tcPr>
            <w:tcW w:w="1668" w:type="dxa"/>
            <w:tcBorders>
              <w:top w:val="nil"/>
              <w:left w:val="nil"/>
              <w:bottom w:val="single" w:sz="4" w:space="0" w:color="auto"/>
              <w:right w:val="single" w:sz="4" w:space="0" w:color="auto"/>
            </w:tcBorders>
            <w:shd w:val="clear" w:color="auto" w:fill="auto"/>
            <w:vAlign w:val="center"/>
            <w:hideMark/>
          </w:tcPr>
          <w:p w14:paraId="72AF4299" w14:textId="77777777" w:rsidR="00FD477E" w:rsidRPr="00FD477E" w:rsidRDefault="00FD477E" w:rsidP="00FD477E">
            <w:pPr>
              <w:jc w:val="center"/>
              <w:rPr>
                <w:rFonts w:ascii="Sylfaen" w:hAnsi="Sylfaen"/>
                <w:b/>
                <w:bCs/>
              </w:rPr>
            </w:pPr>
            <w:r w:rsidRPr="00FD477E">
              <w:rPr>
                <w:rFonts w:ascii="Sylfaen" w:hAnsi="Sylfaen"/>
                <w:b/>
                <w:bCs/>
              </w:rPr>
              <w:t>X</w:t>
            </w:r>
          </w:p>
        </w:tc>
        <w:tc>
          <w:tcPr>
            <w:tcW w:w="1669" w:type="dxa"/>
            <w:tcBorders>
              <w:top w:val="nil"/>
              <w:left w:val="nil"/>
              <w:bottom w:val="single" w:sz="4" w:space="0" w:color="auto"/>
              <w:right w:val="single" w:sz="4" w:space="0" w:color="auto"/>
            </w:tcBorders>
            <w:shd w:val="clear" w:color="auto" w:fill="auto"/>
            <w:vAlign w:val="center"/>
            <w:hideMark/>
          </w:tcPr>
          <w:p w14:paraId="489ADC9F" w14:textId="77777777" w:rsidR="00FD477E" w:rsidRPr="00FD477E" w:rsidRDefault="00FD477E" w:rsidP="00FD477E">
            <w:pPr>
              <w:jc w:val="center"/>
              <w:rPr>
                <w:rFonts w:ascii="Sylfaen" w:hAnsi="Sylfaen"/>
                <w:b/>
                <w:bCs/>
              </w:rPr>
            </w:pPr>
            <w:r w:rsidRPr="00FD477E">
              <w:rPr>
                <w:rFonts w:ascii="Sylfaen" w:hAnsi="Sylfaen"/>
                <w:b/>
                <w:bCs/>
              </w:rPr>
              <w:t>X</w:t>
            </w:r>
          </w:p>
        </w:tc>
        <w:tc>
          <w:tcPr>
            <w:tcW w:w="1668" w:type="dxa"/>
            <w:tcBorders>
              <w:top w:val="nil"/>
              <w:left w:val="nil"/>
              <w:bottom w:val="nil"/>
              <w:right w:val="single" w:sz="8" w:space="0" w:color="auto"/>
            </w:tcBorders>
            <w:shd w:val="clear" w:color="auto" w:fill="auto"/>
            <w:vAlign w:val="center"/>
            <w:hideMark/>
          </w:tcPr>
          <w:p w14:paraId="780E8F1C" w14:textId="77777777" w:rsidR="00FD477E" w:rsidRPr="00FD477E" w:rsidRDefault="00FD477E" w:rsidP="00FD477E">
            <w:pPr>
              <w:jc w:val="center"/>
              <w:rPr>
                <w:rFonts w:ascii="Sylfaen" w:hAnsi="Sylfaen"/>
                <w:b/>
                <w:bCs/>
              </w:rPr>
            </w:pPr>
            <w:r w:rsidRPr="00FD477E">
              <w:rPr>
                <w:rFonts w:ascii="Sylfaen" w:hAnsi="Sylfaen"/>
                <w:b/>
                <w:bCs/>
              </w:rPr>
              <w:t>X</w:t>
            </w:r>
          </w:p>
        </w:tc>
      </w:tr>
      <w:tr w:rsidR="00FD477E" w:rsidRPr="00FD477E" w14:paraId="30E3B78C" w14:textId="77777777" w:rsidTr="00FD477E">
        <w:trPr>
          <w:trHeight w:val="1029"/>
        </w:trPr>
        <w:tc>
          <w:tcPr>
            <w:tcW w:w="3740" w:type="dxa"/>
            <w:gridSpan w:val="2"/>
            <w:tcBorders>
              <w:top w:val="nil"/>
              <w:left w:val="single" w:sz="8" w:space="0" w:color="auto"/>
              <w:bottom w:val="single" w:sz="8" w:space="0" w:color="auto"/>
              <w:right w:val="nil"/>
            </w:tcBorders>
            <w:shd w:val="clear" w:color="auto" w:fill="auto"/>
            <w:vAlign w:val="center"/>
            <w:hideMark/>
          </w:tcPr>
          <w:p w14:paraId="2E15F03F" w14:textId="77777777" w:rsidR="00FD477E" w:rsidRPr="00FD477E" w:rsidRDefault="00FD477E" w:rsidP="00FD477E">
            <w:pPr>
              <w:rPr>
                <w:rFonts w:ascii="Sylfaen" w:hAnsi="Sylfaen"/>
                <w:b/>
                <w:bCs/>
              </w:rPr>
            </w:pPr>
            <w:r w:rsidRPr="00FD477E">
              <w:rPr>
                <w:rFonts w:ascii="Sylfaen" w:hAnsi="Sylfaen"/>
                <w:b/>
                <w:bCs/>
              </w:rPr>
              <w:t>შუალედური მოსალოდნელი შედეგი (2021 წელი)</w:t>
            </w:r>
          </w:p>
        </w:tc>
        <w:tc>
          <w:tcPr>
            <w:tcW w:w="667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AAE6EF7" w14:textId="77777777" w:rsidR="00FD477E" w:rsidRPr="00FD477E" w:rsidRDefault="00FD477E" w:rsidP="00FD477E">
            <w:pPr>
              <w:jc w:val="center"/>
              <w:rPr>
                <w:rFonts w:ascii="Sylfaen" w:hAnsi="Sylfaen"/>
                <w:b/>
                <w:bCs/>
              </w:rPr>
            </w:pPr>
            <w:r w:rsidRPr="00FD477E">
              <w:rPr>
                <w:rFonts w:ascii="Sylfaen" w:hAnsi="Sylfaen"/>
                <w:b/>
                <w:bCs/>
              </w:rPr>
              <w:t xml:space="preserve">კომუნალური გადასახადით უზრუნველყოფილი 52 ბენეფიციარი </w:t>
            </w:r>
          </w:p>
        </w:tc>
      </w:tr>
    </w:tbl>
    <w:p w14:paraId="2B054A15" w14:textId="77777777" w:rsidR="00FD477E" w:rsidRDefault="00FD477E" w:rsidP="00EA1A6D">
      <w:pPr>
        <w:pStyle w:val="11"/>
        <w:ind w:left="0" w:firstLine="567"/>
        <w:jc w:val="both"/>
        <w:rPr>
          <w:rFonts w:ascii="Sylfaen" w:hAnsi="Sylfaen"/>
          <w:b/>
          <w:lang w:val="ka-GE"/>
        </w:rPr>
      </w:pPr>
    </w:p>
    <w:p w14:paraId="04F7C167" w14:textId="77777777" w:rsidR="00FD477E" w:rsidRDefault="00FD477E" w:rsidP="00EA1A6D">
      <w:pPr>
        <w:pStyle w:val="11"/>
        <w:ind w:left="0" w:firstLine="567"/>
        <w:jc w:val="both"/>
        <w:rPr>
          <w:rFonts w:ascii="Sylfaen" w:hAnsi="Sylfaen"/>
          <w:b/>
          <w:lang w:val="ka-GE"/>
        </w:rPr>
      </w:pPr>
    </w:p>
    <w:p w14:paraId="2FC3419E" w14:textId="77777777" w:rsidR="004471FD" w:rsidRDefault="004471FD" w:rsidP="00EA1A6D">
      <w:pPr>
        <w:pStyle w:val="11"/>
        <w:ind w:left="0" w:firstLine="567"/>
        <w:jc w:val="both"/>
        <w:rPr>
          <w:rFonts w:ascii="Sylfaen" w:hAnsi="Sylfaen"/>
          <w:b/>
          <w:lang w:val="ka-GE"/>
        </w:rPr>
      </w:pPr>
    </w:p>
    <w:tbl>
      <w:tblPr>
        <w:tblW w:w="10429" w:type="dxa"/>
        <w:tblLook w:val="04A0" w:firstRow="1" w:lastRow="0" w:firstColumn="1" w:lastColumn="0" w:noHBand="0" w:noVBand="1"/>
      </w:tblPr>
      <w:tblGrid>
        <w:gridCol w:w="1395"/>
        <w:gridCol w:w="2350"/>
        <w:gridCol w:w="1671"/>
        <w:gridCol w:w="1671"/>
        <w:gridCol w:w="1671"/>
        <w:gridCol w:w="1671"/>
      </w:tblGrid>
      <w:tr w:rsidR="004471FD" w:rsidRPr="004471FD" w14:paraId="097C4C2A" w14:textId="77777777" w:rsidTr="004471FD">
        <w:trPr>
          <w:trHeight w:val="583"/>
        </w:trPr>
        <w:tc>
          <w:tcPr>
            <w:tcW w:w="1042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0B922E3" w14:textId="77777777" w:rsidR="004471FD" w:rsidRPr="004471FD" w:rsidRDefault="004471FD" w:rsidP="004471FD">
            <w:pPr>
              <w:jc w:val="center"/>
              <w:rPr>
                <w:rFonts w:ascii="Sylfaen" w:hAnsi="Sylfaen"/>
                <w:b/>
                <w:bCs/>
                <w:i/>
                <w:iCs/>
              </w:rPr>
            </w:pPr>
            <w:r w:rsidRPr="004471FD">
              <w:rPr>
                <w:rFonts w:ascii="Sylfaen" w:hAnsi="Sylfaen"/>
                <w:b/>
                <w:bCs/>
                <w:i/>
                <w:iCs/>
              </w:rPr>
              <w:t>ღონისძიების განაცხადის ფორმა N3</w:t>
            </w:r>
          </w:p>
        </w:tc>
      </w:tr>
      <w:tr w:rsidR="004471FD" w:rsidRPr="004471FD" w14:paraId="0BE04ADD" w14:textId="77777777" w:rsidTr="00C5722C">
        <w:trPr>
          <w:trHeight w:val="703"/>
        </w:trPr>
        <w:tc>
          <w:tcPr>
            <w:tcW w:w="5416" w:type="dxa"/>
            <w:gridSpan w:val="3"/>
            <w:tcBorders>
              <w:top w:val="single" w:sz="8" w:space="0" w:color="auto"/>
              <w:left w:val="single" w:sz="8" w:space="0" w:color="auto"/>
              <w:bottom w:val="single" w:sz="8" w:space="0" w:color="auto"/>
              <w:right w:val="nil"/>
            </w:tcBorders>
            <w:shd w:val="clear" w:color="auto" w:fill="auto"/>
            <w:vAlign w:val="center"/>
            <w:hideMark/>
          </w:tcPr>
          <w:p w14:paraId="008297BE" w14:textId="77777777" w:rsidR="004471FD" w:rsidRPr="004471FD" w:rsidRDefault="004471FD" w:rsidP="004471FD">
            <w:pPr>
              <w:rPr>
                <w:rFonts w:ascii="Sylfaen" w:hAnsi="Sylfaen"/>
                <w:b/>
                <w:bCs/>
              </w:rPr>
            </w:pPr>
            <w:r w:rsidRPr="004471FD">
              <w:rPr>
                <w:rFonts w:ascii="Sylfaen" w:hAnsi="Sylfaen"/>
                <w:b/>
                <w:bCs/>
              </w:rPr>
              <w:t>ქვეპროგრამის დასახელება, რის ფარგლებშიც ხორციელდება ღონისძიება:</w:t>
            </w:r>
          </w:p>
        </w:tc>
        <w:tc>
          <w:tcPr>
            <w:tcW w:w="50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D03F525" w14:textId="77777777" w:rsidR="004471FD" w:rsidRPr="004471FD" w:rsidRDefault="004471FD" w:rsidP="004471FD">
            <w:pPr>
              <w:jc w:val="center"/>
              <w:rPr>
                <w:rFonts w:ascii="Sylfaen" w:hAnsi="Sylfaen"/>
                <w:b/>
                <w:bCs/>
              </w:rPr>
            </w:pPr>
            <w:r w:rsidRPr="004471FD">
              <w:rPr>
                <w:rFonts w:ascii="Sylfaen" w:hAnsi="Sylfaen"/>
                <w:b/>
                <w:bCs/>
              </w:rPr>
              <w:t>სოციალური პროგრამები</w:t>
            </w:r>
          </w:p>
        </w:tc>
      </w:tr>
      <w:tr w:rsidR="004471FD" w:rsidRPr="004471FD" w14:paraId="76ED4F0C" w14:textId="77777777" w:rsidTr="00C5722C">
        <w:trPr>
          <w:trHeight w:val="583"/>
        </w:trPr>
        <w:tc>
          <w:tcPr>
            <w:tcW w:w="875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6A4A4AA" w14:textId="77777777" w:rsidR="004471FD" w:rsidRPr="004471FD" w:rsidRDefault="004471FD" w:rsidP="004471FD">
            <w:pPr>
              <w:rPr>
                <w:rFonts w:ascii="Sylfaen" w:hAnsi="Sylfaen"/>
                <w:b/>
                <w:bCs/>
              </w:rPr>
            </w:pPr>
            <w:r w:rsidRPr="004471FD">
              <w:rPr>
                <w:rFonts w:ascii="Sylfaen" w:hAnsi="Sylfaen"/>
                <w:b/>
                <w:bCs/>
              </w:rPr>
              <w:t>ღონისძიების კლასიფიკაციის კოდი:</w:t>
            </w:r>
          </w:p>
        </w:tc>
        <w:tc>
          <w:tcPr>
            <w:tcW w:w="1671" w:type="dxa"/>
            <w:tcBorders>
              <w:top w:val="nil"/>
              <w:left w:val="nil"/>
              <w:bottom w:val="single" w:sz="8" w:space="0" w:color="auto"/>
              <w:right w:val="single" w:sz="8" w:space="0" w:color="auto"/>
            </w:tcBorders>
            <w:shd w:val="clear" w:color="auto" w:fill="auto"/>
            <w:vAlign w:val="center"/>
            <w:hideMark/>
          </w:tcPr>
          <w:p w14:paraId="654DDB92" w14:textId="77777777" w:rsidR="004471FD" w:rsidRPr="004471FD" w:rsidRDefault="004471FD" w:rsidP="004471FD">
            <w:pPr>
              <w:jc w:val="center"/>
              <w:rPr>
                <w:rFonts w:ascii="Sylfaen" w:hAnsi="Sylfaen"/>
                <w:b/>
                <w:bCs/>
              </w:rPr>
            </w:pPr>
            <w:r w:rsidRPr="004471FD">
              <w:rPr>
                <w:rFonts w:ascii="Sylfaen" w:hAnsi="Sylfaen"/>
                <w:b/>
                <w:bCs/>
              </w:rPr>
              <w:t>06 02 14</w:t>
            </w:r>
          </w:p>
        </w:tc>
      </w:tr>
      <w:tr w:rsidR="004471FD" w:rsidRPr="004471FD" w14:paraId="5E8EF2DB" w14:textId="77777777" w:rsidTr="00C5722C">
        <w:trPr>
          <w:trHeight w:val="583"/>
        </w:trPr>
        <w:tc>
          <w:tcPr>
            <w:tcW w:w="541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8FE657E" w14:textId="77777777" w:rsidR="004471FD" w:rsidRPr="004471FD" w:rsidRDefault="004471FD" w:rsidP="004471FD">
            <w:pPr>
              <w:rPr>
                <w:rFonts w:ascii="Sylfaen" w:hAnsi="Sylfaen"/>
                <w:b/>
                <w:bCs/>
              </w:rPr>
            </w:pPr>
            <w:r w:rsidRPr="004471FD">
              <w:rPr>
                <w:rFonts w:ascii="Sylfaen" w:hAnsi="Sylfaen"/>
                <w:b/>
                <w:bCs/>
              </w:rPr>
              <w:t>ღონისძიების დასახელება:</w:t>
            </w:r>
          </w:p>
        </w:tc>
        <w:tc>
          <w:tcPr>
            <w:tcW w:w="5013" w:type="dxa"/>
            <w:gridSpan w:val="3"/>
            <w:tcBorders>
              <w:top w:val="single" w:sz="8" w:space="0" w:color="auto"/>
              <w:left w:val="nil"/>
              <w:bottom w:val="single" w:sz="8" w:space="0" w:color="auto"/>
              <w:right w:val="single" w:sz="8" w:space="0" w:color="000000"/>
            </w:tcBorders>
            <w:shd w:val="clear" w:color="auto" w:fill="auto"/>
            <w:vAlign w:val="center"/>
            <w:hideMark/>
          </w:tcPr>
          <w:p w14:paraId="22883611" w14:textId="77777777" w:rsidR="004471FD" w:rsidRPr="004471FD" w:rsidRDefault="004471FD" w:rsidP="004471FD">
            <w:pPr>
              <w:jc w:val="center"/>
              <w:rPr>
                <w:rFonts w:ascii="Sylfaen" w:hAnsi="Sylfaen"/>
                <w:b/>
                <w:bCs/>
              </w:rPr>
            </w:pPr>
            <w:r w:rsidRPr="004471FD">
              <w:rPr>
                <w:rFonts w:ascii="Sylfaen" w:hAnsi="Sylfaen"/>
                <w:b/>
                <w:bCs/>
              </w:rPr>
              <w:t>ძვირადღირებული კვლევის (კომპიუტერული ტომოგრაფიის) ერთჯერადი დაფინანსება</w:t>
            </w:r>
          </w:p>
        </w:tc>
      </w:tr>
      <w:tr w:rsidR="004471FD" w:rsidRPr="004471FD" w14:paraId="52538A76" w14:textId="77777777" w:rsidTr="00C5722C">
        <w:trPr>
          <w:trHeight w:val="583"/>
        </w:trPr>
        <w:tc>
          <w:tcPr>
            <w:tcW w:w="70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D079CBE" w14:textId="77777777" w:rsidR="004471FD" w:rsidRPr="004471FD" w:rsidRDefault="004471FD" w:rsidP="004471FD">
            <w:pPr>
              <w:rPr>
                <w:rFonts w:ascii="Sylfaen" w:hAnsi="Sylfaen"/>
              </w:rPr>
            </w:pPr>
            <w:r w:rsidRPr="004471FD">
              <w:rPr>
                <w:rFonts w:ascii="Sylfaen" w:hAnsi="Sylfaen"/>
              </w:rPr>
              <w:t>არის ქვეპროგრამა ახალი</w:t>
            </w:r>
            <w:r w:rsidRPr="004471FD">
              <w:rPr>
                <w:rFonts w:ascii="Sylfaen" w:hAnsi="Sylfaen"/>
                <w:b/>
                <w:bCs/>
              </w:rPr>
              <w:t xml:space="preserve">? </w:t>
            </w:r>
            <w:r w:rsidRPr="004471FD">
              <w:rPr>
                <w:rFonts w:ascii="Sylfaen" w:hAnsi="Sylfaen"/>
              </w:rPr>
              <w:t xml:space="preserve">       </w:t>
            </w:r>
          </w:p>
        </w:tc>
        <w:tc>
          <w:tcPr>
            <w:tcW w:w="1671" w:type="dxa"/>
            <w:tcBorders>
              <w:top w:val="nil"/>
              <w:left w:val="nil"/>
              <w:bottom w:val="single" w:sz="8" w:space="0" w:color="auto"/>
              <w:right w:val="single" w:sz="8" w:space="0" w:color="auto"/>
            </w:tcBorders>
            <w:shd w:val="clear" w:color="auto" w:fill="auto"/>
            <w:vAlign w:val="center"/>
            <w:hideMark/>
          </w:tcPr>
          <w:p w14:paraId="1814EF0E" w14:textId="77777777" w:rsidR="004471FD" w:rsidRPr="004471FD" w:rsidRDefault="004471FD" w:rsidP="004471FD">
            <w:pPr>
              <w:jc w:val="center"/>
              <w:rPr>
                <w:rFonts w:ascii="Sylfaen" w:hAnsi="Sylfaen"/>
              </w:rPr>
            </w:pPr>
            <w:r w:rsidRPr="004471FD">
              <w:rPr>
                <w:rFonts w:ascii="Sylfaen" w:hAnsi="Sylfaen"/>
              </w:rPr>
              <w:t> </w:t>
            </w:r>
          </w:p>
        </w:tc>
        <w:tc>
          <w:tcPr>
            <w:tcW w:w="1671" w:type="dxa"/>
            <w:tcBorders>
              <w:top w:val="nil"/>
              <w:left w:val="nil"/>
              <w:bottom w:val="single" w:sz="8" w:space="0" w:color="auto"/>
              <w:right w:val="single" w:sz="8" w:space="0" w:color="auto"/>
            </w:tcBorders>
            <w:shd w:val="clear" w:color="auto" w:fill="auto"/>
            <w:vAlign w:val="center"/>
            <w:hideMark/>
          </w:tcPr>
          <w:p w14:paraId="7623B13E" w14:textId="77777777" w:rsidR="004471FD" w:rsidRPr="004471FD" w:rsidRDefault="004471FD" w:rsidP="004471FD">
            <w:pPr>
              <w:jc w:val="center"/>
              <w:rPr>
                <w:rFonts w:ascii="Sylfaen" w:hAnsi="Sylfaen"/>
              </w:rPr>
            </w:pPr>
            <w:r w:rsidRPr="004471FD">
              <w:rPr>
                <w:rFonts w:ascii="Sylfaen" w:hAnsi="Sylfaen"/>
              </w:rPr>
              <w:t>არა</w:t>
            </w:r>
          </w:p>
        </w:tc>
      </w:tr>
      <w:tr w:rsidR="004471FD" w:rsidRPr="004471FD" w14:paraId="1B6FE221" w14:textId="77777777" w:rsidTr="00C5722C">
        <w:trPr>
          <w:trHeight w:val="583"/>
        </w:trPr>
        <w:tc>
          <w:tcPr>
            <w:tcW w:w="541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F3C348" w14:textId="77777777" w:rsidR="004471FD" w:rsidRPr="004471FD" w:rsidRDefault="004471FD" w:rsidP="004471FD">
            <w:pPr>
              <w:rPr>
                <w:rFonts w:ascii="Sylfaen" w:hAnsi="Sylfaen"/>
                <w:b/>
                <w:bCs/>
              </w:rPr>
            </w:pPr>
            <w:r w:rsidRPr="004471FD">
              <w:rPr>
                <w:rFonts w:ascii="Sylfaen" w:hAnsi="Sylfaen"/>
                <w:b/>
                <w:bCs/>
              </w:rPr>
              <w:t>თუ ქვეპროგრამა ახალია, ვინ წარმოადგინა?</w:t>
            </w:r>
          </w:p>
        </w:tc>
        <w:tc>
          <w:tcPr>
            <w:tcW w:w="5013" w:type="dxa"/>
            <w:gridSpan w:val="3"/>
            <w:tcBorders>
              <w:top w:val="single" w:sz="8" w:space="0" w:color="auto"/>
              <w:left w:val="nil"/>
              <w:bottom w:val="single" w:sz="8" w:space="0" w:color="auto"/>
              <w:right w:val="single" w:sz="8" w:space="0" w:color="000000"/>
            </w:tcBorders>
            <w:shd w:val="clear" w:color="auto" w:fill="auto"/>
            <w:vAlign w:val="center"/>
            <w:hideMark/>
          </w:tcPr>
          <w:p w14:paraId="47978902" w14:textId="77777777" w:rsidR="004471FD" w:rsidRPr="004471FD" w:rsidRDefault="004471FD" w:rsidP="004471FD">
            <w:pPr>
              <w:jc w:val="center"/>
              <w:rPr>
                <w:rFonts w:ascii="Sylfaen" w:hAnsi="Sylfaen"/>
                <w:b/>
                <w:bCs/>
              </w:rPr>
            </w:pPr>
            <w:r w:rsidRPr="004471FD">
              <w:rPr>
                <w:rFonts w:ascii="Sylfaen" w:hAnsi="Sylfaen"/>
                <w:b/>
                <w:bCs/>
              </w:rPr>
              <w:t> </w:t>
            </w:r>
          </w:p>
        </w:tc>
      </w:tr>
      <w:tr w:rsidR="004471FD" w:rsidRPr="004471FD" w14:paraId="2459A3E3" w14:textId="77777777" w:rsidTr="00C5722C">
        <w:trPr>
          <w:trHeight w:val="583"/>
        </w:trPr>
        <w:tc>
          <w:tcPr>
            <w:tcW w:w="5416" w:type="dxa"/>
            <w:gridSpan w:val="3"/>
            <w:tcBorders>
              <w:top w:val="single" w:sz="8" w:space="0" w:color="auto"/>
              <w:left w:val="single" w:sz="8" w:space="0" w:color="auto"/>
              <w:bottom w:val="single" w:sz="8" w:space="0" w:color="auto"/>
              <w:right w:val="nil"/>
            </w:tcBorders>
            <w:shd w:val="clear" w:color="auto" w:fill="auto"/>
            <w:vAlign w:val="center"/>
            <w:hideMark/>
          </w:tcPr>
          <w:p w14:paraId="2E42BBA5" w14:textId="77777777" w:rsidR="004471FD" w:rsidRPr="004471FD" w:rsidRDefault="004471FD" w:rsidP="004471FD">
            <w:pPr>
              <w:rPr>
                <w:rFonts w:ascii="Sylfaen" w:hAnsi="Sylfaen"/>
                <w:b/>
                <w:bCs/>
              </w:rPr>
            </w:pPr>
            <w:r w:rsidRPr="004471FD">
              <w:rPr>
                <w:rFonts w:ascii="Sylfaen" w:hAnsi="Sylfaen"/>
                <w:b/>
                <w:bCs/>
              </w:rPr>
              <w:t>ქვეპროგრამის განმახორციელებელი:</w:t>
            </w:r>
          </w:p>
        </w:tc>
        <w:tc>
          <w:tcPr>
            <w:tcW w:w="50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125707F" w14:textId="77777777" w:rsidR="004471FD" w:rsidRPr="004471FD" w:rsidRDefault="004471FD" w:rsidP="004471FD">
            <w:pPr>
              <w:jc w:val="center"/>
              <w:rPr>
                <w:rFonts w:ascii="Sylfaen" w:hAnsi="Sylfaen"/>
                <w:b/>
                <w:bCs/>
              </w:rPr>
            </w:pPr>
            <w:r w:rsidRPr="004471FD">
              <w:rPr>
                <w:rFonts w:ascii="Sylfaen" w:hAnsi="Sylfaen"/>
                <w:b/>
                <w:bCs/>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C5722C" w:rsidRPr="004471FD" w14:paraId="766ECE92" w14:textId="77777777" w:rsidTr="00C5722C">
        <w:trPr>
          <w:trHeight w:val="583"/>
        </w:trPr>
        <w:tc>
          <w:tcPr>
            <w:tcW w:w="3745"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DF0F696" w14:textId="77777777" w:rsidR="00C5722C" w:rsidRPr="004471FD" w:rsidRDefault="00C5722C" w:rsidP="00C5722C">
            <w:pPr>
              <w:jc w:val="center"/>
              <w:rPr>
                <w:rFonts w:ascii="Sylfaen" w:hAnsi="Sylfaen"/>
                <w:b/>
                <w:bCs/>
              </w:rPr>
            </w:pPr>
            <w:r w:rsidRPr="004471FD">
              <w:rPr>
                <w:rFonts w:ascii="Sylfaen" w:hAnsi="Sylfaen"/>
                <w:b/>
                <w:bCs/>
              </w:rPr>
              <w:t>დაფინანსების წყარო</w:t>
            </w:r>
          </w:p>
        </w:tc>
        <w:tc>
          <w:tcPr>
            <w:tcW w:w="1671" w:type="dxa"/>
            <w:tcBorders>
              <w:top w:val="nil"/>
              <w:left w:val="nil"/>
              <w:bottom w:val="single" w:sz="4" w:space="0" w:color="auto"/>
              <w:right w:val="single" w:sz="4" w:space="0" w:color="auto"/>
            </w:tcBorders>
            <w:shd w:val="clear" w:color="auto" w:fill="auto"/>
            <w:vAlign w:val="center"/>
          </w:tcPr>
          <w:p w14:paraId="40309808" w14:textId="77777777" w:rsidR="00C5722C" w:rsidRPr="004471FD" w:rsidRDefault="00C5722C" w:rsidP="00C5722C">
            <w:pPr>
              <w:jc w:val="center"/>
              <w:rPr>
                <w:rFonts w:ascii="Sylfaen" w:hAnsi="Sylfaen"/>
                <w:b/>
                <w:bCs/>
              </w:rPr>
            </w:pPr>
          </w:p>
        </w:tc>
        <w:tc>
          <w:tcPr>
            <w:tcW w:w="1671" w:type="dxa"/>
            <w:tcBorders>
              <w:top w:val="nil"/>
              <w:left w:val="nil"/>
              <w:bottom w:val="single" w:sz="4" w:space="0" w:color="auto"/>
              <w:right w:val="single" w:sz="4" w:space="0" w:color="auto"/>
            </w:tcBorders>
            <w:shd w:val="clear" w:color="auto" w:fill="auto"/>
            <w:vAlign w:val="center"/>
            <w:hideMark/>
          </w:tcPr>
          <w:p w14:paraId="234545F2" w14:textId="77777777" w:rsidR="00C5722C" w:rsidRPr="004471FD" w:rsidRDefault="00C5722C" w:rsidP="00C5722C">
            <w:pPr>
              <w:jc w:val="center"/>
              <w:rPr>
                <w:rFonts w:ascii="Sylfaen" w:hAnsi="Sylfaen"/>
                <w:b/>
                <w:bCs/>
              </w:rPr>
            </w:pPr>
          </w:p>
        </w:tc>
        <w:tc>
          <w:tcPr>
            <w:tcW w:w="1671" w:type="dxa"/>
            <w:tcBorders>
              <w:top w:val="nil"/>
              <w:left w:val="nil"/>
              <w:bottom w:val="single" w:sz="4" w:space="0" w:color="auto"/>
              <w:right w:val="single" w:sz="4" w:space="0" w:color="auto"/>
            </w:tcBorders>
            <w:shd w:val="clear" w:color="auto" w:fill="auto"/>
            <w:vAlign w:val="center"/>
            <w:hideMark/>
          </w:tcPr>
          <w:p w14:paraId="339922FE" w14:textId="77777777" w:rsidR="00C5722C" w:rsidRPr="004471FD" w:rsidRDefault="00C5722C" w:rsidP="00C5722C">
            <w:pPr>
              <w:jc w:val="center"/>
              <w:rPr>
                <w:rFonts w:ascii="Sylfaen" w:hAnsi="Sylfaen"/>
                <w:b/>
                <w:bCs/>
              </w:rPr>
            </w:pPr>
          </w:p>
        </w:tc>
        <w:tc>
          <w:tcPr>
            <w:tcW w:w="1671" w:type="dxa"/>
            <w:tcBorders>
              <w:top w:val="nil"/>
              <w:left w:val="nil"/>
              <w:bottom w:val="single" w:sz="4" w:space="0" w:color="auto"/>
              <w:right w:val="single" w:sz="4" w:space="0" w:color="auto"/>
            </w:tcBorders>
            <w:shd w:val="clear" w:color="auto" w:fill="auto"/>
            <w:vAlign w:val="center"/>
            <w:hideMark/>
          </w:tcPr>
          <w:p w14:paraId="14E02818" w14:textId="77777777" w:rsidR="00C5722C" w:rsidRPr="004471FD" w:rsidRDefault="00C5722C" w:rsidP="00C5722C">
            <w:pPr>
              <w:jc w:val="center"/>
              <w:rPr>
                <w:rFonts w:ascii="Sylfaen" w:hAnsi="Sylfaen"/>
                <w:b/>
                <w:bCs/>
              </w:rPr>
            </w:pPr>
            <w:r w:rsidRPr="004471FD">
              <w:rPr>
                <w:rFonts w:ascii="Sylfaen" w:hAnsi="Sylfaen"/>
                <w:b/>
                <w:bCs/>
              </w:rPr>
              <w:t>2021 წელი</w:t>
            </w:r>
          </w:p>
        </w:tc>
      </w:tr>
      <w:tr w:rsidR="00C5722C" w:rsidRPr="004471FD" w14:paraId="569503EA" w14:textId="77777777" w:rsidTr="00C5722C">
        <w:trPr>
          <w:trHeight w:val="299"/>
        </w:trPr>
        <w:tc>
          <w:tcPr>
            <w:tcW w:w="374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3F7BD8A" w14:textId="77777777" w:rsidR="00C5722C" w:rsidRPr="004471FD" w:rsidRDefault="00C5722C" w:rsidP="00C5722C">
            <w:pPr>
              <w:rPr>
                <w:rFonts w:ascii="Sylfaen" w:hAnsi="Sylfaen"/>
              </w:rPr>
            </w:pPr>
            <w:r w:rsidRPr="004471FD">
              <w:rPr>
                <w:rFonts w:ascii="Sylfaen" w:hAnsi="Sylfaen"/>
              </w:rPr>
              <w:t>მუნიციპალური ბიუჯეტი</w:t>
            </w:r>
          </w:p>
        </w:tc>
        <w:tc>
          <w:tcPr>
            <w:tcW w:w="1671" w:type="dxa"/>
            <w:tcBorders>
              <w:top w:val="nil"/>
              <w:left w:val="nil"/>
              <w:bottom w:val="nil"/>
              <w:right w:val="single" w:sz="4" w:space="0" w:color="auto"/>
            </w:tcBorders>
            <w:shd w:val="clear" w:color="auto" w:fill="auto"/>
            <w:vAlign w:val="center"/>
          </w:tcPr>
          <w:p w14:paraId="222F0C69" w14:textId="77777777" w:rsidR="00C5722C" w:rsidRPr="004471FD" w:rsidRDefault="00C5722C" w:rsidP="00C5722C">
            <w:pPr>
              <w:jc w:val="center"/>
              <w:rPr>
                <w:rFonts w:ascii="Sylfaen" w:hAnsi="Sylfaen"/>
              </w:rPr>
            </w:pPr>
          </w:p>
        </w:tc>
        <w:tc>
          <w:tcPr>
            <w:tcW w:w="1671" w:type="dxa"/>
            <w:tcBorders>
              <w:top w:val="nil"/>
              <w:left w:val="nil"/>
              <w:bottom w:val="nil"/>
              <w:right w:val="single" w:sz="4" w:space="0" w:color="auto"/>
            </w:tcBorders>
            <w:shd w:val="clear" w:color="auto" w:fill="auto"/>
            <w:vAlign w:val="center"/>
            <w:hideMark/>
          </w:tcPr>
          <w:p w14:paraId="01FBD13E" w14:textId="77777777" w:rsidR="00C5722C" w:rsidRPr="004471FD" w:rsidRDefault="00C5722C" w:rsidP="00C5722C">
            <w:pPr>
              <w:jc w:val="center"/>
              <w:rPr>
                <w:rFonts w:ascii="Sylfaen" w:hAnsi="Sylfaen"/>
              </w:rPr>
            </w:pPr>
          </w:p>
        </w:tc>
        <w:tc>
          <w:tcPr>
            <w:tcW w:w="1671" w:type="dxa"/>
            <w:tcBorders>
              <w:top w:val="nil"/>
              <w:left w:val="nil"/>
              <w:bottom w:val="nil"/>
              <w:right w:val="single" w:sz="4" w:space="0" w:color="auto"/>
            </w:tcBorders>
            <w:shd w:val="clear" w:color="auto" w:fill="auto"/>
            <w:vAlign w:val="center"/>
            <w:hideMark/>
          </w:tcPr>
          <w:p w14:paraId="3496FABC" w14:textId="77777777" w:rsidR="00C5722C" w:rsidRPr="004471FD" w:rsidRDefault="00C5722C" w:rsidP="00C5722C">
            <w:pPr>
              <w:jc w:val="center"/>
              <w:rPr>
                <w:rFonts w:ascii="Sylfaen" w:hAnsi="Sylfaen"/>
              </w:rPr>
            </w:pPr>
          </w:p>
        </w:tc>
        <w:tc>
          <w:tcPr>
            <w:tcW w:w="1671" w:type="dxa"/>
            <w:tcBorders>
              <w:top w:val="nil"/>
              <w:left w:val="nil"/>
              <w:bottom w:val="nil"/>
              <w:right w:val="single" w:sz="4" w:space="0" w:color="auto"/>
            </w:tcBorders>
            <w:shd w:val="clear" w:color="auto" w:fill="auto"/>
            <w:vAlign w:val="center"/>
            <w:hideMark/>
          </w:tcPr>
          <w:p w14:paraId="1F1DD585" w14:textId="77777777" w:rsidR="00C5722C" w:rsidRPr="004471FD" w:rsidRDefault="00C5722C" w:rsidP="00C5722C">
            <w:pPr>
              <w:jc w:val="center"/>
              <w:rPr>
                <w:rFonts w:ascii="Sylfaen" w:hAnsi="Sylfaen"/>
              </w:rPr>
            </w:pPr>
            <w:r w:rsidRPr="004471FD">
              <w:rPr>
                <w:rFonts w:ascii="Sylfaen" w:hAnsi="Sylfaen"/>
              </w:rPr>
              <w:t>70 000</w:t>
            </w:r>
          </w:p>
        </w:tc>
      </w:tr>
      <w:tr w:rsidR="00C5722C" w:rsidRPr="004471FD" w14:paraId="20594035" w14:textId="77777777" w:rsidTr="00C5722C">
        <w:trPr>
          <w:trHeight w:val="299"/>
        </w:trPr>
        <w:tc>
          <w:tcPr>
            <w:tcW w:w="374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DC4157B" w14:textId="77777777" w:rsidR="00C5722C" w:rsidRPr="004471FD" w:rsidRDefault="00C5722C" w:rsidP="00C5722C">
            <w:pPr>
              <w:rPr>
                <w:rFonts w:ascii="Sylfaen" w:hAnsi="Sylfaen"/>
              </w:rPr>
            </w:pPr>
            <w:r w:rsidRPr="004471FD">
              <w:rPr>
                <w:rFonts w:ascii="Sylfaen" w:hAnsi="Sylfaen"/>
              </w:rPr>
              <w:t>სახელმწიფო ბიუჯეტი</w:t>
            </w:r>
          </w:p>
        </w:tc>
        <w:tc>
          <w:tcPr>
            <w:tcW w:w="1671" w:type="dxa"/>
            <w:tcBorders>
              <w:top w:val="single" w:sz="4" w:space="0" w:color="auto"/>
              <w:left w:val="nil"/>
              <w:bottom w:val="single" w:sz="4" w:space="0" w:color="auto"/>
              <w:right w:val="single" w:sz="4" w:space="0" w:color="auto"/>
            </w:tcBorders>
            <w:shd w:val="clear" w:color="auto" w:fill="auto"/>
            <w:vAlign w:val="center"/>
          </w:tcPr>
          <w:p w14:paraId="5678D19F" w14:textId="77777777" w:rsidR="00C5722C" w:rsidRPr="004471FD" w:rsidRDefault="00C5722C" w:rsidP="00C5722C">
            <w:pPr>
              <w:jc w:val="center"/>
              <w:rPr>
                <w:rFonts w:ascii="Sylfaen" w:hAnsi="Sylfaen"/>
              </w:rPr>
            </w:pP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740E949B" w14:textId="77777777" w:rsidR="00C5722C" w:rsidRPr="004471FD" w:rsidRDefault="00C5722C" w:rsidP="00C5722C">
            <w:pPr>
              <w:jc w:val="center"/>
              <w:rPr>
                <w:rFonts w:ascii="Sylfaen" w:hAnsi="Sylfaen"/>
              </w:rPr>
            </w:pPr>
            <w:r w:rsidRPr="004471FD">
              <w:rPr>
                <w:rFonts w:ascii="Sylfaen" w:hAnsi="Sylfaen"/>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6E67E1F6" w14:textId="77777777" w:rsidR="00C5722C" w:rsidRPr="004471FD" w:rsidRDefault="00C5722C" w:rsidP="00C5722C">
            <w:pPr>
              <w:jc w:val="center"/>
              <w:rPr>
                <w:rFonts w:ascii="Sylfaen" w:hAnsi="Sylfaen"/>
              </w:rPr>
            </w:pPr>
            <w:r w:rsidRPr="004471FD">
              <w:rPr>
                <w:rFonts w:ascii="Sylfaen" w:hAnsi="Sylfaen"/>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22548AB0" w14:textId="77777777" w:rsidR="00C5722C" w:rsidRPr="004471FD" w:rsidRDefault="00C5722C" w:rsidP="00C5722C">
            <w:pPr>
              <w:jc w:val="center"/>
              <w:rPr>
                <w:rFonts w:ascii="Sylfaen" w:hAnsi="Sylfaen"/>
              </w:rPr>
            </w:pPr>
          </w:p>
        </w:tc>
      </w:tr>
      <w:tr w:rsidR="00C5722C" w:rsidRPr="004471FD" w14:paraId="43AD8CEB" w14:textId="77777777" w:rsidTr="00C5722C">
        <w:trPr>
          <w:trHeight w:val="299"/>
        </w:trPr>
        <w:tc>
          <w:tcPr>
            <w:tcW w:w="3745" w:type="dxa"/>
            <w:gridSpan w:val="2"/>
            <w:tcBorders>
              <w:top w:val="single" w:sz="4" w:space="0" w:color="auto"/>
              <w:left w:val="single" w:sz="8" w:space="0" w:color="auto"/>
              <w:bottom w:val="nil"/>
              <w:right w:val="single" w:sz="4" w:space="0" w:color="000000"/>
            </w:tcBorders>
            <w:shd w:val="clear" w:color="auto" w:fill="auto"/>
            <w:vAlign w:val="center"/>
            <w:hideMark/>
          </w:tcPr>
          <w:p w14:paraId="1B00E28F" w14:textId="77777777" w:rsidR="00C5722C" w:rsidRPr="004471FD" w:rsidRDefault="00C5722C" w:rsidP="00C5722C">
            <w:pPr>
              <w:rPr>
                <w:rFonts w:ascii="Sylfaen" w:hAnsi="Sylfaen"/>
              </w:rPr>
            </w:pPr>
            <w:r w:rsidRPr="004471FD">
              <w:rPr>
                <w:rFonts w:ascii="Sylfaen" w:hAnsi="Sylfaen"/>
              </w:rPr>
              <w:t>სხვა ......</w:t>
            </w:r>
          </w:p>
        </w:tc>
        <w:tc>
          <w:tcPr>
            <w:tcW w:w="1671" w:type="dxa"/>
            <w:tcBorders>
              <w:top w:val="nil"/>
              <w:left w:val="nil"/>
              <w:bottom w:val="nil"/>
              <w:right w:val="single" w:sz="4" w:space="0" w:color="auto"/>
            </w:tcBorders>
            <w:shd w:val="clear" w:color="auto" w:fill="auto"/>
            <w:vAlign w:val="center"/>
          </w:tcPr>
          <w:p w14:paraId="0C004F5C" w14:textId="77777777" w:rsidR="00C5722C" w:rsidRPr="004471FD" w:rsidRDefault="00C5722C" w:rsidP="00C5722C">
            <w:pPr>
              <w:jc w:val="center"/>
              <w:rPr>
                <w:rFonts w:ascii="Sylfaen" w:hAnsi="Sylfaen"/>
              </w:rPr>
            </w:pPr>
          </w:p>
        </w:tc>
        <w:tc>
          <w:tcPr>
            <w:tcW w:w="1671" w:type="dxa"/>
            <w:tcBorders>
              <w:top w:val="nil"/>
              <w:left w:val="nil"/>
              <w:bottom w:val="nil"/>
              <w:right w:val="single" w:sz="4" w:space="0" w:color="auto"/>
            </w:tcBorders>
            <w:shd w:val="clear" w:color="auto" w:fill="auto"/>
            <w:vAlign w:val="center"/>
            <w:hideMark/>
          </w:tcPr>
          <w:p w14:paraId="02F133DF" w14:textId="77777777" w:rsidR="00C5722C" w:rsidRPr="004471FD" w:rsidRDefault="00C5722C" w:rsidP="00C5722C">
            <w:pPr>
              <w:jc w:val="center"/>
              <w:rPr>
                <w:rFonts w:ascii="Sylfaen" w:hAnsi="Sylfaen"/>
              </w:rPr>
            </w:pPr>
            <w:r w:rsidRPr="004471FD">
              <w:rPr>
                <w:rFonts w:ascii="Sylfaen" w:hAnsi="Sylfaen"/>
              </w:rPr>
              <w:t> </w:t>
            </w:r>
          </w:p>
        </w:tc>
        <w:tc>
          <w:tcPr>
            <w:tcW w:w="1671" w:type="dxa"/>
            <w:tcBorders>
              <w:top w:val="nil"/>
              <w:left w:val="nil"/>
              <w:bottom w:val="nil"/>
              <w:right w:val="single" w:sz="4" w:space="0" w:color="auto"/>
            </w:tcBorders>
            <w:shd w:val="clear" w:color="auto" w:fill="auto"/>
            <w:vAlign w:val="center"/>
            <w:hideMark/>
          </w:tcPr>
          <w:p w14:paraId="7A5FB55E" w14:textId="77777777" w:rsidR="00C5722C" w:rsidRPr="004471FD" w:rsidRDefault="00C5722C" w:rsidP="00C5722C">
            <w:pPr>
              <w:jc w:val="center"/>
              <w:rPr>
                <w:rFonts w:ascii="Sylfaen" w:hAnsi="Sylfaen"/>
              </w:rPr>
            </w:pPr>
            <w:r w:rsidRPr="004471FD">
              <w:rPr>
                <w:rFonts w:ascii="Sylfaen" w:hAnsi="Sylfaen"/>
              </w:rPr>
              <w:t> </w:t>
            </w:r>
          </w:p>
        </w:tc>
        <w:tc>
          <w:tcPr>
            <w:tcW w:w="1671" w:type="dxa"/>
            <w:tcBorders>
              <w:top w:val="nil"/>
              <w:left w:val="nil"/>
              <w:bottom w:val="nil"/>
              <w:right w:val="single" w:sz="4" w:space="0" w:color="auto"/>
            </w:tcBorders>
            <w:shd w:val="clear" w:color="auto" w:fill="auto"/>
            <w:vAlign w:val="center"/>
            <w:hideMark/>
          </w:tcPr>
          <w:p w14:paraId="44BDE2AB" w14:textId="77777777" w:rsidR="00C5722C" w:rsidRPr="004471FD" w:rsidRDefault="00C5722C" w:rsidP="00C5722C">
            <w:pPr>
              <w:jc w:val="center"/>
              <w:rPr>
                <w:rFonts w:ascii="Sylfaen" w:hAnsi="Sylfaen"/>
              </w:rPr>
            </w:pPr>
          </w:p>
        </w:tc>
      </w:tr>
      <w:tr w:rsidR="00C5722C" w:rsidRPr="004471FD" w14:paraId="087A1CF5" w14:textId="77777777" w:rsidTr="00C5722C">
        <w:trPr>
          <w:trHeight w:val="434"/>
        </w:trPr>
        <w:tc>
          <w:tcPr>
            <w:tcW w:w="374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403E231" w14:textId="77777777" w:rsidR="00C5722C" w:rsidRPr="004471FD" w:rsidRDefault="00C5722C" w:rsidP="00C5722C">
            <w:pPr>
              <w:jc w:val="center"/>
              <w:rPr>
                <w:rFonts w:ascii="Sylfaen" w:hAnsi="Sylfaen"/>
                <w:b/>
                <w:bCs/>
              </w:rPr>
            </w:pPr>
            <w:r w:rsidRPr="004471FD">
              <w:rPr>
                <w:rFonts w:ascii="Sylfaen" w:hAnsi="Sylfaen"/>
                <w:b/>
                <w:bCs/>
              </w:rPr>
              <w:t xml:space="preserve">სულ ქვეპროგრამა  </w:t>
            </w:r>
          </w:p>
        </w:tc>
        <w:tc>
          <w:tcPr>
            <w:tcW w:w="1671" w:type="dxa"/>
            <w:tcBorders>
              <w:top w:val="single" w:sz="4" w:space="0" w:color="auto"/>
              <w:left w:val="nil"/>
              <w:bottom w:val="single" w:sz="4" w:space="0" w:color="auto"/>
              <w:right w:val="single" w:sz="4" w:space="0" w:color="auto"/>
            </w:tcBorders>
            <w:shd w:val="clear" w:color="auto" w:fill="auto"/>
            <w:vAlign w:val="center"/>
          </w:tcPr>
          <w:p w14:paraId="5409754D" w14:textId="77777777" w:rsidR="00C5722C" w:rsidRPr="004471FD" w:rsidRDefault="00C5722C" w:rsidP="00C5722C">
            <w:pPr>
              <w:jc w:val="center"/>
              <w:rPr>
                <w:rFonts w:ascii="Sylfaen" w:hAnsi="Sylfaen"/>
              </w:rPr>
            </w:pP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09E5DC6C" w14:textId="77777777" w:rsidR="00C5722C" w:rsidRPr="004471FD" w:rsidRDefault="00C5722C" w:rsidP="00C5722C">
            <w:pPr>
              <w:jc w:val="center"/>
              <w:rPr>
                <w:rFonts w:ascii="Sylfaen" w:hAnsi="Sylfaen"/>
              </w:rPr>
            </w:pP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5245DFB8" w14:textId="77777777" w:rsidR="00C5722C" w:rsidRPr="004471FD" w:rsidRDefault="00C5722C" w:rsidP="00C5722C">
            <w:pPr>
              <w:jc w:val="center"/>
              <w:rPr>
                <w:rFonts w:ascii="Sylfaen" w:hAnsi="Sylfaen"/>
              </w:rPr>
            </w:pP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5DA4706E" w14:textId="77777777" w:rsidR="00C5722C" w:rsidRPr="004471FD" w:rsidRDefault="00C5722C" w:rsidP="00C5722C">
            <w:pPr>
              <w:jc w:val="center"/>
              <w:rPr>
                <w:rFonts w:ascii="Sylfaen" w:hAnsi="Sylfaen"/>
              </w:rPr>
            </w:pPr>
            <w:r w:rsidRPr="004471FD">
              <w:rPr>
                <w:rFonts w:ascii="Sylfaen" w:hAnsi="Sylfaen"/>
              </w:rPr>
              <w:t>70 000</w:t>
            </w:r>
          </w:p>
        </w:tc>
      </w:tr>
      <w:tr w:rsidR="004471FD" w:rsidRPr="004471FD" w14:paraId="14011912" w14:textId="77777777" w:rsidTr="00C5722C">
        <w:trPr>
          <w:trHeight w:val="434"/>
        </w:trPr>
        <w:tc>
          <w:tcPr>
            <w:tcW w:w="3745"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B5932F" w14:textId="77777777" w:rsidR="004471FD" w:rsidRPr="004471FD" w:rsidRDefault="004471FD" w:rsidP="004471FD">
            <w:pPr>
              <w:jc w:val="center"/>
              <w:rPr>
                <w:rFonts w:ascii="Sylfaen" w:hAnsi="Sylfaen"/>
                <w:i/>
                <w:iCs/>
              </w:rPr>
            </w:pPr>
            <w:r w:rsidRPr="004471FD">
              <w:rPr>
                <w:rFonts w:ascii="Sylfaen" w:hAnsi="Sylfaen"/>
                <w:i/>
                <w:iCs/>
              </w:rPr>
              <w:t>მ.შ. კაპიტალური პროექტები</w:t>
            </w:r>
          </w:p>
        </w:tc>
        <w:tc>
          <w:tcPr>
            <w:tcW w:w="1671" w:type="dxa"/>
            <w:tcBorders>
              <w:top w:val="nil"/>
              <w:left w:val="nil"/>
              <w:bottom w:val="single" w:sz="8" w:space="0" w:color="auto"/>
              <w:right w:val="single" w:sz="4" w:space="0" w:color="auto"/>
            </w:tcBorders>
            <w:shd w:val="clear" w:color="auto" w:fill="auto"/>
            <w:vAlign w:val="center"/>
            <w:hideMark/>
          </w:tcPr>
          <w:p w14:paraId="03DC440D" w14:textId="77777777" w:rsidR="004471FD" w:rsidRPr="004471FD" w:rsidRDefault="004471FD" w:rsidP="004471FD">
            <w:pPr>
              <w:rPr>
                <w:rFonts w:ascii="Sylfaen" w:hAnsi="Sylfaen"/>
                <w:i/>
                <w:iCs/>
                <w:color w:val="FF0000"/>
              </w:rPr>
            </w:pPr>
            <w:r w:rsidRPr="004471FD">
              <w:rPr>
                <w:rFonts w:ascii="Sylfaen" w:hAnsi="Sylfaen"/>
                <w:i/>
                <w:iCs/>
                <w:color w:val="FF0000"/>
              </w:rPr>
              <w:t> </w:t>
            </w:r>
          </w:p>
        </w:tc>
        <w:tc>
          <w:tcPr>
            <w:tcW w:w="1671" w:type="dxa"/>
            <w:tcBorders>
              <w:top w:val="nil"/>
              <w:left w:val="nil"/>
              <w:bottom w:val="single" w:sz="8" w:space="0" w:color="auto"/>
              <w:right w:val="single" w:sz="4" w:space="0" w:color="auto"/>
            </w:tcBorders>
            <w:shd w:val="clear" w:color="auto" w:fill="auto"/>
            <w:vAlign w:val="center"/>
            <w:hideMark/>
          </w:tcPr>
          <w:p w14:paraId="342B4F43" w14:textId="77777777" w:rsidR="004471FD" w:rsidRPr="004471FD" w:rsidRDefault="004471FD" w:rsidP="004471FD">
            <w:pPr>
              <w:rPr>
                <w:rFonts w:ascii="Sylfaen" w:hAnsi="Sylfaen"/>
                <w:i/>
                <w:iCs/>
                <w:color w:val="FF0000"/>
              </w:rPr>
            </w:pPr>
            <w:r w:rsidRPr="004471FD">
              <w:rPr>
                <w:rFonts w:ascii="Sylfaen" w:hAnsi="Sylfaen"/>
                <w:i/>
                <w:iCs/>
                <w:color w:val="FF0000"/>
              </w:rPr>
              <w:t> </w:t>
            </w:r>
          </w:p>
        </w:tc>
        <w:tc>
          <w:tcPr>
            <w:tcW w:w="1671" w:type="dxa"/>
            <w:tcBorders>
              <w:top w:val="nil"/>
              <w:left w:val="nil"/>
              <w:bottom w:val="single" w:sz="8" w:space="0" w:color="auto"/>
              <w:right w:val="single" w:sz="4" w:space="0" w:color="auto"/>
            </w:tcBorders>
            <w:shd w:val="clear" w:color="auto" w:fill="auto"/>
            <w:vAlign w:val="center"/>
            <w:hideMark/>
          </w:tcPr>
          <w:p w14:paraId="7C8C7B14" w14:textId="77777777" w:rsidR="004471FD" w:rsidRPr="004471FD" w:rsidRDefault="004471FD" w:rsidP="004471FD">
            <w:pPr>
              <w:rPr>
                <w:rFonts w:ascii="Sylfaen" w:hAnsi="Sylfaen"/>
                <w:i/>
                <w:iCs/>
                <w:color w:val="FF0000"/>
              </w:rPr>
            </w:pPr>
            <w:r w:rsidRPr="004471FD">
              <w:rPr>
                <w:rFonts w:ascii="Sylfaen" w:hAnsi="Sylfaen"/>
                <w:i/>
                <w:iCs/>
                <w:color w:val="FF0000"/>
              </w:rPr>
              <w:t> </w:t>
            </w:r>
          </w:p>
        </w:tc>
        <w:tc>
          <w:tcPr>
            <w:tcW w:w="1671" w:type="dxa"/>
            <w:tcBorders>
              <w:top w:val="nil"/>
              <w:left w:val="nil"/>
              <w:bottom w:val="single" w:sz="8" w:space="0" w:color="auto"/>
              <w:right w:val="single" w:sz="8" w:space="0" w:color="auto"/>
            </w:tcBorders>
            <w:shd w:val="clear" w:color="auto" w:fill="auto"/>
            <w:vAlign w:val="center"/>
            <w:hideMark/>
          </w:tcPr>
          <w:p w14:paraId="345AA1E2" w14:textId="77777777" w:rsidR="004471FD" w:rsidRPr="004471FD" w:rsidRDefault="004471FD" w:rsidP="004471FD">
            <w:pPr>
              <w:rPr>
                <w:rFonts w:ascii="Sylfaen" w:hAnsi="Sylfaen"/>
                <w:i/>
                <w:iCs/>
                <w:color w:val="FF0000"/>
              </w:rPr>
            </w:pPr>
            <w:r w:rsidRPr="004471FD">
              <w:rPr>
                <w:rFonts w:ascii="Sylfaen" w:hAnsi="Sylfaen"/>
                <w:i/>
                <w:iCs/>
                <w:color w:val="FF0000"/>
              </w:rPr>
              <w:t> </w:t>
            </w:r>
          </w:p>
        </w:tc>
      </w:tr>
      <w:tr w:rsidR="004471FD" w:rsidRPr="004471FD" w14:paraId="4F4E00E1" w14:textId="77777777" w:rsidTr="004471FD">
        <w:trPr>
          <w:trHeight w:val="7232"/>
        </w:trPr>
        <w:tc>
          <w:tcPr>
            <w:tcW w:w="1395" w:type="dxa"/>
            <w:tcBorders>
              <w:top w:val="nil"/>
              <w:left w:val="single" w:sz="8" w:space="0" w:color="auto"/>
              <w:bottom w:val="single" w:sz="8" w:space="0" w:color="auto"/>
              <w:right w:val="nil"/>
            </w:tcBorders>
            <w:shd w:val="clear" w:color="auto" w:fill="auto"/>
            <w:vAlign w:val="center"/>
            <w:hideMark/>
          </w:tcPr>
          <w:p w14:paraId="092B8356" w14:textId="77777777" w:rsidR="004471FD" w:rsidRPr="004471FD" w:rsidRDefault="004471FD" w:rsidP="004471FD">
            <w:pPr>
              <w:rPr>
                <w:rFonts w:ascii="Sylfaen" w:hAnsi="Sylfaen"/>
              </w:rPr>
            </w:pPr>
            <w:r w:rsidRPr="004471FD">
              <w:rPr>
                <w:rFonts w:ascii="Sylfaen" w:hAnsi="Sylfaen"/>
              </w:rPr>
              <w:t>მიზანი და აღწერა</w:t>
            </w:r>
          </w:p>
        </w:tc>
        <w:tc>
          <w:tcPr>
            <w:tcW w:w="903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55A2BC5" w14:textId="77777777" w:rsidR="004471FD" w:rsidRPr="004471FD" w:rsidRDefault="004471FD" w:rsidP="004471FD">
            <w:pPr>
              <w:rPr>
                <w:rFonts w:ascii="Sylfaen" w:hAnsi="Sylfaen"/>
                <w:sz w:val="18"/>
                <w:szCs w:val="18"/>
              </w:rPr>
            </w:pPr>
            <w:r w:rsidRPr="004471FD">
              <w:rPr>
                <w:rFonts w:ascii="Sylfaen" w:hAnsi="Sylfaen"/>
                <w:sz w:val="18"/>
                <w:szCs w:val="18"/>
              </w:rPr>
              <w:t>პროგრამა ითვალისწინებს:</w:t>
            </w:r>
            <w:r w:rsidRPr="004471FD">
              <w:rPr>
                <w:rFonts w:ascii="Sylfaen" w:hAnsi="Sylfaen"/>
                <w:sz w:val="18"/>
                <w:szCs w:val="18"/>
              </w:rPr>
              <w:br/>
              <w:t>1. ოზურგეთის მუნიციპალიტეტში რეგისტრირებულ პირებს, რომელთა ოჯახების სარეიტინგო ქულა 0-დან 200 001-მდეა და ასევე ოზურგეთის მუნიციპალიტეტში რეგისტრირებულ ვეტერანებს, ასევე მკვეთრად და მნიშვნელოვნად გამოხატული შშმ სტატუსის მქონე პირებს და შშმ ბავშვებს, საჭიროების შემთხვევაში ეძლევათ საშუალება მიიღონ თანადაფინანსება ინვოისით წარმოდგენილი თანხის 90 % არაუმეტეს 200 ლარის ფარგლებში ძვირადღირებულ კვლევაზე (კომპიუტერული ტომოგრაფია და ეზოფაგოგასტროდუოდენოსკოპია).</w:t>
            </w:r>
            <w:r w:rsidRPr="004471FD">
              <w:rPr>
                <w:rFonts w:ascii="Sylfaen" w:hAnsi="Sylfaen"/>
                <w:sz w:val="18"/>
                <w:szCs w:val="18"/>
              </w:rPr>
              <w:br/>
              <w:t>2. ოზურგეთის მუნიციპალიტეტში რეგისტრირებულ პირებს, რომელთა ოჯახების სარეიტინგო ქულა 0-დან 200 001-მდეა და ასევე ოზურგეთის მუნიციპალიტეტში რეგისტრირებულ ვეტერანებს, ასევე მკვეთრად და მნიშვნელოვნად გამოხატული შშმ სტატუსის მქონე პირებს და შშმ ბავშვებს, საჭიროების შემთხვევაში ეძლევათ საშუალება მიიღონ თანადაფინანსება ინვოისით წარმოდგენილი თანხის 90 % არაუმეტეს 300 ლარის ფარგლებში ძვირადღირებულ კვლევაზე (მაგნიტურ-რეზონანსული ტომოგრაფია).</w:t>
            </w:r>
            <w:r w:rsidRPr="004471FD">
              <w:rPr>
                <w:rFonts w:ascii="Sylfaen" w:hAnsi="Sylfaen"/>
                <w:sz w:val="18"/>
                <w:szCs w:val="18"/>
              </w:rPr>
              <w:br/>
              <w:t>3. ოზურგეთის მუნიციპალიტეტში რეგისტრირებულ პირებს, რომელთა ოჯახების სარეიტინგო ქულა 0-დან 200001-მდეა და ასევე ოზურგეთის მუნიციპალიტეტში რეგისტრირებულ ვეტერანებს, მკვეთრად და მნიშვნელოვნად გამოხატული შშმ სტატუსის მქონე პირებს და შშმ ბავშვებს, საჭიროების შემთხვევაში ეძლევათ საშუალება მიიღონ თანადაფინანსება ინვოისით წარმოდგენილი თანხის 50 % არაუმეტეს 500 ლარის ფარგლებში ძვირადღირებულ კვლევაზე (კორონაროგრაფია, ანგიოგრაფია).</w:t>
            </w:r>
            <w:r w:rsidRPr="004471FD">
              <w:rPr>
                <w:rFonts w:ascii="Sylfaen" w:hAnsi="Sylfaen"/>
                <w:sz w:val="18"/>
                <w:szCs w:val="18"/>
              </w:rPr>
              <w:br/>
              <w:t>4. ოზურგეთის მუნიციპალიტეტში რეგისტრირებულ ქალბატონებს, რომელთა ოჯახების სარეიტინგო ქულა 0-დან 200 001-მდეა, საჭიროების შემთხვევაში ეძლევათ საშუალება მიიღონ თანადაფინანსება ინვოისით წარმოდგენილი თანხის 85 % არაუმეტეს 170 ლარის ფარგლებში ძვირადღირებულ კვლევაზე - ძუძუს კიბოს გენეტიკური კვლევა. სოციალურად დაუცველ ქალბატონებს, შშმ პირებს, მრავალშვილიან დედებს (18 წლამდე ოთხი და მეტი შვილი) და ვეტერანებს აღნიშნული კვლევა დაუფინანსდებათ სრულად (170 ლარის ფარგლებში). ასევე გამონაკლის შემთხვევებში სხვა ძვირადღირებული კვლევების თანადაფინანსება, ოზურგეთში რეგისტრირებული იმ პირებისა, რომელთა ოჯახების სოციალური სარეიტინგო ქულა 0- დან 150001- მდეა (200 ლარამდე კვლევები დაფინანსდება 90%-იანი თანაგადახდით, 200 ლარის ზემოთ ღირებულების კვლევები დაფინანსდება 50%-ით არაუმეტეს 500 ლარისა).</w:t>
            </w:r>
            <w:r w:rsidRPr="004471FD">
              <w:rPr>
                <w:rFonts w:ascii="Sylfaen" w:hAnsi="Sylfaen"/>
                <w:sz w:val="18"/>
                <w:szCs w:val="18"/>
              </w:rPr>
              <w:br/>
              <w:t>5. ბენეფიციარებს, რომელთაც აღნიშნული კვლევები მთლიანად ან ნაწილობრივ უფინანსდებათ საყოველთაო ჯანდაცვის ფარგლებში ან რომელიმე სადაზღვევო კომპანიის მიერ, კარგავენ ამ მუხლით სარგებლობის უფლებას.</w:t>
            </w:r>
          </w:p>
        </w:tc>
      </w:tr>
      <w:tr w:rsidR="004471FD" w:rsidRPr="004471FD" w14:paraId="3972C5E8" w14:textId="77777777" w:rsidTr="00C5722C">
        <w:trPr>
          <w:trHeight w:val="898"/>
        </w:trPr>
        <w:tc>
          <w:tcPr>
            <w:tcW w:w="3745"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7E84892F" w14:textId="77777777" w:rsidR="004471FD" w:rsidRPr="004471FD" w:rsidRDefault="004471FD" w:rsidP="004471FD">
            <w:pPr>
              <w:jc w:val="center"/>
              <w:rPr>
                <w:rFonts w:ascii="Sylfaen" w:hAnsi="Sylfaen"/>
                <w:b/>
                <w:bCs/>
              </w:rPr>
            </w:pPr>
            <w:r w:rsidRPr="004471FD">
              <w:rPr>
                <w:rFonts w:ascii="Sylfaen" w:hAnsi="Sylfaen"/>
                <w:b/>
                <w:bCs/>
              </w:rPr>
              <w:t>ქვეპროგრამის/ღონისძიების დასახელება</w:t>
            </w:r>
          </w:p>
        </w:tc>
        <w:tc>
          <w:tcPr>
            <w:tcW w:w="1671" w:type="dxa"/>
            <w:tcBorders>
              <w:top w:val="nil"/>
              <w:left w:val="nil"/>
              <w:bottom w:val="single" w:sz="8" w:space="0" w:color="auto"/>
              <w:right w:val="single" w:sz="4" w:space="0" w:color="auto"/>
            </w:tcBorders>
            <w:shd w:val="clear" w:color="auto" w:fill="auto"/>
            <w:vAlign w:val="center"/>
            <w:hideMark/>
          </w:tcPr>
          <w:p w14:paraId="3D8FBAEC" w14:textId="77777777" w:rsidR="004471FD" w:rsidRPr="004471FD" w:rsidRDefault="004471FD" w:rsidP="004471FD">
            <w:pPr>
              <w:jc w:val="center"/>
              <w:rPr>
                <w:rFonts w:ascii="Sylfaen" w:hAnsi="Sylfaen"/>
              </w:rPr>
            </w:pPr>
            <w:r w:rsidRPr="004471FD">
              <w:rPr>
                <w:rFonts w:ascii="Sylfaen" w:hAnsi="Sylfaen"/>
              </w:rPr>
              <w:t xml:space="preserve">რაოდენობა </w:t>
            </w:r>
          </w:p>
        </w:tc>
        <w:tc>
          <w:tcPr>
            <w:tcW w:w="1671" w:type="dxa"/>
            <w:tcBorders>
              <w:top w:val="nil"/>
              <w:left w:val="nil"/>
              <w:bottom w:val="single" w:sz="8" w:space="0" w:color="auto"/>
              <w:right w:val="single" w:sz="4" w:space="0" w:color="auto"/>
            </w:tcBorders>
            <w:shd w:val="clear" w:color="auto" w:fill="auto"/>
            <w:vAlign w:val="center"/>
            <w:hideMark/>
          </w:tcPr>
          <w:p w14:paraId="4E02CA79" w14:textId="77777777" w:rsidR="004471FD" w:rsidRPr="004471FD" w:rsidRDefault="004471FD" w:rsidP="004471FD">
            <w:pPr>
              <w:jc w:val="center"/>
              <w:rPr>
                <w:rFonts w:ascii="Sylfaen" w:hAnsi="Sylfaen"/>
              </w:rPr>
            </w:pPr>
            <w:r w:rsidRPr="004471FD">
              <w:rPr>
                <w:rFonts w:ascii="Sylfaen" w:hAnsi="Sylfaen"/>
              </w:rPr>
              <w:t>ერთ. საშ. ფასი</w:t>
            </w:r>
          </w:p>
        </w:tc>
        <w:tc>
          <w:tcPr>
            <w:tcW w:w="1671" w:type="dxa"/>
            <w:tcBorders>
              <w:top w:val="nil"/>
              <w:left w:val="nil"/>
              <w:bottom w:val="single" w:sz="8" w:space="0" w:color="auto"/>
              <w:right w:val="single" w:sz="4" w:space="0" w:color="auto"/>
            </w:tcBorders>
            <w:shd w:val="clear" w:color="auto" w:fill="auto"/>
            <w:vAlign w:val="center"/>
            <w:hideMark/>
          </w:tcPr>
          <w:p w14:paraId="5C1E5C85" w14:textId="77777777" w:rsidR="004471FD" w:rsidRPr="004471FD" w:rsidRDefault="004471FD" w:rsidP="004471FD">
            <w:pPr>
              <w:jc w:val="center"/>
              <w:rPr>
                <w:rFonts w:ascii="Sylfaen" w:hAnsi="Sylfaen"/>
              </w:rPr>
            </w:pPr>
            <w:r w:rsidRPr="004471FD">
              <w:rPr>
                <w:rFonts w:ascii="Sylfaen" w:hAnsi="Sylfaen"/>
              </w:rPr>
              <w:t>სულ (ლარი)</w:t>
            </w:r>
          </w:p>
        </w:tc>
        <w:tc>
          <w:tcPr>
            <w:tcW w:w="1671" w:type="dxa"/>
            <w:tcBorders>
              <w:top w:val="nil"/>
              <w:left w:val="nil"/>
              <w:bottom w:val="single" w:sz="8" w:space="0" w:color="auto"/>
              <w:right w:val="single" w:sz="8" w:space="0" w:color="auto"/>
            </w:tcBorders>
            <w:shd w:val="clear" w:color="auto" w:fill="auto"/>
            <w:vAlign w:val="center"/>
            <w:hideMark/>
          </w:tcPr>
          <w:p w14:paraId="13D04EFC" w14:textId="77777777" w:rsidR="004471FD" w:rsidRPr="004471FD" w:rsidRDefault="004471FD" w:rsidP="004471FD">
            <w:pPr>
              <w:jc w:val="center"/>
              <w:rPr>
                <w:rFonts w:ascii="Sylfaen" w:hAnsi="Sylfaen"/>
                <w:sz w:val="18"/>
                <w:szCs w:val="18"/>
              </w:rPr>
            </w:pPr>
            <w:r w:rsidRPr="004471FD">
              <w:rPr>
                <w:rFonts w:ascii="Sylfaen" w:hAnsi="Sylfaen"/>
                <w:sz w:val="18"/>
                <w:szCs w:val="18"/>
              </w:rPr>
              <w:t>ეკონომიკური კლასიფიკაციის მუხლი</w:t>
            </w:r>
          </w:p>
        </w:tc>
      </w:tr>
      <w:tr w:rsidR="004471FD" w:rsidRPr="004471FD" w14:paraId="10589B32" w14:textId="77777777" w:rsidTr="00C5722C">
        <w:trPr>
          <w:trHeight w:val="1482"/>
        </w:trPr>
        <w:tc>
          <w:tcPr>
            <w:tcW w:w="1395" w:type="dxa"/>
            <w:tcBorders>
              <w:top w:val="nil"/>
              <w:left w:val="single" w:sz="8" w:space="0" w:color="auto"/>
              <w:bottom w:val="single" w:sz="4" w:space="0" w:color="auto"/>
              <w:right w:val="single" w:sz="4" w:space="0" w:color="auto"/>
            </w:tcBorders>
            <w:shd w:val="clear" w:color="auto" w:fill="auto"/>
            <w:noWrap/>
            <w:vAlign w:val="center"/>
            <w:hideMark/>
          </w:tcPr>
          <w:p w14:paraId="031F1D24" w14:textId="77777777" w:rsidR="004471FD" w:rsidRPr="004471FD" w:rsidRDefault="004471FD" w:rsidP="004471FD">
            <w:pPr>
              <w:rPr>
                <w:rFonts w:ascii="Sylfaen" w:hAnsi="Sylfaen"/>
              </w:rPr>
            </w:pPr>
            <w:r w:rsidRPr="004471FD">
              <w:rPr>
                <w:rFonts w:ascii="Sylfaen" w:hAnsi="Sylfaen"/>
              </w:rPr>
              <w:t>06 02 14</w:t>
            </w:r>
          </w:p>
        </w:tc>
        <w:tc>
          <w:tcPr>
            <w:tcW w:w="2350" w:type="dxa"/>
            <w:tcBorders>
              <w:top w:val="nil"/>
              <w:left w:val="nil"/>
              <w:bottom w:val="single" w:sz="4" w:space="0" w:color="auto"/>
              <w:right w:val="single" w:sz="4" w:space="0" w:color="auto"/>
            </w:tcBorders>
            <w:shd w:val="clear" w:color="auto" w:fill="auto"/>
            <w:vAlign w:val="center"/>
            <w:hideMark/>
          </w:tcPr>
          <w:p w14:paraId="5BADA8F8" w14:textId="77777777" w:rsidR="004471FD" w:rsidRPr="004471FD" w:rsidRDefault="004471FD" w:rsidP="004471FD">
            <w:pPr>
              <w:rPr>
                <w:rFonts w:ascii="Sylfaen" w:hAnsi="Sylfaen"/>
              </w:rPr>
            </w:pPr>
            <w:r w:rsidRPr="004471FD">
              <w:rPr>
                <w:rFonts w:ascii="Sylfaen" w:hAnsi="Sylfaen"/>
              </w:rPr>
              <w:t>ძვირადღირებული კვლევის (კომპიუტერული ტომოგრაფიის) ერთჯერადი დაფინანსება</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30382975" w14:textId="77777777" w:rsidR="004471FD" w:rsidRPr="004471FD" w:rsidRDefault="004471FD" w:rsidP="004471FD">
            <w:pPr>
              <w:jc w:val="center"/>
              <w:rPr>
                <w:rFonts w:ascii="Sylfaen" w:hAnsi="Sylfaen"/>
              </w:rPr>
            </w:pPr>
            <w:r w:rsidRPr="004471FD">
              <w:rPr>
                <w:rFonts w:ascii="Sylfaen" w:hAnsi="Sylfaen"/>
              </w:rPr>
              <w:t>350</w:t>
            </w:r>
          </w:p>
        </w:tc>
        <w:tc>
          <w:tcPr>
            <w:tcW w:w="1671" w:type="dxa"/>
            <w:tcBorders>
              <w:top w:val="nil"/>
              <w:left w:val="nil"/>
              <w:bottom w:val="single" w:sz="4" w:space="0" w:color="auto"/>
              <w:right w:val="single" w:sz="4" w:space="0" w:color="auto"/>
            </w:tcBorders>
            <w:shd w:val="clear" w:color="auto" w:fill="auto"/>
            <w:vAlign w:val="center"/>
            <w:hideMark/>
          </w:tcPr>
          <w:p w14:paraId="759B458B" w14:textId="77777777" w:rsidR="004471FD" w:rsidRPr="004471FD" w:rsidRDefault="004471FD" w:rsidP="004471FD">
            <w:pPr>
              <w:jc w:val="center"/>
              <w:rPr>
                <w:rFonts w:ascii="Sylfaen" w:hAnsi="Sylfaen"/>
              </w:rPr>
            </w:pPr>
            <w:r w:rsidRPr="004471FD">
              <w:rPr>
                <w:rFonts w:ascii="Sylfaen" w:hAnsi="Sylfaen"/>
              </w:rPr>
              <w:t xml:space="preserve">                              200 </w:t>
            </w:r>
          </w:p>
        </w:tc>
        <w:tc>
          <w:tcPr>
            <w:tcW w:w="1671" w:type="dxa"/>
            <w:tcBorders>
              <w:top w:val="nil"/>
              <w:left w:val="nil"/>
              <w:bottom w:val="single" w:sz="4" w:space="0" w:color="auto"/>
              <w:right w:val="single" w:sz="4" w:space="0" w:color="auto"/>
            </w:tcBorders>
            <w:shd w:val="clear" w:color="auto" w:fill="auto"/>
            <w:vAlign w:val="center"/>
            <w:hideMark/>
          </w:tcPr>
          <w:p w14:paraId="60C7CFBE" w14:textId="77777777" w:rsidR="004471FD" w:rsidRPr="004471FD" w:rsidRDefault="004471FD" w:rsidP="004471FD">
            <w:pPr>
              <w:jc w:val="center"/>
              <w:rPr>
                <w:rFonts w:ascii="Sylfaen" w:hAnsi="Sylfaen"/>
                <w:b/>
                <w:bCs/>
              </w:rPr>
            </w:pPr>
            <w:r w:rsidRPr="004471FD">
              <w:rPr>
                <w:rFonts w:ascii="Sylfaen" w:hAnsi="Sylfaen"/>
                <w:b/>
                <w:bCs/>
              </w:rPr>
              <w:t xml:space="preserve">                 70 000 </w:t>
            </w:r>
          </w:p>
        </w:tc>
        <w:tc>
          <w:tcPr>
            <w:tcW w:w="1671" w:type="dxa"/>
            <w:tcBorders>
              <w:top w:val="nil"/>
              <w:left w:val="nil"/>
              <w:bottom w:val="single" w:sz="4" w:space="0" w:color="auto"/>
              <w:right w:val="single" w:sz="8" w:space="0" w:color="auto"/>
            </w:tcBorders>
            <w:shd w:val="clear" w:color="auto" w:fill="auto"/>
            <w:vAlign w:val="center"/>
            <w:hideMark/>
          </w:tcPr>
          <w:p w14:paraId="6C799BBD" w14:textId="77777777" w:rsidR="004471FD" w:rsidRPr="004471FD" w:rsidRDefault="004471FD" w:rsidP="004471FD">
            <w:pPr>
              <w:jc w:val="center"/>
              <w:rPr>
                <w:rFonts w:ascii="Sylfaen" w:hAnsi="Sylfaen"/>
              </w:rPr>
            </w:pPr>
            <w:r w:rsidRPr="004471FD">
              <w:rPr>
                <w:rFonts w:ascii="Sylfaen" w:hAnsi="Sylfaen"/>
              </w:rPr>
              <w:t>2.7.2.1.</w:t>
            </w:r>
          </w:p>
        </w:tc>
      </w:tr>
      <w:tr w:rsidR="004471FD" w:rsidRPr="004471FD" w14:paraId="5959BBDD" w14:textId="77777777" w:rsidTr="004471FD">
        <w:trPr>
          <w:trHeight w:val="569"/>
        </w:trPr>
        <w:tc>
          <w:tcPr>
            <w:tcW w:w="1042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246989E" w14:textId="77777777" w:rsidR="004471FD" w:rsidRPr="004471FD" w:rsidRDefault="004471FD" w:rsidP="004471FD">
            <w:pPr>
              <w:jc w:val="center"/>
              <w:rPr>
                <w:rFonts w:ascii="Sylfaen" w:hAnsi="Sylfaen"/>
                <w:b/>
                <w:bCs/>
              </w:rPr>
            </w:pPr>
            <w:r w:rsidRPr="004471FD">
              <w:rPr>
                <w:rFonts w:ascii="Sylfaen" w:hAnsi="Sylfaen"/>
                <w:b/>
                <w:bCs/>
              </w:rPr>
              <w:t xml:space="preserve">ქვეპროგრამის განხორციელების დროითი გეგმა </w:t>
            </w:r>
          </w:p>
        </w:tc>
      </w:tr>
      <w:tr w:rsidR="004471FD" w:rsidRPr="004471FD" w14:paraId="25037E41" w14:textId="77777777" w:rsidTr="00C5722C">
        <w:trPr>
          <w:trHeight w:val="569"/>
        </w:trPr>
        <w:tc>
          <w:tcPr>
            <w:tcW w:w="3745"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288FEA6" w14:textId="77777777" w:rsidR="004471FD" w:rsidRPr="004471FD" w:rsidRDefault="004471FD" w:rsidP="004471FD">
            <w:pPr>
              <w:rPr>
                <w:rFonts w:ascii="Sylfaen" w:hAnsi="Sylfaen"/>
                <w:b/>
                <w:bCs/>
              </w:rPr>
            </w:pPr>
            <w:r w:rsidRPr="004471FD">
              <w:rPr>
                <w:rFonts w:ascii="Sylfaen" w:hAnsi="Sylfaen"/>
                <w:b/>
                <w:bCs/>
              </w:rPr>
              <w:t>ქვეპროგრამის/ღონისძიების დასახელება</w:t>
            </w:r>
          </w:p>
        </w:tc>
        <w:tc>
          <w:tcPr>
            <w:tcW w:w="1671" w:type="dxa"/>
            <w:tcBorders>
              <w:top w:val="nil"/>
              <w:left w:val="nil"/>
              <w:bottom w:val="single" w:sz="4" w:space="0" w:color="auto"/>
              <w:right w:val="single" w:sz="4" w:space="0" w:color="auto"/>
            </w:tcBorders>
            <w:shd w:val="clear" w:color="auto" w:fill="auto"/>
            <w:vAlign w:val="center"/>
            <w:hideMark/>
          </w:tcPr>
          <w:p w14:paraId="3C9E1FB0" w14:textId="77777777" w:rsidR="004471FD" w:rsidRPr="004471FD" w:rsidRDefault="004471FD" w:rsidP="004471FD">
            <w:pPr>
              <w:jc w:val="center"/>
              <w:rPr>
                <w:rFonts w:ascii="Sylfaen" w:hAnsi="Sylfaen"/>
                <w:b/>
                <w:bCs/>
              </w:rPr>
            </w:pPr>
            <w:r w:rsidRPr="004471FD">
              <w:rPr>
                <w:rFonts w:ascii="Sylfaen" w:hAnsi="Sylfaen"/>
                <w:b/>
                <w:bCs/>
              </w:rPr>
              <w:t>1 კვარტალი</w:t>
            </w:r>
          </w:p>
        </w:tc>
        <w:tc>
          <w:tcPr>
            <w:tcW w:w="1671" w:type="dxa"/>
            <w:tcBorders>
              <w:top w:val="nil"/>
              <w:left w:val="nil"/>
              <w:bottom w:val="single" w:sz="4" w:space="0" w:color="auto"/>
              <w:right w:val="single" w:sz="4" w:space="0" w:color="auto"/>
            </w:tcBorders>
            <w:shd w:val="clear" w:color="auto" w:fill="auto"/>
            <w:vAlign w:val="center"/>
            <w:hideMark/>
          </w:tcPr>
          <w:p w14:paraId="193286AB" w14:textId="77777777" w:rsidR="004471FD" w:rsidRPr="004471FD" w:rsidRDefault="004471FD" w:rsidP="004471FD">
            <w:pPr>
              <w:jc w:val="center"/>
              <w:rPr>
                <w:rFonts w:ascii="Sylfaen" w:hAnsi="Sylfaen"/>
                <w:b/>
                <w:bCs/>
              </w:rPr>
            </w:pPr>
            <w:r w:rsidRPr="004471FD">
              <w:rPr>
                <w:rFonts w:ascii="Sylfaen" w:hAnsi="Sylfaen"/>
                <w:b/>
                <w:bCs/>
              </w:rPr>
              <w:t>2 კვარტალი</w:t>
            </w:r>
          </w:p>
        </w:tc>
        <w:tc>
          <w:tcPr>
            <w:tcW w:w="1671" w:type="dxa"/>
            <w:tcBorders>
              <w:top w:val="nil"/>
              <w:left w:val="nil"/>
              <w:bottom w:val="single" w:sz="4" w:space="0" w:color="auto"/>
              <w:right w:val="single" w:sz="4" w:space="0" w:color="auto"/>
            </w:tcBorders>
            <w:shd w:val="clear" w:color="auto" w:fill="auto"/>
            <w:vAlign w:val="center"/>
            <w:hideMark/>
          </w:tcPr>
          <w:p w14:paraId="42651EE5" w14:textId="77777777" w:rsidR="004471FD" w:rsidRPr="004471FD" w:rsidRDefault="004471FD" w:rsidP="004471FD">
            <w:pPr>
              <w:jc w:val="center"/>
              <w:rPr>
                <w:rFonts w:ascii="Sylfaen" w:hAnsi="Sylfaen"/>
                <w:b/>
                <w:bCs/>
              </w:rPr>
            </w:pPr>
            <w:r w:rsidRPr="004471FD">
              <w:rPr>
                <w:rFonts w:ascii="Sylfaen" w:hAnsi="Sylfaen"/>
                <w:b/>
                <w:bCs/>
              </w:rPr>
              <w:t>3 კვარტალი</w:t>
            </w:r>
          </w:p>
        </w:tc>
        <w:tc>
          <w:tcPr>
            <w:tcW w:w="1671" w:type="dxa"/>
            <w:tcBorders>
              <w:top w:val="nil"/>
              <w:left w:val="nil"/>
              <w:bottom w:val="single" w:sz="4" w:space="0" w:color="auto"/>
              <w:right w:val="single" w:sz="8" w:space="0" w:color="auto"/>
            </w:tcBorders>
            <w:shd w:val="clear" w:color="auto" w:fill="auto"/>
            <w:vAlign w:val="center"/>
            <w:hideMark/>
          </w:tcPr>
          <w:p w14:paraId="3C5F09B0" w14:textId="77777777" w:rsidR="004471FD" w:rsidRPr="004471FD" w:rsidRDefault="004471FD" w:rsidP="004471FD">
            <w:pPr>
              <w:jc w:val="center"/>
              <w:rPr>
                <w:rFonts w:ascii="Sylfaen" w:hAnsi="Sylfaen"/>
                <w:b/>
                <w:bCs/>
              </w:rPr>
            </w:pPr>
            <w:r w:rsidRPr="004471FD">
              <w:rPr>
                <w:rFonts w:ascii="Sylfaen" w:hAnsi="Sylfaen"/>
                <w:b/>
                <w:bCs/>
              </w:rPr>
              <w:t>4 კვარტალი</w:t>
            </w:r>
          </w:p>
        </w:tc>
      </w:tr>
      <w:tr w:rsidR="004471FD" w:rsidRPr="004471FD" w14:paraId="2FB79279" w14:textId="77777777" w:rsidTr="00C5722C">
        <w:trPr>
          <w:trHeight w:val="1781"/>
        </w:trPr>
        <w:tc>
          <w:tcPr>
            <w:tcW w:w="1395" w:type="dxa"/>
            <w:tcBorders>
              <w:top w:val="nil"/>
              <w:left w:val="single" w:sz="8" w:space="0" w:color="auto"/>
              <w:bottom w:val="single" w:sz="4" w:space="0" w:color="auto"/>
              <w:right w:val="single" w:sz="4" w:space="0" w:color="auto"/>
            </w:tcBorders>
            <w:shd w:val="clear" w:color="auto" w:fill="auto"/>
            <w:noWrap/>
            <w:vAlign w:val="center"/>
            <w:hideMark/>
          </w:tcPr>
          <w:p w14:paraId="120F4AE0" w14:textId="77777777" w:rsidR="004471FD" w:rsidRPr="004471FD" w:rsidRDefault="004471FD" w:rsidP="004471FD">
            <w:pPr>
              <w:rPr>
                <w:rFonts w:ascii="Sylfaen" w:hAnsi="Sylfaen"/>
              </w:rPr>
            </w:pPr>
            <w:r w:rsidRPr="004471FD">
              <w:rPr>
                <w:rFonts w:ascii="Sylfaen" w:hAnsi="Sylfaen"/>
              </w:rPr>
              <w:t>06 02 14</w:t>
            </w:r>
          </w:p>
        </w:tc>
        <w:tc>
          <w:tcPr>
            <w:tcW w:w="2350" w:type="dxa"/>
            <w:tcBorders>
              <w:top w:val="nil"/>
              <w:left w:val="nil"/>
              <w:bottom w:val="single" w:sz="4" w:space="0" w:color="auto"/>
              <w:right w:val="single" w:sz="4" w:space="0" w:color="auto"/>
            </w:tcBorders>
            <w:shd w:val="clear" w:color="auto" w:fill="auto"/>
            <w:vAlign w:val="center"/>
            <w:hideMark/>
          </w:tcPr>
          <w:p w14:paraId="6FB81CE2" w14:textId="77777777" w:rsidR="004471FD" w:rsidRPr="004471FD" w:rsidRDefault="004471FD" w:rsidP="004471FD">
            <w:pPr>
              <w:rPr>
                <w:rFonts w:ascii="Sylfaen" w:hAnsi="Sylfaen"/>
              </w:rPr>
            </w:pPr>
            <w:r w:rsidRPr="004471FD">
              <w:rPr>
                <w:rFonts w:ascii="Sylfaen" w:hAnsi="Sylfaen"/>
              </w:rPr>
              <w:t>ძვირადღირებული კვლევის (კომპიუტერული ტომოგრაფიის) ერთჯერადი დაფინანსება</w:t>
            </w:r>
          </w:p>
        </w:tc>
        <w:tc>
          <w:tcPr>
            <w:tcW w:w="1671" w:type="dxa"/>
            <w:tcBorders>
              <w:top w:val="nil"/>
              <w:left w:val="nil"/>
              <w:bottom w:val="single" w:sz="4" w:space="0" w:color="auto"/>
              <w:right w:val="single" w:sz="4" w:space="0" w:color="auto"/>
            </w:tcBorders>
            <w:shd w:val="clear" w:color="auto" w:fill="auto"/>
            <w:vAlign w:val="center"/>
            <w:hideMark/>
          </w:tcPr>
          <w:p w14:paraId="0538FC12" w14:textId="77777777" w:rsidR="004471FD" w:rsidRPr="004471FD" w:rsidRDefault="004471FD" w:rsidP="004471FD">
            <w:pPr>
              <w:jc w:val="center"/>
              <w:rPr>
                <w:rFonts w:ascii="Sylfaen" w:hAnsi="Sylfaen"/>
                <w:b/>
                <w:bCs/>
              </w:rPr>
            </w:pPr>
            <w:r w:rsidRPr="004471FD">
              <w:rPr>
                <w:rFonts w:ascii="Sylfaen" w:hAnsi="Sylfaen"/>
                <w:b/>
                <w:bCs/>
              </w:rPr>
              <w:t>X</w:t>
            </w:r>
          </w:p>
        </w:tc>
        <w:tc>
          <w:tcPr>
            <w:tcW w:w="1671" w:type="dxa"/>
            <w:tcBorders>
              <w:top w:val="nil"/>
              <w:left w:val="nil"/>
              <w:bottom w:val="single" w:sz="4" w:space="0" w:color="auto"/>
              <w:right w:val="single" w:sz="4" w:space="0" w:color="auto"/>
            </w:tcBorders>
            <w:shd w:val="clear" w:color="auto" w:fill="auto"/>
            <w:vAlign w:val="center"/>
            <w:hideMark/>
          </w:tcPr>
          <w:p w14:paraId="762AFCA7" w14:textId="77777777" w:rsidR="004471FD" w:rsidRPr="004471FD" w:rsidRDefault="004471FD" w:rsidP="004471FD">
            <w:pPr>
              <w:jc w:val="center"/>
              <w:rPr>
                <w:rFonts w:ascii="Sylfaen" w:hAnsi="Sylfaen"/>
                <w:b/>
                <w:bCs/>
              </w:rPr>
            </w:pPr>
            <w:r w:rsidRPr="004471FD">
              <w:rPr>
                <w:rFonts w:ascii="Sylfaen" w:hAnsi="Sylfaen"/>
                <w:b/>
                <w:bCs/>
              </w:rPr>
              <w:t>X</w:t>
            </w:r>
          </w:p>
        </w:tc>
        <w:tc>
          <w:tcPr>
            <w:tcW w:w="1671" w:type="dxa"/>
            <w:tcBorders>
              <w:top w:val="nil"/>
              <w:left w:val="nil"/>
              <w:bottom w:val="single" w:sz="4" w:space="0" w:color="auto"/>
              <w:right w:val="single" w:sz="4" w:space="0" w:color="auto"/>
            </w:tcBorders>
            <w:shd w:val="clear" w:color="auto" w:fill="auto"/>
            <w:vAlign w:val="center"/>
            <w:hideMark/>
          </w:tcPr>
          <w:p w14:paraId="6A2B82C2" w14:textId="77777777" w:rsidR="004471FD" w:rsidRPr="004471FD" w:rsidRDefault="004471FD" w:rsidP="004471FD">
            <w:pPr>
              <w:jc w:val="center"/>
              <w:rPr>
                <w:rFonts w:ascii="Sylfaen" w:hAnsi="Sylfaen"/>
                <w:b/>
                <w:bCs/>
              </w:rPr>
            </w:pPr>
            <w:r w:rsidRPr="004471FD">
              <w:rPr>
                <w:rFonts w:ascii="Sylfaen" w:hAnsi="Sylfaen"/>
                <w:b/>
                <w:bCs/>
              </w:rPr>
              <w:t>X</w:t>
            </w:r>
          </w:p>
        </w:tc>
        <w:tc>
          <w:tcPr>
            <w:tcW w:w="1671" w:type="dxa"/>
            <w:tcBorders>
              <w:top w:val="nil"/>
              <w:left w:val="nil"/>
              <w:bottom w:val="nil"/>
              <w:right w:val="single" w:sz="8" w:space="0" w:color="auto"/>
            </w:tcBorders>
            <w:shd w:val="clear" w:color="auto" w:fill="auto"/>
            <w:vAlign w:val="center"/>
            <w:hideMark/>
          </w:tcPr>
          <w:p w14:paraId="2244427E" w14:textId="77777777" w:rsidR="004471FD" w:rsidRPr="004471FD" w:rsidRDefault="004471FD" w:rsidP="004471FD">
            <w:pPr>
              <w:jc w:val="center"/>
              <w:rPr>
                <w:rFonts w:ascii="Sylfaen" w:hAnsi="Sylfaen"/>
                <w:b/>
                <w:bCs/>
              </w:rPr>
            </w:pPr>
            <w:r w:rsidRPr="004471FD">
              <w:rPr>
                <w:rFonts w:ascii="Sylfaen" w:hAnsi="Sylfaen"/>
                <w:b/>
                <w:bCs/>
              </w:rPr>
              <w:t>X</w:t>
            </w:r>
          </w:p>
        </w:tc>
      </w:tr>
      <w:tr w:rsidR="004471FD" w:rsidRPr="004471FD" w14:paraId="4C3E8092" w14:textId="77777777" w:rsidTr="00C5722C">
        <w:trPr>
          <w:trHeight w:val="1048"/>
        </w:trPr>
        <w:tc>
          <w:tcPr>
            <w:tcW w:w="3745" w:type="dxa"/>
            <w:gridSpan w:val="2"/>
            <w:tcBorders>
              <w:top w:val="nil"/>
              <w:left w:val="single" w:sz="8" w:space="0" w:color="auto"/>
              <w:bottom w:val="single" w:sz="8" w:space="0" w:color="auto"/>
              <w:right w:val="nil"/>
            </w:tcBorders>
            <w:shd w:val="clear" w:color="auto" w:fill="auto"/>
            <w:vAlign w:val="center"/>
            <w:hideMark/>
          </w:tcPr>
          <w:p w14:paraId="307AF65D" w14:textId="77777777" w:rsidR="004471FD" w:rsidRPr="004471FD" w:rsidRDefault="004471FD" w:rsidP="004471FD">
            <w:pPr>
              <w:rPr>
                <w:rFonts w:ascii="Sylfaen" w:hAnsi="Sylfaen"/>
                <w:b/>
                <w:bCs/>
              </w:rPr>
            </w:pPr>
            <w:r w:rsidRPr="004471FD">
              <w:rPr>
                <w:rFonts w:ascii="Sylfaen" w:hAnsi="Sylfaen"/>
                <w:b/>
                <w:bCs/>
              </w:rPr>
              <w:t>შუალედური მოსალოდნელი შედეგი (2021 წელი)</w:t>
            </w:r>
          </w:p>
        </w:tc>
        <w:tc>
          <w:tcPr>
            <w:tcW w:w="668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4A0F6B" w14:textId="77777777" w:rsidR="004471FD" w:rsidRPr="004471FD" w:rsidRDefault="004471FD" w:rsidP="004471FD">
            <w:pPr>
              <w:jc w:val="center"/>
              <w:rPr>
                <w:rFonts w:ascii="Sylfaen" w:hAnsi="Sylfaen"/>
                <w:b/>
                <w:bCs/>
              </w:rPr>
            </w:pPr>
            <w:r w:rsidRPr="004471FD">
              <w:rPr>
                <w:rFonts w:ascii="Sylfaen" w:hAnsi="Sylfaen"/>
                <w:b/>
                <w:bCs/>
              </w:rPr>
              <w:t>ბენეფიციარებისთვის ძვირადღირებულ კვლევებზე გაზრდილი ხელმისაწვდომობა</w:t>
            </w:r>
          </w:p>
        </w:tc>
      </w:tr>
    </w:tbl>
    <w:p w14:paraId="14D72EE4" w14:textId="77777777" w:rsidR="004471FD" w:rsidRDefault="004471FD" w:rsidP="00EA1A6D">
      <w:pPr>
        <w:pStyle w:val="11"/>
        <w:ind w:left="0" w:firstLine="567"/>
        <w:jc w:val="both"/>
        <w:rPr>
          <w:rFonts w:ascii="Sylfaen" w:hAnsi="Sylfaen"/>
          <w:b/>
          <w:lang w:val="ka-GE"/>
        </w:rPr>
      </w:pPr>
    </w:p>
    <w:p w14:paraId="1E2EB01B" w14:textId="77777777" w:rsidR="004471FD" w:rsidRDefault="004471FD" w:rsidP="00EA1A6D">
      <w:pPr>
        <w:pStyle w:val="11"/>
        <w:ind w:left="0" w:firstLine="567"/>
        <w:jc w:val="both"/>
        <w:rPr>
          <w:rFonts w:ascii="Sylfaen" w:hAnsi="Sylfaen"/>
          <w:b/>
          <w:lang w:val="ka-GE"/>
        </w:rPr>
      </w:pPr>
    </w:p>
    <w:tbl>
      <w:tblPr>
        <w:tblW w:w="10624" w:type="dxa"/>
        <w:tblLook w:val="04A0" w:firstRow="1" w:lastRow="0" w:firstColumn="1" w:lastColumn="0" w:noHBand="0" w:noVBand="1"/>
      </w:tblPr>
      <w:tblGrid>
        <w:gridCol w:w="1421"/>
        <w:gridCol w:w="2394"/>
        <w:gridCol w:w="1703"/>
        <w:gridCol w:w="1702"/>
        <w:gridCol w:w="1702"/>
        <w:gridCol w:w="1702"/>
      </w:tblGrid>
      <w:tr w:rsidR="00815C90" w:rsidRPr="00815C90" w14:paraId="6822098D" w14:textId="77777777" w:rsidTr="00815C90">
        <w:trPr>
          <w:trHeight w:val="578"/>
        </w:trPr>
        <w:tc>
          <w:tcPr>
            <w:tcW w:w="1062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026B608" w14:textId="77777777" w:rsidR="00815C90" w:rsidRPr="00815C90" w:rsidRDefault="00815C90" w:rsidP="00815C90">
            <w:pPr>
              <w:jc w:val="center"/>
              <w:rPr>
                <w:rFonts w:ascii="Sylfaen" w:hAnsi="Sylfaen"/>
                <w:b/>
                <w:bCs/>
                <w:i/>
                <w:iCs/>
              </w:rPr>
            </w:pPr>
            <w:r w:rsidRPr="00815C90">
              <w:rPr>
                <w:rFonts w:ascii="Sylfaen" w:hAnsi="Sylfaen"/>
                <w:b/>
                <w:bCs/>
                <w:i/>
                <w:iCs/>
              </w:rPr>
              <w:t>ღონისძიების განაცხადის ფორმა N3</w:t>
            </w:r>
          </w:p>
        </w:tc>
      </w:tr>
      <w:tr w:rsidR="00815C90" w:rsidRPr="00815C90" w14:paraId="0CC366D4" w14:textId="77777777" w:rsidTr="00815C90">
        <w:trPr>
          <w:trHeight w:val="697"/>
        </w:trPr>
        <w:tc>
          <w:tcPr>
            <w:tcW w:w="5518" w:type="dxa"/>
            <w:gridSpan w:val="3"/>
            <w:tcBorders>
              <w:top w:val="single" w:sz="8" w:space="0" w:color="auto"/>
              <w:left w:val="single" w:sz="8" w:space="0" w:color="auto"/>
              <w:bottom w:val="single" w:sz="8" w:space="0" w:color="auto"/>
              <w:right w:val="nil"/>
            </w:tcBorders>
            <w:shd w:val="clear" w:color="auto" w:fill="auto"/>
            <w:vAlign w:val="center"/>
            <w:hideMark/>
          </w:tcPr>
          <w:p w14:paraId="7CD54C59" w14:textId="77777777" w:rsidR="00815C90" w:rsidRPr="00815C90" w:rsidRDefault="00815C90" w:rsidP="00815C90">
            <w:pPr>
              <w:rPr>
                <w:rFonts w:ascii="Sylfaen" w:hAnsi="Sylfaen"/>
                <w:b/>
                <w:bCs/>
              </w:rPr>
            </w:pPr>
            <w:r w:rsidRPr="00815C90">
              <w:rPr>
                <w:rFonts w:ascii="Sylfaen" w:hAnsi="Sylfaen"/>
                <w:b/>
                <w:bCs/>
              </w:rPr>
              <w:t>ქვეპროგრამის დასახელება, რის ფარგლებშიც ხორციელდება ღონისძიება:</w:t>
            </w:r>
          </w:p>
        </w:tc>
        <w:tc>
          <w:tcPr>
            <w:tcW w:w="510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DDEF0AA" w14:textId="77777777" w:rsidR="00815C90" w:rsidRPr="00815C90" w:rsidRDefault="00815C90" w:rsidP="00815C90">
            <w:pPr>
              <w:jc w:val="center"/>
              <w:rPr>
                <w:rFonts w:ascii="Sylfaen" w:hAnsi="Sylfaen"/>
                <w:b/>
                <w:bCs/>
              </w:rPr>
            </w:pPr>
            <w:r w:rsidRPr="00815C90">
              <w:rPr>
                <w:rFonts w:ascii="Sylfaen" w:hAnsi="Sylfaen"/>
                <w:b/>
                <w:bCs/>
              </w:rPr>
              <w:t>სოციალური პროგრამები</w:t>
            </w:r>
          </w:p>
        </w:tc>
      </w:tr>
      <w:tr w:rsidR="00815C90" w:rsidRPr="00815C90" w14:paraId="057107BB" w14:textId="77777777" w:rsidTr="00815C90">
        <w:trPr>
          <w:trHeight w:val="578"/>
        </w:trPr>
        <w:tc>
          <w:tcPr>
            <w:tcW w:w="892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F4C87EA" w14:textId="77777777" w:rsidR="00815C90" w:rsidRPr="00815C90" w:rsidRDefault="00815C90" w:rsidP="00815C90">
            <w:pPr>
              <w:rPr>
                <w:rFonts w:ascii="Sylfaen" w:hAnsi="Sylfaen"/>
                <w:b/>
                <w:bCs/>
              </w:rPr>
            </w:pPr>
            <w:r w:rsidRPr="00815C90">
              <w:rPr>
                <w:rFonts w:ascii="Sylfaen" w:hAnsi="Sylfaen"/>
                <w:b/>
                <w:bCs/>
              </w:rPr>
              <w:t>ღონისძიების კლასიფიკაციის კოდი:</w:t>
            </w:r>
          </w:p>
        </w:tc>
        <w:tc>
          <w:tcPr>
            <w:tcW w:w="1702" w:type="dxa"/>
            <w:tcBorders>
              <w:top w:val="nil"/>
              <w:left w:val="nil"/>
              <w:bottom w:val="single" w:sz="8" w:space="0" w:color="auto"/>
              <w:right w:val="single" w:sz="8" w:space="0" w:color="auto"/>
            </w:tcBorders>
            <w:shd w:val="clear" w:color="auto" w:fill="auto"/>
            <w:vAlign w:val="center"/>
            <w:hideMark/>
          </w:tcPr>
          <w:p w14:paraId="7606FEFC" w14:textId="77777777" w:rsidR="00815C90" w:rsidRPr="00815C90" w:rsidRDefault="00815C90" w:rsidP="00815C90">
            <w:pPr>
              <w:jc w:val="center"/>
              <w:rPr>
                <w:rFonts w:ascii="Sylfaen" w:hAnsi="Sylfaen"/>
                <w:b/>
                <w:bCs/>
              </w:rPr>
            </w:pPr>
            <w:r w:rsidRPr="00815C90">
              <w:rPr>
                <w:rFonts w:ascii="Sylfaen" w:hAnsi="Sylfaen"/>
                <w:b/>
                <w:bCs/>
              </w:rPr>
              <w:t>06 02 15</w:t>
            </w:r>
          </w:p>
        </w:tc>
      </w:tr>
      <w:tr w:rsidR="00815C90" w:rsidRPr="00815C90" w14:paraId="7133F6DF" w14:textId="77777777" w:rsidTr="00815C90">
        <w:trPr>
          <w:trHeight w:val="1246"/>
        </w:trPr>
        <w:tc>
          <w:tcPr>
            <w:tcW w:w="551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C423FEA" w14:textId="77777777" w:rsidR="00815C90" w:rsidRPr="00815C90" w:rsidRDefault="00815C90" w:rsidP="00815C90">
            <w:pPr>
              <w:rPr>
                <w:rFonts w:ascii="Sylfaen" w:hAnsi="Sylfaen"/>
                <w:b/>
                <w:bCs/>
              </w:rPr>
            </w:pPr>
            <w:r w:rsidRPr="00815C90">
              <w:rPr>
                <w:rFonts w:ascii="Sylfaen" w:hAnsi="Sylfaen"/>
                <w:b/>
                <w:bCs/>
              </w:rPr>
              <w:t>ღონისძიების დასახელება:</w:t>
            </w:r>
          </w:p>
        </w:tc>
        <w:tc>
          <w:tcPr>
            <w:tcW w:w="5106" w:type="dxa"/>
            <w:gridSpan w:val="3"/>
            <w:tcBorders>
              <w:top w:val="single" w:sz="8" w:space="0" w:color="auto"/>
              <w:left w:val="nil"/>
              <w:bottom w:val="single" w:sz="8" w:space="0" w:color="auto"/>
              <w:right w:val="single" w:sz="8" w:space="0" w:color="000000"/>
            </w:tcBorders>
            <w:shd w:val="clear" w:color="auto" w:fill="auto"/>
            <w:vAlign w:val="center"/>
            <w:hideMark/>
          </w:tcPr>
          <w:p w14:paraId="749AC993" w14:textId="77777777" w:rsidR="00815C90" w:rsidRPr="00815C90" w:rsidRDefault="00815C90" w:rsidP="00815C90">
            <w:pPr>
              <w:jc w:val="center"/>
              <w:rPr>
                <w:rFonts w:ascii="Sylfaen" w:hAnsi="Sylfaen"/>
                <w:b/>
                <w:bCs/>
              </w:rPr>
            </w:pPr>
            <w:r w:rsidRPr="00815C90">
              <w:rPr>
                <w:rFonts w:ascii="Sylfaen" w:hAnsi="Sylfaen"/>
                <w:b/>
                <w:bCs/>
              </w:rPr>
              <w:t>სოციალურად შეჭირვებული ოჯახებში ახალშობილის (0-დან 1 წლამდე) მოვლისთვის საჭირო საგნებისა და საკვების შეძენისათვის ყოველთვიური დახმარება</w:t>
            </w:r>
          </w:p>
        </w:tc>
      </w:tr>
      <w:tr w:rsidR="00815C90" w:rsidRPr="00815C90" w14:paraId="55269732" w14:textId="77777777" w:rsidTr="00815C90">
        <w:trPr>
          <w:trHeight w:val="578"/>
        </w:trPr>
        <w:tc>
          <w:tcPr>
            <w:tcW w:w="72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192CD8F" w14:textId="77777777" w:rsidR="00815C90" w:rsidRPr="00815C90" w:rsidRDefault="00815C90" w:rsidP="00815C90">
            <w:pPr>
              <w:rPr>
                <w:rFonts w:ascii="Sylfaen" w:hAnsi="Sylfaen"/>
              </w:rPr>
            </w:pPr>
            <w:r w:rsidRPr="00815C90">
              <w:rPr>
                <w:rFonts w:ascii="Sylfaen" w:hAnsi="Sylfaen"/>
              </w:rPr>
              <w:t>არის ქვეპროგრამა ახალი</w:t>
            </w:r>
            <w:r w:rsidRPr="00815C90">
              <w:rPr>
                <w:rFonts w:ascii="Sylfaen" w:hAnsi="Sylfaen"/>
                <w:b/>
                <w:bCs/>
              </w:rPr>
              <w:t xml:space="preserve">? </w:t>
            </w:r>
            <w:r w:rsidRPr="00815C90">
              <w:rPr>
                <w:rFonts w:ascii="Sylfaen" w:hAnsi="Sylfaen"/>
              </w:rPr>
              <w:t xml:space="preserve">       </w:t>
            </w:r>
          </w:p>
        </w:tc>
        <w:tc>
          <w:tcPr>
            <w:tcW w:w="1702" w:type="dxa"/>
            <w:tcBorders>
              <w:top w:val="nil"/>
              <w:left w:val="nil"/>
              <w:bottom w:val="single" w:sz="8" w:space="0" w:color="auto"/>
              <w:right w:val="single" w:sz="8" w:space="0" w:color="auto"/>
            </w:tcBorders>
            <w:shd w:val="clear" w:color="auto" w:fill="auto"/>
            <w:vAlign w:val="center"/>
            <w:hideMark/>
          </w:tcPr>
          <w:p w14:paraId="27E4CD3A" w14:textId="77777777" w:rsidR="00815C90" w:rsidRPr="00815C90" w:rsidRDefault="00815C90" w:rsidP="00815C90">
            <w:pPr>
              <w:jc w:val="center"/>
              <w:rPr>
                <w:rFonts w:ascii="Sylfaen" w:hAnsi="Sylfaen"/>
              </w:rPr>
            </w:pPr>
            <w:r w:rsidRPr="00815C90">
              <w:rPr>
                <w:rFonts w:ascii="Sylfaen" w:hAnsi="Sylfaen"/>
              </w:rPr>
              <w:t> </w:t>
            </w:r>
          </w:p>
        </w:tc>
        <w:tc>
          <w:tcPr>
            <w:tcW w:w="1702" w:type="dxa"/>
            <w:tcBorders>
              <w:top w:val="nil"/>
              <w:left w:val="nil"/>
              <w:bottom w:val="single" w:sz="8" w:space="0" w:color="auto"/>
              <w:right w:val="single" w:sz="8" w:space="0" w:color="auto"/>
            </w:tcBorders>
            <w:shd w:val="clear" w:color="auto" w:fill="auto"/>
            <w:vAlign w:val="center"/>
            <w:hideMark/>
          </w:tcPr>
          <w:p w14:paraId="0FA201AA" w14:textId="77777777" w:rsidR="00815C90" w:rsidRPr="00815C90" w:rsidRDefault="00815C90" w:rsidP="00815C90">
            <w:pPr>
              <w:jc w:val="center"/>
              <w:rPr>
                <w:rFonts w:ascii="Sylfaen" w:hAnsi="Sylfaen"/>
              </w:rPr>
            </w:pPr>
            <w:r w:rsidRPr="00815C90">
              <w:rPr>
                <w:rFonts w:ascii="Sylfaen" w:hAnsi="Sylfaen"/>
              </w:rPr>
              <w:t>არა</w:t>
            </w:r>
          </w:p>
        </w:tc>
      </w:tr>
      <w:tr w:rsidR="00815C90" w:rsidRPr="00815C90" w14:paraId="15F301DA" w14:textId="77777777" w:rsidTr="00815C90">
        <w:trPr>
          <w:trHeight w:val="578"/>
        </w:trPr>
        <w:tc>
          <w:tcPr>
            <w:tcW w:w="551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4833B18" w14:textId="77777777" w:rsidR="00815C90" w:rsidRPr="00815C90" w:rsidRDefault="00815C90" w:rsidP="00815C90">
            <w:pPr>
              <w:rPr>
                <w:rFonts w:ascii="Sylfaen" w:hAnsi="Sylfaen"/>
                <w:b/>
                <w:bCs/>
              </w:rPr>
            </w:pPr>
            <w:r w:rsidRPr="00815C90">
              <w:rPr>
                <w:rFonts w:ascii="Sylfaen" w:hAnsi="Sylfaen"/>
                <w:b/>
                <w:bCs/>
              </w:rPr>
              <w:t>თუ ქვეპროგრამა ახალია, ვინ წარმოადგინა?</w:t>
            </w:r>
          </w:p>
        </w:tc>
        <w:tc>
          <w:tcPr>
            <w:tcW w:w="5106" w:type="dxa"/>
            <w:gridSpan w:val="3"/>
            <w:tcBorders>
              <w:top w:val="single" w:sz="8" w:space="0" w:color="auto"/>
              <w:left w:val="nil"/>
              <w:bottom w:val="single" w:sz="8" w:space="0" w:color="auto"/>
              <w:right w:val="single" w:sz="8" w:space="0" w:color="000000"/>
            </w:tcBorders>
            <w:shd w:val="clear" w:color="auto" w:fill="auto"/>
            <w:vAlign w:val="center"/>
            <w:hideMark/>
          </w:tcPr>
          <w:p w14:paraId="797EF111" w14:textId="77777777" w:rsidR="00815C90" w:rsidRPr="00815C90" w:rsidRDefault="00815C90" w:rsidP="00815C90">
            <w:pPr>
              <w:jc w:val="center"/>
              <w:rPr>
                <w:rFonts w:ascii="Sylfaen" w:hAnsi="Sylfaen"/>
                <w:b/>
                <w:bCs/>
              </w:rPr>
            </w:pPr>
            <w:r w:rsidRPr="00815C90">
              <w:rPr>
                <w:rFonts w:ascii="Sylfaen" w:hAnsi="Sylfaen"/>
                <w:b/>
                <w:bCs/>
              </w:rPr>
              <w:t> </w:t>
            </w:r>
          </w:p>
        </w:tc>
      </w:tr>
      <w:tr w:rsidR="00815C90" w:rsidRPr="00815C90" w14:paraId="095F8CB8" w14:textId="77777777" w:rsidTr="00815C90">
        <w:trPr>
          <w:trHeight w:val="578"/>
        </w:trPr>
        <w:tc>
          <w:tcPr>
            <w:tcW w:w="5518" w:type="dxa"/>
            <w:gridSpan w:val="3"/>
            <w:tcBorders>
              <w:top w:val="single" w:sz="8" w:space="0" w:color="auto"/>
              <w:left w:val="single" w:sz="8" w:space="0" w:color="auto"/>
              <w:bottom w:val="single" w:sz="8" w:space="0" w:color="auto"/>
              <w:right w:val="nil"/>
            </w:tcBorders>
            <w:shd w:val="clear" w:color="auto" w:fill="auto"/>
            <w:vAlign w:val="center"/>
            <w:hideMark/>
          </w:tcPr>
          <w:p w14:paraId="269AD898" w14:textId="77777777" w:rsidR="00815C90" w:rsidRPr="00815C90" w:rsidRDefault="00815C90" w:rsidP="00815C90">
            <w:pPr>
              <w:rPr>
                <w:rFonts w:ascii="Sylfaen" w:hAnsi="Sylfaen"/>
                <w:b/>
                <w:bCs/>
              </w:rPr>
            </w:pPr>
            <w:r w:rsidRPr="00815C90">
              <w:rPr>
                <w:rFonts w:ascii="Sylfaen" w:hAnsi="Sylfaen"/>
                <w:b/>
                <w:bCs/>
              </w:rPr>
              <w:t>ქვეპროგრამის განმახორციელებელი:</w:t>
            </w:r>
          </w:p>
        </w:tc>
        <w:tc>
          <w:tcPr>
            <w:tcW w:w="510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D74153D" w14:textId="77777777" w:rsidR="00815C90" w:rsidRPr="00815C90" w:rsidRDefault="00815C90" w:rsidP="00815C90">
            <w:pPr>
              <w:jc w:val="center"/>
              <w:rPr>
                <w:rFonts w:ascii="Sylfaen" w:hAnsi="Sylfaen"/>
                <w:b/>
                <w:bCs/>
              </w:rPr>
            </w:pPr>
            <w:r w:rsidRPr="00815C90">
              <w:rPr>
                <w:rFonts w:ascii="Sylfaen" w:hAnsi="Sylfaen"/>
                <w:b/>
                <w:bCs/>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CA50D1" w:rsidRPr="00815C90" w14:paraId="0FCABCC2" w14:textId="77777777" w:rsidTr="00CA50D1">
        <w:trPr>
          <w:trHeight w:val="578"/>
        </w:trPr>
        <w:tc>
          <w:tcPr>
            <w:tcW w:w="3815"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1A6343B" w14:textId="77777777" w:rsidR="00CA50D1" w:rsidRPr="00815C90" w:rsidRDefault="00CA50D1" w:rsidP="00CA50D1">
            <w:pPr>
              <w:jc w:val="center"/>
              <w:rPr>
                <w:rFonts w:ascii="Sylfaen" w:hAnsi="Sylfaen"/>
                <w:b/>
                <w:bCs/>
              </w:rPr>
            </w:pPr>
            <w:r w:rsidRPr="00815C90">
              <w:rPr>
                <w:rFonts w:ascii="Sylfaen" w:hAnsi="Sylfaen"/>
                <w:b/>
                <w:bCs/>
              </w:rPr>
              <w:t>დაფინანსების წყარო</w:t>
            </w:r>
          </w:p>
        </w:tc>
        <w:tc>
          <w:tcPr>
            <w:tcW w:w="1703" w:type="dxa"/>
            <w:tcBorders>
              <w:top w:val="nil"/>
              <w:left w:val="nil"/>
              <w:bottom w:val="single" w:sz="4" w:space="0" w:color="auto"/>
              <w:right w:val="single" w:sz="4" w:space="0" w:color="auto"/>
            </w:tcBorders>
            <w:shd w:val="clear" w:color="auto" w:fill="auto"/>
            <w:vAlign w:val="center"/>
          </w:tcPr>
          <w:p w14:paraId="502E768D" w14:textId="77777777" w:rsidR="00CA50D1" w:rsidRPr="00815C90" w:rsidRDefault="00CA50D1" w:rsidP="00CA50D1">
            <w:pPr>
              <w:jc w:val="center"/>
              <w:rPr>
                <w:rFonts w:ascii="Sylfaen" w:hAnsi="Sylfaen"/>
                <w:b/>
                <w:bCs/>
              </w:rPr>
            </w:pPr>
          </w:p>
        </w:tc>
        <w:tc>
          <w:tcPr>
            <w:tcW w:w="1702" w:type="dxa"/>
            <w:tcBorders>
              <w:top w:val="nil"/>
              <w:left w:val="nil"/>
              <w:bottom w:val="single" w:sz="4" w:space="0" w:color="auto"/>
              <w:right w:val="single" w:sz="4" w:space="0" w:color="auto"/>
            </w:tcBorders>
            <w:shd w:val="clear" w:color="auto" w:fill="auto"/>
            <w:vAlign w:val="center"/>
            <w:hideMark/>
          </w:tcPr>
          <w:p w14:paraId="2186E521" w14:textId="77777777" w:rsidR="00CA50D1" w:rsidRDefault="00CA50D1" w:rsidP="00CA50D1">
            <w:pPr>
              <w:jc w:val="center"/>
              <w:rPr>
                <w:rFonts w:ascii="Sylfaen" w:hAnsi="Sylfaen"/>
                <w:b/>
                <w:bCs/>
              </w:rPr>
            </w:pPr>
          </w:p>
          <w:p w14:paraId="4F10D7AA" w14:textId="77777777" w:rsidR="00CA50D1" w:rsidRPr="00815C90" w:rsidRDefault="00CA50D1" w:rsidP="00CA50D1">
            <w:pPr>
              <w:jc w:val="center"/>
              <w:rPr>
                <w:rFonts w:ascii="Sylfaen" w:hAnsi="Sylfaen"/>
                <w:b/>
                <w:bCs/>
              </w:rPr>
            </w:pPr>
          </w:p>
        </w:tc>
        <w:tc>
          <w:tcPr>
            <w:tcW w:w="1702" w:type="dxa"/>
            <w:tcBorders>
              <w:top w:val="nil"/>
              <w:left w:val="nil"/>
              <w:bottom w:val="single" w:sz="4" w:space="0" w:color="auto"/>
              <w:right w:val="single" w:sz="4" w:space="0" w:color="auto"/>
            </w:tcBorders>
            <w:shd w:val="clear" w:color="auto" w:fill="auto"/>
            <w:vAlign w:val="center"/>
            <w:hideMark/>
          </w:tcPr>
          <w:p w14:paraId="542E62D5" w14:textId="77777777" w:rsidR="00CA50D1" w:rsidRDefault="00CA50D1" w:rsidP="00CA50D1">
            <w:pPr>
              <w:jc w:val="center"/>
              <w:rPr>
                <w:rFonts w:ascii="Sylfaen" w:hAnsi="Sylfaen"/>
                <w:b/>
                <w:bCs/>
              </w:rPr>
            </w:pPr>
          </w:p>
          <w:p w14:paraId="12926990" w14:textId="77777777" w:rsidR="00CA50D1" w:rsidRPr="00815C90" w:rsidRDefault="00CA50D1" w:rsidP="00CA50D1">
            <w:pPr>
              <w:jc w:val="center"/>
              <w:rPr>
                <w:rFonts w:ascii="Sylfaen" w:hAnsi="Sylfaen"/>
                <w:b/>
                <w:bCs/>
              </w:rPr>
            </w:pPr>
          </w:p>
        </w:tc>
        <w:tc>
          <w:tcPr>
            <w:tcW w:w="1702" w:type="dxa"/>
            <w:tcBorders>
              <w:top w:val="nil"/>
              <w:left w:val="nil"/>
              <w:bottom w:val="single" w:sz="4" w:space="0" w:color="auto"/>
              <w:right w:val="single" w:sz="8" w:space="0" w:color="auto"/>
            </w:tcBorders>
            <w:shd w:val="clear" w:color="auto" w:fill="auto"/>
            <w:hideMark/>
          </w:tcPr>
          <w:p w14:paraId="15E8672C" w14:textId="77777777" w:rsidR="00CA50D1" w:rsidRPr="00CD4FA0" w:rsidRDefault="00CA50D1" w:rsidP="00CA50D1">
            <w:pPr>
              <w:jc w:val="center"/>
            </w:pPr>
            <w:r w:rsidRPr="00CD4FA0">
              <w:t xml:space="preserve">2021 </w:t>
            </w:r>
            <w:r w:rsidRPr="00CD4FA0">
              <w:rPr>
                <w:rFonts w:ascii="Sylfaen" w:hAnsi="Sylfaen" w:cs="Sylfaen"/>
              </w:rPr>
              <w:t>წელი</w:t>
            </w:r>
          </w:p>
        </w:tc>
      </w:tr>
      <w:tr w:rsidR="00CA50D1" w:rsidRPr="00815C90" w14:paraId="6662BE8F" w14:textId="77777777" w:rsidTr="00CA50D1">
        <w:trPr>
          <w:trHeight w:val="296"/>
        </w:trPr>
        <w:tc>
          <w:tcPr>
            <w:tcW w:w="381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FB813AC" w14:textId="77777777" w:rsidR="00CA50D1" w:rsidRPr="00815C90" w:rsidRDefault="00CA50D1" w:rsidP="00CA50D1">
            <w:pPr>
              <w:rPr>
                <w:rFonts w:ascii="Sylfaen" w:hAnsi="Sylfaen"/>
              </w:rPr>
            </w:pPr>
            <w:r w:rsidRPr="00815C90">
              <w:rPr>
                <w:rFonts w:ascii="Sylfaen" w:hAnsi="Sylfaen"/>
              </w:rPr>
              <w:t>მუნიციპალური ბიუჯეტი</w:t>
            </w:r>
          </w:p>
        </w:tc>
        <w:tc>
          <w:tcPr>
            <w:tcW w:w="1703" w:type="dxa"/>
            <w:tcBorders>
              <w:top w:val="nil"/>
              <w:left w:val="nil"/>
              <w:bottom w:val="nil"/>
              <w:right w:val="single" w:sz="4" w:space="0" w:color="auto"/>
            </w:tcBorders>
            <w:shd w:val="clear" w:color="auto" w:fill="auto"/>
            <w:vAlign w:val="center"/>
          </w:tcPr>
          <w:p w14:paraId="03D7AC58" w14:textId="77777777" w:rsidR="00CA50D1" w:rsidRPr="00815C90" w:rsidRDefault="00CA50D1" w:rsidP="00CA50D1">
            <w:pPr>
              <w:jc w:val="center"/>
              <w:rPr>
                <w:rFonts w:ascii="Sylfaen" w:hAnsi="Sylfaen"/>
              </w:rPr>
            </w:pPr>
          </w:p>
        </w:tc>
        <w:tc>
          <w:tcPr>
            <w:tcW w:w="1702" w:type="dxa"/>
            <w:tcBorders>
              <w:top w:val="nil"/>
              <w:left w:val="nil"/>
              <w:bottom w:val="nil"/>
              <w:right w:val="single" w:sz="4" w:space="0" w:color="auto"/>
            </w:tcBorders>
            <w:shd w:val="clear" w:color="auto" w:fill="auto"/>
            <w:vAlign w:val="center"/>
            <w:hideMark/>
          </w:tcPr>
          <w:p w14:paraId="03FB4D04" w14:textId="77777777" w:rsidR="00CA50D1" w:rsidRDefault="00CA50D1" w:rsidP="00CA50D1">
            <w:pPr>
              <w:jc w:val="center"/>
              <w:rPr>
                <w:rFonts w:ascii="Sylfaen" w:hAnsi="Sylfaen"/>
              </w:rPr>
            </w:pPr>
          </w:p>
          <w:p w14:paraId="5AC649E6" w14:textId="77777777" w:rsidR="00CA50D1" w:rsidRPr="00815C90" w:rsidRDefault="00CA50D1" w:rsidP="00CA50D1">
            <w:pPr>
              <w:jc w:val="center"/>
              <w:rPr>
                <w:rFonts w:ascii="Sylfaen" w:hAnsi="Sylfaen"/>
              </w:rPr>
            </w:pPr>
          </w:p>
        </w:tc>
        <w:tc>
          <w:tcPr>
            <w:tcW w:w="1702" w:type="dxa"/>
            <w:tcBorders>
              <w:top w:val="nil"/>
              <w:left w:val="nil"/>
              <w:bottom w:val="nil"/>
              <w:right w:val="single" w:sz="4" w:space="0" w:color="auto"/>
            </w:tcBorders>
            <w:shd w:val="clear" w:color="auto" w:fill="auto"/>
            <w:vAlign w:val="center"/>
            <w:hideMark/>
          </w:tcPr>
          <w:p w14:paraId="040DE648" w14:textId="77777777" w:rsidR="00CA50D1" w:rsidRDefault="00CA50D1" w:rsidP="00CA50D1">
            <w:pPr>
              <w:jc w:val="center"/>
              <w:rPr>
                <w:rFonts w:ascii="Sylfaen" w:hAnsi="Sylfaen"/>
              </w:rPr>
            </w:pPr>
          </w:p>
          <w:p w14:paraId="244816F3" w14:textId="77777777" w:rsidR="00CA50D1" w:rsidRPr="00815C90" w:rsidRDefault="00CA50D1" w:rsidP="00CA50D1">
            <w:pPr>
              <w:jc w:val="center"/>
              <w:rPr>
                <w:rFonts w:ascii="Sylfaen" w:hAnsi="Sylfaen"/>
              </w:rPr>
            </w:pPr>
          </w:p>
        </w:tc>
        <w:tc>
          <w:tcPr>
            <w:tcW w:w="1702" w:type="dxa"/>
            <w:tcBorders>
              <w:top w:val="nil"/>
              <w:left w:val="nil"/>
              <w:bottom w:val="nil"/>
              <w:right w:val="single" w:sz="8" w:space="0" w:color="auto"/>
            </w:tcBorders>
            <w:shd w:val="clear" w:color="auto" w:fill="auto"/>
            <w:hideMark/>
          </w:tcPr>
          <w:p w14:paraId="7CA523FE" w14:textId="77777777" w:rsidR="00CA50D1" w:rsidRPr="00CD4FA0" w:rsidRDefault="00CA50D1" w:rsidP="00CA50D1">
            <w:pPr>
              <w:jc w:val="center"/>
            </w:pPr>
            <w:r w:rsidRPr="00CD4FA0">
              <w:t>70 000</w:t>
            </w:r>
          </w:p>
        </w:tc>
      </w:tr>
      <w:tr w:rsidR="00CA50D1" w:rsidRPr="00815C90" w14:paraId="17E0F143" w14:textId="77777777" w:rsidTr="00CA50D1">
        <w:trPr>
          <w:trHeight w:val="296"/>
        </w:trPr>
        <w:tc>
          <w:tcPr>
            <w:tcW w:w="381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5355461" w14:textId="77777777" w:rsidR="00CA50D1" w:rsidRPr="00815C90" w:rsidRDefault="00CA50D1" w:rsidP="00CA50D1">
            <w:pPr>
              <w:rPr>
                <w:rFonts w:ascii="Sylfaen" w:hAnsi="Sylfaen"/>
              </w:rPr>
            </w:pPr>
            <w:r w:rsidRPr="00815C90">
              <w:rPr>
                <w:rFonts w:ascii="Sylfaen" w:hAnsi="Sylfaen"/>
              </w:rPr>
              <w:t>სახელმწიფო ბიუჯეტი</w:t>
            </w:r>
          </w:p>
        </w:tc>
        <w:tc>
          <w:tcPr>
            <w:tcW w:w="1703" w:type="dxa"/>
            <w:tcBorders>
              <w:top w:val="single" w:sz="4" w:space="0" w:color="auto"/>
              <w:left w:val="nil"/>
              <w:bottom w:val="single" w:sz="4" w:space="0" w:color="auto"/>
              <w:right w:val="single" w:sz="4" w:space="0" w:color="auto"/>
            </w:tcBorders>
            <w:shd w:val="clear" w:color="auto" w:fill="auto"/>
            <w:vAlign w:val="center"/>
          </w:tcPr>
          <w:p w14:paraId="19F304AD" w14:textId="77777777" w:rsidR="00CA50D1" w:rsidRPr="00815C90" w:rsidRDefault="00CA50D1" w:rsidP="00CA50D1">
            <w:pPr>
              <w:jc w:val="center"/>
              <w:rPr>
                <w:rFonts w:ascii="Sylfaen" w:hAnsi="Sylfaen"/>
              </w:rPr>
            </w:pP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1B072902" w14:textId="77777777" w:rsidR="00CA50D1" w:rsidRPr="00815C90" w:rsidRDefault="00CA50D1" w:rsidP="00CA50D1">
            <w:pPr>
              <w:jc w:val="center"/>
              <w:rPr>
                <w:rFonts w:ascii="Sylfaen" w:hAnsi="Sylfaen"/>
              </w:rPr>
            </w:pPr>
            <w:r w:rsidRPr="00815C90">
              <w:rPr>
                <w:rFonts w:ascii="Sylfaen" w:hAnsi="Sylfaen"/>
              </w:rPr>
              <w:t>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7CBCE220" w14:textId="77777777" w:rsidR="00CA50D1" w:rsidRPr="00815C90" w:rsidRDefault="00CA50D1" w:rsidP="00CA50D1">
            <w:pPr>
              <w:jc w:val="center"/>
              <w:rPr>
                <w:rFonts w:ascii="Sylfaen" w:hAnsi="Sylfaen"/>
              </w:rPr>
            </w:pPr>
            <w:r w:rsidRPr="00815C90">
              <w:rPr>
                <w:rFonts w:ascii="Sylfaen" w:hAnsi="Sylfaen"/>
              </w:rPr>
              <w:t> </w:t>
            </w:r>
          </w:p>
        </w:tc>
        <w:tc>
          <w:tcPr>
            <w:tcW w:w="1702" w:type="dxa"/>
            <w:tcBorders>
              <w:top w:val="single" w:sz="4" w:space="0" w:color="auto"/>
              <w:left w:val="nil"/>
              <w:bottom w:val="single" w:sz="4" w:space="0" w:color="auto"/>
              <w:right w:val="single" w:sz="8" w:space="0" w:color="auto"/>
            </w:tcBorders>
            <w:shd w:val="clear" w:color="auto" w:fill="auto"/>
            <w:hideMark/>
          </w:tcPr>
          <w:p w14:paraId="753BF2DD" w14:textId="77777777" w:rsidR="00CA50D1" w:rsidRPr="00CD4FA0" w:rsidRDefault="00CA50D1" w:rsidP="00CA50D1">
            <w:pPr>
              <w:jc w:val="center"/>
            </w:pPr>
          </w:p>
        </w:tc>
      </w:tr>
      <w:tr w:rsidR="00CA50D1" w:rsidRPr="00815C90" w14:paraId="082F695F" w14:textId="77777777" w:rsidTr="00CA50D1">
        <w:trPr>
          <w:trHeight w:val="296"/>
        </w:trPr>
        <w:tc>
          <w:tcPr>
            <w:tcW w:w="3815" w:type="dxa"/>
            <w:gridSpan w:val="2"/>
            <w:tcBorders>
              <w:top w:val="single" w:sz="4" w:space="0" w:color="auto"/>
              <w:left w:val="single" w:sz="8" w:space="0" w:color="auto"/>
              <w:bottom w:val="nil"/>
              <w:right w:val="single" w:sz="4" w:space="0" w:color="000000"/>
            </w:tcBorders>
            <w:shd w:val="clear" w:color="auto" w:fill="auto"/>
            <w:vAlign w:val="center"/>
            <w:hideMark/>
          </w:tcPr>
          <w:p w14:paraId="2B945D40" w14:textId="77777777" w:rsidR="00CA50D1" w:rsidRPr="00815C90" w:rsidRDefault="00CA50D1" w:rsidP="00CA50D1">
            <w:pPr>
              <w:rPr>
                <w:rFonts w:ascii="Sylfaen" w:hAnsi="Sylfaen"/>
              </w:rPr>
            </w:pPr>
            <w:r w:rsidRPr="00815C90">
              <w:rPr>
                <w:rFonts w:ascii="Sylfaen" w:hAnsi="Sylfaen"/>
              </w:rPr>
              <w:t>სხვა ......</w:t>
            </w:r>
          </w:p>
        </w:tc>
        <w:tc>
          <w:tcPr>
            <w:tcW w:w="1703" w:type="dxa"/>
            <w:tcBorders>
              <w:top w:val="nil"/>
              <w:left w:val="nil"/>
              <w:bottom w:val="nil"/>
              <w:right w:val="single" w:sz="4" w:space="0" w:color="auto"/>
            </w:tcBorders>
            <w:shd w:val="clear" w:color="auto" w:fill="auto"/>
            <w:vAlign w:val="center"/>
          </w:tcPr>
          <w:p w14:paraId="75CA25C8" w14:textId="77777777" w:rsidR="00CA50D1" w:rsidRPr="00815C90" w:rsidRDefault="00CA50D1" w:rsidP="00CA50D1">
            <w:pPr>
              <w:jc w:val="center"/>
              <w:rPr>
                <w:rFonts w:ascii="Sylfaen" w:hAnsi="Sylfaen"/>
              </w:rPr>
            </w:pPr>
          </w:p>
        </w:tc>
        <w:tc>
          <w:tcPr>
            <w:tcW w:w="1702" w:type="dxa"/>
            <w:tcBorders>
              <w:top w:val="nil"/>
              <w:left w:val="nil"/>
              <w:bottom w:val="nil"/>
              <w:right w:val="single" w:sz="4" w:space="0" w:color="auto"/>
            </w:tcBorders>
            <w:shd w:val="clear" w:color="auto" w:fill="auto"/>
            <w:vAlign w:val="center"/>
            <w:hideMark/>
          </w:tcPr>
          <w:p w14:paraId="67185913" w14:textId="77777777" w:rsidR="00CA50D1" w:rsidRPr="00815C90" w:rsidRDefault="00CA50D1" w:rsidP="00CA50D1">
            <w:pPr>
              <w:jc w:val="center"/>
              <w:rPr>
                <w:rFonts w:ascii="Sylfaen" w:hAnsi="Sylfaen"/>
              </w:rPr>
            </w:pPr>
            <w:r w:rsidRPr="00815C90">
              <w:rPr>
                <w:rFonts w:ascii="Sylfaen" w:hAnsi="Sylfaen"/>
              </w:rPr>
              <w:t> </w:t>
            </w:r>
          </w:p>
        </w:tc>
        <w:tc>
          <w:tcPr>
            <w:tcW w:w="1702" w:type="dxa"/>
            <w:tcBorders>
              <w:top w:val="nil"/>
              <w:left w:val="nil"/>
              <w:bottom w:val="nil"/>
              <w:right w:val="single" w:sz="4" w:space="0" w:color="auto"/>
            </w:tcBorders>
            <w:shd w:val="clear" w:color="auto" w:fill="auto"/>
            <w:vAlign w:val="center"/>
            <w:hideMark/>
          </w:tcPr>
          <w:p w14:paraId="2C1E0BA4" w14:textId="77777777" w:rsidR="00CA50D1" w:rsidRPr="00815C90" w:rsidRDefault="00CA50D1" w:rsidP="00CA50D1">
            <w:pPr>
              <w:jc w:val="center"/>
              <w:rPr>
                <w:rFonts w:ascii="Sylfaen" w:hAnsi="Sylfaen"/>
              </w:rPr>
            </w:pPr>
            <w:r w:rsidRPr="00815C90">
              <w:rPr>
                <w:rFonts w:ascii="Sylfaen" w:hAnsi="Sylfaen"/>
              </w:rPr>
              <w:t> </w:t>
            </w:r>
          </w:p>
        </w:tc>
        <w:tc>
          <w:tcPr>
            <w:tcW w:w="1702" w:type="dxa"/>
            <w:tcBorders>
              <w:top w:val="nil"/>
              <w:left w:val="nil"/>
              <w:bottom w:val="nil"/>
              <w:right w:val="single" w:sz="8" w:space="0" w:color="auto"/>
            </w:tcBorders>
            <w:shd w:val="clear" w:color="auto" w:fill="auto"/>
            <w:hideMark/>
          </w:tcPr>
          <w:p w14:paraId="17B14EF9" w14:textId="77777777" w:rsidR="00CA50D1" w:rsidRPr="00CD4FA0" w:rsidRDefault="00CA50D1" w:rsidP="00CA50D1">
            <w:pPr>
              <w:jc w:val="center"/>
            </w:pPr>
          </w:p>
        </w:tc>
      </w:tr>
      <w:tr w:rsidR="00CA50D1" w:rsidRPr="00815C90" w14:paraId="5AD83649" w14:textId="77777777" w:rsidTr="00CA50D1">
        <w:trPr>
          <w:trHeight w:val="430"/>
        </w:trPr>
        <w:tc>
          <w:tcPr>
            <w:tcW w:w="381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DEA1CDB" w14:textId="77777777" w:rsidR="00CA50D1" w:rsidRPr="00815C90" w:rsidRDefault="00CA50D1" w:rsidP="00CA50D1">
            <w:pPr>
              <w:jc w:val="center"/>
              <w:rPr>
                <w:rFonts w:ascii="Sylfaen" w:hAnsi="Sylfaen"/>
                <w:b/>
                <w:bCs/>
              </w:rPr>
            </w:pPr>
            <w:r w:rsidRPr="00815C90">
              <w:rPr>
                <w:rFonts w:ascii="Sylfaen" w:hAnsi="Sylfaen"/>
                <w:b/>
                <w:bCs/>
              </w:rPr>
              <w:t xml:space="preserve">სულ ქვეპროგრამა  </w:t>
            </w:r>
          </w:p>
        </w:tc>
        <w:tc>
          <w:tcPr>
            <w:tcW w:w="1703" w:type="dxa"/>
            <w:tcBorders>
              <w:top w:val="single" w:sz="4" w:space="0" w:color="auto"/>
              <w:left w:val="nil"/>
              <w:bottom w:val="single" w:sz="4" w:space="0" w:color="auto"/>
              <w:right w:val="single" w:sz="4" w:space="0" w:color="auto"/>
            </w:tcBorders>
            <w:shd w:val="clear" w:color="auto" w:fill="auto"/>
            <w:vAlign w:val="center"/>
          </w:tcPr>
          <w:p w14:paraId="3961D201" w14:textId="77777777" w:rsidR="00CA50D1" w:rsidRPr="00815C90" w:rsidRDefault="00CA50D1" w:rsidP="00CA50D1">
            <w:pPr>
              <w:jc w:val="center"/>
              <w:rPr>
                <w:rFonts w:ascii="Sylfaen" w:hAnsi="Sylfaen"/>
              </w:rPr>
            </w:pP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78C23F09" w14:textId="77777777" w:rsidR="00CA50D1" w:rsidRDefault="00CA50D1" w:rsidP="00CA50D1">
            <w:pPr>
              <w:jc w:val="center"/>
              <w:rPr>
                <w:rFonts w:ascii="Sylfaen" w:hAnsi="Sylfaen"/>
              </w:rPr>
            </w:pPr>
          </w:p>
          <w:p w14:paraId="4EF931D5" w14:textId="77777777" w:rsidR="00CA50D1" w:rsidRPr="00815C90" w:rsidRDefault="00CA50D1" w:rsidP="00CA50D1">
            <w:pPr>
              <w:jc w:val="center"/>
              <w:rPr>
                <w:rFonts w:ascii="Sylfaen" w:hAnsi="Sylfaen"/>
              </w:rPr>
            </w:pP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48F99211" w14:textId="77777777" w:rsidR="00CA50D1" w:rsidRDefault="00CA50D1" w:rsidP="00CA50D1">
            <w:pPr>
              <w:jc w:val="center"/>
              <w:rPr>
                <w:rFonts w:ascii="Sylfaen" w:hAnsi="Sylfaen"/>
              </w:rPr>
            </w:pPr>
          </w:p>
          <w:p w14:paraId="29658047" w14:textId="77777777" w:rsidR="00CA50D1" w:rsidRPr="00815C90" w:rsidRDefault="00CA50D1" w:rsidP="00CA50D1">
            <w:pPr>
              <w:jc w:val="center"/>
              <w:rPr>
                <w:rFonts w:ascii="Sylfaen" w:hAnsi="Sylfaen"/>
              </w:rPr>
            </w:pPr>
          </w:p>
        </w:tc>
        <w:tc>
          <w:tcPr>
            <w:tcW w:w="1702" w:type="dxa"/>
            <w:tcBorders>
              <w:top w:val="single" w:sz="4" w:space="0" w:color="auto"/>
              <w:left w:val="nil"/>
              <w:bottom w:val="single" w:sz="4" w:space="0" w:color="auto"/>
              <w:right w:val="single" w:sz="8" w:space="0" w:color="auto"/>
            </w:tcBorders>
            <w:shd w:val="clear" w:color="auto" w:fill="auto"/>
            <w:hideMark/>
          </w:tcPr>
          <w:p w14:paraId="35F6DF10" w14:textId="77777777" w:rsidR="00CA50D1" w:rsidRDefault="00CA50D1" w:rsidP="00CA50D1">
            <w:pPr>
              <w:jc w:val="center"/>
            </w:pPr>
            <w:r w:rsidRPr="00CD4FA0">
              <w:t>70 000</w:t>
            </w:r>
          </w:p>
        </w:tc>
      </w:tr>
      <w:tr w:rsidR="00815C90" w:rsidRPr="00815C90" w14:paraId="217C6112" w14:textId="77777777" w:rsidTr="00CA50D1">
        <w:trPr>
          <w:trHeight w:val="430"/>
        </w:trPr>
        <w:tc>
          <w:tcPr>
            <w:tcW w:w="3815"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3A787AE" w14:textId="77777777" w:rsidR="00815C90" w:rsidRPr="00815C90" w:rsidRDefault="00815C90" w:rsidP="00815C90">
            <w:pPr>
              <w:jc w:val="center"/>
              <w:rPr>
                <w:rFonts w:ascii="Sylfaen" w:hAnsi="Sylfaen"/>
                <w:i/>
                <w:iCs/>
              </w:rPr>
            </w:pPr>
            <w:r w:rsidRPr="00815C90">
              <w:rPr>
                <w:rFonts w:ascii="Sylfaen" w:hAnsi="Sylfaen"/>
                <w:i/>
                <w:iCs/>
              </w:rPr>
              <w:t>მ.შ. კაპიტალური პროექტები</w:t>
            </w:r>
          </w:p>
        </w:tc>
        <w:tc>
          <w:tcPr>
            <w:tcW w:w="1703" w:type="dxa"/>
            <w:tcBorders>
              <w:top w:val="nil"/>
              <w:left w:val="nil"/>
              <w:bottom w:val="single" w:sz="8" w:space="0" w:color="auto"/>
              <w:right w:val="single" w:sz="4" w:space="0" w:color="auto"/>
            </w:tcBorders>
            <w:shd w:val="clear" w:color="auto" w:fill="auto"/>
            <w:vAlign w:val="center"/>
            <w:hideMark/>
          </w:tcPr>
          <w:p w14:paraId="3D0CED09" w14:textId="77777777" w:rsidR="00815C90" w:rsidRPr="00815C90" w:rsidRDefault="00815C90" w:rsidP="00815C90">
            <w:pPr>
              <w:rPr>
                <w:rFonts w:ascii="Sylfaen" w:hAnsi="Sylfaen"/>
                <w:i/>
                <w:iCs/>
              </w:rPr>
            </w:pPr>
            <w:r w:rsidRPr="00815C90">
              <w:rPr>
                <w:rFonts w:ascii="Sylfaen" w:hAnsi="Sylfaen"/>
                <w:i/>
                <w:iCs/>
              </w:rPr>
              <w:t> </w:t>
            </w:r>
          </w:p>
        </w:tc>
        <w:tc>
          <w:tcPr>
            <w:tcW w:w="1702" w:type="dxa"/>
            <w:tcBorders>
              <w:top w:val="nil"/>
              <w:left w:val="nil"/>
              <w:bottom w:val="single" w:sz="8" w:space="0" w:color="auto"/>
              <w:right w:val="single" w:sz="4" w:space="0" w:color="auto"/>
            </w:tcBorders>
            <w:shd w:val="clear" w:color="auto" w:fill="auto"/>
            <w:vAlign w:val="center"/>
            <w:hideMark/>
          </w:tcPr>
          <w:p w14:paraId="33EE4F68" w14:textId="77777777" w:rsidR="00815C90" w:rsidRPr="00815C90" w:rsidRDefault="00815C90" w:rsidP="00815C90">
            <w:pPr>
              <w:rPr>
                <w:rFonts w:ascii="Sylfaen" w:hAnsi="Sylfaen"/>
                <w:i/>
                <w:iCs/>
              </w:rPr>
            </w:pPr>
            <w:r w:rsidRPr="00815C90">
              <w:rPr>
                <w:rFonts w:ascii="Sylfaen" w:hAnsi="Sylfaen"/>
                <w:i/>
                <w:iCs/>
              </w:rPr>
              <w:t> </w:t>
            </w:r>
          </w:p>
        </w:tc>
        <w:tc>
          <w:tcPr>
            <w:tcW w:w="1702" w:type="dxa"/>
            <w:tcBorders>
              <w:top w:val="nil"/>
              <w:left w:val="nil"/>
              <w:bottom w:val="single" w:sz="8" w:space="0" w:color="auto"/>
              <w:right w:val="single" w:sz="4" w:space="0" w:color="auto"/>
            </w:tcBorders>
            <w:shd w:val="clear" w:color="auto" w:fill="auto"/>
            <w:vAlign w:val="center"/>
            <w:hideMark/>
          </w:tcPr>
          <w:p w14:paraId="58691A27" w14:textId="77777777" w:rsidR="00815C90" w:rsidRPr="00815C90" w:rsidRDefault="00815C90" w:rsidP="00815C90">
            <w:pPr>
              <w:rPr>
                <w:rFonts w:ascii="Sylfaen" w:hAnsi="Sylfaen"/>
                <w:i/>
                <w:iCs/>
              </w:rPr>
            </w:pPr>
            <w:r w:rsidRPr="00815C90">
              <w:rPr>
                <w:rFonts w:ascii="Sylfaen" w:hAnsi="Sylfaen"/>
                <w:i/>
                <w:iCs/>
              </w:rPr>
              <w:t> </w:t>
            </w:r>
          </w:p>
        </w:tc>
        <w:tc>
          <w:tcPr>
            <w:tcW w:w="1702" w:type="dxa"/>
            <w:tcBorders>
              <w:top w:val="nil"/>
              <w:left w:val="nil"/>
              <w:bottom w:val="single" w:sz="8" w:space="0" w:color="auto"/>
              <w:right w:val="single" w:sz="8" w:space="0" w:color="auto"/>
            </w:tcBorders>
            <w:shd w:val="clear" w:color="auto" w:fill="auto"/>
            <w:vAlign w:val="center"/>
            <w:hideMark/>
          </w:tcPr>
          <w:p w14:paraId="531D2E0C" w14:textId="77777777" w:rsidR="00815C90" w:rsidRPr="00815C90" w:rsidRDefault="00815C90" w:rsidP="00815C90">
            <w:pPr>
              <w:rPr>
                <w:rFonts w:ascii="Sylfaen" w:hAnsi="Sylfaen"/>
                <w:i/>
                <w:iCs/>
              </w:rPr>
            </w:pPr>
            <w:r w:rsidRPr="00815C90">
              <w:rPr>
                <w:rFonts w:ascii="Sylfaen" w:hAnsi="Sylfaen"/>
                <w:i/>
                <w:iCs/>
              </w:rPr>
              <w:t> </w:t>
            </w:r>
          </w:p>
        </w:tc>
      </w:tr>
      <w:tr w:rsidR="00815C90" w:rsidRPr="00815C90" w14:paraId="5E0C3DC6" w14:textId="77777777" w:rsidTr="00815C90">
        <w:trPr>
          <w:trHeight w:val="2805"/>
        </w:trPr>
        <w:tc>
          <w:tcPr>
            <w:tcW w:w="1421" w:type="dxa"/>
            <w:tcBorders>
              <w:top w:val="nil"/>
              <w:left w:val="single" w:sz="8" w:space="0" w:color="auto"/>
              <w:bottom w:val="single" w:sz="8" w:space="0" w:color="auto"/>
              <w:right w:val="nil"/>
            </w:tcBorders>
            <w:shd w:val="clear" w:color="auto" w:fill="auto"/>
            <w:vAlign w:val="center"/>
            <w:hideMark/>
          </w:tcPr>
          <w:p w14:paraId="3BA4B9CB" w14:textId="77777777" w:rsidR="00815C90" w:rsidRPr="00815C90" w:rsidRDefault="00815C90" w:rsidP="00815C90">
            <w:pPr>
              <w:rPr>
                <w:rFonts w:ascii="Sylfaen" w:hAnsi="Sylfaen"/>
              </w:rPr>
            </w:pPr>
            <w:r w:rsidRPr="00815C90">
              <w:rPr>
                <w:rFonts w:ascii="Sylfaen" w:hAnsi="Sylfaen"/>
              </w:rPr>
              <w:t>მიზანი და აღწერა</w:t>
            </w:r>
          </w:p>
        </w:tc>
        <w:tc>
          <w:tcPr>
            <w:tcW w:w="920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9787AD0" w14:textId="77777777" w:rsidR="00815C90" w:rsidRPr="00815C90" w:rsidRDefault="00815C90" w:rsidP="00815C90">
            <w:pPr>
              <w:spacing w:after="240"/>
              <w:rPr>
                <w:rFonts w:ascii="Sylfaen" w:hAnsi="Sylfaen"/>
              </w:rPr>
            </w:pPr>
            <w:r w:rsidRPr="00815C90">
              <w:rPr>
                <w:rFonts w:ascii="Sylfaen" w:hAnsi="Sylfaen"/>
              </w:rPr>
              <w:t xml:space="preserve">      პროგრამა ითვალისწინებს:</w:t>
            </w:r>
            <w:r w:rsidRPr="00815C90">
              <w:rPr>
                <w:rFonts w:ascii="Sylfaen" w:hAnsi="Sylfaen"/>
              </w:rPr>
              <w:br/>
            </w:r>
            <w:r w:rsidRPr="00815C90">
              <w:rPr>
                <w:rFonts w:ascii="Sylfaen" w:hAnsi="Sylfaen"/>
              </w:rPr>
              <w:br/>
              <w:t>1. ოზურგეთის მუნიციპალიტეტში რეგისტრირებულ ოჯახებში, რომელთა სოციალური სარეიტინგო ქულა 0-დან 70001-მდეა, ბავშვის დაბადების შემთხვევაში მუნიციპალიტეტი გამოუყოფს 1200 ლარს (ყოველთვიურად 100 ლარი) 1 წლის განმავლობაში ბავშვის მოვლის საგნებისა და მედიკამენტის შესაძენად. მოსარგებლეს ეძლევა შესაძლებლობა აღნიშნული საქონელი გაიტანოს ფარმაცევტული დაწესებულებიდან.</w:t>
            </w:r>
            <w:r w:rsidRPr="00815C90">
              <w:rPr>
                <w:rFonts w:ascii="Sylfaen" w:hAnsi="Sylfaen"/>
              </w:rPr>
              <w:br/>
              <w:t>შენიშვნა: დახმარების გაწევა დაიწყება საბუთების წარმოდგენის თვიდან და გაგრძელდება მანამ, სანამ ბავშვის ასაკი მიაღწევს 1 წელს.</w:t>
            </w:r>
          </w:p>
        </w:tc>
      </w:tr>
      <w:tr w:rsidR="00815C90" w:rsidRPr="00815C90" w14:paraId="70D58C7A" w14:textId="77777777" w:rsidTr="00CA50D1">
        <w:trPr>
          <w:trHeight w:val="890"/>
        </w:trPr>
        <w:tc>
          <w:tcPr>
            <w:tcW w:w="3815"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16AAC852" w14:textId="77777777" w:rsidR="00815C90" w:rsidRPr="00815C90" w:rsidRDefault="00815C90" w:rsidP="00815C90">
            <w:pPr>
              <w:jc w:val="center"/>
              <w:rPr>
                <w:rFonts w:ascii="Sylfaen" w:hAnsi="Sylfaen"/>
                <w:b/>
                <w:bCs/>
              </w:rPr>
            </w:pPr>
            <w:r w:rsidRPr="00815C90">
              <w:rPr>
                <w:rFonts w:ascii="Sylfaen" w:hAnsi="Sylfaen"/>
                <w:b/>
                <w:bCs/>
              </w:rPr>
              <w:t>ქვეპროგრამის/ღონისძიების დასახელება</w:t>
            </w:r>
          </w:p>
        </w:tc>
        <w:tc>
          <w:tcPr>
            <w:tcW w:w="1703" w:type="dxa"/>
            <w:tcBorders>
              <w:top w:val="nil"/>
              <w:left w:val="nil"/>
              <w:bottom w:val="single" w:sz="8" w:space="0" w:color="auto"/>
              <w:right w:val="single" w:sz="4" w:space="0" w:color="auto"/>
            </w:tcBorders>
            <w:shd w:val="clear" w:color="auto" w:fill="auto"/>
            <w:vAlign w:val="center"/>
            <w:hideMark/>
          </w:tcPr>
          <w:p w14:paraId="30D3C124" w14:textId="77777777" w:rsidR="00815C90" w:rsidRPr="00815C90" w:rsidRDefault="00815C90" w:rsidP="00815C90">
            <w:pPr>
              <w:jc w:val="center"/>
              <w:rPr>
                <w:rFonts w:ascii="Sylfaen" w:hAnsi="Sylfaen"/>
              </w:rPr>
            </w:pPr>
            <w:r w:rsidRPr="00815C90">
              <w:rPr>
                <w:rFonts w:ascii="Sylfaen" w:hAnsi="Sylfaen"/>
              </w:rPr>
              <w:t xml:space="preserve">რაოდენობა </w:t>
            </w:r>
          </w:p>
        </w:tc>
        <w:tc>
          <w:tcPr>
            <w:tcW w:w="1702" w:type="dxa"/>
            <w:tcBorders>
              <w:top w:val="nil"/>
              <w:left w:val="nil"/>
              <w:bottom w:val="single" w:sz="8" w:space="0" w:color="auto"/>
              <w:right w:val="single" w:sz="4" w:space="0" w:color="auto"/>
            </w:tcBorders>
            <w:shd w:val="clear" w:color="auto" w:fill="auto"/>
            <w:vAlign w:val="center"/>
            <w:hideMark/>
          </w:tcPr>
          <w:p w14:paraId="46A54344" w14:textId="77777777" w:rsidR="00815C90" w:rsidRPr="00815C90" w:rsidRDefault="00815C90" w:rsidP="00815C90">
            <w:pPr>
              <w:jc w:val="center"/>
              <w:rPr>
                <w:rFonts w:ascii="Sylfaen" w:hAnsi="Sylfaen"/>
              </w:rPr>
            </w:pPr>
            <w:r w:rsidRPr="00815C90">
              <w:rPr>
                <w:rFonts w:ascii="Sylfaen" w:hAnsi="Sylfaen"/>
              </w:rPr>
              <w:t>ერთ. საშ. ფასი</w:t>
            </w:r>
          </w:p>
        </w:tc>
        <w:tc>
          <w:tcPr>
            <w:tcW w:w="1702" w:type="dxa"/>
            <w:tcBorders>
              <w:top w:val="nil"/>
              <w:left w:val="nil"/>
              <w:bottom w:val="single" w:sz="8" w:space="0" w:color="auto"/>
              <w:right w:val="single" w:sz="4" w:space="0" w:color="auto"/>
            </w:tcBorders>
            <w:shd w:val="clear" w:color="auto" w:fill="auto"/>
            <w:vAlign w:val="center"/>
            <w:hideMark/>
          </w:tcPr>
          <w:p w14:paraId="4D126297" w14:textId="77777777" w:rsidR="00815C90" w:rsidRPr="00815C90" w:rsidRDefault="00815C90" w:rsidP="00815C90">
            <w:pPr>
              <w:jc w:val="center"/>
              <w:rPr>
                <w:rFonts w:ascii="Sylfaen" w:hAnsi="Sylfaen"/>
              </w:rPr>
            </w:pPr>
            <w:r w:rsidRPr="00815C90">
              <w:rPr>
                <w:rFonts w:ascii="Sylfaen" w:hAnsi="Sylfaen"/>
              </w:rPr>
              <w:t>სულ (ლარი)</w:t>
            </w:r>
          </w:p>
        </w:tc>
        <w:tc>
          <w:tcPr>
            <w:tcW w:w="1702" w:type="dxa"/>
            <w:tcBorders>
              <w:top w:val="nil"/>
              <w:left w:val="nil"/>
              <w:bottom w:val="single" w:sz="8" w:space="0" w:color="auto"/>
              <w:right w:val="single" w:sz="8" w:space="0" w:color="auto"/>
            </w:tcBorders>
            <w:shd w:val="clear" w:color="auto" w:fill="auto"/>
            <w:vAlign w:val="center"/>
            <w:hideMark/>
          </w:tcPr>
          <w:p w14:paraId="555D215B" w14:textId="77777777" w:rsidR="00815C90" w:rsidRPr="00815C90" w:rsidRDefault="00815C90" w:rsidP="00815C90">
            <w:pPr>
              <w:jc w:val="center"/>
              <w:rPr>
                <w:rFonts w:ascii="Sylfaen" w:hAnsi="Sylfaen"/>
                <w:sz w:val="18"/>
                <w:szCs w:val="18"/>
              </w:rPr>
            </w:pPr>
            <w:r w:rsidRPr="00815C90">
              <w:rPr>
                <w:rFonts w:ascii="Sylfaen" w:hAnsi="Sylfaen"/>
                <w:sz w:val="18"/>
                <w:szCs w:val="18"/>
              </w:rPr>
              <w:t>ეკონომიკური კლასიფიკაციის მუხლი</w:t>
            </w:r>
          </w:p>
        </w:tc>
      </w:tr>
      <w:tr w:rsidR="00815C90" w:rsidRPr="00815C90" w14:paraId="0D0D3205" w14:textId="77777777" w:rsidTr="00CA50D1">
        <w:trPr>
          <w:trHeight w:val="2478"/>
        </w:trPr>
        <w:tc>
          <w:tcPr>
            <w:tcW w:w="1421" w:type="dxa"/>
            <w:tcBorders>
              <w:top w:val="nil"/>
              <w:left w:val="single" w:sz="8" w:space="0" w:color="auto"/>
              <w:bottom w:val="single" w:sz="4" w:space="0" w:color="auto"/>
              <w:right w:val="single" w:sz="4" w:space="0" w:color="auto"/>
            </w:tcBorders>
            <w:shd w:val="clear" w:color="auto" w:fill="auto"/>
            <w:noWrap/>
            <w:vAlign w:val="center"/>
            <w:hideMark/>
          </w:tcPr>
          <w:p w14:paraId="4B7B1E27" w14:textId="77777777" w:rsidR="00815C90" w:rsidRPr="00815C90" w:rsidRDefault="00815C90" w:rsidP="00815C90">
            <w:pPr>
              <w:rPr>
                <w:rFonts w:ascii="Sylfaen" w:hAnsi="Sylfaen"/>
              </w:rPr>
            </w:pPr>
            <w:r w:rsidRPr="00815C90">
              <w:rPr>
                <w:rFonts w:ascii="Sylfaen" w:hAnsi="Sylfaen"/>
              </w:rPr>
              <w:t>06 02 15</w:t>
            </w:r>
          </w:p>
        </w:tc>
        <w:tc>
          <w:tcPr>
            <w:tcW w:w="2394" w:type="dxa"/>
            <w:tcBorders>
              <w:top w:val="nil"/>
              <w:left w:val="nil"/>
              <w:bottom w:val="single" w:sz="4" w:space="0" w:color="auto"/>
              <w:right w:val="single" w:sz="4" w:space="0" w:color="auto"/>
            </w:tcBorders>
            <w:shd w:val="clear" w:color="auto" w:fill="auto"/>
            <w:vAlign w:val="center"/>
            <w:hideMark/>
          </w:tcPr>
          <w:p w14:paraId="4D40A57E" w14:textId="77777777" w:rsidR="00815C90" w:rsidRPr="00815C90" w:rsidRDefault="00815C90" w:rsidP="00815C90">
            <w:pPr>
              <w:rPr>
                <w:rFonts w:ascii="Sylfaen" w:hAnsi="Sylfaen"/>
              </w:rPr>
            </w:pPr>
            <w:r w:rsidRPr="00815C90">
              <w:rPr>
                <w:rFonts w:ascii="Sylfaen" w:hAnsi="Sylfaen"/>
              </w:rPr>
              <w:t>სოციალურად შეჭირვებული ოჯახებში ახალშობილის (0-დან 1 წლამდე) მოვლისთვის საჭირო საგნებისა და საკვების შეძენისათვის ყოველთვიური დახმარება</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4419BF1F" w14:textId="77777777" w:rsidR="00815C90" w:rsidRPr="00815C90" w:rsidRDefault="00815C90" w:rsidP="00815C90">
            <w:pPr>
              <w:jc w:val="center"/>
              <w:rPr>
                <w:rFonts w:ascii="Sylfaen" w:hAnsi="Sylfaen"/>
              </w:rPr>
            </w:pPr>
            <w:r w:rsidRPr="00815C90">
              <w:rPr>
                <w:rFonts w:ascii="Sylfaen" w:hAnsi="Sylfaen"/>
              </w:rPr>
              <w:t>70</w:t>
            </w:r>
          </w:p>
        </w:tc>
        <w:tc>
          <w:tcPr>
            <w:tcW w:w="1702" w:type="dxa"/>
            <w:tcBorders>
              <w:top w:val="nil"/>
              <w:left w:val="nil"/>
              <w:bottom w:val="single" w:sz="4" w:space="0" w:color="auto"/>
              <w:right w:val="single" w:sz="4" w:space="0" w:color="auto"/>
            </w:tcBorders>
            <w:shd w:val="clear" w:color="auto" w:fill="auto"/>
            <w:vAlign w:val="center"/>
            <w:hideMark/>
          </w:tcPr>
          <w:p w14:paraId="2AC5D4C4" w14:textId="77777777" w:rsidR="00815C90" w:rsidRPr="00815C90" w:rsidRDefault="00815C90" w:rsidP="00815C90">
            <w:pPr>
              <w:jc w:val="center"/>
              <w:rPr>
                <w:rFonts w:ascii="Sylfaen" w:hAnsi="Sylfaen"/>
              </w:rPr>
            </w:pPr>
            <w:r w:rsidRPr="00815C90">
              <w:rPr>
                <w:rFonts w:ascii="Sylfaen" w:hAnsi="Sylfaen"/>
              </w:rPr>
              <w:t xml:space="preserve">                           1 000 </w:t>
            </w:r>
          </w:p>
        </w:tc>
        <w:tc>
          <w:tcPr>
            <w:tcW w:w="1702" w:type="dxa"/>
            <w:tcBorders>
              <w:top w:val="nil"/>
              <w:left w:val="nil"/>
              <w:bottom w:val="single" w:sz="4" w:space="0" w:color="auto"/>
              <w:right w:val="single" w:sz="4" w:space="0" w:color="auto"/>
            </w:tcBorders>
            <w:shd w:val="clear" w:color="auto" w:fill="auto"/>
            <w:vAlign w:val="center"/>
            <w:hideMark/>
          </w:tcPr>
          <w:p w14:paraId="02802824" w14:textId="77777777" w:rsidR="00815C90" w:rsidRPr="00815C90" w:rsidRDefault="00815C90" w:rsidP="00815C90">
            <w:pPr>
              <w:jc w:val="center"/>
              <w:rPr>
                <w:rFonts w:ascii="Sylfaen" w:hAnsi="Sylfaen"/>
                <w:b/>
                <w:bCs/>
              </w:rPr>
            </w:pPr>
            <w:r w:rsidRPr="00815C90">
              <w:rPr>
                <w:rFonts w:ascii="Sylfaen" w:hAnsi="Sylfaen"/>
                <w:b/>
                <w:bCs/>
              </w:rPr>
              <w:t xml:space="preserve">                 70 000 </w:t>
            </w:r>
          </w:p>
        </w:tc>
        <w:tc>
          <w:tcPr>
            <w:tcW w:w="1702" w:type="dxa"/>
            <w:tcBorders>
              <w:top w:val="nil"/>
              <w:left w:val="nil"/>
              <w:bottom w:val="single" w:sz="4" w:space="0" w:color="auto"/>
              <w:right w:val="single" w:sz="8" w:space="0" w:color="auto"/>
            </w:tcBorders>
            <w:shd w:val="clear" w:color="auto" w:fill="auto"/>
            <w:vAlign w:val="center"/>
            <w:hideMark/>
          </w:tcPr>
          <w:p w14:paraId="0990A4C1" w14:textId="77777777" w:rsidR="00815C90" w:rsidRPr="00815C90" w:rsidRDefault="00815C90" w:rsidP="00815C90">
            <w:pPr>
              <w:jc w:val="center"/>
              <w:rPr>
                <w:rFonts w:ascii="Sylfaen" w:hAnsi="Sylfaen"/>
              </w:rPr>
            </w:pPr>
            <w:r w:rsidRPr="00815C90">
              <w:rPr>
                <w:rFonts w:ascii="Sylfaen" w:hAnsi="Sylfaen"/>
              </w:rPr>
              <w:t>2.7.2.1.</w:t>
            </w:r>
          </w:p>
        </w:tc>
      </w:tr>
      <w:tr w:rsidR="00815C90" w:rsidRPr="00815C90" w14:paraId="3C9CF60B" w14:textId="77777777" w:rsidTr="00815C90">
        <w:trPr>
          <w:trHeight w:val="564"/>
        </w:trPr>
        <w:tc>
          <w:tcPr>
            <w:tcW w:w="1062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E44B33C" w14:textId="77777777" w:rsidR="00815C90" w:rsidRPr="00815C90" w:rsidRDefault="00815C90" w:rsidP="00815C90">
            <w:pPr>
              <w:jc w:val="center"/>
              <w:rPr>
                <w:rFonts w:ascii="Sylfaen" w:hAnsi="Sylfaen"/>
                <w:b/>
                <w:bCs/>
              </w:rPr>
            </w:pPr>
            <w:r w:rsidRPr="00815C90">
              <w:rPr>
                <w:rFonts w:ascii="Sylfaen" w:hAnsi="Sylfaen"/>
                <w:b/>
                <w:bCs/>
              </w:rPr>
              <w:t xml:space="preserve">ქვეპროგრამის განხორციელების დროითი გეგმა </w:t>
            </w:r>
          </w:p>
        </w:tc>
      </w:tr>
      <w:tr w:rsidR="00815C90" w:rsidRPr="00815C90" w14:paraId="3336F6C7" w14:textId="77777777" w:rsidTr="00CA50D1">
        <w:trPr>
          <w:trHeight w:val="564"/>
        </w:trPr>
        <w:tc>
          <w:tcPr>
            <w:tcW w:w="3815"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C97D07F" w14:textId="77777777" w:rsidR="00815C90" w:rsidRPr="00815C90" w:rsidRDefault="00815C90" w:rsidP="00815C90">
            <w:pPr>
              <w:rPr>
                <w:rFonts w:ascii="Sylfaen" w:hAnsi="Sylfaen"/>
                <w:b/>
                <w:bCs/>
              </w:rPr>
            </w:pPr>
            <w:r w:rsidRPr="00815C90">
              <w:rPr>
                <w:rFonts w:ascii="Sylfaen" w:hAnsi="Sylfaen"/>
                <w:b/>
                <w:bCs/>
              </w:rPr>
              <w:t>ქვეპროგრამის/ღონისძიების დასახელება</w:t>
            </w:r>
          </w:p>
        </w:tc>
        <w:tc>
          <w:tcPr>
            <w:tcW w:w="1703" w:type="dxa"/>
            <w:tcBorders>
              <w:top w:val="nil"/>
              <w:left w:val="nil"/>
              <w:bottom w:val="single" w:sz="4" w:space="0" w:color="auto"/>
              <w:right w:val="single" w:sz="4" w:space="0" w:color="auto"/>
            </w:tcBorders>
            <w:shd w:val="clear" w:color="auto" w:fill="auto"/>
            <w:vAlign w:val="center"/>
            <w:hideMark/>
          </w:tcPr>
          <w:p w14:paraId="17268370" w14:textId="77777777" w:rsidR="00815C90" w:rsidRPr="00815C90" w:rsidRDefault="00815C90" w:rsidP="00815C90">
            <w:pPr>
              <w:jc w:val="center"/>
              <w:rPr>
                <w:rFonts w:ascii="Sylfaen" w:hAnsi="Sylfaen"/>
                <w:b/>
                <w:bCs/>
              </w:rPr>
            </w:pPr>
            <w:r w:rsidRPr="00815C90">
              <w:rPr>
                <w:rFonts w:ascii="Sylfaen" w:hAnsi="Sylfaen"/>
                <w:b/>
                <w:bCs/>
              </w:rPr>
              <w:t>1 კვარტალი</w:t>
            </w:r>
          </w:p>
        </w:tc>
        <w:tc>
          <w:tcPr>
            <w:tcW w:w="1702" w:type="dxa"/>
            <w:tcBorders>
              <w:top w:val="nil"/>
              <w:left w:val="nil"/>
              <w:bottom w:val="single" w:sz="4" w:space="0" w:color="auto"/>
              <w:right w:val="single" w:sz="4" w:space="0" w:color="auto"/>
            </w:tcBorders>
            <w:shd w:val="clear" w:color="auto" w:fill="auto"/>
            <w:vAlign w:val="center"/>
            <w:hideMark/>
          </w:tcPr>
          <w:p w14:paraId="3B8D175C" w14:textId="77777777" w:rsidR="00815C90" w:rsidRPr="00815C90" w:rsidRDefault="00815C90" w:rsidP="00815C90">
            <w:pPr>
              <w:jc w:val="center"/>
              <w:rPr>
                <w:rFonts w:ascii="Sylfaen" w:hAnsi="Sylfaen"/>
                <w:b/>
                <w:bCs/>
              </w:rPr>
            </w:pPr>
            <w:r w:rsidRPr="00815C90">
              <w:rPr>
                <w:rFonts w:ascii="Sylfaen" w:hAnsi="Sylfaen"/>
                <w:b/>
                <w:bCs/>
              </w:rPr>
              <w:t>2 კვარტალი</w:t>
            </w:r>
          </w:p>
        </w:tc>
        <w:tc>
          <w:tcPr>
            <w:tcW w:w="1702" w:type="dxa"/>
            <w:tcBorders>
              <w:top w:val="nil"/>
              <w:left w:val="nil"/>
              <w:bottom w:val="single" w:sz="4" w:space="0" w:color="auto"/>
              <w:right w:val="single" w:sz="4" w:space="0" w:color="auto"/>
            </w:tcBorders>
            <w:shd w:val="clear" w:color="auto" w:fill="auto"/>
            <w:vAlign w:val="center"/>
            <w:hideMark/>
          </w:tcPr>
          <w:p w14:paraId="2EC5FCB0" w14:textId="77777777" w:rsidR="00815C90" w:rsidRPr="00815C90" w:rsidRDefault="00815C90" w:rsidP="00815C90">
            <w:pPr>
              <w:jc w:val="center"/>
              <w:rPr>
                <w:rFonts w:ascii="Sylfaen" w:hAnsi="Sylfaen"/>
                <w:b/>
                <w:bCs/>
              </w:rPr>
            </w:pPr>
            <w:r w:rsidRPr="00815C90">
              <w:rPr>
                <w:rFonts w:ascii="Sylfaen" w:hAnsi="Sylfaen"/>
                <w:b/>
                <w:bCs/>
              </w:rPr>
              <w:t>3 კვარტალი</w:t>
            </w:r>
          </w:p>
        </w:tc>
        <w:tc>
          <w:tcPr>
            <w:tcW w:w="1702" w:type="dxa"/>
            <w:tcBorders>
              <w:top w:val="nil"/>
              <w:left w:val="nil"/>
              <w:bottom w:val="single" w:sz="4" w:space="0" w:color="auto"/>
              <w:right w:val="single" w:sz="8" w:space="0" w:color="auto"/>
            </w:tcBorders>
            <w:shd w:val="clear" w:color="auto" w:fill="auto"/>
            <w:vAlign w:val="center"/>
            <w:hideMark/>
          </w:tcPr>
          <w:p w14:paraId="7C7BC4B9" w14:textId="77777777" w:rsidR="00815C90" w:rsidRPr="00815C90" w:rsidRDefault="00815C90" w:rsidP="00815C90">
            <w:pPr>
              <w:jc w:val="center"/>
              <w:rPr>
                <w:rFonts w:ascii="Sylfaen" w:hAnsi="Sylfaen"/>
                <w:b/>
                <w:bCs/>
              </w:rPr>
            </w:pPr>
            <w:r w:rsidRPr="00815C90">
              <w:rPr>
                <w:rFonts w:ascii="Sylfaen" w:hAnsi="Sylfaen"/>
                <w:b/>
                <w:bCs/>
              </w:rPr>
              <w:t>4 კვარტალი</w:t>
            </w:r>
          </w:p>
        </w:tc>
      </w:tr>
      <w:tr w:rsidR="00815C90" w:rsidRPr="00815C90" w14:paraId="2CDF5D5B" w14:textId="77777777" w:rsidTr="00CA50D1">
        <w:trPr>
          <w:trHeight w:val="2538"/>
        </w:trPr>
        <w:tc>
          <w:tcPr>
            <w:tcW w:w="1421" w:type="dxa"/>
            <w:tcBorders>
              <w:top w:val="nil"/>
              <w:left w:val="single" w:sz="8" w:space="0" w:color="auto"/>
              <w:bottom w:val="single" w:sz="4" w:space="0" w:color="auto"/>
              <w:right w:val="single" w:sz="4" w:space="0" w:color="auto"/>
            </w:tcBorders>
            <w:shd w:val="clear" w:color="auto" w:fill="auto"/>
            <w:noWrap/>
            <w:vAlign w:val="center"/>
            <w:hideMark/>
          </w:tcPr>
          <w:p w14:paraId="5EA5F6A6" w14:textId="77777777" w:rsidR="00815C90" w:rsidRPr="00815C90" w:rsidRDefault="00815C90" w:rsidP="00815C90">
            <w:pPr>
              <w:rPr>
                <w:rFonts w:ascii="Sylfaen" w:hAnsi="Sylfaen"/>
              </w:rPr>
            </w:pPr>
            <w:r w:rsidRPr="00815C90">
              <w:rPr>
                <w:rFonts w:ascii="Sylfaen" w:hAnsi="Sylfaen"/>
              </w:rPr>
              <w:t>06 02 15</w:t>
            </w:r>
          </w:p>
        </w:tc>
        <w:tc>
          <w:tcPr>
            <w:tcW w:w="2394" w:type="dxa"/>
            <w:tcBorders>
              <w:top w:val="nil"/>
              <w:left w:val="nil"/>
              <w:bottom w:val="single" w:sz="4" w:space="0" w:color="auto"/>
              <w:right w:val="single" w:sz="4" w:space="0" w:color="auto"/>
            </w:tcBorders>
            <w:shd w:val="clear" w:color="auto" w:fill="auto"/>
            <w:vAlign w:val="center"/>
            <w:hideMark/>
          </w:tcPr>
          <w:p w14:paraId="1FF42DA7" w14:textId="77777777" w:rsidR="00815C90" w:rsidRPr="00815C90" w:rsidRDefault="00815C90" w:rsidP="00815C90">
            <w:pPr>
              <w:rPr>
                <w:rFonts w:ascii="Sylfaen" w:hAnsi="Sylfaen"/>
              </w:rPr>
            </w:pPr>
            <w:r w:rsidRPr="00815C90">
              <w:rPr>
                <w:rFonts w:ascii="Sylfaen" w:hAnsi="Sylfaen"/>
              </w:rPr>
              <w:t>სოციალურად შეჭირვებული ოჯახებში ახალშობილის (0-დან 1 წლამდე) მოვლისთვის საჭირო საგნებისა და საკვების შეძენისათვის ყოველთვიური დახმარება</w:t>
            </w:r>
          </w:p>
        </w:tc>
        <w:tc>
          <w:tcPr>
            <w:tcW w:w="1703" w:type="dxa"/>
            <w:tcBorders>
              <w:top w:val="nil"/>
              <w:left w:val="nil"/>
              <w:bottom w:val="single" w:sz="4" w:space="0" w:color="auto"/>
              <w:right w:val="single" w:sz="4" w:space="0" w:color="auto"/>
            </w:tcBorders>
            <w:shd w:val="clear" w:color="auto" w:fill="auto"/>
            <w:vAlign w:val="center"/>
            <w:hideMark/>
          </w:tcPr>
          <w:p w14:paraId="75880FFE" w14:textId="77777777" w:rsidR="00815C90" w:rsidRPr="00815C90" w:rsidRDefault="00815C90" w:rsidP="00815C90">
            <w:pPr>
              <w:jc w:val="center"/>
              <w:rPr>
                <w:rFonts w:ascii="Sylfaen" w:hAnsi="Sylfaen"/>
                <w:b/>
                <w:bCs/>
              </w:rPr>
            </w:pPr>
            <w:r w:rsidRPr="00815C90">
              <w:rPr>
                <w:rFonts w:ascii="Sylfaen" w:hAnsi="Sylfaen"/>
                <w:b/>
                <w:bCs/>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DA898B" w14:textId="77777777" w:rsidR="00815C90" w:rsidRPr="00815C90" w:rsidRDefault="00815C90" w:rsidP="00815C90">
            <w:pPr>
              <w:jc w:val="center"/>
              <w:rPr>
                <w:rFonts w:ascii="Sylfaen" w:hAnsi="Sylfaen"/>
                <w:b/>
                <w:bCs/>
              </w:rPr>
            </w:pPr>
            <w:r w:rsidRPr="00815C90">
              <w:rPr>
                <w:rFonts w:ascii="Sylfaen" w:hAnsi="Sylfaen"/>
                <w:b/>
                <w:bCs/>
              </w:rPr>
              <w:t>X</w:t>
            </w:r>
          </w:p>
        </w:tc>
        <w:tc>
          <w:tcPr>
            <w:tcW w:w="1702" w:type="dxa"/>
            <w:tcBorders>
              <w:top w:val="nil"/>
              <w:left w:val="nil"/>
              <w:bottom w:val="single" w:sz="4" w:space="0" w:color="auto"/>
              <w:right w:val="single" w:sz="4" w:space="0" w:color="auto"/>
            </w:tcBorders>
            <w:shd w:val="clear" w:color="auto" w:fill="auto"/>
            <w:vAlign w:val="center"/>
            <w:hideMark/>
          </w:tcPr>
          <w:p w14:paraId="7DDB8683" w14:textId="77777777" w:rsidR="00815C90" w:rsidRPr="00815C90" w:rsidRDefault="00815C90" w:rsidP="00815C90">
            <w:pPr>
              <w:jc w:val="center"/>
              <w:rPr>
                <w:rFonts w:ascii="Sylfaen" w:hAnsi="Sylfaen"/>
                <w:b/>
                <w:bCs/>
              </w:rPr>
            </w:pPr>
            <w:r w:rsidRPr="00815C90">
              <w:rPr>
                <w:rFonts w:ascii="Sylfaen" w:hAnsi="Sylfaen"/>
                <w:b/>
                <w:bCs/>
              </w:rPr>
              <w:t>X</w:t>
            </w:r>
          </w:p>
        </w:tc>
        <w:tc>
          <w:tcPr>
            <w:tcW w:w="1702" w:type="dxa"/>
            <w:tcBorders>
              <w:top w:val="nil"/>
              <w:left w:val="nil"/>
              <w:bottom w:val="nil"/>
              <w:right w:val="single" w:sz="8" w:space="0" w:color="auto"/>
            </w:tcBorders>
            <w:shd w:val="clear" w:color="auto" w:fill="auto"/>
            <w:vAlign w:val="center"/>
            <w:hideMark/>
          </w:tcPr>
          <w:p w14:paraId="69C45AE1" w14:textId="77777777" w:rsidR="00815C90" w:rsidRPr="00815C90" w:rsidRDefault="00815C90" w:rsidP="00815C90">
            <w:pPr>
              <w:jc w:val="center"/>
              <w:rPr>
                <w:rFonts w:ascii="Sylfaen" w:hAnsi="Sylfaen"/>
                <w:b/>
                <w:bCs/>
              </w:rPr>
            </w:pPr>
            <w:r w:rsidRPr="00815C90">
              <w:rPr>
                <w:rFonts w:ascii="Sylfaen" w:hAnsi="Sylfaen"/>
                <w:b/>
                <w:bCs/>
              </w:rPr>
              <w:t>X</w:t>
            </w:r>
          </w:p>
        </w:tc>
      </w:tr>
      <w:tr w:rsidR="00815C90" w:rsidRPr="00815C90" w14:paraId="34DCF33E" w14:textId="77777777" w:rsidTr="00CA50D1">
        <w:trPr>
          <w:trHeight w:val="1039"/>
        </w:trPr>
        <w:tc>
          <w:tcPr>
            <w:tcW w:w="3815" w:type="dxa"/>
            <w:gridSpan w:val="2"/>
            <w:tcBorders>
              <w:top w:val="nil"/>
              <w:left w:val="single" w:sz="8" w:space="0" w:color="auto"/>
              <w:bottom w:val="single" w:sz="8" w:space="0" w:color="auto"/>
              <w:right w:val="nil"/>
            </w:tcBorders>
            <w:shd w:val="clear" w:color="auto" w:fill="auto"/>
            <w:vAlign w:val="center"/>
            <w:hideMark/>
          </w:tcPr>
          <w:p w14:paraId="100D29F4" w14:textId="77777777" w:rsidR="00815C90" w:rsidRPr="00815C90" w:rsidRDefault="00815C90" w:rsidP="00815C90">
            <w:pPr>
              <w:rPr>
                <w:rFonts w:ascii="Sylfaen" w:hAnsi="Sylfaen"/>
                <w:b/>
                <w:bCs/>
              </w:rPr>
            </w:pPr>
            <w:r w:rsidRPr="00815C90">
              <w:rPr>
                <w:rFonts w:ascii="Sylfaen" w:hAnsi="Sylfaen"/>
                <w:b/>
                <w:bCs/>
              </w:rPr>
              <w:t>შუალედური მოსალოდნელი შედეგი (2021 წელი)</w:t>
            </w:r>
          </w:p>
        </w:tc>
        <w:tc>
          <w:tcPr>
            <w:tcW w:w="680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40F2A77" w14:textId="77777777" w:rsidR="00815C90" w:rsidRPr="00815C90" w:rsidRDefault="00815C90" w:rsidP="00815C90">
            <w:pPr>
              <w:jc w:val="center"/>
              <w:rPr>
                <w:rFonts w:ascii="Sylfaen" w:hAnsi="Sylfaen"/>
                <w:b/>
                <w:bCs/>
              </w:rPr>
            </w:pPr>
            <w:r w:rsidRPr="00815C90">
              <w:rPr>
                <w:rFonts w:ascii="Sylfaen" w:hAnsi="Sylfaen"/>
                <w:b/>
                <w:bCs/>
              </w:rPr>
              <w:t>საჭირო საგნებით უზრუნველყოფილი 70  ბენეფიციარი</w:t>
            </w:r>
          </w:p>
        </w:tc>
      </w:tr>
    </w:tbl>
    <w:p w14:paraId="1B6C6D77" w14:textId="77777777" w:rsidR="004471FD" w:rsidRDefault="004471FD" w:rsidP="00EA1A6D">
      <w:pPr>
        <w:pStyle w:val="11"/>
        <w:ind w:left="0" w:firstLine="567"/>
        <w:jc w:val="both"/>
        <w:rPr>
          <w:rFonts w:ascii="Sylfaen" w:hAnsi="Sylfaen"/>
          <w:b/>
          <w:lang w:val="ka-GE"/>
        </w:rPr>
      </w:pPr>
    </w:p>
    <w:p w14:paraId="29B01CD6" w14:textId="77777777" w:rsidR="00CA50D1" w:rsidRDefault="00CA50D1" w:rsidP="00EA1A6D">
      <w:pPr>
        <w:pStyle w:val="11"/>
        <w:ind w:left="0" w:firstLine="567"/>
        <w:jc w:val="both"/>
        <w:rPr>
          <w:rFonts w:ascii="Sylfaen" w:hAnsi="Sylfaen"/>
          <w:b/>
          <w:lang w:val="ka-GE"/>
        </w:rPr>
      </w:pPr>
    </w:p>
    <w:tbl>
      <w:tblPr>
        <w:tblW w:w="10369" w:type="dxa"/>
        <w:tblLook w:val="04A0" w:firstRow="1" w:lastRow="0" w:firstColumn="1" w:lastColumn="0" w:noHBand="0" w:noVBand="1"/>
      </w:tblPr>
      <w:tblGrid>
        <w:gridCol w:w="1387"/>
        <w:gridCol w:w="2337"/>
        <w:gridCol w:w="1661"/>
        <w:gridCol w:w="1661"/>
        <w:gridCol w:w="1662"/>
        <w:gridCol w:w="1661"/>
      </w:tblGrid>
      <w:tr w:rsidR="00CA50D1" w:rsidRPr="00CA50D1" w14:paraId="492BC218" w14:textId="77777777" w:rsidTr="00CA50D1">
        <w:trPr>
          <w:trHeight w:val="580"/>
        </w:trPr>
        <w:tc>
          <w:tcPr>
            <w:tcW w:w="103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44F16D4" w14:textId="77777777" w:rsidR="00CA50D1" w:rsidRPr="00CA50D1" w:rsidRDefault="00CA50D1" w:rsidP="00CA50D1">
            <w:pPr>
              <w:jc w:val="center"/>
              <w:rPr>
                <w:rFonts w:ascii="Sylfaen" w:hAnsi="Sylfaen"/>
                <w:b/>
                <w:bCs/>
                <w:i/>
                <w:iCs/>
              </w:rPr>
            </w:pPr>
            <w:r w:rsidRPr="00CA50D1">
              <w:rPr>
                <w:rFonts w:ascii="Sylfaen" w:hAnsi="Sylfaen"/>
                <w:b/>
                <w:bCs/>
                <w:i/>
                <w:iCs/>
              </w:rPr>
              <w:t>ღონისძიების განაცხადის ფორმა N3</w:t>
            </w:r>
          </w:p>
        </w:tc>
      </w:tr>
      <w:tr w:rsidR="00CA50D1" w:rsidRPr="00CA50D1" w14:paraId="4A3B18A7" w14:textId="77777777" w:rsidTr="00CA50D1">
        <w:trPr>
          <w:trHeight w:val="699"/>
        </w:trPr>
        <w:tc>
          <w:tcPr>
            <w:tcW w:w="5385" w:type="dxa"/>
            <w:gridSpan w:val="3"/>
            <w:tcBorders>
              <w:top w:val="single" w:sz="8" w:space="0" w:color="auto"/>
              <w:left w:val="single" w:sz="8" w:space="0" w:color="auto"/>
              <w:bottom w:val="single" w:sz="8" w:space="0" w:color="auto"/>
              <w:right w:val="nil"/>
            </w:tcBorders>
            <w:shd w:val="clear" w:color="auto" w:fill="auto"/>
            <w:vAlign w:val="center"/>
            <w:hideMark/>
          </w:tcPr>
          <w:p w14:paraId="2EC1EEF5" w14:textId="77777777" w:rsidR="00CA50D1" w:rsidRPr="00CA50D1" w:rsidRDefault="00CA50D1" w:rsidP="00CA50D1">
            <w:pPr>
              <w:rPr>
                <w:rFonts w:ascii="Sylfaen" w:hAnsi="Sylfaen"/>
                <w:b/>
                <w:bCs/>
              </w:rPr>
            </w:pPr>
            <w:r w:rsidRPr="00CA50D1">
              <w:rPr>
                <w:rFonts w:ascii="Sylfaen" w:hAnsi="Sylfaen"/>
                <w:b/>
                <w:bCs/>
              </w:rPr>
              <w:t>ქვეპროგრამის დასახელება, რის ფარგლებშიც ხორციელდება ღონისძიება:</w:t>
            </w:r>
          </w:p>
        </w:tc>
        <w:tc>
          <w:tcPr>
            <w:tcW w:w="49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0F8F77B" w14:textId="77777777" w:rsidR="00CA50D1" w:rsidRPr="00CA50D1" w:rsidRDefault="00CA50D1" w:rsidP="00CA50D1">
            <w:pPr>
              <w:jc w:val="center"/>
              <w:rPr>
                <w:rFonts w:ascii="Sylfaen" w:hAnsi="Sylfaen"/>
                <w:b/>
                <w:bCs/>
              </w:rPr>
            </w:pPr>
            <w:r w:rsidRPr="00CA50D1">
              <w:rPr>
                <w:rFonts w:ascii="Sylfaen" w:hAnsi="Sylfaen"/>
                <w:b/>
                <w:bCs/>
              </w:rPr>
              <w:t>სოციალური პროგრამები</w:t>
            </w:r>
          </w:p>
        </w:tc>
      </w:tr>
      <w:tr w:rsidR="00CA50D1" w:rsidRPr="00CA50D1" w14:paraId="35975666" w14:textId="77777777" w:rsidTr="00CA50D1">
        <w:trPr>
          <w:trHeight w:val="580"/>
        </w:trPr>
        <w:tc>
          <w:tcPr>
            <w:tcW w:w="870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2D98E1" w14:textId="77777777" w:rsidR="00CA50D1" w:rsidRPr="00CA50D1" w:rsidRDefault="00CA50D1" w:rsidP="00CA50D1">
            <w:pPr>
              <w:rPr>
                <w:rFonts w:ascii="Sylfaen" w:hAnsi="Sylfaen"/>
                <w:b/>
                <w:bCs/>
              </w:rPr>
            </w:pPr>
            <w:r w:rsidRPr="00CA50D1">
              <w:rPr>
                <w:rFonts w:ascii="Sylfaen" w:hAnsi="Sylfaen"/>
                <w:b/>
                <w:bCs/>
              </w:rPr>
              <w:t>ღონისძიების კლასიფიკაციის კოდი:</w:t>
            </w:r>
          </w:p>
        </w:tc>
        <w:tc>
          <w:tcPr>
            <w:tcW w:w="1661" w:type="dxa"/>
            <w:tcBorders>
              <w:top w:val="nil"/>
              <w:left w:val="nil"/>
              <w:bottom w:val="single" w:sz="8" w:space="0" w:color="auto"/>
              <w:right w:val="single" w:sz="8" w:space="0" w:color="auto"/>
            </w:tcBorders>
            <w:shd w:val="clear" w:color="auto" w:fill="auto"/>
            <w:vAlign w:val="center"/>
            <w:hideMark/>
          </w:tcPr>
          <w:p w14:paraId="684EE440" w14:textId="77777777" w:rsidR="00CA50D1" w:rsidRPr="00CA50D1" w:rsidRDefault="00CA50D1" w:rsidP="00CA50D1">
            <w:pPr>
              <w:jc w:val="center"/>
              <w:rPr>
                <w:rFonts w:ascii="Sylfaen" w:hAnsi="Sylfaen"/>
                <w:b/>
                <w:bCs/>
              </w:rPr>
            </w:pPr>
            <w:r w:rsidRPr="00CA50D1">
              <w:rPr>
                <w:rFonts w:ascii="Sylfaen" w:hAnsi="Sylfaen"/>
                <w:b/>
                <w:bCs/>
              </w:rPr>
              <w:t>06 02 16</w:t>
            </w:r>
          </w:p>
        </w:tc>
      </w:tr>
      <w:tr w:rsidR="00CA50D1" w:rsidRPr="00CA50D1" w14:paraId="0FECEBE4" w14:textId="77777777" w:rsidTr="00CA50D1">
        <w:trPr>
          <w:trHeight w:val="1250"/>
        </w:trPr>
        <w:tc>
          <w:tcPr>
            <w:tcW w:w="538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9DA5728" w14:textId="77777777" w:rsidR="00CA50D1" w:rsidRPr="00CA50D1" w:rsidRDefault="00CA50D1" w:rsidP="00CA50D1">
            <w:pPr>
              <w:rPr>
                <w:rFonts w:ascii="Sylfaen" w:hAnsi="Sylfaen"/>
                <w:b/>
                <w:bCs/>
              </w:rPr>
            </w:pPr>
            <w:r w:rsidRPr="00CA50D1">
              <w:rPr>
                <w:rFonts w:ascii="Sylfaen" w:hAnsi="Sylfaen"/>
                <w:b/>
                <w:bCs/>
              </w:rPr>
              <w:t>ღონისძიების დასახელება:</w:t>
            </w:r>
          </w:p>
        </w:tc>
        <w:tc>
          <w:tcPr>
            <w:tcW w:w="4984" w:type="dxa"/>
            <w:gridSpan w:val="3"/>
            <w:tcBorders>
              <w:top w:val="single" w:sz="8" w:space="0" w:color="auto"/>
              <w:left w:val="nil"/>
              <w:bottom w:val="single" w:sz="8" w:space="0" w:color="auto"/>
              <w:right w:val="single" w:sz="8" w:space="0" w:color="000000"/>
            </w:tcBorders>
            <w:shd w:val="clear" w:color="auto" w:fill="auto"/>
            <w:vAlign w:val="center"/>
            <w:hideMark/>
          </w:tcPr>
          <w:p w14:paraId="184E53AE" w14:textId="77777777" w:rsidR="00CA50D1" w:rsidRPr="00CA50D1" w:rsidRDefault="00CA50D1" w:rsidP="00CA50D1">
            <w:pPr>
              <w:jc w:val="center"/>
              <w:rPr>
                <w:rFonts w:ascii="Sylfaen" w:hAnsi="Sylfaen"/>
                <w:b/>
                <w:bCs/>
              </w:rPr>
            </w:pPr>
            <w:r w:rsidRPr="00CA50D1">
              <w:rPr>
                <w:rFonts w:ascii="Sylfaen" w:hAnsi="Sylfaen"/>
                <w:b/>
                <w:bCs/>
              </w:rPr>
              <w:t>სოციალური ღონისძიებები</w:t>
            </w:r>
          </w:p>
        </w:tc>
      </w:tr>
      <w:tr w:rsidR="00CA50D1" w:rsidRPr="00CA50D1" w14:paraId="634FFA87" w14:textId="77777777" w:rsidTr="001F0BC9">
        <w:trPr>
          <w:trHeight w:val="580"/>
        </w:trPr>
        <w:tc>
          <w:tcPr>
            <w:tcW w:w="704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F224DB7" w14:textId="77777777" w:rsidR="00CA50D1" w:rsidRPr="00CA50D1" w:rsidRDefault="00CA50D1" w:rsidP="00CA50D1">
            <w:pPr>
              <w:rPr>
                <w:rFonts w:ascii="Sylfaen" w:hAnsi="Sylfaen"/>
              </w:rPr>
            </w:pPr>
            <w:r w:rsidRPr="00CA50D1">
              <w:rPr>
                <w:rFonts w:ascii="Sylfaen" w:hAnsi="Sylfaen"/>
              </w:rPr>
              <w:t>არის ქვეპროგრამა ახალი</w:t>
            </w:r>
            <w:r w:rsidRPr="00CA50D1">
              <w:rPr>
                <w:rFonts w:ascii="Sylfaen" w:hAnsi="Sylfaen"/>
                <w:b/>
                <w:bCs/>
              </w:rPr>
              <w:t xml:space="preserve">? </w:t>
            </w:r>
            <w:r w:rsidRPr="00CA50D1">
              <w:rPr>
                <w:rFonts w:ascii="Sylfaen" w:hAnsi="Sylfaen"/>
              </w:rPr>
              <w:t xml:space="preserve">       </w:t>
            </w:r>
          </w:p>
        </w:tc>
        <w:tc>
          <w:tcPr>
            <w:tcW w:w="1662" w:type="dxa"/>
            <w:tcBorders>
              <w:top w:val="nil"/>
              <w:left w:val="nil"/>
              <w:bottom w:val="single" w:sz="8" w:space="0" w:color="auto"/>
              <w:right w:val="single" w:sz="8" w:space="0" w:color="auto"/>
            </w:tcBorders>
            <w:shd w:val="clear" w:color="auto" w:fill="auto"/>
            <w:vAlign w:val="center"/>
            <w:hideMark/>
          </w:tcPr>
          <w:p w14:paraId="320C2EB0" w14:textId="77777777" w:rsidR="00CA50D1" w:rsidRPr="00CA50D1" w:rsidRDefault="00CA50D1" w:rsidP="00CA50D1">
            <w:pPr>
              <w:jc w:val="center"/>
              <w:rPr>
                <w:rFonts w:ascii="Sylfaen" w:hAnsi="Sylfaen"/>
              </w:rPr>
            </w:pPr>
            <w:r w:rsidRPr="00CA50D1">
              <w:rPr>
                <w:rFonts w:ascii="Sylfaen" w:hAnsi="Sylfaen"/>
              </w:rPr>
              <w:t> </w:t>
            </w:r>
          </w:p>
        </w:tc>
        <w:tc>
          <w:tcPr>
            <w:tcW w:w="1661" w:type="dxa"/>
            <w:tcBorders>
              <w:top w:val="nil"/>
              <w:left w:val="nil"/>
              <w:bottom w:val="single" w:sz="8" w:space="0" w:color="auto"/>
              <w:right w:val="single" w:sz="8" w:space="0" w:color="auto"/>
            </w:tcBorders>
            <w:shd w:val="clear" w:color="auto" w:fill="auto"/>
            <w:vAlign w:val="center"/>
            <w:hideMark/>
          </w:tcPr>
          <w:p w14:paraId="1867DB2D" w14:textId="77777777" w:rsidR="00CA50D1" w:rsidRPr="00CA50D1" w:rsidRDefault="00CA50D1" w:rsidP="00CA50D1">
            <w:pPr>
              <w:jc w:val="center"/>
              <w:rPr>
                <w:rFonts w:ascii="Sylfaen" w:hAnsi="Sylfaen"/>
              </w:rPr>
            </w:pPr>
            <w:r w:rsidRPr="00CA50D1">
              <w:rPr>
                <w:rFonts w:ascii="Sylfaen" w:hAnsi="Sylfaen"/>
              </w:rPr>
              <w:t>არა</w:t>
            </w:r>
          </w:p>
        </w:tc>
      </w:tr>
      <w:tr w:rsidR="00CA50D1" w:rsidRPr="00CA50D1" w14:paraId="4440C6B0" w14:textId="77777777" w:rsidTr="00CA50D1">
        <w:trPr>
          <w:trHeight w:val="580"/>
        </w:trPr>
        <w:tc>
          <w:tcPr>
            <w:tcW w:w="538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4AFB31" w14:textId="77777777" w:rsidR="00CA50D1" w:rsidRPr="00CA50D1" w:rsidRDefault="00CA50D1" w:rsidP="00CA50D1">
            <w:pPr>
              <w:rPr>
                <w:rFonts w:ascii="Sylfaen" w:hAnsi="Sylfaen"/>
                <w:b/>
                <w:bCs/>
              </w:rPr>
            </w:pPr>
            <w:r w:rsidRPr="00CA50D1">
              <w:rPr>
                <w:rFonts w:ascii="Sylfaen" w:hAnsi="Sylfaen"/>
                <w:b/>
                <w:bCs/>
              </w:rPr>
              <w:t>თუ ქვეპროგრამა ახალია, ვინ წარმოადგინა?</w:t>
            </w:r>
          </w:p>
        </w:tc>
        <w:tc>
          <w:tcPr>
            <w:tcW w:w="4984" w:type="dxa"/>
            <w:gridSpan w:val="3"/>
            <w:tcBorders>
              <w:top w:val="single" w:sz="8" w:space="0" w:color="auto"/>
              <w:left w:val="nil"/>
              <w:bottom w:val="single" w:sz="8" w:space="0" w:color="auto"/>
              <w:right w:val="single" w:sz="8" w:space="0" w:color="000000"/>
            </w:tcBorders>
            <w:shd w:val="clear" w:color="auto" w:fill="auto"/>
            <w:vAlign w:val="center"/>
            <w:hideMark/>
          </w:tcPr>
          <w:p w14:paraId="6D933AB9" w14:textId="77777777" w:rsidR="00CA50D1" w:rsidRPr="00CA50D1" w:rsidRDefault="00CA50D1" w:rsidP="00CA50D1">
            <w:pPr>
              <w:jc w:val="center"/>
              <w:rPr>
                <w:rFonts w:ascii="Sylfaen" w:hAnsi="Sylfaen"/>
                <w:b/>
                <w:bCs/>
              </w:rPr>
            </w:pPr>
            <w:r w:rsidRPr="00CA50D1">
              <w:rPr>
                <w:rFonts w:ascii="Sylfaen" w:hAnsi="Sylfaen"/>
                <w:b/>
                <w:bCs/>
              </w:rPr>
              <w:t> </w:t>
            </w:r>
          </w:p>
        </w:tc>
      </w:tr>
      <w:tr w:rsidR="00CA50D1" w:rsidRPr="00CA50D1" w14:paraId="0E1E7FE1" w14:textId="77777777" w:rsidTr="00CA50D1">
        <w:trPr>
          <w:trHeight w:val="580"/>
        </w:trPr>
        <w:tc>
          <w:tcPr>
            <w:tcW w:w="5385" w:type="dxa"/>
            <w:gridSpan w:val="3"/>
            <w:tcBorders>
              <w:top w:val="single" w:sz="8" w:space="0" w:color="auto"/>
              <w:left w:val="single" w:sz="8" w:space="0" w:color="auto"/>
              <w:bottom w:val="single" w:sz="8" w:space="0" w:color="auto"/>
              <w:right w:val="nil"/>
            </w:tcBorders>
            <w:shd w:val="clear" w:color="auto" w:fill="auto"/>
            <w:vAlign w:val="center"/>
            <w:hideMark/>
          </w:tcPr>
          <w:p w14:paraId="041334F8" w14:textId="77777777" w:rsidR="00CA50D1" w:rsidRPr="00CA50D1" w:rsidRDefault="00CA50D1" w:rsidP="00CA50D1">
            <w:pPr>
              <w:rPr>
                <w:rFonts w:ascii="Sylfaen" w:hAnsi="Sylfaen"/>
                <w:b/>
                <w:bCs/>
              </w:rPr>
            </w:pPr>
            <w:r w:rsidRPr="00CA50D1">
              <w:rPr>
                <w:rFonts w:ascii="Sylfaen" w:hAnsi="Sylfaen"/>
                <w:b/>
                <w:bCs/>
              </w:rPr>
              <w:t>ქვეპროგრამის განმახორციელებელი:</w:t>
            </w:r>
          </w:p>
        </w:tc>
        <w:tc>
          <w:tcPr>
            <w:tcW w:w="498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E3B833" w14:textId="77777777" w:rsidR="00CA50D1" w:rsidRPr="00CA50D1" w:rsidRDefault="00CA50D1" w:rsidP="00CA50D1">
            <w:pPr>
              <w:jc w:val="center"/>
              <w:rPr>
                <w:rFonts w:ascii="Sylfaen" w:hAnsi="Sylfaen"/>
                <w:b/>
                <w:bCs/>
              </w:rPr>
            </w:pPr>
            <w:r w:rsidRPr="00CA50D1">
              <w:rPr>
                <w:rFonts w:ascii="Sylfaen" w:hAnsi="Sylfaen"/>
                <w:b/>
                <w:bCs/>
              </w:rPr>
              <w:t>განათლების, კულტურის, სპორტის, ახალგაზრდულ საკითხთა, ჯანდაცვისა და სოციალური მომსახურების სამსახური</w:t>
            </w:r>
          </w:p>
        </w:tc>
      </w:tr>
      <w:tr w:rsidR="001F0BC9" w:rsidRPr="00CA50D1" w14:paraId="1D1FAFA6" w14:textId="77777777" w:rsidTr="001F0BC9">
        <w:trPr>
          <w:trHeight w:val="580"/>
        </w:trPr>
        <w:tc>
          <w:tcPr>
            <w:tcW w:w="3724"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31C9E40" w14:textId="77777777" w:rsidR="001F0BC9" w:rsidRPr="00CA50D1" w:rsidRDefault="001F0BC9" w:rsidP="001F0BC9">
            <w:pPr>
              <w:jc w:val="center"/>
              <w:rPr>
                <w:rFonts w:ascii="Sylfaen" w:hAnsi="Sylfaen"/>
                <w:b/>
                <w:bCs/>
              </w:rPr>
            </w:pPr>
            <w:r w:rsidRPr="00CA50D1">
              <w:rPr>
                <w:rFonts w:ascii="Sylfaen" w:hAnsi="Sylfaen"/>
                <w:b/>
                <w:bCs/>
              </w:rPr>
              <w:t>დაფინანსების წყარო</w:t>
            </w:r>
          </w:p>
        </w:tc>
        <w:tc>
          <w:tcPr>
            <w:tcW w:w="1661" w:type="dxa"/>
            <w:tcBorders>
              <w:top w:val="nil"/>
              <w:left w:val="nil"/>
              <w:bottom w:val="single" w:sz="4" w:space="0" w:color="auto"/>
              <w:right w:val="single" w:sz="4" w:space="0" w:color="auto"/>
            </w:tcBorders>
            <w:shd w:val="clear" w:color="auto" w:fill="auto"/>
            <w:vAlign w:val="center"/>
          </w:tcPr>
          <w:p w14:paraId="3BEFC9FA" w14:textId="77777777" w:rsidR="001F0BC9" w:rsidRPr="00CA50D1" w:rsidRDefault="001F0BC9" w:rsidP="001F0BC9">
            <w:pPr>
              <w:jc w:val="center"/>
              <w:rPr>
                <w:rFonts w:ascii="Sylfaen" w:hAnsi="Sylfaen"/>
                <w:b/>
                <w:bCs/>
              </w:rPr>
            </w:pPr>
          </w:p>
        </w:tc>
        <w:tc>
          <w:tcPr>
            <w:tcW w:w="1661" w:type="dxa"/>
            <w:tcBorders>
              <w:top w:val="nil"/>
              <w:left w:val="nil"/>
              <w:bottom w:val="single" w:sz="4" w:space="0" w:color="auto"/>
              <w:right w:val="single" w:sz="4" w:space="0" w:color="auto"/>
            </w:tcBorders>
            <w:shd w:val="clear" w:color="auto" w:fill="auto"/>
            <w:vAlign w:val="center"/>
            <w:hideMark/>
          </w:tcPr>
          <w:p w14:paraId="792455A8" w14:textId="77777777" w:rsidR="001F0BC9" w:rsidRPr="00CA50D1" w:rsidRDefault="001F0BC9" w:rsidP="001F0BC9">
            <w:pPr>
              <w:jc w:val="center"/>
              <w:rPr>
                <w:rFonts w:ascii="Sylfaen" w:hAnsi="Sylfaen"/>
                <w:b/>
                <w:bCs/>
              </w:rPr>
            </w:pPr>
          </w:p>
        </w:tc>
        <w:tc>
          <w:tcPr>
            <w:tcW w:w="1662" w:type="dxa"/>
            <w:tcBorders>
              <w:top w:val="nil"/>
              <w:left w:val="nil"/>
              <w:bottom w:val="single" w:sz="4" w:space="0" w:color="auto"/>
              <w:right w:val="single" w:sz="4" w:space="0" w:color="auto"/>
            </w:tcBorders>
            <w:shd w:val="clear" w:color="auto" w:fill="auto"/>
            <w:vAlign w:val="center"/>
            <w:hideMark/>
          </w:tcPr>
          <w:p w14:paraId="01F70612" w14:textId="77777777" w:rsidR="001F0BC9" w:rsidRPr="00CA50D1" w:rsidRDefault="001F0BC9" w:rsidP="001F0BC9">
            <w:pPr>
              <w:jc w:val="center"/>
              <w:rPr>
                <w:rFonts w:ascii="Sylfaen" w:hAnsi="Sylfaen"/>
                <w:b/>
                <w:bCs/>
              </w:rPr>
            </w:pPr>
          </w:p>
        </w:tc>
        <w:tc>
          <w:tcPr>
            <w:tcW w:w="1661" w:type="dxa"/>
            <w:tcBorders>
              <w:top w:val="nil"/>
              <w:left w:val="nil"/>
              <w:bottom w:val="single" w:sz="4" w:space="0" w:color="auto"/>
              <w:right w:val="single" w:sz="4" w:space="0" w:color="auto"/>
            </w:tcBorders>
            <w:shd w:val="clear" w:color="auto" w:fill="auto"/>
            <w:vAlign w:val="center"/>
            <w:hideMark/>
          </w:tcPr>
          <w:p w14:paraId="7CB093B6" w14:textId="77777777" w:rsidR="001F0BC9" w:rsidRPr="00CA50D1" w:rsidRDefault="001F0BC9" w:rsidP="001F0BC9">
            <w:pPr>
              <w:jc w:val="center"/>
              <w:rPr>
                <w:rFonts w:ascii="Sylfaen" w:hAnsi="Sylfaen"/>
                <w:b/>
                <w:bCs/>
              </w:rPr>
            </w:pPr>
            <w:r w:rsidRPr="00CA50D1">
              <w:rPr>
                <w:rFonts w:ascii="Sylfaen" w:hAnsi="Sylfaen"/>
                <w:b/>
                <w:bCs/>
              </w:rPr>
              <w:t>2021 წელი</w:t>
            </w:r>
          </w:p>
        </w:tc>
      </w:tr>
      <w:tr w:rsidR="001F0BC9" w:rsidRPr="00CA50D1" w14:paraId="26E9190B" w14:textId="77777777" w:rsidTr="001F0BC9">
        <w:trPr>
          <w:trHeight w:val="297"/>
        </w:trPr>
        <w:tc>
          <w:tcPr>
            <w:tcW w:w="372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3A22787" w14:textId="77777777" w:rsidR="001F0BC9" w:rsidRPr="00CA50D1" w:rsidRDefault="001F0BC9" w:rsidP="001F0BC9">
            <w:pPr>
              <w:rPr>
                <w:rFonts w:ascii="Sylfaen" w:hAnsi="Sylfaen"/>
              </w:rPr>
            </w:pPr>
            <w:r w:rsidRPr="00CA50D1">
              <w:rPr>
                <w:rFonts w:ascii="Sylfaen" w:hAnsi="Sylfaen"/>
              </w:rPr>
              <w:t>მუნიციპალური ბიუჯეტი</w:t>
            </w:r>
          </w:p>
        </w:tc>
        <w:tc>
          <w:tcPr>
            <w:tcW w:w="1661" w:type="dxa"/>
            <w:tcBorders>
              <w:top w:val="nil"/>
              <w:left w:val="nil"/>
              <w:bottom w:val="nil"/>
              <w:right w:val="single" w:sz="4" w:space="0" w:color="auto"/>
            </w:tcBorders>
            <w:shd w:val="clear" w:color="auto" w:fill="auto"/>
            <w:vAlign w:val="center"/>
          </w:tcPr>
          <w:p w14:paraId="5ED35709" w14:textId="77777777" w:rsidR="001F0BC9" w:rsidRPr="00CA50D1" w:rsidRDefault="001F0BC9" w:rsidP="001F0BC9">
            <w:pPr>
              <w:jc w:val="center"/>
              <w:rPr>
                <w:rFonts w:ascii="Sylfaen" w:hAnsi="Sylfaen"/>
              </w:rPr>
            </w:pPr>
          </w:p>
        </w:tc>
        <w:tc>
          <w:tcPr>
            <w:tcW w:w="1661" w:type="dxa"/>
            <w:tcBorders>
              <w:top w:val="nil"/>
              <w:left w:val="nil"/>
              <w:bottom w:val="nil"/>
              <w:right w:val="single" w:sz="4" w:space="0" w:color="auto"/>
            </w:tcBorders>
            <w:shd w:val="clear" w:color="auto" w:fill="auto"/>
            <w:vAlign w:val="center"/>
            <w:hideMark/>
          </w:tcPr>
          <w:p w14:paraId="6CBECACF" w14:textId="77777777" w:rsidR="001F0BC9" w:rsidRPr="00CA50D1" w:rsidRDefault="001F0BC9" w:rsidP="001F0BC9">
            <w:pPr>
              <w:jc w:val="center"/>
              <w:rPr>
                <w:rFonts w:ascii="Sylfaen" w:hAnsi="Sylfaen"/>
              </w:rPr>
            </w:pPr>
          </w:p>
        </w:tc>
        <w:tc>
          <w:tcPr>
            <w:tcW w:w="1662" w:type="dxa"/>
            <w:tcBorders>
              <w:top w:val="nil"/>
              <w:left w:val="nil"/>
              <w:bottom w:val="nil"/>
              <w:right w:val="single" w:sz="4" w:space="0" w:color="auto"/>
            </w:tcBorders>
            <w:shd w:val="clear" w:color="auto" w:fill="auto"/>
            <w:vAlign w:val="center"/>
            <w:hideMark/>
          </w:tcPr>
          <w:p w14:paraId="6E775F88" w14:textId="77777777" w:rsidR="001F0BC9" w:rsidRPr="00CA50D1" w:rsidRDefault="001F0BC9" w:rsidP="001F0BC9">
            <w:pPr>
              <w:jc w:val="center"/>
              <w:rPr>
                <w:rFonts w:ascii="Sylfaen" w:hAnsi="Sylfaen"/>
              </w:rPr>
            </w:pPr>
            <w:r w:rsidRPr="00CA50D1">
              <w:rPr>
                <w:rFonts w:ascii="Sylfaen" w:hAnsi="Sylfaen"/>
              </w:rPr>
              <w:t xml:space="preserve">                         </w:t>
            </w:r>
          </w:p>
        </w:tc>
        <w:tc>
          <w:tcPr>
            <w:tcW w:w="1661" w:type="dxa"/>
            <w:tcBorders>
              <w:top w:val="nil"/>
              <w:left w:val="nil"/>
              <w:bottom w:val="nil"/>
              <w:right w:val="single" w:sz="4" w:space="0" w:color="auto"/>
            </w:tcBorders>
            <w:shd w:val="clear" w:color="auto" w:fill="auto"/>
            <w:vAlign w:val="center"/>
            <w:hideMark/>
          </w:tcPr>
          <w:p w14:paraId="7498D9D1" w14:textId="77777777" w:rsidR="001F0BC9" w:rsidRPr="00CA50D1" w:rsidRDefault="001F0BC9" w:rsidP="001F0BC9">
            <w:pPr>
              <w:jc w:val="center"/>
              <w:rPr>
                <w:rFonts w:ascii="Sylfaen" w:hAnsi="Sylfaen"/>
              </w:rPr>
            </w:pPr>
            <w:r w:rsidRPr="00CA50D1">
              <w:rPr>
                <w:rFonts w:ascii="Sylfaen" w:hAnsi="Sylfaen"/>
              </w:rPr>
              <w:t xml:space="preserve">                         20 000 </w:t>
            </w:r>
          </w:p>
        </w:tc>
      </w:tr>
      <w:tr w:rsidR="001F0BC9" w:rsidRPr="00CA50D1" w14:paraId="6DB0D056" w14:textId="77777777" w:rsidTr="001F0BC9">
        <w:trPr>
          <w:trHeight w:val="297"/>
        </w:trPr>
        <w:tc>
          <w:tcPr>
            <w:tcW w:w="372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772870C" w14:textId="77777777" w:rsidR="001F0BC9" w:rsidRPr="00CA50D1" w:rsidRDefault="001F0BC9" w:rsidP="001F0BC9">
            <w:pPr>
              <w:rPr>
                <w:rFonts w:ascii="Sylfaen" w:hAnsi="Sylfaen"/>
              </w:rPr>
            </w:pPr>
            <w:r w:rsidRPr="00CA50D1">
              <w:rPr>
                <w:rFonts w:ascii="Sylfaen" w:hAnsi="Sylfaen"/>
              </w:rPr>
              <w:t>სახელმწიფო ბიუჯეტი</w:t>
            </w:r>
          </w:p>
        </w:tc>
        <w:tc>
          <w:tcPr>
            <w:tcW w:w="1661" w:type="dxa"/>
            <w:tcBorders>
              <w:top w:val="single" w:sz="4" w:space="0" w:color="auto"/>
              <w:left w:val="nil"/>
              <w:bottom w:val="single" w:sz="4" w:space="0" w:color="auto"/>
              <w:right w:val="single" w:sz="4" w:space="0" w:color="auto"/>
            </w:tcBorders>
            <w:shd w:val="clear" w:color="auto" w:fill="auto"/>
            <w:vAlign w:val="center"/>
          </w:tcPr>
          <w:p w14:paraId="5FB3BF35" w14:textId="77777777" w:rsidR="001F0BC9" w:rsidRPr="00CA50D1" w:rsidRDefault="001F0BC9" w:rsidP="001F0BC9">
            <w:pPr>
              <w:jc w:val="center"/>
              <w:rPr>
                <w:rFonts w:ascii="Sylfaen" w:hAnsi="Sylfaen"/>
              </w:rPr>
            </w:pP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0DBB4B05" w14:textId="77777777" w:rsidR="001F0BC9" w:rsidRPr="00CA50D1" w:rsidRDefault="001F0BC9" w:rsidP="001F0BC9">
            <w:pPr>
              <w:jc w:val="center"/>
              <w:rPr>
                <w:rFonts w:ascii="Sylfaen" w:hAnsi="Sylfaen"/>
              </w:rPr>
            </w:pPr>
            <w:r w:rsidRPr="00CA50D1">
              <w:rPr>
                <w:rFonts w:ascii="Sylfaen" w:hAnsi="Sylfaen"/>
              </w:rPr>
              <w:t>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539AE78" w14:textId="77777777" w:rsidR="001F0BC9" w:rsidRPr="00CA50D1" w:rsidRDefault="001F0BC9" w:rsidP="001F0BC9">
            <w:pPr>
              <w:jc w:val="center"/>
              <w:rPr>
                <w:rFonts w:ascii="Sylfaen" w:hAnsi="Sylfaen"/>
              </w:rPr>
            </w:pPr>
            <w:r w:rsidRPr="00CA50D1">
              <w:rPr>
                <w:rFonts w:ascii="Sylfaen" w:hAnsi="Sylfaen"/>
              </w:rPr>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70E71F83" w14:textId="77777777" w:rsidR="001F0BC9" w:rsidRPr="00CA50D1" w:rsidRDefault="001F0BC9" w:rsidP="001F0BC9">
            <w:pPr>
              <w:jc w:val="center"/>
              <w:rPr>
                <w:rFonts w:ascii="Sylfaen" w:hAnsi="Sylfaen"/>
              </w:rPr>
            </w:pPr>
            <w:r w:rsidRPr="00CA50D1">
              <w:rPr>
                <w:rFonts w:ascii="Sylfaen" w:hAnsi="Sylfaen"/>
              </w:rPr>
              <w:t> </w:t>
            </w:r>
          </w:p>
        </w:tc>
      </w:tr>
      <w:tr w:rsidR="001F0BC9" w:rsidRPr="00CA50D1" w14:paraId="13C1C317" w14:textId="77777777" w:rsidTr="001F0BC9">
        <w:trPr>
          <w:trHeight w:val="297"/>
        </w:trPr>
        <w:tc>
          <w:tcPr>
            <w:tcW w:w="3724" w:type="dxa"/>
            <w:gridSpan w:val="2"/>
            <w:tcBorders>
              <w:top w:val="single" w:sz="4" w:space="0" w:color="auto"/>
              <w:left w:val="single" w:sz="8" w:space="0" w:color="auto"/>
              <w:bottom w:val="nil"/>
              <w:right w:val="single" w:sz="4" w:space="0" w:color="000000"/>
            </w:tcBorders>
            <w:shd w:val="clear" w:color="auto" w:fill="auto"/>
            <w:vAlign w:val="center"/>
            <w:hideMark/>
          </w:tcPr>
          <w:p w14:paraId="333554E0" w14:textId="77777777" w:rsidR="001F0BC9" w:rsidRPr="00CA50D1" w:rsidRDefault="001F0BC9" w:rsidP="001F0BC9">
            <w:pPr>
              <w:rPr>
                <w:rFonts w:ascii="Sylfaen" w:hAnsi="Sylfaen"/>
              </w:rPr>
            </w:pPr>
            <w:r w:rsidRPr="00CA50D1">
              <w:rPr>
                <w:rFonts w:ascii="Sylfaen" w:hAnsi="Sylfaen"/>
              </w:rPr>
              <w:t>სხვა ......</w:t>
            </w:r>
          </w:p>
        </w:tc>
        <w:tc>
          <w:tcPr>
            <w:tcW w:w="1661" w:type="dxa"/>
            <w:tcBorders>
              <w:top w:val="nil"/>
              <w:left w:val="nil"/>
              <w:bottom w:val="nil"/>
              <w:right w:val="single" w:sz="4" w:space="0" w:color="auto"/>
            </w:tcBorders>
            <w:shd w:val="clear" w:color="auto" w:fill="auto"/>
            <w:vAlign w:val="center"/>
          </w:tcPr>
          <w:p w14:paraId="2005E2EE" w14:textId="77777777" w:rsidR="001F0BC9" w:rsidRPr="00CA50D1" w:rsidRDefault="001F0BC9" w:rsidP="001F0BC9">
            <w:pPr>
              <w:jc w:val="center"/>
              <w:rPr>
                <w:rFonts w:ascii="Sylfaen" w:hAnsi="Sylfaen"/>
              </w:rPr>
            </w:pPr>
          </w:p>
        </w:tc>
        <w:tc>
          <w:tcPr>
            <w:tcW w:w="1661" w:type="dxa"/>
            <w:tcBorders>
              <w:top w:val="nil"/>
              <w:left w:val="nil"/>
              <w:bottom w:val="nil"/>
              <w:right w:val="single" w:sz="4" w:space="0" w:color="auto"/>
            </w:tcBorders>
            <w:shd w:val="clear" w:color="auto" w:fill="auto"/>
            <w:vAlign w:val="center"/>
            <w:hideMark/>
          </w:tcPr>
          <w:p w14:paraId="1CDF77DD" w14:textId="77777777" w:rsidR="001F0BC9" w:rsidRPr="00CA50D1" w:rsidRDefault="001F0BC9" w:rsidP="001F0BC9">
            <w:pPr>
              <w:jc w:val="center"/>
              <w:rPr>
                <w:rFonts w:ascii="Sylfaen" w:hAnsi="Sylfaen"/>
              </w:rPr>
            </w:pPr>
            <w:r w:rsidRPr="00CA50D1">
              <w:rPr>
                <w:rFonts w:ascii="Sylfaen" w:hAnsi="Sylfaen"/>
              </w:rPr>
              <w:t> </w:t>
            </w:r>
          </w:p>
        </w:tc>
        <w:tc>
          <w:tcPr>
            <w:tcW w:w="1662" w:type="dxa"/>
            <w:tcBorders>
              <w:top w:val="nil"/>
              <w:left w:val="nil"/>
              <w:bottom w:val="nil"/>
              <w:right w:val="single" w:sz="4" w:space="0" w:color="auto"/>
            </w:tcBorders>
            <w:shd w:val="clear" w:color="auto" w:fill="auto"/>
            <w:vAlign w:val="center"/>
            <w:hideMark/>
          </w:tcPr>
          <w:p w14:paraId="440623FD" w14:textId="77777777" w:rsidR="001F0BC9" w:rsidRPr="00CA50D1" w:rsidRDefault="001F0BC9" w:rsidP="001F0BC9">
            <w:pPr>
              <w:jc w:val="center"/>
              <w:rPr>
                <w:rFonts w:ascii="Sylfaen" w:hAnsi="Sylfaen"/>
              </w:rPr>
            </w:pPr>
            <w:r w:rsidRPr="00CA50D1">
              <w:rPr>
                <w:rFonts w:ascii="Sylfaen" w:hAnsi="Sylfaen"/>
              </w:rPr>
              <w:t> </w:t>
            </w:r>
          </w:p>
        </w:tc>
        <w:tc>
          <w:tcPr>
            <w:tcW w:w="1661" w:type="dxa"/>
            <w:tcBorders>
              <w:top w:val="nil"/>
              <w:left w:val="nil"/>
              <w:bottom w:val="nil"/>
              <w:right w:val="single" w:sz="4" w:space="0" w:color="auto"/>
            </w:tcBorders>
            <w:shd w:val="clear" w:color="auto" w:fill="auto"/>
            <w:vAlign w:val="center"/>
            <w:hideMark/>
          </w:tcPr>
          <w:p w14:paraId="3A9F7E6C" w14:textId="77777777" w:rsidR="001F0BC9" w:rsidRPr="00CA50D1" w:rsidRDefault="001F0BC9" w:rsidP="001F0BC9">
            <w:pPr>
              <w:jc w:val="center"/>
              <w:rPr>
                <w:rFonts w:ascii="Sylfaen" w:hAnsi="Sylfaen"/>
              </w:rPr>
            </w:pPr>
            <w:r w:rsidRPr="00CA50D1">
              <w:rPr>
                <w:rFonts w:ascii="Sylfaen" w:hAnsi="Sylfaen"/>
              </w:rPr>
              <w:t> </w:t>
            </w:r>
          </w:p>
        </w:tc>
      </w:tr>
      <w:tr w:rsidR="001F0BC9" w:rsidRPr="00CA50D1" w14:paraId="5DE69863" w14:textId="77777777" w:rsidTr="001F0BC9">
        <w:trPr>
          <w:trHeight w:val="431"/>
        </w:trPr>
        <w:tc>
          <w:tcPr>
            <w:tcW w:w="372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B65F245" w14:textId="77777777" w:rsidR="001F0BC9" w:rsidRPr="00CA50D1" w:rsidRDefault="001F0BC9" w:rsidP="001F0BC9">
            <w:pPr>
              <w:jc w:val="center"/>
              <w:rPr>
                <w:rFonts w:ascii="Sylfaen" w:hAnsi="Sylfaen"/>
                <w:b/>
                <w:bCs/>
              </w:rPr>
            </w:pPr>
            <w:r w:rsidRPr="00CA50D1">
              <w:rPr>
                <w:rFonts w:ascii="Sylfaen" w:hAnsi="Sylfaen"/>
                <w:b/>
                <w:bCs/>
              </w:rPr>
              <w:t xml:space="preserve">სულ ქვეპროგრამა  </w:t>
            </w:r>
          </w:p>
        </w:tc>
        <w:tc>
          <w:tcPr>
            <w:tcW w:w="1661" w:type="dxa"/>
            <w:tcBorders>
              <w:top w:val="single" w:sz="4" w:space="0" w:color="auto"/>
              <w:left w:val="nil"/>
              <w:bottom w:val="single" w:sz="4" w:space="0" w:color="auto"/>
              <w:right w:val="single" w:sz="4" w:space="0" w:color="auto"/>
            </w:tcBorders>
            <w:shd w:val="clear" w:color="auto" w:fill="auto"/>
            <w:vAlign w:val="center"/>
          </w:tcPr>
          <w:p w14:paraId="610BFB49" w14:textId="77777777" w:rsidR="001F0BC9" w:rsidRPr="00CA50D1" w:rsidRDefault="001F0BC9" w:rsidP="001F0BC9">
            <w:pPr>
              <w:jc w:val="center"/>
              <w:rPr>
                <w:rFonts w:ascii="Sylfaen" w:hAnsi="Sylfaen"/>
              </w:rPr>
            </w:pP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23B3FE88" w14:textId="77777777" w:rsidR="001F0BC9" w:rsidRPr="00CA50D1" w:rsidRDefault="001F0BC9" w:rsidP="001F0BC9">
            <w:pPr>
              <w:jc w:val="center"/>
              <w:rPr>
                <w:rFonts w:ascii="Sylfaen" w:hAnsi="Sylfaen"/>
              </w:rPr>
            </w:pPr>
            <w:r w:rsidRPr="00CA50D1">
              <w:rPr>
                <w:rFonts w:ascii="Sylfaen" w:hAnsi="Sylfaen"/>
              </w:rPr>
              <w:t xml:space="preserve">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4B38672B" w14:textId="77777777" w:rsidR="001F0BC9" w:rsidRPr="00CA50D1" w:rsidRDefault="001F0BC9" w:rsidP="001F0BC9">
            <w:pPr>
              <w:jc w:val="center"/>
              <w:rPr>
                <w:rFonts w:ascii="Sylfaen" w:hAnsi="Sylfaen"/>
              </w:rPr>
            </w:pPr>
            <w:r w:rsidRPr="00CA50D1">
              <w:rPr>
                <w:rFonts w:ascii="Sylfaen" w:hAnsi="Sylfaen"/>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DACC90" w14:textId="77777777" w:rsidR="001F0BC9" w:rsidRPr="00CA50D1" w:rsidRDefault="001F0BC9" w:rsidP="001F0BC9">
            <w:pPr>
              <w:jc w:val="center"/>
              <w:rPr>
                <w:rFonts w:ascii="Sylfaen" w:hAnsi="Sylfaen"/>
              </w:rPr>
            </w:pPr>
            <w:r w:rsidRPr="00CA50D1">
              <w:rPr>
                <w:rFonts w:ascii="Sylfaen" w:hAnsi="Sylfaen"/>
              </w:rPr>
              <w:t xml:space="preserve">                         20 000 </w:t>
            </w:r>
          </w:p>
        </w:tc>
      </w:tr>
      <w:tr w:rsidR="00CA50D1" w:rsidRPr="00CA50D1" w14:paraId="4CD56D71" w14:textId="77777777" w:rsidTr="001F0BC9">
        <w:trPr>
          <w:trHeight w:val="431"/>
        </w:trPr>
        <w:tc>
          <w:tcPr>
            <w:tcW w:w="372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70F344" w14:textId="77777777" w:rsidR="00CA50D1" w:rsidRPr="00CA50D1" w:rsidRDefault="00CA50D1" w:rsidP="00CA50D1">
            <w:pPr>
              <w:jc w:val="center"/>
              <w:rPr>
                <w:rFonts w:ascii="Sylfaen" w:hAnsi="Sylfaen"/>
                <w:i/>
                <w:iCs/>
              </w:rPr>
            </w:pPr>
            <w:r w:rsidRPr="00CA50D1">
              <w:rPr>
                <w:rFonts w:ascii="Sylfaen" w:hAnsi="Sylfaen"/>
                <w:i/>
                <w:iCs/>
              </w:rPr>
              <w:t>მ.შ. კაპიტალური პროექტები</w:t>
            </w:r>
          </w:p>
        </w:tc>
        <w:tc>
          <w:tcPr>
            <w:tcW w:w="1661" w:type="dxa"/>
            <w:tcBorders>
              <w:top w:val="nil"/>
              <w:left w:val="nil"/>
              <w:bottom w:val="single" w:sz="8" w:space="0" w:color="auto"/>
              <w:right w:val="single" w:sz="4" w:space="0" w:color="auto"/>
            </w:tcBorders>
            <w:shd w:val="clear" w:color="auto" w:fill="auto"/>
            <w:vAlign w:val="center"/>
            <w:hideMark/>
          </w:tcPr>
          <w:p w14:paraId="723167B8" w14:textId="77777777" w:rsidR="00CA50D1" w:rsidRPr="00CA50D1" w:rsidRDefault="00CA50D1" w:rsidP="00CA50D1">
            <w:pPr>
              <w:rPr>
                <w:rFonts w:ascii="Sylfaen" w:hAnsi="Sylfaen"/>
                <w:i/>
                <w:iCs/>
              </w:rPr>
            </w:pPr>
            <w:r w:rsidRPr="00CA50D1">
              <w:rPr>
                <w:rFonts w:ascii="Sylfaen" w:hAnsi="Sylfaen"/>
                <w:i/>
                <w:iCs/>
              </w:rPr>
              <w:t> </w:t>
            </w:r>
          </w:p>
        </w:tc>
        <w:tc>
          <w:tcPr>
            <w:tcW w:w="1661" w:type="dxa"/>
            <w:tcBorders>
              <w:top w:val="nil"/>
              <w:left w:val="nil"/>
              <w:bottom w:val="single" w:sz="8" w:space="0" w:color="auto"/>
              <w:right w:val="single" w:sz="4" w:space="0" w:color="auto"/>
            </w:tcBorders>
            <w:shd w:val="clear" w:color="auto" w:fill="auto"/>
            <w:vAlign w:val="center"/>
            <w:hideMark/>
          </w:tcPr>
          <w:p w14:paraId="6C64ECF6" w14:textId="77777777" w:rsidR="00CA50D1" w:rsidRPr="00CA50D1" w:rsidRDefault="00CA50D1" w:rsidP="00CA50D1">
            <w:pPr>
              <w:rPr>
                <w:rFonts w:ascii="Sylfaen" w:hAnsi="Sylfaen"/>
                <w:i/>
                <w:iCs/>
              </w:rPr>
            </w:pPr>
            <w:r w:rsidRPr="00CA50D1">
              <w:rPr>
                <w:rFonts w:ascii="Sylfaen" w:hAnsi="Sylfaen"/>
                <w:i/>
                <w:iCs/>
              </w:rPr>
              <w:t> </w:t>
            </w:r>
          </w:p>
        </w:tc>
        <w:tc>
          <w:tcPr>
            <w:tcW w:w="1662" w:type="dxa"/>
            <w:tcBorders>
              <w:top w:val="nil"/>
              <w:left w:val="nil"/>
              <w:bottom w:val="single" w:sz="8" w:space="0" w:color="auto"/>
              <w:right w:val="single" w:sz="4" w:space="0" w:color="auto"/>
            </w:tcBorders>
            <w:shd w:val="clear" w:color="auto" w:fill="auto"/>
            <w:vAlign w:val="center"/>
            <w:hideMark/>
          </w:tcPr>
          <w:p w14:paraId="76E38197" w14:textId="77777777" w:rsidR="00CA50D1" w:rsidRPr="00CA50D1" w:rsidRDefault="00CA50D1" w:rsidP="00CA50D1">
            <w:pPr>
              <w:rPr>
                <w:rFonts w:ascii="Sylfaen" w:hAnsi="Sylfaen"/>
                <w:i/>
                <w:iCs/>
              </w:rPr>
            </w:pPr>
            <w:r w:rsidRPr="00CA50D1">
              <w:rPr>
                <w:rFonts w:ascii="Sylfaen" w:hAnsi="Sylfaen"/>
                <w:i/>
                <w:iCs/>
              </w:rPr>
              <w:t> </w:t>
            </w:r>
          </w:p>
        </w:tc>
        <w:tc>
          <w:tcPr>
            <w:tcW w:w="1661" w:type="dxa"/>
            <w:tcBorders>
              <w:top w:val="nil"/>
              <w:left w:val="nil"/>
              <w:bottom w:val="single" w:sz="8" w:space="0" w:color="auto"/>
              <w:right w:val="single" w:sz="8" w:space="0" w:color="auto"/>
            </w:tcBorders>
            <w:shd w:val="clear" w:color="auto" w:fill="auto"/>
            <w:vAlign w:val="center"/>
            <w:hideMark/>
          </w:tcPr>
          <w:p w14:paraId="10EF712C" w14:textId="77777777" w:rsidR="00CA50D1" w:rsidRPr="00CA50D1" w:rsidRDefault="00CA50D1" w:rsidP="00CA50D1">
            <w:pPr>
              <w:rPr>
                <w:rFonts w:ascii="Sylfaen" w:hAnsi="Sylfaen"/>
                <w:i/>
                <w:iCs/>
              </w:rPr>
            </w:pPr>
            <w:r w:rsidRPr="00CA50D1">
              <w:rPr>
                <w:rFonts w:ascii="Sylfaen" w:hAnsi="Sylfaen"/>
                <w:i/>
                <w:iCs/>
              </w:rPr>
              <w:t> </w:t>
            </w:r>
          </w:p>
        </w:tc>
      </w:tr>
      <w:tr w:rsidR="00CA50D1" w:rsidRPr="00CA50D1" w14:paraId="102DDEAF" w14:textId="77777777" w:rsidTr="00CA50D1">
        <w:trPr>
          <w:trHeight w:val="3186"/>
        </w:trPr>
        <w:tc>
          <w:tcPr>
            <w:tcW w:w="1387" w:type="dxa"/>
            <w:tcBorders>
              <w:top w:val="nil"/>
              <w:left w:val="single" w:sz="8" w:space="0" w:color="auto"/>
              <w:bottom w:val="nil"/>
              <w:right w:val="nil"/>
            </w:tcBorders>
            <w:shd w:val="clear" w:color="auto" w:fill="auto"/>
            <w:vAlign w:val="center"/>
            <w:hideMark/>
          </w:tcPr>
          <w:p w14:paraId="32D45454" w14:textId="77777777" w:rsidR="00CA50D1" w:rsidRPr="00CA50D1" w:rsidRDefault="00CA50D1" w:rsidP="00CA50D1">
            <w:pPr>
              <w:rPr>
                <w:rFonts w:ascii="Sylfaen" w:hAnsi="Sylfaen"/>
              </w:rPr>
            </w:pPr>
            <w:r w:rsidRPr="00CA50D1">
              <w:rPr>
                <w:rFonts w:ascii="Sylfaen" w:hAnsi="Sylfaen"/>
              </w:rPr>
              <w:t>მიზანი და აღწერა</w:t>
            </w:r>
          </w:p>
        </w:tc>
        <w:tc>
          <w:tcPr>
            <w:tcW w:w="8982" w:type="dxa"/>
            <w:gridSpan w:val="5"/>
            <w:tcBorders>
              <w:top w:val="single" w:sz="8" w:space="0" w:color="auto"/>
              <w:left w:val="single" w:sz="8" w:space="0" w:color="auto"/>
              <w:bottom w:val="single" w:sz="8" w:space="0" w:color="000000"/>
              <w:right w:val="single" w:sz="8" w:space="0" w:color="000000"/>
            </w:tcBorders>
            <w:shd w:val="clear" w:color="auto" w:fill="auto"/>
            <w:vAlign w:val="center"/>
            <w:hideMark/>
          </w:tcPr>
          <w:p w14:paraId="16B3F0E9" w14:textId="77777777" w:rsidR="00CA50D1" w:rsidRPr="00CA50D1" w:rsidRDefault="00CA50D1" w:rsidP="00CA50D1">
            <w:pPr>
              <w:rPr>
                <w:rFonts w:ascii="Sylfaen" w:hAnsi="Sylfaen"/>
              </w:rPr>
            </w:pPr>
            <w:r w:rsidRPr="00CA50D1">
              <w:rPr>
                <w:rFonts w:ascii="Sylfaen" w:hAnsi="Sylfaen"/>
              </w:rPr>
              <w:t xml:space="preserve">      პროგრამა ითვალისწინებს:</w:t>
            </w:r>
            <w:r w:rsidRPr="00CA50D1">
              <w:rPr>
                <w:rFonts w:ascii="Sylfaen" w:hAnsi="Sylfaen"/>
              </w:rPr>
              <w:br/>
            </w:r>
            <w:r w:rsidRPr="00CA50D1">
              <w:rPr>
                <w:rFonts w:ascii="Sylfaen" w:hAnsi="Sylfaen"/>
              </w:rPr>
              <w:br/>
              <w:t>საქართველოში ოფიციალურად  დადგენილი დღეების (3-8 მარტი, 9 აპრილი, 9 მაისი, 8 აგვისტო, 27 სექტემბერი, 3 დეკემბერი ) აღნიშვნას, თაიგულების შეძენას, ბენეფიციარების ფულად დახმარებას.</w:t>
            </w:r>
            <w:r w:rsidRPr="00CA50D1">
              <w:rPr>
                <w:rFonts w:ascii="Sylfaen" w:hAnsi="Sylfaen"/>
              </w:rPr>
              <w:br/>
              <w:t>აგრეთვე პროგრამიდან დაფინანსდება შინმოვლის პროგრამით გათვალისწინებული ხარჯები, რომელსაც ემსახურება ორგანიზაცია ,,კარიტასი''.</w:t>
            </w:r>
          </w:p>
        </w:tc>
      </w:tr>
      <w:tr w:rsidR="00CA50D1" w:rsidRPr="00CA50D1" w14:paraId="7110A54C" w14:textId="77777777" w:rsidTr="001F0BC9">
        <w:trPr>
          <w:trHeight w:val="893"/>
        </w:trPr>
        <w:tc>
          <w:tcPr>
            <w:tcW w:w="3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4905A" w14:textId="77777777" w:rsidR="00CA50D1" w:rsidRPr="00CA50D1" w:rsidRDefault="00CA50D1" w:rsidP="00CA50D1">
            <w:pPr>
              <w:jc w:val="center"/>
              <w:rPr>
                <w:rFonts w:ascii="Sylfaen" w:hAnsi="Sylfaen"/>
                <w:b/>
                <w:bCs/>
              </w:rPr>
            </w:pPr>
            <w:r w:rsidRPr="00CA50D1">
              <w:rPr>
                <w:rFonts w:ascii="Sylfaen" w:hAnsi="Sylfaen"/>
                <w:b/>
                <w:bCs/>
              </w:rPr>
              <w:t>ქვეპროგრამის/ღონისძიების დასახელება</w:t>
            </w:r>
          </w:p>
        </w:tc>
        <w:tc>
          <w:tcPr>
            <w:tcW w:w="1661" w:type="dxa"/>
            <w:tcBorders>
              <w:top w:val="nil"/>
              <w:left w:val="nil"/>
              <w:bottom w:val="single" w:sz="8" w:space="0" w:color="auto"/>
              <w:right w:val="single" w:sz="4" w:space="0" w:color="auto"/>
            </w:tcBorders>
            <w:shd w:val="clear" w:color="auto" w:fill="auto"/>
            <w:vAlign w:val="center"/>
            <w:hideMark/>
          </w:tcPr>
          <w:p w14:paraId="71E2B00C" w14:textId="77777777" w:rsidR="00CA50D1" w:rsidRPr="00CA50D1" w:rsidRDefault="00CA50D1" w:rsidP="00CA50D1">
            <w:pPr>
              <w:jc w:val="center"/>
              <w:rPr>
                <w:rFonts w:ascii="Sylfaen" w:hAnsi="Sylfaen"/>
              </w:rPr>
            </w:pPr>
            <w:r w:rsidRPr="00CA50D1">
              <w:rPr>
                <w:rFonts w:ascii="Sylfaen" w:hAnsi="Sylfaen"/>
              </w:rPr>
              <w:t xml:space="preserve">რაოდენობა </w:t>
            </w:r>
          </w:p>
        </w:tc>
        <w:tc>
          <w:tcPr>
            <w:tcW w:w="1661" w:type="dxa"/>
            <w:tcBorders>
              <w:top w:val="nil"/>
              <w:left w:val="nil"/>
              <w:bottom w:val="single" w:sz="8" w:space="0" w:color="auto"/>
              <w:right w:val="single" w:sz="4" w:space="0" w:color="auto"/>
            </w:tcBorders>
            <w:shd w:val="clear" w:color="auto" w:fill="auto"/>
            <w:vAlign w:val="center"/>
            <w:hideMark/>
          </w:tcPr>
          <w:p w14:paraId="2088B705" w14:textId="77777777" w:rsidR="00CA50D1" w:rsidRPr="00CA50D1" w:rsidRDefault="00CA50D1" w:rsidP="00CA50D1">
            <w:pPr>
              <w:jc w:val="center"/>
              <w:rPr>
                <w:rFonts w:ascii="Sylfaen" w:hAnsi="Sylfaen"/>
              </w:rPr>
            </w:pPr>
            <w:r w:rsidRPr="00CA50D1">
              <w:rPr>
                <w:rFonts w:ascii="Sylfaen" w:hAnsi="Sylfaen"/>
              </w:rPr>
              <w:t>ერთ. საშ. ფასი</w:t>
            </w:r>
          </w:p>
        </w:tc>
        <w:tc>
          <w:tcPr>
            <w:tcW w:w="1662" w:type="dxa"/>
            <w:tcBorders>
              <w:top w:val="nil"/>
              <w:left w:val="nil"/>
              <w:bottom w:val="single" w:sz="8" w:space="0" w:color="auto"/>
              <w:right w:val="single" w:sz="4" w:space="0" w:color="auto"/>
            </w:tcBorders>
            <w:shd w:val="clear" w:color="auto" w:fill="auto"/>
            <w:vAlign w:val="center"/>
            <w:hideMark/>
          </w:tcPr>
          <w:p w14:paraId="37E1FBA1" w14:textId="77777777" w:rsidR="00CA50D1" w:rsidRPr="00CA50D1" w:rsidRDefault="00CA50D1" w:rsidP="00CA50D1">
            <w:pPr>
              <w:jc w:val="center"/>
              <w:rPr>
                <w:rFonts w:ascii="Sylfaen" w:hAnsi="Sylfaen"/>
              </w:rPr>
            </w:pPr>
            <w:r w:rsidRPr="00CA50D1">
              <w:rPr>
                <w:rFonts w:ascii="Sylfaen" w:hAnsi="Sylfaen"/>
              </w:rPr>
              <w:t>სულ (ლარი)</w:t>
            </w:r>
          </w:p>
        </w:tc>
        <w:tc>
          <w:tcPr>
            <w:tcW w:w="1661" w:type="dxa"/>
            <w:tcBorders>
              <w:top w:val="nil"/>
              <w:left w:val="nil"/>
              <w:bottom w:val="single" w:sz="8" w:space="0" w:color="auto"/>
              <w:right w:val="single" w:sz="8" w:space="0" w:color="auto"/>
            </w:tcBorders>
            <w:shd w:val="clear" w:color="auto" w:fill="auto"/>
            <w:vAlign w:val="center"/>
            <w:hideMark/>
          </w:tcPr>
          <w:p w14:paraId="737F2DE5" w14:textId="77777777" w:rsidR="00CA50D1" w:rsidRPr="00CA50D1" w:rsidRDefault="00CA50D1" w:rsidP="00CA50D1">
            <w:pPr>
              <w:jc w:val="center"/>
              <w:rPr>
                <w:rFonts w:ascii="Sylfaen" w:hAnsi="Sylfaen"/>
                <w:sz w:val="18"/>
                <w:szCs w:val="18"/>
              </w:rPr>
            </w:pPr>
            <w:r w:rsidRPr="00CA50D1">
              <w:rPr>
                <w:rFonts w:ascii="Sylfaen" w:hAnsi="Sylfaen"/>
                <w:sz w:val="18"/>
                <w:szCs w:val="18"/>
              </w:rPr>
              <w:t>ეკონომიკური კლასიფიკაციის მუხლი</w:t>
            </w:r>
          </w:p>
        </w:tc>
      </w:tr>
      <w:tr w:rsidR="00CA50D1" w:rsidRPr="00CA50D1" w14:paraId="77B466FA" w14:textId="77777777" w:rsidTr="001F0BC9">
        <w:trPr>
          <w:trHeight w:val="2486"/>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6A23F3C" w14:textId="77777777" w:rsidR="00CA50D1" w:rsidRPr="00CA50D1" w:rsidRDefault="00CA50D1" w:rsidP="00CA50D1">
            <w:pPr>
              <w:rPr>
                <w:rFonts w:ascii="Sylfaen" w:hAnsi="Sylfaen"/>
              </w:rPr>
            </w:pPr>
            <w:r w:rsidRPr="00CA50D1">
              <w:rPr>
                <w:rFonts w:ascii="Sylfaen" w:hAnsi="Sylfaen"/>
              </w:rPr>
              <w:t>06 02 16</w:t>
            </w:r>
          </w:p>
        </w:tc>
        <w:tc>
          <w:tcPr>
            <w:tcW w:w="2337" w:type="dxa"/>
            <w:tcBorders>
              <w:top w:val="nil"/>
              <w:left w:val="nil"/>
              <w:bottom w:val="single" w:sz="4" w:space="0" w:color="auto"/>
              <w:right w:val="single" w:sz="4" w:space="0" w:color="auto"/>
            </w:tcBorders>
            <w:shd w:val="clear" w:color="auto" w:fill="auto"/>
            <w:vAlign w:val="center"/>
            <w:hideMark/>
          </w:tcPr>
          <w:p w14:paraId="3960A68E" w14:textId="77777777" w:rsidR="00CA50D1" w:rsidRPr="00CA50D1" w:rsidRDefault="00CA50D1" w:rsidP="00CA50D1">
            <w:pPr>
              <w:rPr>
                <w:rFonts w:ascii="Sylfaen" w:hAnsi="Sylfaen"/>
              </w:rPr>
            </w:pPr>
            <w:r w:rsidRPr="00CA50D1">
              <w:rPr>
                <w:rFonts w:ascii="Sylfaen" w:hAnsi="Sylfaen"/>
              </w:rPr>
              <w:t>სოციალური ღონისძიებები</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BE2738C" w14:textId="77777777" w:rsidR="00CA50D1" w:rsidRPr="00CA50D1" w:rsidRDefault="00CA50D1" w:rsidP="00CA50D1">
            <w:pPr>
              <w:jc w:val="center"/>
              <w:rPr>
                <w:rFonts w:ascii="Sylfaen" w:hAnsi="Sylfaen"/>
              </w:rPr>
            </w:pPr>
            <w:r w:rsidRPr="00CA50D1">
              <w:rPr>
                <w:rFonts w:ascii="Sylfaen" w:hAnsi="Sylfaen"/>
              </w:rPr>
              <w:t>10</w:t>
            </w:r>
          </w:p>
        </w:tc>
        <w:tc>
          <w:tcPr>
            <w:tcW w:w="1661" w:type="dxa"/>
            <w:tcBorders>
              <w:top w:val="nil"/>
              <w:left w:val="nil"/>
              <w:bottom w:val="single" w:sz="4" w:space="0" w:color="auto"/>
              <w:right w:val="single" w:sz="4" w:space="0" w:color="auto"/>
            </w:tcBorders>
            <w:shd w:val="clear" w:color="auto" w:fill="auto"/>
            <w:vAlign w:val="center"/>
            <w:hideMark/>
          </w:tcPr>
          <w:p w14:paraId="49779328" w14:textId="77777777" w:rsidR="00CA50D1" w:rsidRPr="00CA50D1" w:rsidRDefault="00CA50D1" w:rsidP="00CA50D1">
            <w:pPr>
              <w:jc w:val="center"/>
              <w:rPr>
                <w:rFonts w:ascii="Sylfaen" w:hAnsi="Sylfaen"/>
              </w:rPr>
            </w:pPr>
            <w:r w:rsidRPr="00CA50D1">
              <w:rPr>
                <w:rFonts w:ascii="Sylfaen" w:hAnsi="Sylfaen"/>
              </w:rPr>
              <w:t xml:space="preserve">                           1 100 </w:t>
            </w:r>
          </w:p>
        </w:tc>
        <w:tc>
          <w:tcPr>
            <w:tcW w:w="1662" w:type="dxa"/>
            <w:tcBorders>
              <w:top w:val="nil"/>
              <w:left w:val="nil"/>
              <w:bottom w:val="single" w:sz="4" w:space="0" w:color="auto"/>
              <w:right w:val="single" w:sz="4" w:space="0" w:color="auto"/>
            </w:tcBorders>
            <w:shd w:val="clear" w:color="auto" w:fill="auto"/>
            <w:vAlign w:val="center"/>
            <w:hideMark/>
          </w:tcPr>
          <w:p w14:paraId="0B554272" w14:textId="77777777" w:rsidR="00CA50D1" w:rsidRPr="00CA50D1" w:rsidRDefault="00CA50D1" w:rsidP="00CA50D1">
            <w:pPr>
              <w:jc w:val="center"/>
              <w:rPr>
                <w:rFonts w:ascii="Sylfaen" w:hAnsi="Sylfaen"/>
                <w:b/>
                <w:bCs/>
              </w:rPr>
            </w:pPr>
            <w:r w:rsidRPr="00CA50D1">
              <w:rPr>
                <w:rFonts w:ascii="Sylfaen" w:hAnsi="Sylfaen"/>
                <w:b/>
                <w:bCs/>
              </w:rPr>
              <w:t xml:space="preserve">                 11 000 </w:t>
            </w:r>
          </w:p>
        </w:tc>
        <w:tc>
          <w:tcPr>
            <w:tcW w:w="1661" w:type="dxa"/>
            <w:tcBorders>
              <w:top w:val="nil"/>
              <w:left w:val="nil"/>
              <w:bottom w:val="single" w:sz="4" w:space="0" w:color="auto"/>
              <w:right w:val="single" w:sz="8" w:space="0" w:color="auto"/>
            </w:tcBorders>
            <w:shd w:val="clear" w:color="auto" w:fill="auto"/>
            <w:vAlign w:val="center"/>
            <w:hideMark/>
          </w:tcPr>
          <w:p w14:paraId="60E2CBE1" w14:textId="77777777" w:rsidR="00CA50D1" w:rsidRPr="00CA50D1" w:rsidRDefault="00CA50D1" w:rsidP="00CA50D1">
            <w:pPr>
              <w:jc w:val="center"/>
              <w:rPr>
                <w:rFonts w:ascii="Sylfaen" w:hAnsi="Sylfaen"/>
              </w:rPr>
            </w:pPr>
            <w:r w:rsidRPr="00CA50D1">
              <w:rPr>
                <w:rFonts w:ascii="Sylfaen" w:hAnsi="Sylfaen"/>
              </w:rPr>
              <w:t>2.7.2.1.</w:t>
            </w:r>
          </w:p>
        </w:tc>
      </w:tr>
      <w:tr w:rsidR="00CA50D1" w:rsidRPr="00CA50D1" w14:paraId="424DB076" w14:textId="77777777" w:rsidTr="001F0BC9">
        <w:trPr>
          <w:trHeight w:val="565"/>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EDF88C4" w14:textId="77777777" w:rsidR="00CA50D1" w:rsidRPr="00CA50D1" w:rsidRDefault="00CA50D1" w:rsidP="00CA50D1">
            <w:pPr>
              <w:rPr>
                <w:rFonts w:ascii="Sylfaen" w:hAnsi="Sylfaen"/>
              </w:rPr>
            </w:pPr>
            <w:r w:rsidRPr="00CA50D1">
              <w:rPr>
                <w:rFonts w:ascii="Sylfaen" w:hAnsi="Sylfaen"/>
              </w:rPr>
              <w:t>06 02 16</w:t>
            </w:r>
          </w:p>
        </w:tc>
        <w:tc>
          <w:tcPr>
            <w:tcW w:w="2337" w:type="dxa"/>
            <w:tcBorders>
              <w:top w:val="nil"/>
              <w:left w:val="nil"/>
              <w:bottom w:val="single" w:sz="4" w:space="0" w:color="auto"/>
              <w:right w:val="single" w:sz="4" w:space="0" w:color="auto"/>
            </w:tcBorders>
            <w:shd w:val="clear" w:color="auto" w:fill="auto"/>
            <w:vAlign w:val="center"/>
            <w:hideMark/>
          </w:tcPr>
          <w:p w14:paraId="408EC276" w14:textId="77777777" w:rsidR="00CA50D1" w:rsidRPr="00CA50D1" w:rsidRDefault="00CA50D1" w:rsidP="00CA50D1">
            <w:pPr>
              <w:rPr>
                <w:rFonts w:ascii="Sylfaen" w:hAnsi="Sylfaen"/>
              </w:rPr>
            </w:pPr>
            <w:r w:rsidRPr="00CA50D1">
              <w:rPr>
                <w:rFonts w:ascii="Sylfaen" w:hAnsi="Sylfaen"/>
              </w:rPr>
              <w:t>შინმოვლის პროგრამა</w:t>
            </w:r>
          </w:p>
        </w:tc>
        <w:tc>
          <w:tcPr>
            <w:tcW w:w="1661" w:type="dxa"/>
            <w:tcBorders>
              <w:top w:val="nil"/>
              <w:left w:val="nil"/>
              <w:bottom w:val="single" w:sz="4" w:space="0" w:color="auto"/>
              <w:right w:val="single" w:sz="4" w:space="0" w:color="auto"/>
            </w:tcBorders>
            <w:shd w:val="clear" w:color="auto" w:fill="auto"/>
            <w:vAlign w:val="center"/>
            <w:hideMark/>
          </w:tcPr>
          <w:p w14:paraId="3FC6FAFD" w14:textId="77777777" w:rsidR="00CA50D1" w:rsidRPr="00CA50D1" w:rsidRDefault="00CA50D1" w:rsidP="00CA50D1">
            <w:pPr>
              <w:jc w:val="center"/>
              <w:rPr>
                <w:rFonts w:ascii="Sylfaen" w:hAnsi="Sylfaen"/>
              </w:rPr>
            </w:pPr>
            <w:r w:rsidRPr="00CA50D1">
              <w:rPr>
                <w:rFonts w:ascii="Sylfaen" w:hAnsi="Sylfaen"/>
              </w:rPr>
              <w:t>20</w:t>
            </w:r>
          </w:p>
        </w:tc>
        <w:tc>
          <w:tcPr>
            <w:tcW w:w="1661" w:type="dxa"/>
            <w:tcBorders>
              <w:top w:val="nil"/>
              <w:left w:val="nil"/>
              <w:bottom w:val="single" w:sz="4" w:space="0" w:color="auto"/>
              <w:right w:val="single" w:sz="4" w:space="0" w:color="auto"/>
            </w:tcBorders>
            <w:shd w:val="clear" w:color="auto" w:fill="auto"/>
            <w:vAlign w:val="center"/>
            <w:hideMark/>
          </w:tcPr>
          <w:p w14:paraId="4F9798BF" w14:textId="77777777" w:rsidR="00CA50D1" w:rsidRPr="00CA50D1" w:rsidRDefault="00CA50D1" w:rsidP="00CA50D1">
            <w:pPr>
              <w:jc w:val="center"/>
              <w:rPr>
                <w:rFonts w:ascii="Sylfaen" w:hAnsi="Sylfaen"/>
              </w:rPr>
            </w:pPr>
            <w:r w:rsidRPr="00CA50D1">
              <w:rPr>
                <w:rFonts w:ascii="Sylfaen" w:hAnsi="Sylfaen"/>
              </w:rPr>
              <w:t xml:space="preserve">                              450 </w:t>
            </w:r>
          </w:p>
        </w:tc>
        <w:tc>
          <w:tcPr>
            <w:tcW w:w="1662" w:type="dxa"/>
            <w:tcBorders>
              <w:top w:val="nil"/>
              <w:left w:val="nil"/>
              <w:bottom w:val="single" w:sz="4" w:space="0" w:color="auto"/>
              <w:right w:val="single" w:sz="4" w:space="0" w:color="auto"/>
            </w:tcBorders>
            <w:shd w:val="clear" w:color="auto" w:fill="auto"/>
            <w:vAlign w:val="center"/>
            <w:hideMark/>
          </w:tcPr>
          <w:p w14:paraId="05CBB341" w14:textId="77777777" w:rsidR="00CA50D1" w:rsidRPr="00CA50D1" w:rsidRDefault="00CA50D1" w:rsidP="00CA50D1">
            <w:pPr>
              <w:jc w:val="center"/>
              <w:rPr>
                <w:rFonts w:ascii="Sylfaen" w:hAnsi="Sylfaen"/>
                <w:b/>
                <w:bCs/>
              </w:rPr>
            </w:pPr>
            <w:r w:rsidRPr="00CA50D1">
              <w:rPr>
                <w:rFonts w:ascii="Sylfaen" w:hAnsi="Sylfaen"/>
                <w:b/>
                <w:bCs/>
              </w:rPr>
              <w:t xml:space="preserve">                   9 000 </w:t>
            </w:r>
          </w:p>
        </w:tc>
        <w:tc>
          <w:tcPr>
            <w:tcW w:w="1661" w:type="dxa"/>
            <w:tcBorders>
              <w:top w:val="nil"/>
              <w:left w:val="nil"/>
              <w:bottom w:val="single" w:sz="4" w:space="0" w:color="auto"/>
              <w:right w:val="single" w:sz="8" w:space="0" w:color="auto"/>
            </w:tcBorders>
            <w:shd w:val="clear" w:color="auto" w:fill="auto"/>
            <w:vAlign w:val="center"/>
            <w:hideMark/>
          </w:tcPr>
          <w:p w14:paraId="72A86C3F" w14:textId="77777777" w:rsidR="00CA50D1" w:rsidRPr="00CA50D1" w:rsidRDefault="00CA50D1" w:rsidP="00CA50D1">
            <w:pPr>
              <w:jc w:val="center"/>
              <w:rPr>
                <w:rFonts w:ascii="Sylfaen" w:hAnsi="Sylfaen"/>
              </w:rPr>
            </w:pPr>
            <w:r w:rsidRPr="00CA50D1">
              <w:rPr>
                <w:rFonts w:ascii="Sylfaen" w:hAnsi="Sylfaen"/>
              </w:rPr>
              <w:t>2.7.2.1.</w:t>
            </w:r>
          </w:p>
        </w:tc>
      </w:tr>
      <w:tr w:rsidR="00CA50D1" w:rsidRPr="00CA50D1" w14:paraId="37250C03" w14:textId="77777777" w:rsidTr="00CA50D1">
        <w:trPr>
          <w:trHeight w:val="565"/>
        </w:trPr>
        <w:tc>
          <w:tcPr>
            <w:tcW w:w="1036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9777735" w14:textId="77777777" w:rsidR="00CA50D1" w:rsidRPr="00CA50D1" w:rsidRDefault="00CA50D1" w:rsidP="00CA50D1">
            <w:pPr>
              <w:jc w:val="center"/>
              <w:rPr>
                <w:rFonts w:ascii="Sylfaen" w:hAnsi="Sylfaen"/>
                <w:b/>
                <w:bCs/>
              </w:rPr>
            </w:pPr>
            <w:r w:rsidRPr="00CA50D1">
              <w:rPr>
                <w:rFonts w:ascii="Sylfaen" w:hAnsi="Sylfaen"/>
                <w:b/>
                <w:bCs/>
              </w:rPr>
              <w:t xml:space="preserve">ქვეპროგრამის განხორციელების დროითი გეგმა </w:t>
            </w:r>
          </w:p>
        </w:tc>
      </w:tr>
      <w:tr w:rsidR="00CA50D1" w:rsidRPr="00CA50D1" w14:paraId="6CB5AB94" w14:textId="77777777" w:rsidTr="001F0BC9">
        <w:trPr>
          <w:trHeight w:val="2546"/>
        </w:trPr>
        <w:tc>
          <w:tcPr>
            <w:tcW w:w="3724"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34AAE2D" w14:textId="77777777" w:rsidR="00CA50D1" w:rsidRPr="00CA50D1" w:rsidRDefault="00CA50D1" w:rsidP="00CA50D1">
            <w:pPr>
              <w:rPr>
                <w:rFonts w:ascii="Sylfaen" w:hAnsi="Sylfaen"/>
                <w:b/>
                <w:bCs/>
              </w:rPr>
            </w:pPr>
            <w:r w:rsidRPr="00CA50D1">
              <w:rPr>
                <w:rFonts w:ascii="Sylfaen" w:hAnsi="Sylfaen"/>
                <w:b/>
                <w:bCs/>
              </w:rPr>
              <w:t>ქვეპროგრამის/ღონისძიების დასახელება</w:t>
            </w:r>
          </w:p>
        </w:tc>
        <w:tc>
          <w:tcPr>
            <w:tcW w:w="1661" w:type="dxa"/>
            <w:tcBorders>
              <w:top w:val="nil"/>
              <w:left w:val="nil"/>
              <w:bottom w:val="single" w:sz="4" w:space="0" w:color="auto"/>
              <w:right w:val="single" w:sz="4" w:space="0" w:color="auto"/>
            </w:tcBorders>
            <w:shd w:val="clear" w:color="auto" w:fill="auto"/>
            <w:vAlign w:val="center"/>
            <w:hideMark/>
          </w:tcPr>
          <w:p w14:paraId="0308BB16" w14:textId="77777777" w:rsidR="00CA50D1" w:rsidRPr="00CA50D1" w:rsidRDefault="00CA50D1" w:rsidP="00CA50D1">
            <w:pPr>
              <w:jc w:val="center"/>
              <w:rPr>
                <w:rFonts w:ascii="Sylfaen" w:hAnsi="Sylfaen"/>
                <w:b/>
                <w:bCs/>
              </w:rPr>
            </w:pPr>
            <w:r w:rsidRPr="00CA50D1">
              <w:rPr>
                <w:rFonts w:ascii="Sylfaen" w:hAnsi="Sylfaen"/>
                <w:b/>
                <w:bCs/>
              </w:rPr>
              <w:t>1 კვარტალი</w:t>
            </w:r>
          </w:p>
        </w:tc>
        <w:tc>
          <w:tcPr>
            <w:tcW w:w="1661" w:type="dxa"/>
            <w:tcBorders>
              <w:top w:val="nil"/>
              <w:left w:val="nil"/>
              <w:bottom w:val="single" w:sz="4" w:space="0" w:color="auto"/>
              <w:right w:val="single" w:sz="4" w:space="0" w:color="auto"/>
            </w:tcBorders>
            <w:shd w:val="clear" w:color="auto" w:fill="auto"/>
            <w:vAlign w:val="center"/>
            <w:hideMark/>
          </w:tcPr>
          <w:p w14:paraId="00FDDA17" w14:textId="77777777" w:rsidR="00CA50D1" w:rsidRPr="00CA50D1" w:rsidRDefault="00CA50D1" w:rsidP="00CA50D1">
            <w:pPr>
              <w:jc w:val="center"/>
              <w:rPr>
                <w:rFonts w:ascii="Sylfaen" w:hAnsi="Sylfaen"/>
                <w:b/>
                <w:bCs/>
              </w:rPr>
            </w:pPr>
            <w:r w:rsidRPr="00CA50D1">
              <w:rPr>
                <w:rFonts w:ascii="Sylfaen" w:hAnsi="Sylfaen"/>
                <w:b/>
                <w:bCs/>
              </w:rPr>
              <w:t>2 კვარტალი</w:t>
            </w:r>
          </w:p>
        </w:tc>
        <w:tc>
          <w:tcPr>
            <w:tcW w:w="1662" w:type="dxa"/>
            <w:tcBorders>
              <w:top w:val="nil"/>
              <w:left w:val="nil"/>
              <w:bottom w:val="single" w:sz="4" w:space="0" w:color="auto"/>
              <w:right w:val="single" w:sz="4" w:space="0" w:color="auto"/>
            </w:tcBorders>
            <w:shd w:val="clear" w:color="auto" w:fill="auto"/>
            <w:vAlign w:val="center"/>
            <w:hideMark/>
          </w:tcPr>
          <w:p w14:paraId="25A46672" w14:textId="77777777" w:rsidR="00CA50D1" w:rsidRPr="00CA50D1" w:rsidRDefault="00CA50D1" w:rsidP="00CA50D1">
            <w:pPr>
              <w:jc w:val="center"/>
              <w:rPr>
                <w:rFonts w:ascii="Sylfaen" w:hAnsi="Sylfaen"/>
                <w:b/>
                <w:bCs/>
              </w:rPr>
            </w:pPr>
            <w:r w:rsidRPr="00CA50D1">
              <w:rPr>
                <w:rFonts w:ascii="Sylfaen" w:hAnsi="Sylfaen"/>
                <w:b/>
                <w:bCs/>
              </w:rPr>
              <w:t>3 კვარტალი</w:t>
            </w:r>
          </w:p>
        </w:tc>
        <w:tc>
          <w:tcPr>
            <w:tcW w:w="1661" w:type="dxa"/>
            <w:tcBorders>
              <w:top w:val="nil"/>
              <w:left w:val="nil"/>
              <w:bottom w:val="single" w:sz="4" w:space="0" w:color="auto"/>
              <w:right w:val="single" w:sz="8" w:space="0" w:color="auto"/>
            </w:tcBorders>
            <w:shd w:val="clear" w:color="auto" w:fill="auto"/>
            <w:vAlign w:val="center"/>
            <w:hideMark/>
          </w:tcPr>
          <w:p w14:paraId="2EFAF5D5" w14:textId="77777777" w:rsidR="00CA50D1" w:rsidRPr="00CA50D1" w:rsidRDefault="00CA50D1" w:rsidP="00CA50D1">
            <w:pPr>
              <w:jc w:val="center"/>
              <w:rPr>
                <w:rFonts w:ascii="Sylfaen" w:hAnsi="Sylfaen"/>
                <w:b/>
                <w:bCs/>
              </w:rPr>
            </w:pPr>
            <w:r w:rsidRPr="00CA50D1">
              <w:rPr>
                <w:rFonts w:ascii="Sylfaen" w:hAnsi="Sylfaen"/>
                <w:b/>
                <w:bCs/>
              </w:rPr>
              <w:t>4 კვარტალი</w:t>
            </w:r>
          </w:p>
        </w:tc>
      </w:tr>
      <w:tr w:rsidR="00CA50D1" w:rsidRPr="00CA50D1" w14:paraId="61597A32" w14:textId="77777777" w:rsidTr="001F0BC9">
        <w:trPr>
          <w:trHeight w:val="1042"/>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08441FF" w14:textId="77777777" w:rsidR="00CA50D1" w:rsidRPr="00CA50D1" w:rsidRDefault="00CA50D1" w:rsidP="00CA50D1">
            <w:pPr>
              <w:rPr>
                <w:rFonts w:ascii="Sylfaen" w:hAnsi="Sylfaen"/>
              </w:rPr>
            </w:pPr>
            <w:r w:rsidRPr="00CA50D1">
              <w:rPr>
                <w:rFonts w:ascii="Sylfaen" w:hAnsi="Sylfaen"/>
              </w:rPr>
              <w:t>06 02 16</w:t>
            </w:r>
          </w:p>
        </w:tc>
        <w:tc>
          <w:tcPr>
            <w:tcW w:w="2337" w:type="dxa"/>
            <w:tcBorders>
              <w:top w:val="nil"/>
              <w:left w:val="nil"/>
              <w:bottom w:val="single" w:sz="4" w:space="0" w:color="auto"/>
              <w:right w:val="single" w:sz="4" w:space="0" w:color="auto"/>
            </w:tcBorders>
            <w:shd w:val="clear" w:color="auto" w:fill="auto"/>
            <w:vAlign w:val="center"/>
            <w:hideMark/>
          </w:tcPr>
          <w:p w14:paraId="3CE47AD3" w14:textId="77777777" w:rsidR="00CA50D1" w:rsidRPr="00CA50D1" w:rsidRDefault="00CA50D1" w:rsidP="00CA50D1">
            <w:pPr>
              <w:rPr>
                <w:rFonts w:ascii="Sylfaen" w:hAnsi="Sylfaen"/>
              </w:rPr>
            </w:pPr>
            <w:r w:rsidRPr="00CA50D1">
              <w:rPr>
                <w:rFonts w:ascii="Sylfaen" w:hAnsi="Sylfaen"/>
              </w:rPr>
              <w:t>სოციალური ღონისძიებები</w:t>
            </w:r>
          </w:p>
        </w:tc>
        <w:tc>
          <w:tcPr>
            <w:tcW w:w="1661" w:type="dxa"/>
            <w:tcBorders>
              <w:top w:val="nil"/>
              <w:left w:val="nil"/>
              <w:bottom w:val="single" w:sz="4" w:space="0" w:color="auto"/>
              <w:right w:val="single" w:sz="4" w:space="0" w:color="auto"/>
            </w:tcBorders>
            <w:shd w:val="clear" w:color="auto" w:fill="auto"/>
            <w:vAlign w:val="center"/>
            <w:hideMark/>
          </w:tcPr>
          <w:p w14:paraId="2448CA6B" w14:textId="77777777" w:rsidR="00CA50D1" w:rsidRPr="00CA50D1" w:rsidRDefault="00CA50D1" w:rsidP="00CA50D1">
            <w:pPr>
              <w:jc w:val="center"/>
              <w:rPr>
                <w:rFonts w:ascii="Sylfaen" w:hAnsi="Sylfaen"/>
                <w:b/>
                <w:bCs/>
              </w:rPr>
            </w:pPr>
            <w:r w:rsidRPr="00CA50D1">
              <w:rPr>
                <w:rFonts w:ascii="Sylfaen" w:hAnsi="Sylfaen"/>
                <w:b/>
                <w:bCs/>
              </w:rPr>
              <w:t xml:space="preserve">   X                                            </w:t>
            </w:r>
          </w:p>
        </w:tc>
        <w:tc>
          <w:tcPr>
            <w:tcW w:w="1661" w:type="dxa"/>
            <w:tcBorders>
              <w:top w:val="nil"/>
              <w:left w:val="nil"/>
              <w:bottom w:val="single" w:sz="4" w:space="0" w:color="auto"/>
              <w:right w:val="single" w:sz="4" w:space="0" w:color="auto"/>
            </w:tcBorders>
            <w:shd w:val="clear" w:color="auto" w:fill="auto"/>
            <w:vAlign w:val="center"/>
            <w:hideMark/>
          </w:tcPr>
          <w:p w14:paraId="178A3594" w14:textId="77777777" w:rsidR="00CA50D1" w:rsidRPr="00CA50D1" w:rsidRDefault="00CA50D1" w:rsidP="00CA50D1">
            <w:pPr>
              <w:jc w:val="center"/>
              <w:rPr>
                <w:rFonts w:ascii="Sylfaen" w:hAnsi="Sylfaen"/>
                <w:b/>
                <w:bCs/>
              </w:rPr>
            </w:pPr>
            <w:r w:rsidRPr="00CA50D1">
              <w:rPr>
                <w:rFonts w:ascii="Sylfaen" w:hAnsi="Sylfaen"/>
                <w:b/>
                <w:bCs/>
              </w:rPr>
              <w:t>X</w:t>
            </w:r>
          </w:p>
        </w:tc>
        <w:tc>
          <w:tcPr>
            <w:tcW w:w="1662" w:type="dxa"/>
            <w:tcBorders>
              <w:top w:val="nil"/>
              <w:left w:val="nil"/>
              <w:bottom w:val="single" w:sz="4" w:space="0" w:color="auto"/>
              <w:right w:val="single" w:sz="4" w:space="0" w:color="auto"/>
            </w:tcBorders>
            <w:shd w:val="clear" w:color="auto" w:fill="auto"/>
            <w:vAlign w:val="center"/>
            <w:hideMark/>
          </w:tcPr>
          <w:p w14:paraId="2C3625EA" w14:textId="77777777" w:rsidR="00CA50D1" w:rsidRPr="00CA50D1" w:rsidRDefault="00CA50D1" w:rsidP="00CA50D1">
            <w:pPr>
              <w:jc w:val="center"/>
              <w:rPr>
                <w:rFonts w:ascii="Sylfaen" w:hAnsi="Sylfaen"/>
                <w:b/>
                <w:bCs/>
              </w:rPr>
            </w:pPr>
            <w:r w:rsidRPr="00CA50D1">
              <w:rPr>
                <w:rFonts w:ascii="Sylfaen" w:hAnsi="Sylfaen"/>
                <w:b/>
                <w:bCs/>
              </w:rPr>
              <w:t>X</w:t>
            </w:r>
          </w:p>
        </w:tc>
        <w:tc>
          <w:tcPr>
            <w:tcW w:w="1661" w:type="dxa"/>
            <w:tcBorders>
              <w:top w:val="nil"/>
              <w:left w:val="nil"/>
              <w:bottom w:val="nil"/>
              <w:right w:val="single" w:sz="8" w:space="0" w:color="auto"/>
            </w:tcBorders>
            <w:shd w:val="clear" w:color="auto" w:fill="auto"/>
            <w:vAlign w:val="center"/>
            <w:hideMark/>
          </w:tcPr>
          <w:p w14:paraId="34594FDC" w14:textId="77777777" w:rsidR="00CA50D1" w:rsidRPr="00CA50D1" w:rsidRDefault="00CA50D1" w:rsidP="00CA50D1">
            <w:pPr>
              <w:jc w:val="center"/>
              <w:rPr>
                <w:rFonts w:ascii="Sylfaen" w:hAnsi="Sylfaen"/>
                <w:b/>
                <w:bCs/>
              </w:rPr>
            </w:pPr>
            <w:r w:rsidRPr="00CA50D1">
              <w:rPr>
                <w:rFonts w:ascii="Sylfaen" w:hAnsi="Sylfaen"/>
                <w:b/>
                <w:bCs/>
              </w:rPr>
              <w:t>X</w:t>
            </w:r>
          </w:p>
        </w:tc>
      </w:tr>
      <w:tr w:rsidR="00CA50D1" w:rsidRPr="00CA50D1" w14:paraId="6C55FED1" w14:textId="77777777" w:rsidTr="00CA50D1">
        <w:trPr>
          <w:trHeight w:val="580"/>
        </w:trPr>
        <w:tc>
          <w:tcPr>
            <w:tcW w:w="3724" w:type="dxa"/>
            <w:gridSpan w:val="2"/>
            <w:tcBorders>
              <w:top w:val="nil"/>
              <w:left w:val="single" w:sz="8" w:space="0" w:color="auto"/>
              <w:bottom w:val="single" w:sz="8" w:space="0" w:color="auto"/>
              <w:right w:val="nil"/>
            </w:tcBorders>
            <w:shd w:val="clear" w:color="auto" w:fill="auto"/>
            <w:vAlign w:val="center"/>
            <w:hideMark/>
          </w:tcPr>
          <w:p w14:paraId="40B1B0BF" w14:textId="77777777" w:rsidR="00CA50D1" w:rsidRPr="00CA50D1" w:rsidRDefault="00CA50D1" w:rsidP="00CA50D1">
            <w:pPr>
              <w:rPr>
                <w:rFonts w:ascii="Sylfaen" w:hAnsi="Sylfaen"/>
                <w:b/>
                <w:bCs/>
              </w:rPr>
            </w:pPr>
            <w:r w:rsidRPr="00CA50D1">
              <w:rPr>
                <w:rFonts w:ascii="Sylfaen" w:hAnsi="Sylfaen"/>
                <w:b/>
                <w:bCs/>
              </w:rPr>
              <w:t>შუალედური მოსალოდნელი შედეგი (2021 წელი)</w:t>
            </w:r>
          </w:p>
        </w:tc>
        <w:tc>
          <w:tcPr>
            <w:tcW w:w="66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BD66E64" w14:textId="77777777" w:rsidR="00CA50D1" w:rsidRPr="00CA50D1" w:rsidRDefault="00CA50D1" w:rsidP="00CA50D1">
            <w:pPr>
              <w:jc w:val="center"/>
              <w:rPr>
                <w:rFonts w:ascii="Sylfaen" w:hAnsi="Sylfaen"/>
                <w:b/>
                <w:bCs/>
              </w:rPr>
            </w:pPr>
            <w:r w:rsidRPr="00CA50D1">
              <w:rPr>
                <w:rFonts w:ascii="Sylfaen" w:hAnsi="Sylfaen"/>
                <w:b/>
                <w:bCs/>
              </w:rPr>
              <w:t>საჭირო მომსახურებით უზრუნველყოფილი 20  ბენეფიციარი</w:t>
            </w:r>
          </w:p>
        </w:tc>
      </w:tr>
    </w:tbl>
    <w:p w14:paraId="3A1D87F2" w14:textId="77777777" w:rsidR="00CA50D1" w:rsidRDefault="00CA50D1" w:rsidP="00EA1A6D">
      <w:pPr>
        <w:pStyle w:val="11"/>
        <w:ind w:left="0" w:firstLine="567"/>
        <w:jc w:val="both"/>
        <w:rPr>
          <w:rFonts w:ascii="Sylfaen" w:hAnsi="Sylfaen"/>
          <w:b/>
          <w:lang w:val="ka-GE"/>
        </w:rPr>
      </w:pPr>
    </w:p>
    <w:p w14:paraId="19F517AC" w14:textId="77777777" w:rsidR="00304B10" w:rsidRPr="00304B10" w:rsidRDefault="00304B10" w:rsidP="00304B10">
      <w:pPr>
        <w:ind w:right="283" w:firstLine="708"/>
        <w:jc w:val="both"/>
        <w:rPr>
          <w:rFonts w:ascii="Sylfaen" w:hAnsi="Sylfaen" w:cs="Sylfaen"/>
          <w:b/>
          <w:sz w:val="24"/>
          <w:szCs w:val="24"/>
          <w:lang w:val="ka-GE" w:eastAsia="ru-RU"/>
        </w:rPr>
      </w:pPr>
      <w:r w:rsidRPr="00304B10">
        <w:rPr>
          <w:rFonts w:ascii="Sylfaen" w:hAnsi="Sylfaen" w:cs="Sylfaen"/>
          <w:b/>
          <w:sz w:val="24"/>
          <w:szCs w:val="24"/>
          <w:lang w:val="ka-GE" w:eastAsia="ru-RU"/>
        </w:rPr>
        <w:t xml:space="preserve">მუხლი 18. </w:t>
      </w:r>
      <w:r w:rsidRPr="00304B10">
        <w:rPr>
          <w:rFonts w:ascii="Sylfaen" w:eastAsia="Sylfaen" w:hAnsi="Sylfaen"/>
          <w:b/>
          <w:sz w:val="24"/>
          <w:szCs w:val="24"/>
          <w:lang w:val="ka-GE" w:eastAsia="ru-RU"/>
        </w:rPr>
        <w:t>პრიორიტეტების /პროგრამების/ ქვეპროგრამების მიღწეული შედეგის შეფასების ინდიკატორები</w:t>
      </w:r>
    </w:p>
    <w:p w14:paraId="6A99E345" w14:textId="77777777" w:rsidR="00304B10" w:rsidRPr="00304B10" w:rsidRDefault="00304B10" w:rsidP="00304B10">
      <w:pPr>
        <w:ind w:right="283" w:firstLine="708"/>
        <w:rPr>
          <w:rFonts w:ascii="Sylfaen" w:hAnsi="Sylfaen" w:cs="Sylfaen"/>
          <w:sz w:val="24"/>
          <w:szCs w:val="24"/>
          <w:lang w:val="ka-GE" w:eastAsia="ru-RU"/>
        </w:rPr>
      </w:pPr>
    </w:p>
    <w:p w14:paraId="2CB0BA57" w14:textId="77777777" w:rsidR="00304B10" w:rsidRPr="00304B10" w:rsidRDefault="00304B10" w:rsidP="00304B10">
      <w:pPr>
        <w:ind w:right="283" w:firstLine="708"/>
        <w:jc w:val="both"/>
        <w:rPr>
          <w:rFonts w:ascii="Sylfaen" w:hAnsi="Sylfaen" w:cs="Sylfaen"/>
          <w:sz w:val="24"/>
          <w:szCs w:val="24"/>
          <w:lang w:val="ka-GE" w:eastAsia="ru-RU"/>
        </w:rPr>
      </w:pPr>
      <w:r w:rsidRPr="00304B10">
        <w:rPr>
          <w:rFonts w:ascii="Sylfaen" w:eastAsia="Sylfaen" w:hAnsi="Sylfaen"/>
          <w:sz w:val="24"/>
          <w:szCs w:val="24"/>
          <w:lang w:val="ka-GE" w:eastAsia="ru-RU"/>
        </w:rPr>
        <w:t>ბიუჯეტით განსაზღვრული პრიორიტეტებით/პროგრამებით/ქვეპროგრამებით მიღწეული შედეგის შეფასების ინდიკატორები ინფორმაციული სახით წარმოდგენილია ბიუჯეტზე თანდართულ პროგრამული ბიუჯეტის დანართში.</w:t>
      </w:r>
    </w:p>
    <w:p w14:paraId="12E96124" w14:textId="77777777" w:rsidR="00304B10" w:rsidRPr="00304B10" w:rsidRDefault="00304B10" w:rsidP="00304B10">
      <w:pPr>
        <w:ind w:right="283"/>
        <w:rPr>
          <w:rFonts w:ascii="Sylfaen" w:hAnsi="Sylfaen" w:cs="Sylfaen"/>
          <w:sz w:val="24"/>
          <w:szCs w:val="24"/>
          <w:lang w:val="ka-GE" w:eastAsia="ru-RU"/>
        </w:rPr>
      </w:pPr>
    </w:p>
    <w:p w14:paraId="1E406B23" w14:textId="77777777" w:rsidR="00304B10" w:rsidRPr="0011423C" w:rsidRDefault="00304B10" w:rsidP="00BF7BA8">
      <w:pPr>
        <w:pStyle w:val="11"/>
        <w:ind w:left="0" w:right="-426" w:firstLine="567"/>
        <w:jc w:val="both"/>
        <w:rPr>
          <w:rFonts w:ascii="Sylfaen" w:hAnsi="Sylfaen"/>
          <w:b/>
          <w:color w:val="000000"/>
          <w:sz w:val="16"/>
          <w:szCs w:val="16"/>
          <w:lang w:val="ka-GE"/>
        </w:rPr>
      </w:pPr>
    </w:p>
    <w:p w14:paraId="285AD504" w14:textId="77777777" w:rsidR="00304B10" w:rsidRDefault="00304B10" w:rsidP="00EA1A6D">
      <w:pPr>
        <w:pStyle w:val="11"/>
        <w:ind w:left="0" w:firstLine="567"/>
        <w:jc w:val="both"/>
        <w:rPr>
          <w:rFonts w:ascii="Sylfaen" w:hAnsi="Sylfaen"/>
          <w:b/>
          <w:lang w:val="ka-GE"/>
        </w:rPr>
      </w:pPr>
    </w:p>
    <w:p w14:paraId="3FAAAFE1" w14:textId="77777777" w:rsidR="00304B10" w:rsidRDefault="00304B10" w:rsidP="00EA1A6D">
      <w:pPr>
        <w:pStyle w:val="11"/>
        <w:ind w:left="0" w:firstLine="567"/>
        <w:jc w:val="both"/>
        <w:rPr>
          <w:rFonts w:ascii="Sylfaen" w:hAnsi="Sylfaen"/>
          <w:b/>
          <w:lang w:val="ka-GE"/>
        </w:rPr>
      </w:pPr>
    </w:p>
    <w:p w14:paraId="122A11C6" w14:textId="77777777" w:rsidR="009B3FFD" w:rsidRPr="00054971" w:rsidRDefault="009B3FFD" w:rsidP="009B3FFD">
      <w:pPr>
        <w:ind w:right="283" w:firstLine="708"/>
        <w:jc w:val="center"/>
        <w:rPr>
          <w:rFonts w:ascii="Sylfaen" w:hAnsi="Sylfaen" w:cs="Sylfaen"/>
          <w:b/>
          <w:sz w:val="24"/>
          <w:szCs w:val="24"/>
          <w:lang w:val="ka-GE" w:eastAsia="ru-RU"/>
        </w:rPr>
      </w:pPr>
      <w:r w:rsidRPr="00054971">
        <w:rPr>
          <w:rFonts w:ascii="Sylfaen" w:hAnsi="Sylfaen" w:cs="Sylfaen"/>
          <w:b/>
          <w:sz w:val="24"/>
          <w:szCs w:val="24"/>
          <w:lang w:val="ka-GE" w:eastAsia="ru-RU"/>
        </w:rPr>
        <w:t xml:space="preserve">თავი </w:t>
      </w:r>
      <w:r w:rsidRPr="00054971">
        <w:rPr>
          <w:rFonts w:ascii="Sylfaen" w:hAnsi="Sylfaen" w:cs="Sylfaen"/>
          <w:b/>
          <w:sz w:val="24"/>
          <w:szCs w:val="24"/>
          <w:lang w:eastAsia="ru-RU"/>
        </w:rPr>
        <w:t xml:space="preserve">III. </w:t>
      </w:r>
      <w:r w:rsidRPr="00054971">
        <w:rPr>
          <w:rFonts w:ascii="Sylfaen" w:hAnsi="Sylfaen" w:cs="Sylfaen"/>
          <w:b/>
          <w:sz w:val="24"/>
          <w:szCs w:val="24"/>
          <w:lang w:val="ka-GE" w:eastAsia="ru-RU"/>
        </w:rPr>
        <w:t>ოზურგეთის ბიუჯეტის ასიგნებები</w:t>
      </w:r>
    </w:p>
    <w:p w14:paraId="72F893E5" w14:textId="77777777" w:rsidR="009B3FFD" w:rsidRPr="00054971" w:rsidRDefault="009B3FFD" w:rsidP="009B3FFD">
      <w:pPr>
        <w:ind w:right="283" w:firstLine="708"/>
        <w:rPr>
          <w:rFonts w:ascii="Sylfaen" w:hAnsi="Sylfaen" w:cs="Sylfaen"/>
          <w:sz w:val="24"/>
          <w:szCs w:val="24"/>
          <w:lang w:val="ka-GE" w:eastAsia="ru-RU"/>
        </w:rPr>
      </w:pPr>
    </w:p>
    <w:p w14:paraId="454EB685" w14:textId="77777777" w:rsidR="00304B10" w:rsidRPr="00054971" w:rsidRDefault="00304B10" w:rsidP="00D62DB0">
      <w:pPr>
        <w:pStyle w:val="11"/>
        <w:ind w:left="0"/>
        <w:jc w:val="both"/>
        <w:rPr>
          <w:rFonts w:ascii="Sylfaen" w:hAnsi="Sylfaen"/>
          <w:b/>
          <w:sz w:val="24"/>
          <w:szCs w:val="24"/>
          <w:lang w:val="ka-GE"/>
        </w:rPr>
      </w:pPr>
    </w:p>
    <w:p w14:paraId="77BCEFBE" w14:textId="77777777" w:rsidR="00304B10" w:rsidRPr="00054971" w:rsidRDefault="00304B10" w:rsidP="00EA1A6D">
      <w:pPr>
        <w:pStyle w:val="11"/>
        <w:ind w:left="0" w:firstLine="567"/>
        <w:jc w:val="both"/>
        <w:rPr>
          <w:rFonts w:ascii="Sylfaen" w:hAnsi="Sylfaen"/>
          <w:b/>
          <w:sz w:val="24"/>
          <w:szCs w:val="24"/>
          <w:lang w:val="ka-GE"/>
        </w:rPr>
      </w:pPr>
    </w:p>
    <w:p w14:paraId="26464DA7" w14:textId="77777777" w:rsidR="00EA1A6D" w:rsidRPr="004A2E5E" w:rsidRDefault="00280657" w:rsidP="00EA1A6D">
      <w:pPr>
        <w:pStyle w:val="11"/>
        <w:ind w:left="0" w:firstLine="567"/>
        <w:jc w:val="both"/>
        <w:rPr>
          <w:rFonts w:ascii="Sylfaen" w:hAnsi="Sylfaen"/>
          <w:b/>
          <w:sz w:val="24"/>
          <w:szCs w:val="24"/>
          <w:lang w:val="ka-GE"/>
        </w:rPr>
      </w:pPr>
      <w:r w:rsidRPr="004A2E5E">
        <w:rPr>
          <w:rFonts w:ascii="Sylfaen" w:hAnsi="Sylfaen"/>
          <w:b/>
          <w:sz w:val="24"/>
          <w:szCs w:val="24"/>
          <w:lang w:val="ka-GE"/>
        </w:rPr>
        <w:t>მ</w:t>
      </w:r>
      <w:r w:rsidR="00A31DCF" w:rsidRPr="004A2E5E">
        <w:rPr>
          <w:rFonts w:ascii="Sylfaen" w:hAnsi="Sylfaen"/>
          <w:b/>
          <w:sz w:val="24"/>
          <w:szCs w:val="24"/>
          <w:lang w:val="ka-GE"/>
        </w:rPr>
        <w:t>უხლი 1</w:t>
      </w:r>
      <w:r w:rsidR="009B3FFD" w:rsidRPr="004A2E5E">
        <w:rPr>
          <w:rFonts w:ascii="Sylfaen" w:hAnsi="Sylfaen"/>
          <w:b/>
          <w:sz w:val="24"/>
          <w:szCs w:val="24"/>
          <w:lang w:val="ka-GE"/>
        </w:rPr>
        <w:t>9</w:t>
      </w:r>
      <w:r w:rsidR="00057378" w:rsidRPr="004A2E5E">
        <w:rPr>
          <w:rFonts w:ascii="Sylfaen" w:hAnsi="Sylfaen"/>
          <w:b/>
          <w:sz w:val="24"/>
          <w:szCs w:val="24"/>
          <w:lang w:val="ka-GE"/>
        </w:rPr>
        <w:t>.</w:t>
      </w:r>
      <w:r w:rsidR="00057378" w:rsidRPr="004A2E5E">
        <w:rPr>
          <w:rFonts w:ascii="Sylfaen" w:hAnsi="Sylfaen"/>
          <w:sz w:val="24"/>
          <w:szCs w:val="24"/>
          <w:lang w:val="ka-GE"/>
        </w:rPr>
        <w:t xml:space="preserve"> </w:t>
      </w:r>
      <w:r w:rsidR="00057378" w:rsidRPr="004A2E5E">
        <w:rPr>
          <w:rFonts w:ascii="Sylfaen" w:hAnsi="Sylfaen"/>
          <w:b/>
          <w:sz w:val="24"/>
          <w:szCs w:val="24"/>
          <w:lang w:val="ka-GE"/>
        </w:rPr>
        <w:t>ოზურგეთის მუნიციპალიტეტის 20</w:t>
      </w:r>
      <w:r w:rsidR="003D45FE" w:rsidRPr="004A2E5E">
        <w:rPr>
          <w:rFonts w:ascii="Sylfaen" w:hAnsi="Sylfaen"/>
          <w:b/>
          <w:sz w:val="24"/>
          <w:szCs w:val="24"/>
          <w:lang w:val="ka-GE"/>
        </w:rPr>
        <w:t>2</w:t>
      </w:r>
      <w:r w:rsidR="001F0BC9" w:rsidRPr="004A2E5E">
        <w:rPr>
          <w:rFonts w:ascii="Sylfaen" w:hAnsi="Sylfaen"/>
          <w:b/>
          <w:sz w:val="24"/>
          <w:szCs w:val="24"/>
        </w:rPr>
        <w:t>1</w:t>
      </w:r>
      <w:r w:rsidR="00FF3858" w:rsidRPr="004A2E5E">
        <w:rPr>
          <w:rFonts w:ascii="Sylfaen" w:hAnsi="Sylfaen"/>
          <w:b/>
          <w:sz w:val="24"/>
          <w:szCs w:val="24"/>
          <w:lang w:val="ka-GE"/>
        </w:rPr>
        <w:t xml:space="preserve"> </w:t>
      </w:r>
      <w:r w:rsidR="00DC3B54" w:rsidRPr="004A2E5E">
        <w:rPr>
          <w:rFonts w:ascii="Sylfaen" w:hAnsi="Sylfaen"/>
          <w:b/>
          <w:sz w:val="24"/>
          <w:szCs w:val="24"/>
          <w:lang w:val="ka-GE"/>
        </w:rPr>
        <w:t>წლ</w:t>
      </w:r>
      <w:r w:rsidR="008C5743" w:rsidRPr="004A2E5E">
        <w:rPr>
          <w:rFonts w:ascii="Sylfaen" w:hAnsi="Sylfaen"/>
          <w:b/>
          <w:sz w:val="24"/>
          <w:szCs w:val="24"/>
          <w:lang w:val="ka-GE"/>
        </w:rPr>
        <w:t xml:space="preserve">ის ბიუჯეტის </w:t>
      </w:r>
    </w:p>
    <w:p w14:paraId="721DBC6F" w14:textId="77777777" w:rsidR="00DC3B54" w:rsidRPr="004A2E5E" w:rsidRDefault="008C5743" w:rsidP="00EA1A6D">
      <w:pPr>
        <w:pStyle w:val="11"/>
        <w:ind w:left="0" w:firstLine="567"/>
        <w:jc w:val="both"/>
        <w:rPr>
          <w:rFonts w:ascii="Sylfaen" w:hAnsi="Sylfaen"/>
          <w:b/>
          <w:sz w:val="24"/>
          <w:szCs w:val="24"/>
          <w:lang w:val="ka-GE"/>
        </w:rPr>
      </w:pPr>
      <w:r w:rsidRPr="004A2E5E">
        <w:rPr>
          <w:rFonts w:ascii="Sylfaen" w:hAnsi="Sylfaen"/>
          <w:b/>
          <w:sz w:val="24"/>
          <w:szCs w:val="24"/>
          <w:lang w:val="ka-GE"/>
        </w:rPr>
        <w:t>გადასახდელები</w:t>
      </w:r>
      <w:r w:rsidR="00DC3B54" w:rsidRPr="004A2E5E">
        <w:rPr>
          <w:rFonts w:ascii="Sylfaen" w:hAnsi="Sylfaen"/>
          <w:b/>
          <w:sz w:val="24"/>
          <w:szCs w:val="24"/>
          <w:lang w:val="ka-GE"/>
        </w:rPr>
        <w:t>:</w:t>
      </w:r>
    </w:p>
    <w:p w14:paraId="79D2D413" w14:textId="77777777" w:rsidR="00E712DA" w:rsidRPr="003F02D4" w:rsidRDefault="00E712DA" w:rsidP="00E712DA">
      <w:pPr>
        <w:ind w:firstLine="567"/>
        <w:rPr>
          <w:rFonts w:ascii="Sylfaen" w:hAnsi="Sylfaen"/>
          <w:noProof/>
          <w:sz w:val="24"/>
          <w:szCs w:val="24"/>
          <w:lang w:val="ka-GE"/>
        </w:rPr>
      </w:pPr>
      <w:r w:rsidRPr="003F02D4">
        <w:rPr>
          <w:rFonts w:ascii="Sylfaen" w:hAnsi="Sylfaen"/>
          <w:noProof/>
          <w:sz w:val="24"/>
          <w:szCs w:val="24"/>
          <w:lang w:val="ka-GE"/>
        </w:rPr>
        <w:t>განისაზღვროს მუნიციპალიტეტის ბიუჯეტის გადასახდელები თანდართული რედაქციით:</w:t>
      </w:r>
    </w:p>
    <w:p w14:paraId="281ED085" w14:textId="77777777" w:rsidR="00723464" w:rsidRDefault="00723464" w:rsidP="00863F4F">
      <w:pPr>
        <w:ind w:firstLine="567"/>
        <w:jc w:val="both"/>
        <w:rPr>
          <w:rFonts w:ascii="Sylfaen" w:hAnsi="Sylfaen"/>
          <w:noProof/>
          <w:sz w:val="24"/>
          <w:szCs w:val="24"/>
          <w:lang w:val="ka-GE"/>
        </w:rPr>
      </w:pPr>
    </w:p>
    <w:tbl>
      <w:tblPr>
        <w:tblW w:w="10900" w:type="dxa"/>
        <w:tblInd w:w="-5" w:type="dxa"/>
        <w:tblLook w:val="04A0" w:firstRow="1" w:lastRow="0" w:firstColumn="1" w:lastColumn="0" w:noHBand="0" w:noVBand="1"/>
      </w:tblPr>
      <w:tblGrid>
        <w:gridCol w:w="1560"/>
        <w:gridCol w:w="4480"/>
        <w:gridCol w:w="1780"/>
        <w:gridCol w:w="1540"/>
        <w:gridCol w:w="1540"/>
      </w:tblGrid>
      <w:tr w:rsidR="00863F4F" w:rsidRPr="00BF7BA8" w14:paraId="2F1BA8F4" w14:textId="77777777" w:rsidTr="00427423">
        <w:trPr>
          <w:trHeight w:val="109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1323C48" w14:textId="77777777" w:rsidR="00863F4F" w:rsidRPr="0011423C" w:rsidRDefault="00863F4F" w:rsidP="00427423">
            <w:pPr>
              <w:jc w:val="center"/>
              <w:rPr>
                <w:rFonts w:ascii="LitNusx" w:hAnsi="LitNusx" w:cs="Arial"/>
                <w:b/>
                <w:bCs/>
                <w:color w:val="000000"/>
                <w:sz w:val="16"/>
                <w:szCs w:val="16"/>
              </w:rPr>
            </w:pPr>
            <w:bookmarkStart w:id="9" w:name="RANGE!F3:N15643"/>
            <w:r w:rsidRPr="0011423C">
              <w:rPr>
                <w:rFonts w:ascii="LitNusx" w:hAnsi="LitNusx" w:cs="Arial"/>
                <w:b/>
                <w:bCs/>
                <w:color w:val="000000"/>
                <w:sz w:val="16"/>
                <w:szCs w:val="16"/>
              </w:rPr>
              <w:t>o+F3:K161rg. kodi</w:t>
            </w:r>
            <w:bookmarkEnd w:id="9"/>
          </w:p>
        </w:tc>
        <w:tc>
          <w:tcPr>
            <w:tcW w:w="4480" w:type="dxa"/>
            <w:vMerge w:val="restart"/>
            <w:tcBorders>
              <w:top w:val="single" w:sz="8" w:space="0" w:color="auto"/>
              <w:left w:val="nil"/>
              <w:bottom w:val="double" w:sz="6" w:space="0" w:color="000000"/>
              <w:right w:val="single" w:sz="8" w:space="0" w:color="auto"/>
            </w:tcBorders>
            <w:shd w:val="clear" w:color="auto" w:fill="auto"/>
            <w:vAlign w:val="center"/>
            <w:hideMark/>
          </w:tcPr>
          <w:p w14:paraId="3F3F78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ოზურგეთის მუნიციპალიტეტი</w:t>
            </w:r>
          </w:p>
        </w:tc>
        <w:tc>
          <w:tcPr>
            <w:tcW w:w="4860" w:type="dxa"/>
            <w:gridSpan w:val="3"/>
            <w:tcBorders>
              <w:top w:val="single" w:sz="8" w:space="0" w:color="auto"/>
              <w:left w:val="nil"/>
              <w:bottom w:val="single" w:sz="8" w:space="0" w:color="auto"/>
              <w:right w:val="single" w:sz="8" w:space="0" w:color="auto"/>
            </w:tcBorders>
            <w:shd w:val="clear" w:color="auto" w:fill="auto"/>
            <w:vAlign w:val="center"/>
            <w:hideMark/>
          </w:tcPr>
          <w:p w14:paraId="00F76CF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2021 წლის პროგნოზი</w:t>
            </w:r>
          </w:p>
        </w:tc>
      </w:tr>
      <w:tr w:rsidR="00863F4F" w:rsidRPr="00BF7BA8" w14:paraId="031EEAF9" w14:textId="77777777" w:rsidTr="00427423">
        <w:trPr>
          <w:trHeight w:val="450"/>
        </w:trPr>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2D6A17" w14:textId="77777777" w:rsidR="00863F4F" w:rsidRPr="0011423C" w:rsidRDefault="00863F4F" w:rsidP="00427423">
            <w:pPr>
              <w:rPr>
                <w:rFonts w:ascii="LitNusx" w:hAnsi="LitNusx" w:cs="Arial"/>
                <w:b/>
                <w:bCs/>
                <w:color w:val="000000"/>
                <w:sz w:val="16"/>
                <w:szCs w:val="16"/>
              </w:rPr>
            </w:pPr>
          </w:p>
        </w:tc>
        <w:tc>
          <w:tcPr>
            <w:tcW w:w="4480" w:type="dxa"/>
            <w:vMerge/>
            <w:tcBorders>
              <w:top w:val="single" w:sz="8" w:space="0" w:color="auto"/>
              <w:left w:val="nil"/>
              <w:bottom w:val="double" w:sz="6" w:space="0" w:color="000000"/>
              <w:right w:val="single" w:sz="8" w:space="0" w:color="auto"/>
            </w:tcBorders>
            <w:shd w:val="clear" w:color="auto" w:fill="auto"/>
            <w:vAlign w:val="center"/>
            <w:hideMark/>
          </w:tcPr>
          <w:p w14:paraId="104BC458" w14:textId="77777777" w:rsidR="00863F4F" w:rsidRPr="0011423C" w:rsidRDefault="00863F4F" w:rsidP="00427423">
            <w:pPr>
              <w:rPr>
                <w:rFonts w:ascii="Sylfaen" w:hAnsi="Sylfaen" w:cs="Arial"/>
                <w:b/>
                <w:bCs/>
                <w:color w:val="000000"/>
                <w:sz w:val="16"/>
                <w:szCs w:val="16"/>
              </w:rPr>
            </w:pPr>
          </w:p>
        </w:tc>
        <w:tc>
          <w:tcPr>
            <w:tcW w:w="1780" w:type="dxa"/>
            <w:vMerge w:val="restart"/>
            <w:tcBorders>
              <w:top w:val="nil"/>
              <w:left w:val="single" w:sz="8" w:space="0" w:color="auto"/>
              <w:bottom w:val="single" w:sz="8" w:space="0" w:color="auto"/>
              <w:right w:val="single" w:sz="8" w:space="0" w:color="auto"/>
            </w:tcBorders>
            <w:shd w:val="clear" w:color="auto" w:fill="auto"/>
            <w:vAlign w:val="center"/>
            <w:hideMark/>
          </w:tcPr>
          <w:p w14:paraId="45B826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სულ</w:t>
            </w:r>
          </w:p>
        </w:tc>
        <w:tc>
          <w:tcPr>
            <w:tcW w:w="3080" w:type="dxa"/>
            <w:gridSpan w:val="2"/>
            <w:tcBorders>
              <w:top w:val="single" w:sz="8" w:space="0" w:color="auto"/>
              <w:left w:val="nil"/>
              <w:bottom w:val="single" w:sz="8" w:space="0" w:color="auto"/>
              <w:right w:val="single" w:sz="8" w:space="0" w:color="auto"/>
            </w:tcBorders>
            <w:shd w:val="clear" w:color="auto" w:fill="auto"/>
            <w:vAlign w:val="center"/>
            <w:hideMark/>
          </w:tcPr>
          <w:p w14:paraId="44B587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მათ შორის</w:t>
            </w:r>
          </w:p>
        </w:tc>
      </w:tr>
      <w:tr w:rsidR="00863F4F" w:rsidRPr="00BF7BA8" w14:paraId="0626C5CC" w14:textId="77777777" w:rsidTr="00427423">
        <w:trPr>
          <w:trHeight w:val="1815"/>
        </w:trPr>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28FA65" w14:textId="77777777" w:rsidR="00863F4F" w:rsidRPr="0011423C" w:rsidRDefault="00863F4F" w:rsidP="00427423">
            <w:pPr>
              <w:rPr>
                <w:rFonts w:ascii="LitNusx" w:hAnsi="LitNusx" w:cs="Arial"/>
                <w:b/>
                <w:bCs/>
                <w:color w:val="000000"/>
                <w:sz w:val="16"/>
                <w:szCs w:val="16"/>
              </w:rPr>
            </w:pPr>
          </w:p>
        </w:tc>
        <w:tc>
          <w:tcPr>
            <w:tcW w:w="4480" w:type="dxa"/>
            <w:vMerge/>
            <w:tcBorders>
              <w:top w:val="single" w:sz="8" w:space="0" w:color="auto"/>
              <w:left w:val="nil"/>
              <w:bottom w:val="double" w:sz="6" w:space="0" w:color="000000"/>
              <w:right w:val="single" w:sz="8" w:space="0" w:color="auto"/>
            </w:tcBorders>
            <w:shd w:val="clear" w:color="auto" w:fill="auto"/>
            <w:vAlign w:val="center"/>
            <w:hideMark/>
          </w:tcPr>
          <w:p w14:paraId="431AC76A" w14:textId="77777777" w:rsidR="00863F4F" w:rsidRPr="0011423C" w:rsidRDefault="00863F4F" w:rsidP="00427423">
            <w:pPr>
              <w:rPr>
                <w:rFonts w:ascii="Sylfaen" w:hAnsi="Sylfaen" w:cs="Arial"/>
                <w:b/>
                <w:bCs/>
                <w:color w:val="000000"/>
                <w:sz w:val="16"/>
                <w:szCs w:val="16"/>
              </w:rPr>
            </w:pPr>
          </w:p>
        </w:tc>
        <w:tc>
          <w:tcPr>
            <w:tcW w:w="1780" w:type="dxa"/>
            <w:vMerge/>
            <w:tcBorders>
              <w:top w:val="nil"/>
              <w:left w:val="single" w:sz="8" w:space="0" w:color="auto"/>
              <w:bottom w:val="single" w:sz="8" w:space="0" w:color="auto"/>
              <w:right w:val="single" w:sz="8" w:space="0" w:color="auto"/>
            </w:tcBorders>
            <w:shd w:val="clear" w:color="auto" w:fill="auto"/>
            <w:vAlign w:val="center"/>
            <w:hideMark/>
          </w:tcPr>
          <w:p w14:paraId="75610C5D" w14:textId="77777777" w:rsidR="00863F4F" w:rsidRPr="0011423C" w:rsidRDefault="00863F4F" w:rsidP="00427423">
            <w:pPr>
              <w:rPr>
                <w:rFonts w:ascii="Sylfaen" w:hAnsi="Sylfaen" w:cs="Arial"/>
                <w:b/>
                <w:bCs/>
                <w:color w:val="000000"/>
                <w:sz w:val="16"/>
                <w:szCs w:val="16"/>
              </w:rPr>
            </w:pPr>
          </w:p>
        </w:tc>
        <w:tc>
          <w:tcPr>
            <w:tcW w:w="1540" w:type="dxa"/>
            <w:tcBorders>
              <w:top w:val="nil"/>
              <w:left w:val="nil"/>
              <w:bottom w:val="single" w:sz="8" w:space="0" w:color="auto"/>
              <w:right w:val="single" w:sz="8" w:space="0" w:color="auto"/>
            </w:tcBorders>
            <w:shd w:val="clear" w:color="auto" w:fill="auto"/>
            <w:vAlign w:val="center"/>
            <w:hideMark/>
          </w:tcPr>
          <w:p w14:paraId="27244A5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1540" w:type="dxa"/>
            <w:tcBorders>
              <w:top w:val="nil"/>
              <w:left w:val="nil"/>
              <w:bottom w:val="single" w:sz="8" w:space="0" w:color="auto"/>
              <w:right w:val="single" w:sz="8" w:space="0" w:color="auto"/>
            </w:tcBorders>
            <w:shd w:val="clear" w:color="auto" w:fill="auto"/>
            <w:vAlign w:val="center"/>
            <w:hideMark/>
          </w:tcPr>
          <w:p w14:paraId="3644BD8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საკუთარი შემოსავლები</w:t>
            </w:r>
          </w:p>
        </w:tc>
      </w:tr>
      <w:tr w:rsidR="00863F4F" w:rsidRPr="00BF7BA8" w14:paraId="6D04F3E8" w14:textId="77777777" w:rsidTr="00427423">
        <w:trPr>
          <w:trHeight w:val="1260"/>
        </w:trPr>
        <w:tc>
          <w:tcPr>
            <w:tcW w:w="1560" w:type="dxa"/>
            <w:tcBorders>
              <w:top w:val="nil"/>
              <w:left w:val="single" w:sz="8" w:space="0" w:color="auto"/>
              <w:bottom w:val="double" w:sz="6" w:space="0" w:color="auto"/>
              <w:right w:val="single" w:sz="8" w:space="0" w:color="auto"/>
            </w:tcBorders>
            <w:shd w:val="clear" w:color="auto" w:fill="auto"/>
            <w:vAlign w:val="center"/>
            <w:hideMark/>
          </w:tcPr>
          <w:p w14:paraId="187EE4F9"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 </w:t>
            </w:r>
          </w:p>
        </w:tc>
        <w:tc>
          <w:tcPr>
            <w:tcW w:w="4480" w:type="dxa"/>
            <w:tcBorders>
              <w:top w:val="single" w:sz="8" w:space="0" w:color="auto"/>
              <w:left w:val="nil"/>
              <w:bottom w:val="double" w:sz="6" w:space="0" w:color="auto"/>
              <w:right w:val="nil"/>
            </w:tcBorders>
            <w:shd w:val="clear" w:color="auto" w:fill="auto"/>
            <w:vAlign w:val="center"/>
            <w:hideMark/>
          </w:tcPr>
          <w:p w14:paraId="5722F1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ოზურგეთის მუნიციპალიტეტი</w:t>
            </w:r>
          </w:p>
        </w:tc>
        <w:tc>
          <w:tcPr>
            <w:tcW w:w="1780" w:type="dxa"/>
            <w:tcBorders>
              <w:top w:val="nil"/>
              <w:left w:val="nil"/>
              <w:bottom w:val="double" w:sz="6" w:space="0" w:color="auto"/>
              <w:right w:val="single" w:sz="8" w:space="0" w:color="auto"/>
            </w:tcBorders>
            <w:shd w:val="clear" w:color="auto" w:fill="auto"/>
            <w:vAlign w:val="center"/>
            <w:hideMark/>
          </w:tcPr>
          <w:p w14:paraId="729131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25 104,0</w:t>
            </w:r>
          </w:p>
        </w:tc>
        <w:tc>
          <w:tcPr>
            <w:tcW w:w="1540" w:type="dxa"/>
            <w:tcBorders>
              <w:top w:val="nil"/>
              <w:left w:val="nil"/>
              <w:bottom w:val="double" w:sz="6" w:space="0" w:color="auto"/>
              <w:right w:val="single" w:sz="8" w:space="0" w:color="auto"/>
            </w:tcBorders>
            <w:shd w:val="clear" w:color="auto" w:fill="auto"/>
            <w:vAlign w:val="center"/>
            <w:hideMark/>
          </w:tcPr>
          <w:p w14:paraId="472AC37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250,0</w:t>
            </w:r>
          </w:p>
        </w:tc>
        <w:tc>
          <w:tcPr>
            <w:tcW w:w="1540" w:type="dxa"/>
            <w:tcBorders>
              <w:top w:val="nil"/>
              <w:left w:val="nil"/>
              <w:bottom w:val="double" w:sz="6" w:space="0" w:color="auto"/>
              <w:right w:val="single" w:sz="8" w:space="0" w:color="auto"/>
            </w:tcBorders>
            <w:shd w:val="clear" w:color="auto" w:fill="auto"/>
            <w:vAlign w:val="center"/>
            <w:hideMark/>
          </w:tcPr>
          <w:p w14:paraId="4E99600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24 854,0</w:t>
            </w:r>
          </w:p>
        </w:tc>
      </w:tr>
      <w:tr w:rsidR="00863F4F" w:rsidRPr="00BF7BA8" w14:paraId="2EB9BD85" w14:textId="77777777" w:rsidTr="00427423">
        <w:trPr>
          <w:trHeight w:val="420"/>
        </w:trPr>
        <w:tc>
          <w:tcPr>
            <w:tcW w:w="1560" w:type="dxa"/>
            <w:tcBorders>
              <w:top w:val="nil"/>
              <w:left w:val="single" w:sz="8" w:space="0" w:color="auto"/>
              <w:bottom w:val="nil"/>
              <w:right w:val="single" w:sz="8" w:space="0" w:color="auto"/>
            </w:tcBorders>
            <w:shd w:val="clear" w:color="auto" w:fill="auto"/>
            <w:vAlign w:val="center"/>
            <w:hideMark/>
          </w:tcPr>
          <w:p w14:paraId="720DFA8C"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nil"/>
            </w:tcBorders>
            <w:shd w:val="clear" w:color="auto" w:fill="auto"/>
            <w:vAlign w:val="center"/>
            <w:hideMark/>
          </w:tcPr>
          <w:p w14:paraId="1D51C30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მომუშავეთა რიცხოვნობა</w:t>
            </w:r>
          </w:p>
        </w:tc>
        <w:tc>
          <w:tcPr>
            <w:tcW w:w="1780" w:type="dxa"/>
            <w:tcBorders>
              <w:top w:val="nil"/>
              <w:left w:val="nil"/>
              <w:bottom w:val="nil"/>
              <w:right w:val="single" w:sz="8" w:space="0" w:color="auto"/>
            </w:tcBorders>
            <w:shd w:val="clear" w:color="auto" w:fill="auto"/>
            <w:vAlign w:val="center"/>
            <w:hideMark/>
          </w:tcPr>
          <w:p w14:paraId="64B381E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c>
          <w:tcPr>
            <w:tcW w:w="1540" w:type="dxa"/>
            <w:tcBorders>
              <w:top w:val="nil"/>
              <w:left w:val="nil"/>
              <w:bottom w:val="nil"/>
              <w:right w:val="single" w:sz="8" w:space="0" w:color="auto"/>
            </w:tcBorders>
            <w:shd w:val="clear" w:color="auto" w:fill="auto"/>
            <w:vAlign w:val="center"/>
            <w:hideMark/>
          </w:tcPr>
          <w:p w14:paraId="558AD0F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97F2BA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r>
      <w:tr w:rsidR="00863F4F" w:rsidRPr="00BF7BA8" w14:paraId="5951CC0D"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85EB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446BD0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8CE2C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21 070,7</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8819F8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FD0D3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20 820,7</w:t>
            </w:r>
          </w:p>
        </w:tc>
      </w:tr>
      <w:tr w:rsidR="00863F4F" w:rsidRPr="00BF7BA8" w14:paraId="700D021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20DEF2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w:t>
            </w:r>
          </w:p>
        </w:tc>
        <w:tc>
          <w:tcPr>
            <w:tcW w:w="4480" w:type="dxa"/>
            <w:tcBorders>
              <w:top w:val="nil"/>
              <w:left w:val="nil"/>
              <w:bottom w:val="nil"/>
              <w:right w:val="nil"/>
            </w:tcBorders>
            <w:shd w:val="clear" w:color="auto" w:fill="auto"/>
            <w:vAlign w:val="center"/>
            <w:hideMark/>
          </w:tcPr>
          <w:p w14:paraId="5B9CA29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შრომის ანაზღაურება</w:t>
            </w:r>
          </w:p>
        </w:tc>
        <w:tc>
          <w:tcPr>
            <w:tcW w:w="1780" w:type="dxa"/>
            <w:tcBorders>
              <w:top w:val="nil"/>
              <w:left w:val="nil"/>
              <w:bottom w:val="nil"/>
              <w:right w:val="single" w:sz="8" w:space="0" w:color="auto"/>
            </w:tcBorders>
            <w:shd w:val="clear" w:color="auto" w:fill="auto"/>
            <w:vAlign w:val="center"/>
            <w:hideMark/>
          </w:tcPr>
          <w:p w14:paraId="2316DC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3 549,6</w:t>
            </w:r>
          </w:p>
        </w:tc>
        <w:tc>
          <w:tcPr>
            <w:tcW w:w="1540" w:type="dxa"/>
            <w:tcBorders>
              <w:top w:val="nil"/>
              <w:left w:val="nil"/>
              <w:bottom w:val="nil"/>
              <w:right w:val="single" w:sz="8" w:space="0" w:color="auto"/>
            </w:tcBorders>
            <w:shd w:val="clear" w:color="auto" w:fill="auto"/>
            <w:vAlign w:val="center"/>
            <w:hideMark/>
          </w:tcPr>
          <w:p w14:paraId="3F0ED8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378B24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3 437,4</w:t>
            </w:r>
          </w:p>
        </w:tc>
      </w:tr>
      <w:tr w:rsidR="00863F4F" w:rsidRPr="00BF7BA8" w14:paraId="6C21EB7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E15CBE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w:t>
            </w:r>
          </w:p>
        </w:tc>
        <w:tc>
          <w:tcPr>
            <w:tcW w:w="4480" w:type="dxa"/>
            <w:tcBorders>
              <w:top w:val="nil"/>
              <w:left w:val="single" w:sz="8" w:space="0" w:color="auto"/>
              <w:bottom w:val="nil"/>
              <w:right w:val="single" w:sz="8" w:space="0" w:color="auto"/>
            </w:tcBorders>
            <w:shd w:val="clear" w:color="auto" w:fill="auto"/>
            <w:vAlign w:val="center"/>
            <w:hideMark/>
          </w:tcPr>
          <w:p w14:paraId="653C2286"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ხელფასი</w:t>
            </w:r>
          </w:p>
        </w:tc>
        <w:tc>
          <w:tcPr>
            <w:tcW w:w="1780" w:type="dxa"/>
            <w:tcBorders>
              <w:top w:val="nil"/>
              <w:left w:val="nil"/>
              <w:bottom w:val="nil"/>
              <w:right w:val="single" w:sz="8" w:space="0" w:color="auto"/>
            </w:tcBorders>
            <w:shd w:val="clear" w:color="auto" w:fill="auto"/>
            <w:vAlign w:val="center"/>
            <w:hideMark/>
          </w:tcPr>
          <w:p w14:paraId="4F0565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3 549,6</w:t>
            </w:r>
          </w:p>
        </w:tc>
        <w:tc>
          <w:tcPr>
            <w:tcW w:w="1540" w:type="dxa"/>
            <w:tcBorders>
              <w:top w:val="nil"/>
              <w:left w:val="nil"/>
              <w:bottom w:val="nil"/>
              <w:right w:val="single" w:sz="8" w:space="0" w:color="auto"/>
            </w:tcBorders>
            <w:shd w:val="clear" w:color="auto" w:fill="auto"/>
            <w:vAlign w:val="center"/>
            <w:hideMark/>
          </w:tcPr>
          <w:p w14:paraId="1D0316B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1A8B46A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3 437,4</w:t>
            </w:r>
          </w:p>
        </w:tc>
      </w:tr>
      <w:tr w:rsidR="00863F4F" w:rsidRPr="00BF7BA8" w14:paraId="66A456F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528DD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w:t>
            </w:r>
          </w:p>
        </w:tc>
        <w:tc>
          <w:tcPr>
            <w:tcW w:w="4480" w:type="dxa"/>
            <w:tcBorders>
              <w:top w:val="nil"/>
              <w:left w:val="single" w:sz="8" w:space="0" w:color="auto"/>
              <w:bottom w:val="nil"/>
              <w:right w:val="single" w:sz="8" w:space="0" w:color="auto"/>
            </w:tcBorders>
            <w:shd w:val="clear" w:color="auto" w:fill="auto"/>
            <w:vAlign w:val="center"/>
            <w:hideMark/>
          </w:tcPr>
          <w:p w14:paraId="3619577D"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ხელფასები ფულადი ფორმით</w:t>
            </w:r>
          </w:p>
        </w:tc>
        <w:tc>
          <w:tcPr>
            <w:tcW w:w="1780" w:type="dxa"/>
            <w:tcBorders>
              <w:top w:val="nil"/>
              <w:left w:val="nil"/>
              <w:bottom w:val="nil"/>
              <w:right w:val="single" w:sz="8" w:space="0" w:color="auto"/>
            </w:tcBorders>
            <w:shd w:val="clear" w:color="auto" w:fill="auto"/>
            <w:vAlign w:val="center"/>
            <w:hideMark/>
          </w:tcPr>
          <w:p w14:paraId="053E28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3 549,6</w:t>
            </w:r>
          </w:p>
        </w:tc>
        <w:tc>
          <w:tcPr>
            <w:tcW w:w="1540" w:type="dxa"/>
            <w:tcBorders>
              <w:top w:val="nil"/>
              <w:left w:val="nil"/>
              <w:bottom w:val="nil"/>
              <w:right w:val="single" w:sz="8" w:space="0" w:color="auto"/>
            </w:tcBorders>
            <w:shd w:val="clear" w:color="auto" w:fill="auto"/>
            <w:vAlign w:val="center"/>
            <w:hideMark/>
          </w:tcPr>
          <w:p w14:paraId="3C9766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175302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3 437,4</w:t>
            </w:r>
          </w:p>
        </w:tc>
      </w:tr>
      <w:tr w:rsidR="00863F4F" w:rsidRPr="00BF7BA8" w14:paraId="0C27A09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9A8971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2.1.1.1.1.</w:t>
            </w:r>
          </w:p>
        </w:tc>
        <w:tc>
          <w:tcPr>
            <w:tcW w:w="4480" w:type="dxa"/>
            <w:tcBorders>
              <w:top w:val="nil"/>
              <w:left w:val="single" w:sz="8" w:space="0" w:color="auto"/>
              <w:bottom w:val="nil"/>
              <w:right w:val="single" w:sz="8" w:space="0" w:color="auto"/>
            </w:tcBorders>
            <w:shd w:val="clear" w:color="auto" w:fill="auto"/>
            <w:vAlign w:val="center"/>
            <w:hideMark/>
          </w:tcPr>
          <w:p w14:paraId="63B9665B"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თანამდებობრივი სარგო</w:t>
            </w:r>
          </w:p>
        </w:tc>
        <w:tc>
          <w:tcPr>
            <w:tcW w:w="1780" w:type="dxa"/>
            <w:tcBorders>
              <w:top w:val="nil"/>
              <w:left w:val="nil"/>
              <w:bottom w:val="nil"/>
              <w:right w:val="single" w:sz="8" w:space="0" w:color="auto"/>
            </w:tcBorders>
            <w:shd w:val="clear" w:color="auto" w:fill="auto"/>
            <w:vAlign w:val="center"/>
            <w:hideMark/>
          </w:tcPr>
          <w:p w14:paraId="5A98ADD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3 460,2</w:t>
            </w:r>
          </w:p>
        </w:tc>
        <w:tc>
          <w:tcPr>
            <w:tcW w:w="1540" w:type="dxa"/>
            <w:tcBorders>
              <w:top w:val="nil"/>
              <w:left w:val="nil"/>
              <w:bottom w:val="nil"/>
              <w:right w:val="single" w:sz="8" w:space="0" w:color="auto"/>
            </w:tcBorders>
            <w:shd w:val="clear" w:color="auto" w:fill="auto"/>
            <w:vAlign w:val="center"/>
            <w:hideMark/>
          </w:tcPr>
          <w:p w14:paraId="2E50EEF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71EC2A8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3 348,0</w:t>
            </w:r>
          </w:p>
        </w:tc>
      </w:tr>
      <w:tr w:rsidR="00863F4F" w:rsidRPr="00BF7BA8" w14:paraId="2E5B725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748489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2.1.1.1.3.</w:t>
            </w:r>
          </w:p>
        </w:tc>
        <w:tc>
          <w:tcPr>
            <w:tcW w:w="4480" w:type="dxa"/>
            <w:tcBorders>
              <w:top w:val="nil"/>
              <w:left w:val="single" w:sz="8" w:space="0" w:color="auto"/>
              <w:bottom w:val="nil"/>
              <w:right w:val="single" w:sz="8" w:space="0" w:color="auto"/>
            </w:tcBorders>
            <w:shd w:val="clear" w:color="auto" w:fill="auto"/>
            <w:vAlign w:val="center"/>
            <w:hideMark/>
          </w:tcPr>
          <w:p w14:paraId="5B14FE13"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პრემია</w:t>
            </w:r>
          </w:p>
        </w:tc>
        <w:tc>
          <w:tcPr>
            <w:tcW w:w="1780" w:type="dxa"/>
            <w:tcBorders>
              <w:top w:val="nil"/>
              <w:left w:val="nil"/>
              <w:bottom w:val="nil"/>
              <w:right w:val="single" w:sz="8" w:space="0" w:color="auto"/>
            </w:tcBorders>
            <w:shd w:val="clear" w:color="auto" w:fill="auto"/>
            <w:vAlign w:val="center"/>
            <w:hideMark/>
          </w:tcPr>
          <w:p w14:paraId="4F6414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D71F2D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77E2B9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DF7215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3E1A5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2.1.1.1.4.</w:t>
            </w:r>
          </w:p>
        </w:tc>
        <w:tc>
          <w:tcPr>
            <w:tcW w:w="4480" w:type="dxa"/>
            <w:tcBorders>
              <w:top w:val="nil"/>
              <w:left w:val="single" w:sz="8" w:space="0" w:color="auto"/>
              <w:bottom w:val="nil"/>
              <w:right w:val="single" w:sz="8" w:space="0" w:color="auto"/>
            </w:tcBorders>
            <w:shd w:val="clear" w:color="auto" w:fill="auto"/>
            <w:vAlign w:val="center"/>
            <w:hideMark/>
          </w:tcPr>
          <w:p w14:paraId="3A857849"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დანამატი</w:t>
            </w:r>
          </w:p>
        </w:tc>
        <w:tc>
          <w:tcPr>
            <w:tcW w:w="1780" w:type="dxa"/>
            <w:tcBorders>
              <w:top w:val="nil"/>
              <w:left w:val="nil"/>
              <w:bottom w:val="nil"/>
              <w:right w:val="single" w:sz="8" w:space="0" w:color="auto"/>
            </w:tcBorders>
            <w:shd w:val="clear" w:color="auto" w:fill="auto"/>
            <w:vAlign w:val="center"/>
            <w:hideMark/>
          </w:tcPr>
          <w:p w14:paraId="2D646BF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89,4</w:t>
            </w:r>
          </w:p>
        </w:tc>
        <w:tc>
          <w:tcPr>
            <w:tcW w:w="1540" w:type="dxa"/>
            <w:tcBorders>
              <w:top w:val="nil"/>
              <w:left w:val="nil"/>
              <w:bottom w:val="nil"/>
              <w:right w:val="single" w:sz="8" w:space="0" w:color="auto"/>
            </w:tcBorders>
            <w:shd w:val="clear" w:color="auto" w:fill="auto"/>
            <w:vAlign w:val="center"/>
            <w:hideMark/>
          </w:tcPr>
          <w:p w14:paraId="008E24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81CA5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89,4</w:t>
            </w:r>
          </w:p>
        </w:tc>
      </w:tr>
      <w:tr w:rsidR="00863F4F" w:rsidRPr="00BF7BA8" w14:paraId="23CD856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CC75A8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06E7D46B"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06CCC05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2 009,6</w:t>
            </w:r>
          </w:p>
        </w:tc>
        <w:tc>
          <w:tcPr>
            <w:tcW w:w="1540" w:type="dxa"/>
            <w:tcBorders>
              <w:top w:val="nil"/>
              <w:left w:val="nil"/>
              <w:bottom w:val="nil"/>
              <w:right w:val="single" w:sz="8" w:space="0" w:color="auto"/>
            </w:tcBorders>
            <w:shd w:val="clear" w:color="auto" w:fill="auto"/>
            <w:vAlign w:val="center"/>
            <w:hideMark/>
          </w:tcPr>
          <w:p w14:paraId="77FBE80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30,8</w:t>
            </w:r>
          </w:p>
        </w:tc>
        <w:tc>
          <w:tcPr>
            <w:tcW w:w="1540" w:type="dxa"/>
            <w:tcBorders>
              <w:top w:val="nil"/>
              <w:left w:val="nil"/>
              <w:bottom w:val="nil"/>
              <w:right w:val="single" w:sz="8" w:space="0" w:color="auto"/>
            </w:tcBorders>
            <w:shd w:val="clear" w:color="auto" w:fill="auto"/>
            <w:vAlign w:val="center"/>
            <w:hideMark/>
          </w:tcPr>
          <w:p w14:paraId="160047C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1 978,8</w:t>
            </w:r>
          </w:p>
        </w:tc>
      </w:tr>
      <w:tr w:rsidR="00863F4F" w:rsidRPr="00BF7BA8" w14:paraId="64F4D84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84063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w:t>
            </w:r>
          </w:p>
        </w:tc>
        <w:tc>
          <w:tcPr>
            <w:tcW w:w="4480" w:type="dxa"/>
            <w:tcBorders>
              <w:top w:val="nil"/>
              <w:left w:val="single" w:sz="8" w:space="0" w:color="auto"/>
              <w:bottom w:val="nil"/>
              <w:right w:val="single" w:sz="8" w:space="0" w:color="auto"/>
            </w:tcBorders>
            <w:shd w:val="clear" w:color="auto" w:fill="auto"/>
            <w:vAlign w:val="center"/>
            <w:hideMark/>
          </w:tcPr>
          <w:p w14:paraId="49EFCD4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შტატგარეშე მომუშავეთა ანაზღაურება</w:t>
            </w:r>
          </w:p>
        </w:tc>
        <w:tc>
          <w:tcPr>
            <w:tcW w:w="1780" w:type="dxa"/>
            <w:tcBorders>
              <w:top w:val="nil"/>
              <w:left w:val="nil"/>
              <w:bottom w:val="nil"/>
              <w:right w:val="single" w:sz="8" w:space="0" w:color="auto"/>
            </w:tcBorders>
            <w:shd w:val="clear" w:color="auto" w:fill="auto"/>
            <w:vAlign w:val="center"/>
            <w:hideMark/>
          </w:tcPr>
          <w:p w14:paraId="0FA3712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215,0</w:t>
            </w:r>
          </w:p>
        </w:tc>
        <w:tc>
          <w:tcPr>
            <w:tcW w:w="1540" w:type="dxa"/>
            <w:tcBorders>
              <w:top w:val="nil"/>
              <w:left w:val="nil"/>
              <w:bottom w:val="nil"/>
              <w:right w:val="single" w:sz="8" w:space="0" w:color="auto"/>
            </w:tcBorders>
            <w:shd w:val="clear" w:color="auto" w:fill="auto"/>
            <w:vAlign w:val="center"/>
            <w:hideMark/>
          </w:tcPr>
          <w:p w14:paraId="0C38431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572174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215,0</w:t>
            </w:r>
          </w:p>
        </w:tc>
      </w:tr>
      <w:tr w:rsidR="00863F4F" w:rsidRPr="00BF7BA8" w14:paraId="3C64BEF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01A574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w:t>
            </w:r>
          </w:p>
        </w:tc>
        <w:tc>
          <w:tcPr>
            <w:tcW w:w="4480" w:type="dxa"/>
            <w:tcBorders>
              <w:top w:val="nil"/>
              <w:left w:val="single" w:sz="8" w:space="0" w:color="auto"/>
              <w:bottom w:val="nil"/>
              <w:right w:val="single" w:sz="8" w:space="0" w:color="auto"/>
            </w:tcBorders>
            <w:shd w:val="clear" w:color="auto" w:fill="auto"/>
            <w:vAlign w:val="center"/>
            <w:hideMark/>
          </w:tcPr>
          <w:p w14:paraId="2D929103"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მივლინებები</w:t>
            </w:r>
          </w:p>
        </w:tc>
        <w:tc>
          <w:tcPr>
            <w:tcW w:w="1780" w:type="dxa"/>
            <w:tcBorders>
              <w:top w:val="nil"/>
              <w:left w:val="nil"/>
              <w:bottom w:val="nil"/>
              <w:right w:val="single" w:sz="8" w:space="0" w:color="auto"/>
            </w:tcBorders>
            <w:shd w:val="clear" w:color="auto" w:fill="auto"/>
            <w:vAlign w:val="center"/>
            <w:hideMark/>
          </w:tcPr>
          <w:p w14:paraId="6AD1FA9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41,6</w:t>
            </w:r>
          </w:p>
        </w:tc>
        <w:tc>
          <w:tcPr>
            <w:tcW w:w="1540" w:type="dxa"/>
            <w:tcBorders>
              <w:top w:val="nil"/>
              <w:left w:val="nil"/>
              <w:bottom w:val="nil"/>
              <w:right w:val="single" w:sz="8" w:space="0" w:color="auto"/>
            </w:tcBorders>
            <w:shd w:val="clear" w:color="auto" w:fill="auto"/>
            <w:vAlign w:val="center"/>
            <w:hideMark/>
          </w:tcPr>
          <w:p w14:paraId="1487CF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394237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3E8E8B1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FFE183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2.2.2.1.</w:t>
            </w:r>
          </w:p>
        </w:tc>
        <w:tc>
          <w:tcPr>
            <w:tcW w:w="4480" w:type="dxa"/>
            <w:tcBorders>
              <w:top w:val="nil"/>
              <w:left w:val="single" w:sz="8" w:space="0" w:color="auto"/>
              <w:bottom w:val="nil"/>
              <w:right w:val="single" w:sz="8" w:space="0" w:color="auto"/>
            </w:tcBorders>
            <w:shd w:val="clear" w:color="auto" w:fill="auto"/>
            <w:vAlign w:val="center"/>
            <w:hideMark/>
          </w:tcPr>
          <w:p w14:paraId="51F3C8B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შიგნით</w:t>
            </w:r>
          </w:p>
        </w:tc>
        <w:tc>
          <w:tcPr>
            <w:tcW w:w="1780" w:type="dxa"/>
            <w:tcBorders>
              <w:top w:val="nil"/>
              <w:left w:val="nil"/>
              <w:bottom w:val="nil"/>
              <w:right w:val="single" w:sz="8" w:space="0" w:color="auto"/>
            </w:tcBorders>
            <w:shd w:val="clear" w:color="auto" w:fill="auto"/>
            <w:vAlign w:val="center"/>
            <w:hideMark/>
          </w:tcPr>
          <w:p w14:paraId="1067694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21,6</w:t>
            </w:r>
          </w:p>
        </w:tc>
        <w:tc>
          <w:tcPr>
            <w:tcW w:w="1540" w:type="dxa"/>
            <w:tcBorders>
              <w:top w:val="nil"/>
              <w:left w:val="nil"/>
              <w:bottom w:val="nil"/>
              <w:right w:val="single" w:sz="8" w:space="0" w:color="auto"/>
            </w:tcBorders>
            <w:shd w:val="clear" w:color="auto" w:fill="auto"/>
            <w:vAlign w:val="center"/>
            <w:hideMark/>
          </w:tcPr>
          <w:p w14:paraId="6A3D77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5310977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6522852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7ABE4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2.2.2.2.</w:t>
            </w:r>
          </w:p>
        </w:tc>
        <w:tc>
          <w:tcPr>
            <w:tcW w:w="4480" w:type="dxa"/>
            <w:tcBorders>
              <w:top w:val="nil"/>
              <w:left w:val="single" w:sz="8" w:space="0" w:color="auto"/>
              <w:bottom w:val="nil"/>
              <w:right w:val="single" w:sz="8" w:space="0" w:color="auto"/>
            </w:tcBorders>
            <w:shd w:val="clear" w:color="auto" w:fill="auto"/>
            <w:vAlign w:val="center"/>
            <w:hideMark/>
          </w:tcPr>
          <w:p w14:paraId="68E3A51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გარეთ</w:t>
            </w:r>
          </w:p>
        </w:tc>
        <w:tc>
          <w:tcPr>
            <w:tcW w:w="1780" w:type="dxa"/>
            <w:tcBorders>
              <w:top w:val="nil"/>
              <w:left w:val="nil"/>
              <w:bottom w:val="nil"/>
              <w:right w:val="single" w:sz="8" w:space="0" w:color="auto"/>
            </w:tcBorders>
            <w:shd w:val="clear" w:color="auto" w:fill="auto"/>
            <w:vAlign w:val="center"/>
            <w:hideMark/>
          </w:tcPr>
          <w:p w14:paraId="0040DC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534820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11170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6EA8E5E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85BFB7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w:t>
            </w:r>
          </w:p>
        </w:tc>
        <w:tc>
          <w:tcPr>
            <w:tcW w:w="4480" w:type="dxa"/>
            <w:tcBorders>
              <w:top w:val="nil"/>
              <w:left w:val="single" w:sz="8" w:space="0" w:color="auto"/>
              <w:bottom w:val="nil"/>
              <w:right w:val="single" w:sz="8" w:space="0" w:color="auto"/>
            </w:tcBorders>
            <w:shd w:val="clear" w:color="auto" w:fill="auto"/>
            <w:vAlign w:val="center"/>
            <w:hideMark/>
          </w:tcPr>
          <w:p w14:paraId="7BCB088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ოფისის ხარჯები</w:t>
            </w:r>
          </w:p>
        </w:tc>
        <w:tc>
          <w:tcPr>
            <w:tcW w:w="1780" w:type="dxa"/>
            <w:tcBorders>
              <w:top w:val="nil"/>
              <w:left w:val="nil"/>
              <w:bottom w:val="nil"/>
              <w:right w:val="single" w:sz="8" w:space="0" w:color="auto"/>
            </w:tcBorders>
            <w:shd w:val="clear" w:color="auto" w:fill="auto"/>
            <w:vAlign w:val="center"/>
            <w:hideMark/>
          </w:tcPr>
          <w:p w14:paraId="3714010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855,0</w:t>
            </w:r>
          </w:p>
        </w:tc>
        <w:tc>
          <w:tcPr>
            <w:tcW w:w="1540" w:type="dxa"/>
            <w:tcBorders>
              <w:top w:val="nil"/>
              <w:left w:val="nil"/>
              <w:bottom w:val="nil"/>
              <w:right w:val="single" w:sz="8" w:space="0" w:color="auto"/>
            </w:tcBorders>
            <w:shd w:val="clear" w:color="auto" w:fill="auto"/>
            <w:vAlign w:val="center"/>
            <w:hideMark/>
          </w:tcPr>
          <w:p w14:paraId="15787A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w:t>
            </w:r>
          </w:p>
        </w:tc>
        <w:tc>
          <w:tcPr>
            <w:tcW w:w="1540" w:type="dxa"/>
            <w:tcBorders>
              <w:top w:val="nil"/>
              <w:left w:val="nil"/>
              <w:bottom w:val="nil"/>
              <w:right w:val="single" w:sz="8" w:space="0" w:color="auto"/>
            </w:tcBorders>
            <w:shd w:val="clear" w:color="auto" w:fill="auto"/>
            <w:vAlign w:val="center"/>
            <w:hideMark/>
          </w:tcPr>
          <w:p w14:paraId="4A0CF8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848,5</w:t>
            </w:r>
          </w:p>
        </w:tc>
      </w:tr>
      <w:tr w:rsidR="00863F4F" w:rsidRPr="00BF7BA8" w14:paraId="20DB25A2" w14:textId="77777777" w:rsidTr="00427423">
        <w:trPr>
          <w:trHeight w:val="8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088F28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w:t>
            </w:r>
          </w:p>
        </w:tc>
        <w:tc>
          <w:tcPr>
            <w:tcW w:w="4480" w:type="dxa"/>
            <w:tcBorders>
              <w:top w:val="nil"/>
              <w:left w:val="single" w:sz="8" w:space="0" w:color="auto"/>
              <w:bottom w:val="nil"/>
              <w:right w:val="single" w:sz="8" w:space="0" w:color="auto"/>
            </w:tcBorders>
            <w:shd w:val="clear" w:color="auto" w:fill="auto"/>
            <w:vAlign w:val="center"/>
            <w:hideMark/>
          </w:tcPr>
          <w:p w14:paraId="00CE4CC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1780" w:type="dxa"/>
            <w:tcBorders>
              <w:top w:val="nil"/>
              <w:left w:val="nil"/>
              <w:bottom w:val="nil"/>
              <w:right w:val="single" w:sz="8" w:space="0" w:color="auto"/>
            </w:tcBorders>
            <w:shd w:val="clear" w:color="auto" w:fill="auto"/>
            <w:vAlign w:val="center"/>
            <w:hideMark/>
          </w:tcPr>
          <w:p w14:paraId="0563B5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41,0</w:t>
            </w:r>
          </w:p>
        </w:tc>
        <w:tc>
          <w:tcPr>
            <w:tcW w:w="1540" w:type="dxa"/>
            <w:tcBorders>
              <w:top w:val="nil"/>
              <w:left w:val="nil"/>
              <w:bottom w:val="nil"/>
              <w:right w:val="single" w:sz="8" w:space="0" w:color="auto"/>
            </w:tcBorders>
            <w:shd w:val="clear" w:color="auto" w:fill="auto"/>
            <w:vAlign w:val="center"/>
            <w:hideMark/>
          </w:tcPr>
          <w:p w14:paraId="5D36AF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15E8D90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4C494FD6"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3F78E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2.2.3.2.</w:t>
            </w:r>
          </w:p>
        </w:tc>
        <w:tc>
          <w:tcPr>
            <w:tcW w:w="4480" w:type="dxa"/>
            <w:tcBorders>
              <w:top w:val="nil"/>
              <w:left w:val="single" w:sz="8" w:space="0" w:color="auto"/>
              <w:bottom w:val="nil"/>
              <w:right w:val="single" w:sz="8" w:space="0" w:color="auto"/>
            </w:tcBorders>
            <w:shd w:val="clear" w:color="auto" w:fill="auto"/>
            <w:vAlign w:val="center"/>
            <w:hideMark/>
          </w:tcPr>
          <w:p w14:paraId="280D8F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კომპიუტერული პროგრამების შეძენის და განახლების ხარჯი</w:t>
            </w:r>
          </w:p>
        </w:tc>
        <w:tc>
          <w:tcPr>
            <w:tcW w:w="1780" w:type="dxa"/>
            <w:tcBorders>
              <w:top w:val="nil"/>
              <w:left w:val="nil"/>
              <w:bottom w:val="nil"/>
              <w:right w:val="single" w:sz="8" w:space="0" w:color="auto"/>
            </w:tcBorders>
            <w:shd w:val="clear" w:color="auto" w:fill="auto"/>
            <w:vAlign w:val="center"/>
            <w:hideMark/>
          </w:tcPr>
          <w:p w14:paraId="2B51B40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7874A8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E8200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21F710EB" w14:textId="77777777" w:rsidTr="00427423">
        <w:trPr>
          <w:trHeight w:val="12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889F6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2.2.3.3.</w:t>
            </w:r>
          </w:p>
        </w:tc>
        <w:tc>
          <w:tcPr>
            <w:tcW w:w="4480" w:type="dxa"/>
            <w:tcBorders>
              <w:top w:val="nil"/>
              <w:left w:val="single" w:sz="8" w:space="0" w:color="auto"/>
              <w:bottom w:val="nil"/>
              <w:right w:val="single" w:sz="8" w:space="0" w:color="auto"/>
            </w:tcBorders>
            <w:shd w:val="clear" w:color="auto" w:fill="auto"/>
            <w:vAlign w:val="center"/>
            <w:hideMark/>
          </w:tcPr>
          <w:p w14:paraId="1B582A6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1780" w:type="dxa"/>
            <w:tcBorders>
              <w:top w:val="nil"/>
              <w:left w:val="nil"/>
              <w:bottom w:val="nil"/>
              <w:right w:val="single" w:sz="8" w:space="0" w:color="auto"/>
            </w:tcBorders>
            <w:shd w:val="clear" w:color="auto" w:fill="auto"/>
            <w:vAlign w:val="center"/>
            <w:hideMark/>
          </w:tcPr>
          <w:p w14:paraId="205E9DA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68D32EB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08B4FA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B34BC61"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50D67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w:t>
            </w:r>
          </w:p>
        </w:tc>
        <w:tc>
          <w:tcPr>
            <w:tcW w:w="4480" w:type="dxa"/>
            <w:tcBorders>
              <w:top w:val="nil"/>
              <w:left w:val="single" w:sz="8" w:space="0" w:color="auto"/>
              <w:bottom w:val="nil"/>
              <w:right w:val="single" w:sz="8" w:space="0" w:color="auto"/>
            </w:tcBorders>
            <w:shd w:val="clear" w:color="auto" w:fill="auto"/>
            <w:vAlign w:val="center"/>
            <w:hideMark/>
          </w:tcPr>
          <w:p w14:paraId="1E4198C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მცირეფასიანი საოფისე ტექტნიკის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558F17E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16,0</w:t>
            </w:r>
          </w:p>
        </w:tc>
        <w:tc>
          <w:tcPr>
            <w:tcW w:w="1540" w:type="dxa"/>
            <w:tcBorders>
              <w:top w:val="nil"/>
              <w:left w:val="nil"/>
              <w:bottom w:val="nil"/>
              <w:right w:val="single" w:sz="8" w:space="0" w:color="auto"/>
            </w:tcBorders>
            <w:shd w:val="clear" w:color="auto" w:fill="auto"/>
            <w:vAlign w:val="center"/>
            <w:hideMark/>
          </w:tcPr>
          <w:p w14:paraId="6D9504A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8E098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16,0</w:t>
            </w:r>
          </w:p>
        </w:tc>
      </w:tr>
      <w:tr w:rsidR="00863F4F" w:rsidRPr="00BF7BA8" w14:paraId="0F99B5A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2B906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2.2.3.4.3.</w:t>
            </w:r>
          </w:p>
        </w:tc>
        <w:tc>
          <w:tcPr>
            <w:tcW w:w="4480" w:type="dxa"/>
            <w:tcBorders>
              <w:top w:val="nil"/>
              <w:left w:val="single" w:sz="8" w:space="0" w:color="auto"/>
              <w:bottom w:val="nil"/>
              <w:right w:val="single" w:sz="8" w:space="0" w:color="auto"/>
            </w:tcBorders>
            <w:shd w:val="clear" w:color="auto" w:fill="auto"/>
            <w:vAlign w:val="center"/>
            <w:hideMark/>
          </w:tcPr>
          <w:p w14:paraId="1F50B8D6"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კომპიუტერული ტექნიკა</w:t>
            </w:r>
          </w:p>
        </w:tc>
        <w:tc>
          <w:tcPr>
            <w:tcW w:w="1780" w:type="dxa"/>
            <w:tcBorders>
              <w:top w:val="nil"/>
              <w:left w:val="nil"/>
              <w:bottom w:val="nil"/>
              <w:right w:val="single" w:sz="8" w:space="0" w:color="auto"/>
            </w:tcBorders>
            <w:shd w:val="clear" w:color="auto" w:fill="auto"/>
            <w:vAlign w:val="center"/>
            <w:hideMark/>
          </w:tcPr>
          <w:p w14:paraId="76CF9A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w:t>
            </w:r>
          </w:p>
        </w:tc>
        <w:tc>
          <w:tcPr>
            <w:tcW w:w="1540" w:type="dxa"/>
            <w:tcBorders>
              <w:top w:val="nil"/>
              <w:left w:val="nil"/>
              <w:bottom w:val="nil"/>
              <w:right w:val="single" w:sz="8" w:space="0" w:color="auto"/>
            </w:tcBorders>
            <w:shd w:val="clear" w:color="auto" w:fill="auto"/>
            <w:vAlign w:val="center"/>
            <w:hideMark/>
          </w:tcPr>
          <w:p w14:paraId="155F241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DF7342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6,0</w:t>
            </w:r>
          </w:p>
        </w:tc>
      </w:tr>
      <w:tr w:rsidR="00863F4F" w:rsidRPr="00BF7BA8" w14:paraId="7F9F653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DACC1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2.2.3.4.5.</w:t>
            </w:r>
          </w:p>
        </w:tc>
        <w:tc>
          <w:tcPr>
            <w:tcW w:w="4480" w:type="dxa"/>
            <w:tcBorders>
              <w:top w:val="nil"/>
              <w:left w:val="single" w:sz="8" w:space="0" w:color="auto"/>
              <w:bottom w:val="nil"/>
              <w:right w:val="single" w:sz="8" w:space="0" w:color="auto"/>
            </w:tcBorders>
            <w:shd w:val="clear" w:color="auto" w:fill="auto"/>
            <w:vAlign w:val="center"/>
            <w:hideMark/>
          </w:tcPr>
          <w:p w14:paraId="62D38071"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კარტრიჯების შეძენა და დატუმბვა</w:t>
            </w:r>
          </w:p>
        </w:tc>
        <w:tc>
          <w:tcPr>
            <w:tcW w:w="1780" w:type="dxa"/>
            <w:tcBorders>
              <w:top w:val="nil"/>
              <w:left w:val="nil"/>
              <w:bottom w:val="nil"/>
              <w:right w:val="single" w:sz="8" w:space="0" w:color="auto"/>
            </w:tcBorders>
            <w:shd w:val="clear" w:color="auto" w:fill="auto"/>
            <w:vAlign w:val="center"/>
            <w:hideMark/>
          </w:tcPr>
          <w:p w14:paraId="66F347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w:t>
            </w:r>
          </w:p>
        </w:tc>
        <w:tc>
          <w:tcPr>
            <w:tcW w:w="1540" w:type="dxa"/>
            <w:tcBorders>
              <w:top w:val="nil"/>
              <w:left w:val="nil"/>
              <w:bottom w:val="nil"/>
              <w:right w:val="single" w:sz="8" w:space="0" w:color="auto"/>
            </w:tcBorders>
            <w:shd w:val="clear" w:color="auto" w:fill="auto"/>
            <w:vAlign w:val="center"/>
            <w:hideMark/>
          </w:tcPr>
          <w:p w14:paraId="1E17E65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5EB516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6,0</w:t>
            </w:r>
          </w:p>
        </w:tc>
      </w:tr>
      <w:tr w:rsidR="00863F4F" w:rsidRPr="00BF7BA8" w14:paraId="0797F4B9"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0FAC5A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2.2.3.4.11.</w:t>
            </w:r>
          </w:p>
        </w:tc>
        <w:tc>
          <w:tcPr>
            <w:tcW w:w="4480" w:type="dxa"/>
            <w:tcBorders>
              <w:top w:val="nil"/>
              <w:left w:val="single" w:sz="8" w:space="0" w:color="auto"/>
              <w:bottom w:val="nil"/>
              <w:right w:val="single" w:sz="8" w:space="0" w:color="auto"/>
            </w:tcBorders>
            <w:shd w:val="clear" w:color="auto" w:fill="auto"/>
            <w:vAlign w:val="center"/>
            <w:hideMark/>
          </w:tcPr>
          <w:p w14:paraId="4F7E3778"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მცირეფასიანი საოფისე ტექნიკის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3822C43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w:t>
            </w:r>
          </w:p>
        </w:tc>
        <w:tc>
          <w:tcPr>
            <w:tcW w:w="1540" w:type="dxa"/>
            <w:tcBorders>
              <w:top w:val="nil"/>
              <w:left w:val="nil"/>
              <w:bottom w:val="nil"/>
              <w:right w:val="single" w:sz="8" w:space="0" w:color="auto"/>
            </w:tcBorders>
            <w:shd w:val="clear" w:color="auto" w:fill="auto"/>
            <w:vAlign w:val="center"/>
            <w:hideMark/>
          </w:tcPr>
          <w:p w14:paraId="28CE791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407BAD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4,0</w:t>
            </w:r>
          </w:p>
        </w:tc>
      </w:tr>
      <w:tr w:rsidR="00863F4F" w:rsidRPr="00BF7BA8" w14:paraId="703E219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B94012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w:t>
            </w:r>
          </w:p>
        </w:tc>
        <w:tc>
          <w:tcPr>
            <w:tcW w:w="4480" w:type="dxa"/>
            <w:tcBorders>
              <w:top w:val="nil"/>
              <w:left w:val="single" w:sz="8" w:space="0" w:color="auto"/>
              <w:bottom w:val="nil"/>
              <w:right w:val="single" w:sz="8" w:space="0" w:color="auto"/>
            </w:tcBorders>
            <w:shd w:val="clear" w:color="auto" w:fill="auto"/>
            <w:vAlign w:val="center"/>
            <w:hideMark/>
          </w:tcPr>
          <w:p w14:paraId="27FDD60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საოფისე ინვენტარის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500839F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16,0</w:t>
            </w:r>
          </w:p>
        </w:tc>
        <w:tc>
          <w:tcPr>
            <w:tcW w:w="1540" w:type="dxa"/>
            <w:tcBorders>
              <w:top w:val="nil"/>
              <w:left w:val="nil"/>
              <w:bottom w:val="nil"/>
              <w:right w:val="single" w:sz="8" w:space="0" w:color="auto"/>
            </w:tcBorders>
            <w:shd w:val="clear" w:color="auto" w:fill="auto"/>
            <w:vAlign w:val="center"/>
            <w:hideMark/>
          </w:tcPr>
          <w:p w14:paraId="66A54CE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6E849B1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r>
      <w:tr w:rsidR="00863F4F" w:rsidRPr="00BF7BA8" w14:paraId="2F156CD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9B50B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2.2.3.5.1.</w:t>
            </w:r>
          </w:p>
        </w:tc>
        <w:tc>
          <w:tcPr>
            <w:tcW w:w="4480" w:type="dxa"/>
            <w:tcBorders>
              <w:top w:val="nil"/>
              <w:left w:val="single" w:sz="8" w:space="0" w:color="auto"/>
              <w:bottom w:val="nil"/>
              <w:right w:val="single" w:sz="8" w:space="0" w:color="auto"/>
            </w:tcBorders>
            <w:shd w:val="clear" w:color="auto" w:fill="auto"/>
            <w:vAlign w:val="center"/>
            <w:hideMark/>
          </w:tcPr>
          <w:p w14:paraId="5374FCA9"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საოფისე ავეჯი</w:t>
            </w:r>
          </w:p>
        </w:tc>
        <w:tc>
          <w:tcPr>
            <w:tcW w:w="1780" w:type="dxa"/>
            <w:tcBorders>
              <w:top w:val="nil"/>
              <w:left w:val="nil"/>
              <w:bottom w:val="nil"/>
              <w:right w:val="single" w:sz="8" w:space="0" w:color="auto"/>
            </w:tcBorders>
            <w:shd w:val="clear" w:color="auto" w:fill="auto"/>
            <w:vAlign w:val="center"/>
            <w:hideMark/>
          </w:tcPr>
          <w:p w14:paraId="4A0DBA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0BB3228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2407D5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3,0</w:t>
            </w:r>
          </w:p>
        </w:tc>
      </w:tr>
      <w:tr w:rsidR="00863F4F" w:rsidRPr="00BF7BA8" w14:paraId="1DA8A50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FC4B4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2.2.3.5.3.</w:t>
            </w:r>
          </w:p>
        </w:tc>
        <w:tc>
          <w:tcPr>
            <w:tcW w:w="4480" w:type="dxa"/>
            <w:tcBorders>
              <w:top w:val="nil"/>
              <w:left w:val="single" w:sz="8" w:space="0" w:color="auto"/>
              <w:bottom w:val="nil"/>
              <w:right w:val="single" w:sz="8" w:space="0" w:color="auto"/>
            </w:tcBorders>
            <w:shd w:val="clear" w:color="auto" w:fill="auto"/>
            <w:vAlign w:val="center"/>
            <w:hideMark/>
          </w:tcPr>
          <w:p w14:paraId="60E14D04"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საოფისე მცირეფასიანი ინვენტარის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3E548B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w:t>
            </w:r>
          </w:p>
        </w:tc>
        <w:tc>
          <w:tcPr>
            <w:tcW w:w="1540" w:type="dxa"/>
            <w:tcBorders>
              <w:top w:val="nil"/>
              <w:left w:val="nil"/>
              <w:bottom w:val="nil"/>
              <w:right w:val="single" w:sz="8" w:space="0" w:color="auto"/>
            </w:tcBorders>
            <w:shd w:val="clear" w:color="auto" w:fill="auto"/>
            <w:vAlign w:val="center"/>
            <w:hideMark/>
          </w:tcPr>
          <w:p w14:paraId="4C71556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32E5317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11,0</w:t>
            </w:r>
          </w:p>
        </w:tc>
      </w:tr>
      <w:tr w:rsidR="00863F4F" w:rsidRPr="00BF7BA8" w14:paraId="4D9729DC"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CF2FB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2.2.3.6.</w:t>
            </w:r>
          </w:p>
        </w:tc>
        <w:tc>
          <w:tcPr>
            <w:tcW w:w="4480" w:type="dxa"/>
            <w:tcBorders>
              <w:top w:val="nil"/>
              <w:left w:val="single" w:sz="8" w:space="0" w:color="auto"/>
              <w:bottom w:val="nil"/>
              <w:right w:val="single" w:sz="8" w:space="0" w:color="auto"/>
            </w:tcBorders>
            <w:shd w:val="clear" w:color="auto" w:fill="auto"/>
            <w:vAlign w:val="center"/>
            <w:hideMark/>
          </w:tcPr>
          <w:p w14:paraId="4C657DB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ოფისისათვის სანიტარული საგნებისა და საჭირო მასალების შეძენის ხარჯი</w:t>
            </w:r>
          </w:p>
        </w:tc>
        <w:tc>
          <w:tcPr>
            <w:tcW w:w="1780" w:type="dxa"/>
            <w:tcBorders>
              <w:top w:val="nil"/>
              <w:left w:val="nil"/>
              <w:bottom w:val="nil"/>
              <w:right w:val="single" w:sz="8" w:space="0" w:color="auto"/>
            </w:tcBorders>
            <w:shd w:val="clear" w:color="auto" w:fill="auto"/>
            <w:vAlign w:val="center"/>
            <w:hideMark/>
          </w:tcPr>
          <w:p w14:paraId="6C944B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1021DAB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DD0C80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r>
      <w:tr w:rsidR="00863F4F" w:rsidRPr="00BF7BA8" w14:paraId="561E9633" w14:textId="77777777" w:rsidTr="00427423">
        <w:trPr>
          <w:trHeight w:val="6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B2DAB1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2.2.3.8.</w:t>
            </w:r>
          </w:p>
        </w:tc>
        <w:tc>
          <w:tcPr>
            <w:tcW w:w="4480" w:type="dxa"/>
            <w:tcBorders>
              <w:top w:val="nil"/>
              <w:left w:val="single" w:sz="8" w:space="0" w:color="auto"/>
              <w:bottom w:val="nil"/>
              <w:right w:val="single" w:sz="8" w:space="0" w:color="auto"/>
            </w:tcBorders>
            <w:shd w:val="clear" w:color="auto" w:fill="auto"/>
            <w:vAlign w:val="center"/>
            <w:hideMark/>
          </w:tcPr>
          <w:p w14:paraId="6208BCA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შენობა-ნაგებობის და მათი მიმდებარე ტერიტორიის 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043B7C0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91245C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D0BBB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32D0966" w14:textId="77777777" w:rsidTr="00427423">
        <w:trPr>
          <w:trHeight w:val="10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75191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2.2.3.9.</w:t>
            </w:r>
          </w:p>
        </w:tc>
        <w:tc>
          <w:tcPr>
            <w:tcW w:w="4480" w:type="dxa"/>
            <w:tcBorders>
              <w:top w:val="nil"/>
              <w:left w:val="single" w:sz="8" w:space="0" w:color="auto"/>
              <w:bottom w:val="nil"/>
              <w:right w:val="single" w:sz="8" w:space="0" w:color="auto"/>
            </w:tcBorders>
            <w:shd w:val="clear" w:color="auto" w:fill="auto"/>
            <w:vAlign w:val="center"/>
            <w:hideMark/>
          </w:tcPr>
          <w:p w14:paraId="1D4F624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097A84E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C4876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308C9A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60C9BE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1CE5FF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2.2.3.10.</w:t>
            </w:r>
          </w:p>
        </w:tc>
        <w:tc>
          <w:tcPr>
            <w:tcW w:w="4480" w:type="dxa"/>
            <w:tcBorders>
              <w:top w:val="nil"/>
              <w:left w:val="single" w:sz="8" w:space="0" w:color="auto"/>
              <w:bottom w:val="nil"/>
              <w:right w:val="single" w:sz="8" w:space="0" w:color="auto"/>
            </w:tcBorders>
            <w:shd w:val="clear" w:color="auto" w:fill="auto"/>
            <w:vAlign w:val="center"/>
            <w:hideMark/>
          </w:tcPr>
          <w:p w14:paraId="5543DB9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კავშირგაბმულობის ხარჯი </w:t>
            </w:r>
          </w:p>
        </w:tc>
        <w:tc>
          <w:tcPr>
            <w:tcW w:w="1780" w:type="dxa"/>
            <w:tcBorders>
              <w:top w:val="nil"/>
              <w:left w:val="nil"/>
              <w:bottom w:val="nil"/>
              <w:right w:val="single" w:sz="8" w:space="0" w:color="auto"/>
            </w:tcBorders>
            <w:shd w:val="clear" w:color="auto" w:fill="auto"/>
            <w:vAlign w:val="center"/>
            <w:hideMark/>
          </w:tcPr>
          <w:p w14:paraId="274B584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89,5</w:t>
            </w:r>
          </w:p>
        </w:tc>
        <w:tc>
          <w:tcPr>
            <w:tcW w:w="1540" w:type="dxa"/>
            <w:tcBorders>
              <w:top w:val="nil"/>
              <w:left w:val="nil"/>
              <w:bottom w:val="nil"/>
              <w:right w:val="single" w:sz="8" w:space="0" w:color="auto"/>
            </w:tcBorders>
            <w:shd w:val="clear" w:color="auto" w:fill="auto"/>
            <w:vAlign w:val="center"/>
            <w:hideMark/>
          </w:tcPr>
          <w:p w14:paraId="1085F5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7E2B168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87,5</w:t>
            </w:r>
          </w:p>
        </w:tc>
      </w:tr>
      <w:tr w:rsidR="00863F4F" w:rsidRPr="00BF7BA8" w14:paraId="25035AD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C6AD3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2.2.3.11.</w:t>
            </w:r>
          </w:p>
        </w:tc>
        <w:tc>
          <w:tcPr>
            <w:tcW w:w="4480" w:type="dxa"/>
            <w:tcBorders>
              <w:top w:val="nil"/>
              <w:left w:val="single" w:sz="8" w:space="0" w:color="auto"/>
              <w:bottom w:val="nil"/>
              <w:right w:val="single" w:sz="8" w:space="0" w:color="auto"/>
            </w:tcBorders>
            <w:shd w:val="clear" w:color="auto" w:fill="auto"/>
            <w:vAlign w:val="center"/>
            <w:hideMark/>
          </w:tcPr>
          <w:p w14:paraId="2CF0C45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საფოსტო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2BA92CE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142B5D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E9F6C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r>
      <w:tr w:rsidR="00863F4F" w:rsidRPr="00BF7BA8" w14:paraId="6E8EE76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CBFEC4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w:t>
            </w:r>
          </w:p>
        </w:tc>
        <w:tc>
          <w:tcPr>
            <w:tcW w:w="4480" w:type="dxa"/>
            <w:tcBorders>
              <w:top w:val="nil"/>
              <w:left w:val="single" w:sz="8" w:space="0" w:color="auto"/>
              <w:bottom w:val="nil"/>
              <w:right w:val="single" w:sz="8" w:space="0" w:color="auto"/>
            </w:tcBorders>
            <w:shd w:val="clear" w:color="auto" w:fill="auto"/>
            <w:vAlign w:val="center"/>
            <w:hideMark/>
          </w:tcPr>
          <w:p w14:paraId="39D920C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კომუნალური ხარჯი </w:t>
            </w:r>
          </w:p>
        </w:tc>
        <w:tc>
          <w:tcPr>
            <w:tcW w:w="1780" w:type="dxa"/>
            <w:tcBorders>
              <w:top w:val="nil"/>
              <w:left w:val="nil"/>
              <w:bottom w:val="nil"/>
              <w:right w:val="single" w:sz="8" w:space="0" w:color="auto"/>
            </w:tcBorders>
            <w:shd w:val="clear" w:color="auto" w:fill="auto"/>
            <w:vAlign w:val="center"/>
            <w:hideMark/>
          </w:tcPr>
          <w:p w14:paraId="59CB9E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682,5</w:t>
            </w:r>
          </w:p>
        </w:tc>
        <w:tc>
          <w:tcPr>
            <w:tcW w:w="1540" w:type="dxa"/>
            <w:tcBorders>
              <w:top w:val="nil"/>
              <w:left w:val="nil"/>
              <w:bottom w:val="nil"/>
              <w:right w:val="single" w:sz="8" w:space="0" w:color="auto"/>
            </w:tcBorders>
            <w:shd w:val="clear" w:color="auto" w:fill="auto"/>
            <w:vAlign w:val="center"/>
            <w:hideMark/>
          </w:tcPr>
          <w:p w14:paraId="738E77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0,5</w:t>
            </w:r>
          </w:p>
        </w:tc>
        <w:tc>
          <w:tcPr>
            <w:tcW w:w="1540" w:type="dxa"/>
            <w:tcBorders>
              <w:top w:val="nil"/>
              <w:left w:val="nil"/>
              <w:bottom w:val="nil"/>
              <w:right w:val="single" w:sz="8" w:space="0" w:color="auto"/>
            </w:tcBorders>
            <w:shd w:val="clear" w:color="auto" w:fill="auto"/>
            <w:vAlign w:val="center"/>
            <w:hideMark/>
          </w:tcPr>
          <w:p w14:paraId="3B956D4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682,0</w:t>
            </w:r>
          </w:p>
        </w:tc>
      </w:tr>
      <w:tr w:rsidR="00863F4F" w:rsidRPr="00BF7BA8" w14:paraId="3F605C96" w14:textId="77777777" w:rsidTr="00427423">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B4F6E3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2.2.3.12.1.</w:t>
            </w:r>
          </w:p>
        </w:tc>
        <w:tc>
          <w:tcPr>
            <w:tcW w:w="4480" w:type="dxa"/>
            <w:tcBorders>
              <w:top w:val="nil"/>
              <w:left w:val="single" w:sz="8" w:space="0" w:color="auto"/>
              <w:bottom w:val="nil"/>
              <w:right w:val="single" w:sz="8" w:space="0" w:color="auto"/>
            </w:tcBorders>
            <w:shd w:val="clear" w:color="auto" w:fill="auto"/>
            <w:vAlign w:val="center"/>
            <w:hideMark/>
          </w:tcPr>
          <w:p w14:paraId="31444F75"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ელექტროენერგიის ხარჯი</w:t>
            </w:r>
          </w:p>
        </w:tc>
        <w:tc>
          <w:tcPr>
            <w:tcW w:w="1780" w:type="dxa"/>
            <w:tcBorders>
              <w:top w:val="nil"/>
              <w:left w:val="nil"/>
              <w:bottom w:val="nil"/>
              <w:right w:val="single" w:sz="8" w:space="0" w:color="auto"/>
            </w:tcBorders>
            <w:shd w:val="clear" w:color="auto" w:fill="auto"/>
            <w:vAlign w:val="center"/>
            <w:hideMark/>
          </w:tcPr>
          <w:p w14:paraId="24A911C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051AA8D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ACC6C3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650,0</w:t>
            </w:r>
          </w:p>
        </w:tc>
      </w:tr>
      <w:tr w:rsidR="00863F4F" w:rsidRPr="00BF7BA8" w14:paraId="4B844A3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CCC1D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2.2.3.12.2.</w:t>
            </w:r>
          </w:p>
        </w:tc>
        <w:tc>
          <w:tcPr>
            <w:tcW w:w="4480" w:type="dxa"/>
            <w:tcBorders>
              <w:top w:val="nil"/>
              <w:left w:val="single" w:sz="8" w:space="0" w:color="auto"/>
              <w:bottom w:val="nil"/>
              <w:right w:val="single" w:sz="8" w:space="0" w:color="auto"/>
            </w:tcBorders>
            <w:shd w:val="clear" w:color="auto" w:fill="auto"/>
            <w:vAlign w:val="center"/>
            <w:hideMark/>
          </w:tcPr>
          <w:p w14:paraId="4034CBF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წყლის ხარჯი</w:t>
            </w:r>
          </w:p>
        </w:tc>
        <w:tc>
          <w:tcPr>
            <w:tcW w:w="1780" w:type="dxa"/>
            <w:tcBorders>
              <w:top w:val="nil"/>
              <w:left w:val="nil"/>
              <w:bottom w:val="nil"/>
              <w:right w:val="single" w:sz="8" w:space="0" w:color="auto"/>
            </w:tcBorders>
            <w:shd w:val="clear" w:color="auto" w:fill="auto"/>
            <w:vAlign w:val="center"/>
            <w:hideMark/>
          </w:tcPr>
          <w:p w14:paraId="448196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3A7A690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51D2E4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20,0</w:t>
            </w:r>
          </w:p>
        </w:tc>
      </w:tr>
      <w:tr w:rsidR="00863F4F" w:rsidRPr="00BF7BA8" w14:paraId="0B7491F0" w14:textId="77777777" w:rsidTr="00427423">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20926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2.2.3.12.3.</w:t>
            </w:r>
          </w:p>
        </w:tc>
        <w:tc>
          <w:tcPr>
            <w:tcW w:w="4480" w:type="dxa"/>
            <w:tcBorders>
              <w:top w:val="nil"/>
              <w:left w:val="single" w:sz="8" w:space="0" w:color="auto"/>
              <w:bottom w:val="nil"/>
              <w:right w:val="single" w:sz="8" w:space="0" w:color="auto"/>
            </w:tcBorders>
            <w:shd w:val="clear" w:color="auto" w:fill="auto"/>
            <w:vAlign w:val="center"/>
            <w:hideMark/>
          </w:tcPr>
          <w:p w14:paraId="559C37A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ბუნებრივი და თხევადი არის ხარჯი</w:t>
            </w:r>
          </w:p>
        </w:tc>
        <w:tc>
          <w:tcPr>
            <w:tcW w:w="1780" w:type="dxa"/>
            <w:tcBorders>
              <w:top w:val="nil"/>
              <w:left w:val="nil"/>
              <w:bottom w:val="nil"/>
              <w:right w:val="single" w:sz="8" w:space="0" w:color="auto"/>
            </w:tcBorders>
            <w:shd w:val="clear" w:color="auto" w:fill="auto"/>
            <w:vAlign w:val="center"/>
            <w:hideMark/>
          </w:tcPr>
          <w:p w14:paraId="650FE62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12,5</w:t>
            </w:r>
          </w:p>
        </w:tc>
        <w:tc>
          <w:tcPr>
            <w:tcW w:w="1540" w:type="dxa"/>
            <w:tcBorders>
              <w:top w:val="nil"/>
              <w:left w:val="nil"/>
              <w:bottom w:val="nil"/>
              <w:right w:val="single" w:sz="8" w:space="0" w:color="auto"/>
            </w:tcBorders>
            <w:shd w:val="clear" w:color="auto" w:fill="auto"/>
            <w:vAlign w:val="center"/>
            <w:hideMark/>
          </w:tcPr>
          <w:p w14:paraId="2DFD098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0,5</w:t>
            </w:r>
          </w:p>
        </w:tc>
        <w:tc>
          <w:tcPr>
            <w:tcW w:w="1540" w:type="dxa"/>
            <w:tcBorders>
              <w:top w:val="nil"/>
              <w:left w:val="nil"/>
              <w:bottom w:val="nil"/>
              <w:right w:val="single" w:sz="8" w:space="0" w:color="auto"/>
            </w:tcBorders>
            <w:shd w:val="clear" w:color="auto" w:fill="auto"/>
            <w:vAlign w:val="center"/>
            <w:hideMark/>
          </w:tcPr>
          <w:p w14:paraId="5F639C6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12,0</w:t>
            </w:r>
          </w:p>
        </w:tc>
      </w:tr>
      <w:tr w:rsidR="00863F4F" w:rsidRPr="00BF7BA8" w14:paraId="4579888D" w14:textId="77777777" w:rsidTr="00427423">
        <w:trPr>
          <w:trHeight w:val="5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0F483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2.2.4.</w:t>
            </w:r>
          </w:p>
        </w:tc>
        <w:tc>
          <w:tcPr>
            <w:tcW w:w="4480" w:type="dxa"/>
            <w:tcBorders>
              <w:top w:val="nil"/>
              <w:left w:val="single" w:sz="8" w:space="0" w:color="auto"/>
              <w:bottom w:val="nil"/>
              <w:right w:val="single" w:sz="8" w:space="0" w:color="auto"/>
            </w:tcBorders>
            <w:shd w:val="clear" w:color="auto" w:fill="auto"/>
            <w:vAlign w:val="center"/>
            <w:hideMark/>
          </w:tcPr>
          <w:p w14:paraId="6F52C11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წარმომადგენლობითი ხარჯები </w:t>
            </w:r>
          </w:p>
        </w:tc>
        <w:tc>
          <w:tcPr>
            <w:tcW w:w="1780" w:type="dxa"/>
            <w:tcBorders>
              <w:top w:val="nil"/>
              <w:left w:val="nil"/>
              <w:bottom w:val="nil"/>
              <w:right w:val="single" w:sz="8" w:space="0" w:color="auto"/>
            </w:tcBorders>
            <w:shd w:val="clear" w:color="auto" w:fill="auto"/>
            <w:vAlign w:val="center"/>
            <w:hideMark/>
          </w:tcPr>
          <w:p w14:paraId="54C5ADD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3EAC38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FF5D85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2065B645" w14:textId="77777777" w:rsidTr="00427423">
        <w:trPr>
          <w:trHeight w:val="6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278684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w:t>
            </w:r>
          </w:p>
        </w:tc>
        <w:tc>
          <w:tcPr>
            <w:tcW w:w="4480" w:type="dxa"/>
            <w:tcBorders>
              <w:top w:val="nil"/>
              <w:left w:val="single" w:sz="8" w:space="0" w:color="auto"/>
              <w:bottom w:val="nil"/>
              <w:right w:val="single" w:sz="8" w:space="0" w:color="auto"/>
            </w:tcBorders>
            <w:shd w:val="clear" w:color="auto" w:fill="auto"/>
            <w:vAlign w:val="center"/>
            <w:hideMark/>
          </w:tcPr>
          <w:p w14:paraId="4046656F"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1780" w:type="dxa"/>
            <w:tcBorders>
              <w:top w:val="nil"/>
              <w:left w:val="nil"/>
              <w:bottom w:val="nil"/>
              <w:right w:val="single" w:sz="8" w:space="0" w:color="auto"/>
            </w:tcBorders>
            <w:shd w:val="clear" w:color="auto" w:fill="auto"/>
            <w:vAlign w:val="center"/>
            <w:hideMark/>
          </w:tcPr>
          <w:p w14:paraId="67AE18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314,1</w:t>
            </w:r>
          </w:p>
        </w:tc>
        <w:tc>
          <w:tcPr>
            <w:tcW w:w="1540" w:type="dxa"/>
            <w:tcBorders>
              <w:top w:val="nil"/>
              <w:left w:val="nil"/>
              <w:bottom w:val="nil"/>
              <w:right w:val="single" w:sz="8" w:space="0" w:color="auto"/>
            </w:tcBorders>
            <w:shd w:val="clear" w:color="auto" w:fill="auto"/>
            <w:vAlign w:val="center"/>
            <w:hideMark/>
          </w:tcPr>
          <w:p w14:paraId="1CF999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21,1</w:t>
            </w:r>
          </w:p>
        </w:tc>
        <w:tc>
          <w:tcPr>
            <w:tcW w:w="1540" w:type="dxa"/>
            <w:tcBorders>
              <w:top w:val="nil"/>
              <w:left w:val="nil"/>
              <w:bottom w:val="nil"/>
              <w:right w:val="single" w:sz="8" w:space="0" w:color="auto"/>
            </w:tcBorders>
            <w:shd w:val="clear" w:color="auto" w:fill="auto"/>
            <w:vAlign w:val="center"/>
            <w:hideMark/>
          </w:tcPr>
          <w:p w14:paraId="2E7382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293,0</w:t>
            </w:r>
          </w:p>
        </w:tc>
      </w:tr>
      <w:tr w:rsidR="00863F4F" w:rsidRPr="00BF7BA8" w14:paraId="505E710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0E3F9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2.2.8.1.</w:t>
            </w:r>
          </w:p>
        </w:tc>
        <w:tc>
          <w:tcPr>
            <w:tcW w:w="4480" w:type="dxa"/>
            <w:tcBorders>
              <w:top w:val="nil"/>
              <w:left w:val="single" w:sz="8" w:space="0" w:color="auto"/>
              <w:bottom w:val="nil"/>
              <w:right w:val="single" w:sz="8" w:space="0" w:color="auto"/>
            </w:tcBorders>
            <w:shd w:val="clear" w:color="auto" w:fill="auto"/>
            <w:vAlign w:val="center"/>
            <w:hideMark/>
          </w:tcPr>
          <w:p w14:paraId="32AB865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საწვავ/საპოხი მასალების შეძენის ხარჯი </w:t>
            </w:r>
          </w:p>
        </w:tc>
        <w:tc>
          <w:tcPr>
            <w:tcW w:w="1780" w:type="dxa"/>
            <w:tcBorders>
              <w:top w:val="nil"/>
              <w:left w:val="nil"/>
              <w:bottom w:val="nil"/>
              <w:right w:val="single" w:sz="8" w:space="0" w:color="auto"/>
            </w:tcBorders>
            <w:shd w:val="clear" w:color="auto" w:fill="auto"/>
            <w:vAlign w:val="center"/>
            <w:hideMark/>
          </w:tcPr>
          <w:p w14:paraId="794D677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253,0</w:t>
            </w:r>
          </w:p>
        </w:tc>
        <w:tc>
          <w:tcPr>
            <w:tcW w:w="1540" w:type="dxa"/>
            <w:tcBorders>
              <w:top w:val="nil"/>
              <w:left w:val="nil"/>
              <w:bottom w:val="nil"/>
              <w:right w:val="single" w:sz="8" w:space="0" w:color="auto"/>
            </w:tcBorders>
            <w:shd w:val="clear" w:color="auto" w:fill="auto"/>
            <w:vAlign w:val="center"/>
            <w:hideMark/>
          </w:tcPr>
          <w:p w14:paraId="2987DC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w:t>
            </w:r>
          </w:p>
        </w:tc>
        <w:tc>
          <w:tcPr>
            <w:tcW w:w="1540" w:type="dxa"/>
            <w:tcBorders>
              <w:top w:val="nil"/>
              <w:left w:val="nil"/>
              <w:bottom w:val="nil"/>
              <w:right w:val="single" w:sz="8" w:space="0" w:color="auto"/>
            </w:tcBorders>
            <w:shd w:val="clear" w:color="auto" w:fill="auto"/>
            <w:vAlign w:val="center"/>
            <w:hideMark/>
          </w:tcPr>
          <w:p w14:paraId="5C2346C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244,0</w:t>
            </w:r>
          </w:p>
        </w:tc>
      </w:tr>
      <w:tr w:rsidR="00863F4F" w:rsidRPr="00BF7BA8" w14:paraId="541018F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229FE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2.2.8.2.</w:t>
            </w:r>
          </w:p>
        </w:tc>
        <w:tc>
          <w:tcPr>
            <w:tcW w:w="4480" w:type="dxa"/>
            <w:tcBorders>
              <w:top w:val="nil"/>
              <w:left w:val="single" w:sz="8" w:space="0" w:color="auto"/>
              <w:bottom w:val="nil"/>
              <w:right w:val="single" w:sz="8" w:space="0" w:color="auto"/>
            </w:tcBorders>
            <w:shd w:val="clear" w:color="auto" w:fill="auto"/>
            <w:vAlign w:val="center"/>
            <w:hideMark/>
          </w:tcPr>
          <w:p w14:paraId="155D985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42AA34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38,0</w:t>
            </w:r>
          </w:p>
        </w:tc>
        <w:tc>
          <w:tcPr>
            <w:tcW w:w="1540" w:type="dxa"/>
            <w:tcBorders>
              <w:top w:val="nil"/>
              <w:left w:val="nil"/>
              <w:bottom w:val="nil"/>
              <w:right w:val="single" w:sz="8" w:space="0" w:color="auto"/>
            </w:tcBorders>
            <w:shd w:val="clear" w:color="auto" w:fill="auto"/>
            <w:vAlign w:val="center"/>
            <w:hideMark/>
          </w:tcPr>
          <w:p w14:paraId="16B18AA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34203EA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w:t>
            </w:r>
          </w:p>
        </w:tc>
      </w:tr>
      <w:tr w:rsidR="00863F4F" w:rsidRPr="00BF7BA8" w14:paraId="715BCB13" w14:textId="77777777" w:rsidTr="00427423">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89A40C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2.2.8.3.</w:t>
            </w:r>
          </w:p>
        </w:tc>
        <w:tc>
          <w:tcPr>
            <w:tcW w:w="4480" w:type="dxa"/>
            <w:tcBorders>
              <w:top w:val="nil"/>
              <w:left w:val="single" w:sz="8" w:space="0" w:color="auto"/>
              <w:bottom w:val="nil"/>
              <w:right w:val="single" w:sz="8" w:space="0" w:color="auto"/>
            </w:tcBorders>
            <w:shd w:val="clear" w:color="auto" w:fill="auto"/>
            <w:vAlign w:val="center"/>
            <w:hideMark/>
          </w:tcPr>
          <w:p w14:paraId="20B2E61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ექსპლუატაციის, მოვლა-შენახვის და სათადარიგო ნაწილების შეძენის ხარჯი</w:t>
            </w:r>
          </w:p>
        </w:tc>
        <w:tc>
          <w:tcPr>
            <w:tcW w:w="1780" w:type="dxa"/>
            <w:tcBorders>
              <w:top w:val="nil"/>
              <w:left w:val="nil"/>
              <w:bottom w:val="nil"/>
              <w:right w:val="single" w:sz="8" w:space="0" w:color="auto"/>
            </w:tcBorders>
            <w:shd w:val="clear" w:color="auto" w:fill="auto"/>
            <w:vAlign w:val="center"/>
            <w:hideMark/>
          </w:tcPr>
          <w:p w14:paraId="0A328A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w:t>
            </w:r>
          </w:p>
        </w:tc>
        <w:tc>
          <w:tcPr>
            <w:tcW w:w="1540" w:type="dxa"/>
            <w:tcBorders>
              <w:top w:val="nil"/>
              <w:left w:val="nil"/>
              <w:bottom w:val="nil"/>
              <w:right w:val="single" w:sz="8" w:space="0" w:color="auto"/>
            </w:tcBorders>
            <w:shd w:val="clear" w:color="auto" w:fill="auto"/>
            <w:vAlign w:val="center"/>
            <w:hideMark/>
          </w:tcPr>
          <w:p w14:paraId="4FEF91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4BDD33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w:t>
            </w:r>
          </w:p>
        </w:tc>
      </w:tr>
      <w:tr w:rsidR="00863F4F" w:rsidRPr="00BF7BA8" w14:paraId="1BF96BA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8A94A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2.2.8.4.</w:t>
            </w:r>
          </w:p>
        </w:tc>
        <w:tc>
          <w:tcPr>
            <w:tcW w:w="4480" w:type="dxa"/>
            <w:tcBorders>
              <w:top w:val="nil"/>
              <w:left w:val="single" w:sz="8" w:space="0" w:color="auto"/>
              <w:bottom w:val="nil"/>
              <w:right w:val="single" w:sz="8" w:space="0" w:color="auto"/>
            </w:tcBorders>
            <w:shd w:val="clear" w:color="auto" w:fill="auto"/>
            <w:vAlign w:val="center"/>
            <w:hideMark/>
          </w:tcPr>
          <w:p w14:paraId="0475DB8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დაქირავების (გადაზიდვა-გადაყვანის) ხარჯი </w:t>
            </w:r>
          </w:p>
        </w:tc>
        <w:tc>
          <w:tcPr>
            <w:tcW w:w="1780" w:type="dxa"/>
            <w:tcBorders>
              <w:top w:val="nil"/>
              <w:left w:val="nil"/>
              <w:bottom w:val="nil"/>
              <w:right w:val="single" w:sz="8" w:space="0" w:color="auto"/>
            </w:tcBorders>
            <w:shd w:val="clear" w:color="auto" w:fill="auto"/>
            <w:vAlign w:val="center"/>
            <w:hideMark/>
          </w:tcPr>
          <w:p w14:paraId="3872C1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9,1</w:t>
            </w:r>
          </w:p>
        </w:tc>
        <w:tc>
          <w:tcPr>
            <w:tcW w:w="1540" w:type="dxa"/>
            <w:tcBorders>
              <w:top w:val="nil"/>
              <w:left w:val="nil"/>
              <w:bottom w:val="nil"/>
              <w:right w:val="single" w:sz="8" w:space="0" w:color="auto"/>
            </w:tcBorders>
            <w:shd w:val="clear" w:color="auto" w:fill="auto"/>
            <w:vAlign w:val="center"/>
            <w:hideMark/>
          </w:tcPr>
          <w:p w14:paraId="25884C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9,1</w:t>
            </w:r>
          </w:p>
        </w:tc>
        <w:tc>
          <w:tcPr>
            <w:tcW w:w="1540" w:type="dxa"/>
            <w:tcBorders>
              <w:top w:val="nil"/>
              <w:left w:val="nil"/>
              <w:bottom w:val="nil"/>
              <w:right w:val="single" w:sz="8" w:space="0" w:color="auto"/>
            </w:tcBorders>
            <w:shd w:val="clear" w:color="auto" w:fill="auto"/>
            <w:vAlign w:val="center"/>
            <w:hideMark/>
          </w:tcPr>
          <w:p w14:paraId="78F2F6F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4DA9F9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A48EC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2.2.8.6.</w:t>
            </w:r>
          </w:p>
        </w:tc>
        <w:tc>
          <w:tcPr>
            <w:tcW w:w="4480" w:type="dxa"/>
            <w:tcBorders>
              <w:top w:val="nil"/>
              <w:left w:val="single" w:sz="8" w:space="0" w:color="auto"/>
              <w:bottom w:val="nil"/>
              <w:right w:val="single" w:sz="8" w:space="0" w:color="auto"/>
            </w:tcBorders>
            <w:shd w:val="clear" w:color="auto" w:fill="auto"/>
            <w:vAlign w:val="center"/>
            <w:hideMark/>
          </w:tcPr>
          <w:p w14:paraId="26058A2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 და მოვლა-შენახვის არაკლასიფიცირებული ხარჯები </w:t>
            </w:r>
          </w:p>
        </w:tc>
        <w:tc>
          <w:tcPr>
            <w:tcW w:w="1780" w:type="dxa"/>
            <w:tcBorders>
              <w:top w:val="nil"/>
              <w:left w:val="nil"/>
              <w:bottom w:val="nil"/>
              <w:right w:val="single" w:sz="8" w:space="0" w:color="auto"/>
            </w:tcBorders>
            <w:shd w:val="clear" w:color="auto" w:fill="auto"/>
            <w:vAlign w:val="center"/>
            <w:hideMark/>
          </w:tcPr>
          <w:p w14:paraId="3D9301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w:t>
            </w:r>
          </w:p>
        </w:tc>
        <w:tc>
          <w:tcPr>
            <w:tcW w:w="1540" w:type="dxa"/>
            <w:tcBorders>
              <w:top w:val="nil"/>
              <w:left w:val="nil"/>
              <w:bottom w:val="nil"/>
              <w:right w:val="single" w:sz="8" w:space="0" w:color="auto"/>
            </w:tcBorders>
            <w:shd w:val="clear" w:color="auto" w:fill="auto"/>
            <w:vAlign w:val="center"/>
            <w:hideMark/>
          </w:tcPr>
          <w:p w14:paraId="4BAE19F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127F47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w:t>
            </w:r>
          </w:p>
        </w:tc>
      </w:tr>
      <w:tr w:rsidR="00863F4F" w:rsidRPr="00BF7BA8" w14:paraId="1158C31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228872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17D6626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1688CA2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558,9</w:t>
            </w:r>
          </w:p>
        </w:tc>
        <w:tc>
          <w:tcPr>
            <w:tcW w:w="1540" w:type="dxa"/>
            <w:tcBorders>
              <w:top w:val="nil"/>
              <w:left w:val="nil"/>
              <w:bottom w:val="nil"/>
              <w:right w:val="single" w:sz="8" w:space="0" w:color="auto"/>
            </w:tcBorders>
            <w:shd w:val="clear" w:color="auto" w:fill="auto"/>
            <w:vAlign w:val="center"/>
            <w:hideMark/>
          </w:tcPr>
          <w:p w14:paraId="18BF11E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751DBFE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557,3</w:t>
            </w:r>
          </w:p>
        </w:tc>
      </w:tr>
      <w:tr w:rsidR="00863F4F" w:rsidRPr="00BF7BA8" w14:paraId="684AA429" w14:textId="77777777" w:rsidTr="00427423">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541E51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2.2.10.4.</w:t>
            </w:r>
          </w:p>
        </w:tc>
        <w:tc>
          <w:tcPr>
            <w:tcW w:w="4480" w:type="dxa"/>
            <w:tcBorders>
              <w:top w:val="nil"/>
              <w:left w:val="single" w:sz="8" w:space="0" w:color="auto"/>
              <w:bottom w:val="nil"/>
              <w:right w:val="single" w:sz="8" w:space="0" w:color="auto"/>
            </w:tcBorders>
            <w:shd w:val="clear" w:color="auto" w:fill="auto"/>
            <w:vAlign w:val="center"/>
            <w:hideMark/>
          </w:tcPr>
          <w:p w14:paraId="1BFF382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2919962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36,0</w:t>
            </w:r>
          </w:p>
        </w:tc>
        <w:tc>
          <w:tcPr>
            <w:tcW w:w="1540" w:type="dxa"/>
            <w:tcBorders>
              <w:top w:val="nil"/>
              <w:left w:val="nil"/>
              <w:bottom w:val="nil"/>
              <w:right w:val="single" w:sz="8" w:space="0" w:color="auto"/>
            </w:tcBorders>
            <w:shd w:val="clear" w:color="auto" w:fill="auto"/>
            <w:vAlign w:val="center"/>
            <w:hideMark/>
          </w:tcPr>
          <w:p w14:paraId="55A2C85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0EC677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36,0</w:t>
            </w:r>
          </w:p>
        </w:tc>
      </w:tr>
      <w:tr w:rsidR="00863F4F" w:rsidRPr="00BF7BA8" w14:paraId="09FB90AC" w14:textId="77777777" w:rsidTr="00427423">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88A7D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2.2.10.6.</w:t>
            </w:r>
          </w:p>
        </w:tc>
        <w:tc>
          <w:tcPr>
            <w:tcW w:w="4480" w:type="dxa"/>
            <w:tcBorders>
              <w:top w:val="nil"/>
              <w:left w:val="single" w:sz="8" w:space="0" w:color="auto"/>
              <w:bottom w:val="nil"/>
              <w:right w:val="single" w:sz="8" w:space="0" w:color="auto"/>
            </w:tcBorders>
            <w:shd w:val="clear" w:color="auto" w:fill="auto"/>
            <w:vAlign w:val="center"/>
            <w:hideMark/>
          </w:tcPr>
          <w:p w14:paraId="1F9CA38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სესიების, კონფერენციების, ყრილობების, სემინარების და სხვა სამუშაო შეხვედრების ორგანიზების ხარჯი </w:t>
            </w:r>
          </w:p>
        </w:tc>
        <w:tc>
          <w:tcPr>
            <w:tcW w:w="1780" w:type="dxa"/>
            <w:tcBorders>
              <w:top w:val="nil"/>
              <w:left w:val="nil"/>
              <w:bottom w:val="nil"/>
              <w:right w:val="single" w:sz="8" w:space="0" w:color="auto"/>
            </w:tcBorders>
            <w:shd w:val="clear" w:color="auto" w:fill="auto"/>
            <w:vAlign w:val="center"/>
            <w:hideMark/>
          </w:tcPr>
          <w:p w14:paraId="573933A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87F52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78AFC3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1BA4FFF" w14:textId="77777777" w:rsidTr="00427423">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E9C82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2.2.10.7.</w:t>
            </w:r>
          </w:p>
        </w:tc>
        <w:tc>
          <w:tcPr>
            <w:tcW w:w="4480" w:type="dxa"/>
            <w:tcBorders>
              <w:top w:val="nil"/>
              <w:left w:val="single" w:sz="8" w:space="0" w:color="auto"/>
              <w:bottom w:val="nil"/>
              <w:right w:val="single" w:sz="8" w:space="0" w:color="auto"/>
            </w:tcBorders>
            <w:shd w:val="clear" w:color="auto" w:fill="auto"/>
            <w:vAlign w:val="center"/>
            <w:hideMark/>
          </w:tcPr>
          <w:p w14:paraId="2DB0B72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საკონსულტაციო, სანოტარო, თარჯიმნის და თარგმნის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6F6ECFA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0920D8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C1FF9A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296D748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9B9D8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2.2.10.8.</w:t>
            </w:r>
          </w:p>
        </w:tc>
        <w:tc>
          <w:tcPr>
            <w:tcW w:w="4480" w:type="dxa"/>
            <w:tcBorders>
              <w:top w:val="nil"/>
              <w:left w:val="single" w:sz="8" w:space="0" w:color="auto"/>
              <w:bottom w:val="nil"/>
              <w:right w:val="single" w:sz="8" w:space="0" w:color="auto"/>
            </w:tcBorders>
            <w:shd w:val="clear" w:color="auto" w:fill="auto"/>
            <w:vAlign w:val="center"/>
            <w:hideMark/>
          </w:tcPr>
          <w:p w14:paraId="63F8726E"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აუდიტორული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4D4AE3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4D194E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EEC47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31C17D6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71CB74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2.2.10.9.</w:t>
            </w:r>
          </w:p>
        </w:tc>
        <w:tc>
          <w:tcPr>
            <w:tcW w:w="4480" w:type="dxa"/>
            <w:tcBorders>
              <w:top w:val="nil"/>
              <w:left w:val="single" w:sz="8" w:space="0" w:color="auto"/>
              <w:bottom w:val="nil"/>
              <w:right w:val="single" w:sz="8" w:space="0" w:color="auto"/>
            </w:tcBorders>
            <w:shd w:val="clear" w:color="auto" w:fill="auto"/>
            <w:vAlign w:val="center"/>
            <w:hideMark/>
          </w:tcPr>
          <w:p w14:paraId="53B04D9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საარქივო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2D9DDDD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1C556E1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46CEC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4C76504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6F47AE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2.2.10.10.</w:t>
            </w:r>
          </w:p>
        </w:tc>
        <w:tc>
          <w:tcPr>
            <w:tcW w:w="4480" w:type="dxa"/>
            <w:tcBorders>
              <w:top w:val="nil"/>
              <w:left w:val="single" w:sz="8" w:space="0" w:color="auto"/>
              <w:bottom w:val="nil"/>
              <w:right w:val="single" w:sz="8" w:space="0" w:color="auto"/>
            </w:tcBorders>
            <w:shd w:val="clear" w:color="auto" w:fill="auto"/>
            <w:vAlign w:val="center"/>
            <w:hideMark/>
          </w:tcPr>
          <w:p w14:paraId="4C1B1F3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შენობა-ნაგებობის დაცვის ხარჯი </w:t>
            </w:r>
          </w:p>
        </w:tc>
        <w:tc>
          <w:tcPr>
            <w:tcW w:w="1780" w:type="dxa"/>
            <w:tcBorders>
              <w:top w:val="nil"/>
              <w:left w:val="nil"/>
              <w:bottom w:val="nil"/>
              <w:right w:val="single" w:sz="8" w:space="0" w:color="auto"/>
            </w:tcBorders>
            <w:shd w:val="clear" w:color="auto" w:fill="auto"/>
            <w:vAlign w:val="center"/>
            <w:hideMark/>
          </w:tcPr>
          <w:p w14:paraId="47898F7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83,6</w:t>
            </w:r>
          </w:p>
        </w:tc>
        <w:tc>
          <w:tcPr>
            <w:tcW w:w="1540" w:type="dxa"/>
            <w:tcBorders>
              <w:top w:val="nil"/>
              <w:left w:val="nil"/>
              <w:bottom w:val="nil"/>
              <w:right w:val="single" w:sz="8" w:space="0" w:color="auto"/>
            </w:tcBorders>
            <w:shd w:val="clear" w:color="auto" w:fill="auto"/>
            <w:vAlign w:val="center"/>
            <w:hideMark/>
          </w:tcPr>
          <w:p w14:paraId="0352C10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18C4AEE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82,0</w:t>
            </w:r>
          </w:p>
        </w:tc>
      </w:tr>
      <w:tr w:rsidR="00863F4F" w:rsidRPr="00BF7BA8" w14:paraId="3BDB1BB5"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1F1758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573774F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058E2FC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419,3</w:t>
            </w:r>
          </w:p>
        </w:tc>
        <w:tc>
          <w:tcPr>
            <w:tcW w:w="1540" w:type="dxa"/>
            <w:tcBorders>
              <w:top w:val="nil"/>
              <w:left w:val="nil"/>
              <w:bottom w:val="nil"/>
              <w:right w:val="single" w:sz="8" w:space="0" w:color="auto"/>
            </w:tcBorders>
            <w:shd w:val="clear" w:color="auto" w:fill="auto"/>
            <w:vAlign w:val="center"/>
            <w:hideMark/>
          </w:tcPr>
          <w:p w14:paraId="3ACB79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B0D64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419,3</w:t>
            </w:r>
          </w:p>
        </w:tc>
      </w:tr>
      <w:tr w:rsidR="00863F4F" w:rsidRPr="00BF7BA8" w14:paraId="5A9A55D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FC2BBB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2.4.</w:t>
            </w:r>
          </w:p>
        </w:tc>
        <w:tc>
          <w:tcPr>
            <w:tcW w:w="4480" w:type="dxa"/>
            <w:tcBorders>
              <w:top w:val="nil"/>
              <w:left w:val="nil"/>
              <w:bottom w:val="nil"/>
              <w:right w:val="nil"/>
            </w:tcBorders>
            <w:shd w:val="clear" w:color="auto" w:fill="auto"/>
            <w:vAlign w:val="center"/>
            <w:hideMark/>
          </w:tcPr>
          <w:p w14:paraId="4CA7D72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პროცენტი</w:t>
            </w:r>
          </w:p>
        </w:tc>
        <w:tc>
          <w:tcPr>
            <w:tcW w:w="1780" w:type="dxa"/>
            <w:tcBorders>
              <w:top w:val="nil"/>
              <w:left w:val="nil"/>
              <w:bottom w:val="nil"/>
              <w:right w:val="single" w:sz="8" w:space="0" w:color="auto"/>
            </w:tcBorders>
            <w:shd w:val="clear" w:color="auto" w:fill="auto"/>
            <w:vAlign w:val="center"/>
            <w:hideMark/>
          </w:tcPr>
          <w:p w14:paraId="5DF51F0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c>
          <w:tcPr>
            <w:tcW w:w="1540" w:type="dxa"/>
            <w:tcBorders>
              <w:top w:val="nil"/>
              <w:left w:val="nil"/>
              <w:bottom w:val="nil"/>
              <w:right w:val="single" w:sz="8" w:space="0" w:color="auto"/>
            </w:tcBorders>
            <w:shd w:val="clear" w:color="auto" w:fill="auto"/>
            <w:vAlign w:val="center"/>
            <w:hideMark/>
          </w:tcPr>
          <w:p w14:paraId="1FB403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7FE875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r>
      <w:tr w:rsidR="00863F4F" w:rsidRPr="00BF7BA8" w14:paraId="43CDF6C0" w14:textId="77777777" w:rsidTr="00427423">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DDB048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2.4.3.</w:t>
            </w:r>
          </w:p>
        </w:tc>
        <w:tc>
          <w:tcPr>
            <w:tcW w:w="4480" w:type="dxa"/>
            <w:tcBorders>
              <w:top w:val="nil"/>
              <w:left w:val="single" w:sz="8" w:space="0" w:color="auto"/>
              <w:bottom w:val="nil"/>
              <w:right w:val="single" w:sz="8" w:space="0" w:color="auto"/>
            </w:tcBorders>
            <w:shd w:val="clear" w:color="auto" w:fill="auto"/>
            <w:vAlign w:val="center"/>
            <w:hideMark/>
          </w:tcPr>
          <w:p w14:paraId="06495B1B"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სახელმწიფო ერთეულებიდან აღებულ საშინაო ვალდებულებებზე </w:t>
            </w:r>
          </w:p>
        </w:tc>
        <w:tc>
          <w:tcPr>
            <w:tcW w:w="1780" w:type="dxa"/>
            <w:tcBorders>
              <w:top w:val="nil"/>
              <w:left w:val="nil"/>
              <w:bottom w:val="nil"/>
              <w:right w:val="single" w:sz="8" w:space="0" w:color="auto"/>
            </w:tcBorders>
            <w:shd w:val="clear" w:color="auto" w:fill="auto"/>
            <w:vAlign w:val="center"/>
            <w:hideMark/>
          </w:tcPr>
          <w:p w14:paraId="4738C6C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c>
          <w:tcPr>
            <w:tcW w:w="1540" w:type="dxa"/>
            <w:tcBorders>
              <w:top w:val="nil"/>
              <w:left w:val="nil"/>
              <w:bottom w:val="nil"/>
              <w:right w:val="single" w:sz="8" w:space="0" w:color="auto"/>
            </w:tcBorders>
            <w:shd w:val="clear" w:color="auto" w:fill="auto"/>
            <w:vAlign w:val="center"/>
            <w:hideMark/>
          </w:tcPr>
          <w:p w14:paraId="682F251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3B00C1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r>
      <w:tr w:rsidR="00863F4F" w:rsidRPr="00BF7BA8" w14:paraId="70A3F0A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7FF66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7B1C67F0"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0BCC6D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13 085,0</w:t>
            </w:r>
          </w:p>
        </w:tc>
        <w:tc>
          <w:tcPr>
            <w:tcW w:w="1540" w:type="dxa"/>
            <w:tcBorders>
              <w:top w:val="nil"/>
              <w:left w:val="nil"/>
              <w:bottom w:val="nil"/>
              <w:right w:val="single" w:sz="8" w:space="0" w:color="auto"/>
            </w:tcBorders>
            <w:shd w:val="clear" w:color="auto" w:fill="auto"/>
            <w:vAlign w:val="center"/>
            <w:hideMark/>
          </w:tcPr>
          <w:p w14:paraId="3CA214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nil"/>
              <w:left w:val="nil"/>
              <w:bottom w:val="nil"/>
              <w:right w:val="single" w:sz="8" w:space="0" w:color="auto"/>
            </w:tcBorders>
            <w:shd w:val="clear" w:color="auto" w:fill="auto"/>
            <w:vAlign w:val="center"/>
            <w:hideMark/>
          </w:tcPr>
          <w:p w14:paraId="30EC34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12 978,0</w:t>
            </w:r>
          </w:p>
        </w:tc>
      </w:tr>
      <w:tr w:rsidR="00863F4F" w:rsidRPr="00BF7BA8" w14:paraId="4C79554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C54BD5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w:t>
            </w:r>
          </w:p>
        </w:tc>
        <w:tc>
          <w:tcPr>
            <w:tcW w:w="4480" w:type="dxa"/>
            <w:tcBorders>
              <w:top w:val="nil"/>
              <w:left w:val="nil"/>
              <w:bottom w:val="nil"/>
              <w:right w:val="nil"/>
            </w:tcBorders>
            <w:shd w:val="clear" w:color="auto" w:fill="auto"/>
            <w:vAlign w:val="center"/>
            <w:hideMark/>
          </w:tcPr>
          <w:p w14:paraId="39F192B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გრანტები</w:t>
            </w:r>
          </w:p>
        </w:tc>
        <w:tc>
          <w:tcPr>
            <w:tcW w:w="1780" w:type="dxa"/>
            <w:tcBorders>
              <w:top w:val="nil"/>
              <w:left w:val="nil"/>
              <w:bottom w:val="nil"/>
              <w:right w:val="single" w:sz="8" w:space="0" w:color="auto"/>
            </w:tcBorders>
            <w:shd w:val="clear" w:color="auto" w:fill="auto"/>
            <w:vAlign w:val="center"/>
            <w:hideMark/>
          </w:tcPr>
          <w:p w14:paraId="03957E7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1920B5B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6E78F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4951FD1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5C86F1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2.6.3.</w:t>
            </w:r>
          </w:p>
        </w:tc>
        <w:tc>
          <w:tcPr>
            <w:tcW w:w="4480" w:type="dxa"/>
            <w:tcBorders>
              <w:top w:val="nil"/>
              <w:left w:val="single" w:sz="8" w:space="0" w:color="auto"/>
              <w:bottom w:val="nil"/>
              <w:right w:val="single" w:sz="8" w:space="0" w:color="auto"/>
            </w:tcBorders>
            <w:shd w:val="clear" w:color="auto" w:fill="auto"/>
            <w:vAlign w:val="center"/>
            <w:hideMark/>
          </w:tcPr>
          <w:p w14:paraId="555A7BF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გრანტები სხვა დონის სახელმწიფო ერთეულებს </w:t>
            </w:r>
          </w:p>
        </w:tc>
        <w:tc>
          <w:tcPr>
            <w:tcW w:w="1780" w:type="dxa"/>
            <w:tcBorders>
              <w:top w:val="nil"/>
              <w:left w:val="nil"/>
              <w:bottom w:val="nil"/>
              <w:right w:val="single" w:sz="8" w:space="0" w:color="auto"/>
            </w:tcBorders>
            <w:shd w:val="clear" w:color="auto" w:fill="auto"/>
            <w:vAlign w:val="center"/>
            <w:hideMark/>
          </w:tcPr>
          <w:p w14:paraId="0B530F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0C8B0C8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D6C28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2F55A37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67384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2.6.3.1.</w:t>
            </w:r>
          </w:p>
        </w:tc>
        <w:tc>
          <w:tcPr>
            <w:tcW w:w="4480" w:type="dxa"/>
            <w:tcBorders>
              <w:top w:val="nil"/>
              <w:left w:val="single" w:sz="8" w:space="0" w:color="auto"/>
              <w:bottom w:val="nil"/>
              <w:right w:val="single" w:sz="8" w:space="0" w:color="auto"/>
            </w:tcBorders>
            <w:shd w:val="clear" w:color="auto" w:fill="auto"/>
            <w:vAlign w:val="center"/>
            <w:hideMark/>
          </w:tcPr>
          <w:p w14:paraId="37E66B8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w:t>
            </w:r>
          </w:p>
        </w:tc>
        <w:tc>
          <w:tcPr>
            <w:tcW w:w="1780" w:type="dxa"/>
            <w:tcBorders>
              <w:top w:val="nil"/>
              <w:left w:val="nil"/>
              <w:bottom w:val="nil"/>
              <w:right w:val="single" w:sz="8" w:space="0" w:color="auto"/>
            </w:tcBorders>
            <w:shd w:val="clear" w:color="auto" w:fill="auto"/>
            <w:vAlign w:val="center"/>
            <w:hideMark/>
          </w:tcPr>
          <w:p w14:paraId="1DB830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3E2F2D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30058A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39455FB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6CA07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7954AA5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401836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1 207,0</w:t>
            </w:r>
          </w:p>
        </w:tc>
        <w:tc>
          <w:tcPr>
            <w:tcW w:w="1540" w:type="dxa"/>
            <w:tcBorders>
              <w:top w:val="nil"/>
              <w:left w:val="nil"/>
              <w:bottom w:val="nil"/>
              <w:right w:val="single" w:sz="8" w:space="0" w:color="auto"/>
            </w:tcBorders>
            <w:shd w:val="clear" w:color="auto" w:fill="auto"/>
            <w:vAlign w:val="center"/>
            <w:hideMark/>
          </w:tcPr>
          <w:p w14:paraId="7BF2BD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A5FD3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1 207,0</w:t>
            </w:r>
          </w:p>
        </w:tc>
      </w:tr>
      <w:tr w:rsidR="00863F4F" w:rsidRPr="00BF7BA8" w14:paraId="5F8B728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576904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2.7.1.</w:t>
            </w:r>
          </w:p>
        </w:tc>
        <w:tc>
          <w:tcPr>
            <w:tcW w:w="4480" w:type="dxa"/>
            <w:tcBorders>
              <w:top w:val="nil"/>
              <w:left w:val="single" w:sz="8" w:space="0" w:color="auto"/>
              <w:bottom w:val="nil"/>
              <w:right w:val="single" w:sz="8" w:space="0" w:color="auto"/>
            </w:tcBorders>
            <w:shd w:val="clear" w:color="auto" w:fill="auto"/>
            <w:vAlign w:val="center"/>
            <w:hideMark/>
          </w:tcPr>
          <w:p w14:paraId="2088E91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დაზღვევა </w:t>
            </w:r>
          </w:p>
        </w:tc>
        <w:tc>
          <w:tcPr>
            <w:tcW w:w="1780" w:type="dxa"/>
            <w:tcBorders>
              <w:top w:val="nil"/>
              <w:left w:val="nil"/>
              <w:bottom w:val="nil"/>
              <w:right w:val="single" w:sz="8" w:space="0" w:color="auto"/>
            </w:tcBorders>
            <w:shd w:val="clear" w:color="auto" w:fill="auto"/>
            <w:vAlign w:val="center"/>
            <w:hideMark/>
          </w:tcPr>
          <w:p w14:paraId="3F635B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single" w:sz="8" w:space="0" w:color="auto"/>
            </w:tcBorders>
            <w:shd w:val="clear" w:color="auto" w:fill="auto"/>
            <w:vAlign w:val="center"/>
            <w:hideMark/>
          </w:tcPr>
          <w:p w14:paraId="61CC04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AD7455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2832FE3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B52B6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2.7.1.1.</w:t>
            </w:r>
          </w:p>
        </w:tc>
        <w:tc>
          <w:tcPr>
            <w:tcW w:w="4480" w:type="dxa"/>
            <w:tcBorders>
              <w:top w:val="nil"/>
              <w:left w:val="single" w:sz="8" w:space="0" w:color="auto"/>
              <w:bottom w:val="nil"/>
              <w:right w:val="single" w:sz="8" w:space="0" w:color="auto"/>
            </w:tcBorders>
            <w:shd w:val="clear" w:color="auto" w:fill="auto"/>
            <w:vAlign w:val="center"/>
            <w:hideMark/>
          </w:tcPr>
          <w:p w14:paraId="584F45D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74373C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single" w:sz="8" w:space="0" w:color="auto"/>
            </w:tcBorders>
            <w:shd w:val="clear" w:color="auto" w:fill="auto"/>
            <w:vAlign w:val="center"/>
            <w:hideMark/>
          </w:tcPr>
          <w:p w14:paraId="060A442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2E4A2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684BCE6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74EB40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315D780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69D1F4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c>
          <w:tcPr>
            <w:tcW w:w="1540" w:type="dxa"/>
            <w:tcBorders>
              <w:top w:val="nil"/>
              <w:left w:val="nil"/>
              <w:bottom w:val="nil"/>
              <w:right w:val="single" w:sz="8" w:space="0" w:color="auto"/>
            </w:tcBorders>
            <w:shd w:val="clear" w:color="auto" w:fill="auto"/>
            <w:vAlign w:val="center"/>
            <w:hideMark/>
          </w:tcPr>
          <w:p w14:paraId="369E35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E6D0A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r>
      <w:tr w:rsidR="00863F4F" w:rsidRPr="00BF7BA8" w14:paraId="22D88FC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3AF3C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53A609E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23D5E39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c>
          <w:tcPr>
            <w:tcW w:w="1540" w:type="dxa"/>
            <w:tcBorders>
              <w:top w:val="nil"/>
              <w:left w:val="nil"/>
              <w:bottom w:val="nil"/>
              <w:right w:val="single" w:sz="8" w:space="0" w:color="auto"/>
            </w:tcBorders>
            <w:shd w:val="clear" w:color="auto" w:fill="auto"/>
            <w:vAlign w:val="center"/>
            <w:hideMark/>
          </w:tcPr>
          <w:p w14:paraId="5F89E6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86D440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r>
      <w:tr w:rsidR="00863F4F" w:rsidRPr="00BF7BA8" w14:paraId="1FB6B56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106BB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2.7.3.</w:t>
            </w:r>
          </w:p>
        </w:tc>
        <w:tc>
          <w:tcPr>
            <w:tcW w:w="4480" w:type="dxa"/>
            <w:tcBorders>
              <w:top w:val="nil"/>
              <w:left w:val="single" w:sz="8" w:space="0" w:color="auto"/>
              <w:bottom w:val="nil"/>
              <w:right w:val="single" w:sz="8" w:space="0" w:color="auto"/>
            </w:tcBorders>
            <w:shd w:val="clear" w:color="auto" w:fill="auto"/>
            <w:vAlign w:val="center"/>
            <w:hideMark/>
          </w:tcPr>
          <w:p w14:paraId="3601C5BE"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დამქირავებლის მიერ გაწეული 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7D0BD7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A59FC2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92BC8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DDA1B2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5A1C8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2.7.3.1.</w:t>
            </w:r>
          </w:p>
        </w:tc>
        <w:tc>
          <w:tcPr>
            <w:tcW w:w="4480" w:type="dxa"/>
            <w:tcBorders>
              <w:top w:val="nil"/>
              <w:left w:val="single" w:sz="8" w:space="0" w:color="auto"/>
              <w:bottom w:val="nil"/>
              <w:right w:val="single" w:sz="8" w:space="0" w:color="auto"/>
            </w:tcBorders>
            <w:shd w:val="clear" w:color="auto" w:fill="auto"/>
            <w:vAlign w:val="center"/>
            <w:hideMark/>
          </w:tcPr>
          <w:p w14:paraId="7F05B81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197442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C1570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D87627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772BF0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3511EA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1A11EB4D"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3C7C9B6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1 033,8</w:t>
            </w:r>
          </w:p>
        </w:tc>
        <w:tc>
          <w:tcPr>
            <w:tcW w:w="1540" w:type="dxa"/>
            <w:tcBorders>
              <w:top w:val="nil"/>
              <w:left w:val="nil"/>
              <w:bottom w:val="nil"/>
              <w:right w:val="single" w:sz="8" w:space="0" w:color="auto"/>
            </w:tcBorders>
            <w:shd w:val="clear" w:color="auto" w:fill="auto"/>
            <w:vAlign w:val="center"/>
            <w:hideMark/>
          </w:tcPr>
          <w:p w14:paraId="13627B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41F7F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1 033,8</w:t>
            </w:r>
          </w:p>
        </w:tc>
      </w:tr>
      <w:tr w:rsidR="00863F4F" w:rsidRPr="00BF7BA8" w14:paraId="564D3C1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816866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732F96C7"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03B83D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1 033,8</w:t>
            </w:r>
          </w:p>
        </w:tc>
        <w:tc>
          <w:tcPr>
            <w:tcW w:w="1540" w:type="dxa"/>
            <w:tcBorders>
              <w:top w:val="nil"/>
              <w:left w:val="nil"/>
              <w:bottom w:val="nil"/>
              <w:right w:val="single" w:sz="8" w:space="0" w:color="auto"/>
            </w:tcBorders>
            <w:shd w:val="clear" w:color="auto" w:fill="auto"/>
            <w:vAlign w:val="center"/>
            <w:hideMark/>
          </w:tcPr>
          <w:p w14:paraId="4E150AF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8537F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1 033,8</w:t>
            </w:r>
          </w:p>
        </w:tc>
      </w:tr>
      <w:tr w:rsidR="00863F4F" w:rsidRPr="00BF7BA8" w14:paraId="4A7AC6F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06111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3FCBADE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03DB301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643,8</w:t>
            </w:r>
          </w:p>
        </w:tc>
        <w:tc>
          <w:tcPr>
            <w:tcW w:w="1540" w:type="dxa"/>
            <w:tcBorders>
              <w:top w:val="nil"/>
              <w:left w:val="nil"/>
              <w:bottom w:val="nil"/>
              <w:right w:val="single" w:sz="8" w:space="0" w:color="auto"/>
            </w:tcBorders>
            <w:shd w:val="clear" w:color="auto" w:fill="auto"/>
            <w:vAlign w:val="center"/>
            <w:hideMark/>
          </w:tcPr>
          <w:p w14:paraId="0AD0AC8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277D6D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643,8</w:t>
            </w:r>
          </w:p>
        </w:tc>
      </w:tr>
      <w:tr w:rsidR="00863F4F" w:rsidRPr="00BF7BA8" w14:paraId="6487FA67"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307E3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56665466"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2EC0C02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643,8</w:t>
            </w:r>
          </w:p>
        </w:tc>
        <w:tc>
          <w:tcPr>
            <w:tcW w:w="1540" w:type="dxa"/>
            <w:tcBorders>
              <w:top w:val="nil"/>
              <w:left w:val="nil"/>
              <w:bottom w:val="nil"/>
              <w:right w:val="single" w:sz="8" w:space="0" w:color="auto"/>
            </w:tcBorders>
            <w:shd w:val="clear" w:color="auto" w:fill="auto"/>
            <w:vAlign w:val="center"/>
            <w:hideMark/>
          </w:tcPr>
          <w:p w14:paraId="339825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EDB0C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643,8</w:t>
            </w:r>
          </w:p>
        </w:tc>
      </w:tr>
      <w:tr w:rsidR="00863F4F" w:rsidRPr="00BF7BA8" w14:paraId="369D399D"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9E361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038D965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69CDC2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390,0</w:t>
            </w:r>
          </w:p>
        </w:tc>
        <w:tc>
          <w:tcPr>
            <w:tcW w:w="1540" w:type="dxa"/>
            <w:tcBorders>
              <w:top w:val="nil"/>
              <w:left w:val="nil"/>
              <w:bottom w:val="nil"/>
              <w:right w:val="single" w:sz="8" w:space="0" w:color="auto"/>
            </w:tcBorders>
            <w:shd w:val="clear" w:color="auto" w:fill="auto"/>
            <w:vAlign w:val="center"/>
            <w:hideMark/>
          </w:tcPr>
          <w:p w14:paraId="15AD7C7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B8D4B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390,0</w:t>
            </w:r>
          </w:p>
        </w:tc>
      </w:tr>
      <w:tr w:rsidR="00863F4F" w:rsidRPr="00BF7BA8" w14:paraId="7963C17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B808F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3D9A4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154F4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3 918,3</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6336C6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75A971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3 918,3</w:t>
            </w:r>
          </w:p>
        </w:tc>
      </w:tr>
      <w:tr w:rsidR="00863F4F" w:rsidRPr="00BF7BA8" w14:paraId="77AF112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02108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0141EA16"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58BE00F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3 918,3</w:t>
            </w:r>
          </w:p>
        </w:tc>
        <w:tc>
          <w:tcPr>
            <w:tcW w:w="1540" w:type="dxa"/>
            <w:tcBorders>
              <w:top w:val="nil"/>
              <w:left w:val="nil"/>
              <w:bottom w:val="nil"/>
              <w:right w:val="single" w:sz="8" w:space="0" w:color="auto"/>
            </w:tcBorders>
            <w:shd w:val="clear" w:color="auto" w:fill="auto"/>
            <w:vAlign w:val="center"/>
            <w:hideMark/>
          </w:tcPr>
          <w:p w14:paraId="0C37222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A26A5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3 918,3</w:t>
            </w:r>
          </w:p>
        </w:tc>
      </w:tr>
      <w:tr w:rsidR="00863F4F" w:rsidRPr="00BF7BA8" w14:paraId="0E5A30D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31D23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1C59978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341664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3 848,3</w:t>
            </w:r>
          </w:p>
        </w:tc>
        <w:tc>
          <w:tcPr>
            <w:tcW w:w="1540" w:type="dxa"/>
            <w:tcBorders>
              <w:top w:val="nil"/>
              <w:left w:val="nil"/>
              <w:bottom w:val="nil"/>
              <w:right w:val="single" w:sz="8" w:space="0" w:color="auto"/>
            </w:tcBorders>
            <w:shd w:val="clear" w:color="auto" w:fill="auto"/>
            <w:vAlign w:val="center"/>
            <w:hideMark/>
          </w:tcPr>
          <w:p w14:paraId="5A0C93F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F9551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3 848,3</w:t>
            </w:r>
          </w:p>
        </w:tc>
      </w:tr>
      <w:tr w:rsidR="00863F4F" w:rsidRPr="00BF7BA8" w14:paraId="09B3E34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511150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61.1.1.2.</w:t>
            </w:r>
          </w:p>
        </w:tc>
        <w:tc>
          <w:tcPr>
            <w:tcW w:w="4480" w:type="dxa"/>
            <w:tcBorders>
              <w:top w:val="nil"/>
              <w:left w:val="single" w:sz="8" w:space="0" w:color="auto"/>
              <w:bottom w:val="nil"/>
              <w:right w:val="single" w:sz="8" w:space="0" w:color="auto"/>
            </w:tcBorders>
            <w:shd w:val="clear" w:color="auto" w:fill="auto"/>
            <w:vAlign w:val="center"/>
            <w:hideMark/>
          </w:tcPr>
          <w:p w14:paraId="6B6094B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არასაცხოვრებელი შენობები </w:t>
            </w:r>
          </w:p>
        </w:tc>
        <w:tc>
          <w:tcPr>
            <w:tcW w:w="1780" w:type="dxa"/>
            <w:tcBorders>
              <w:top w:val="nil"/>
              <w:left w:val="nil"/>
              <w:bottom w:val="nil"/>
              <w:right w:val="single" w:sz="8" w:space="0" w:color="auto"/>
            </w:tcBorders>
            <w:shd w:val="clear" w:color="auto" w:fill="auto"/>
            <w:vAlign w:val="center"/>
            <w:hideMark/>
          </w:tcPr>
          <w:p w14:paraId="7336354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1A5D35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1AA34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9D1449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5223D6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61.1.1.5.</w:t>
            </w:r>
          </w:p>
        </w:tc>
        <w:tc>
          <w:tcPr>
            <w:tcW w:w="4480" w:type="dxa"/>
            <w:tcBorders>
              <w:top w:val="nil"/>
              <w:left w:val="single" w:sz="8" w:space="0" w:color="auto"/>
              <w:bottom w:val="nil"/>
              <w:right w:val="single" w:sz="8" w:space="0" w:color="auto"/>
            </w:tcBorders>
            <w:shd w:val="clear" w:color="auto" w:fill="auto"/>
            <w:vAlign w:val="center"/>
            <w:hideMark/>
          </w:tcPr>
          <w:p w14:paraId="1D9B98B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გზები </w:t>
            </w:r>
          </w:p>
        </w:tc>
        <w:tc>
          <w:tcPr>
            <w:tcW w:w="1780" w:type="dxa"/>
            <w:tcBorders>
              <w:top w:val="nil"/>
              <w:left w:val="nil"/>
              <w:bottom w:val="nil"/>
              <w:right w:val="single" w:sz="8" w:space="0" w:color="auto"/>
            </w:tcBorders>
            <w:shd w:val="clear" w:color="auto" w:fill="auto"/>
            <w:vAlign w:val="center"/>
            <w:hideMark/>
          </w:tcPr>
          <w:p w14:paraId="753EE36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nil"/>
              <w:left w:val="nil"/>
              <w:bottom w:val="nil"/>
              <w:right w:val="single" w:sz="8" w:space="0" w:color="auto"/>
            </w:tcBorders>
            <w:shd w:val="clear" w:color="auto" w:fill="auto"/>
            <w:vAlign w:val="center"/>
            <w:hideMark/>
          </w:tcPr>
          <w:p w14:paraId="08A6930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96243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4F11CF6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C41BC7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61.1.1.8.</w:t>
            </w:r>
          </w:p>
        </w:tc>
        <w:tc>
          <w:tcPr>
            <w:tcW w:w="4480" w:type="dxa"/>
            <w:tcBorders>
              <w:top w:val="nil"/>
              <w:left w:val="single" w:sz="8" w:space="0" w:color="auto"/>
              <w:bottom w:val="nil"/>
              <w:right w:val="single" w:sz="8" w:space="0" w:color="auto"/>
            </w:tcBorders>
            <w:shd w:val="clear" w:color="auto" w:fill="auto"/>
            <w:vAlign w:val="center"/>
            <w:hideMark/>
          </w:tcPr>
          <w:p w14:paraId="00E7BFA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საკანალიზაციო და წყლის მომარაგების სისტემები </w:t>
            </w:r>
          </w:p>
        </w:tc>
        <w:tc>
          <w:tcPr>
            <w:tcW w:w="1780" w:type="dxa"/>
            <w:tcBorders>
              <w:top w:val="nil"/>
              <w:left w:val="nil"/>
              <w:bottom w:val="nil"/>
              <w:right w:val="single" w:sz="8" w:space="0" w:color="auto"/>
            </w:tcBorders>
            <w:shd w:val="clear" w:color="auto" w:fill="auto"/>
            <w:vAlign w:val="center"/>
            <w:hideMark/>
          </w:tcPr>
          <w:p w14:paraId="55B039E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4AAB4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3D9A1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91EE7B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4E53D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61.1.1.11.</w:t>
            </w:r>
          </w:p>
        </w:tc>
        <w:tc>
          <w:tcPr>
            <w:tcW w:w="4480" w:type="dxa"/>
            <w:tcBorders>
              <w:top w:val="nil"/>
              <w:left w:val="single" w:sz="8" w:space="0" w:color="auto"/>
              <w:bottom w:val="nil"/>
              <w:right w:val="single" w:sz="8" w:space="0" w:color="auto"/>
            </w:tcBorders>
            <w:shd w:val="clear" w:color="auto" w:fill="auto"/>
            <w:vAlign w:val="center"/>
            <w:hideMark/>
          </w:tcPr>
          <w:p w14:paraId="4CF4675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572DE3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3 548,3</w:t>
            </w:r>
          </w:p>
        </w:tc>
        <w:tc>
          <w:tcPr>
            <w:tcW w:w="1540" w:type="dxa"/>
            <w:tcBorders>
              <w:top w:val="nil"/>
              <w:left w:val="nil"/>
              <w:bottom w:val="nil"/>
              <w:right w:val="single" w:sz="8" w:space="0" w:color="auto"/>
            </w:tcBorders>
            <w:shd w:val="clear" w:color="auto" w:fill="auto"/>
            <w:vAlign w:val="center"/>
            <w:hideMark/>
          </w:tcPr>
          <w:p w14:paraId="16853B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04744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3 548,3</w:t>
            </w:r>
          </w:p>
        </w:tc>
      </w:tr>
      <w:tr w:rsidR="00863F4F" w:rsidRPr="00BF7BA8" w14:paraId="30CCCF4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1AD0EC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771DEA2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51AD85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08D659A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23A474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2FBCC5D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37920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61.1.2.1.</w:t>
            </w:r>
          </w:p>
        </w:tc>
        <w:tc>
          <w:tcPr>
            <w:tcW w:w="4480" w:type="dxa"/>
            <w:tcBorders>
              <w:top w:val="nil"/>
              <w:left w:val="single" w:sz="8" w:space="0" w:color="auto"/>
              <w:bottom w:val="nil"/>
              <w:right w:val="single" w:sz="8" w:space="0" w:color="auto"/>
            </w:tcBorders>
            <w:shd w:val="clear" w:color="auto" w:fill="auto"/>
            <w:vAlign w:val="center"/>
            <w:hideMark/>
          </w:tcPr>
          <w:p w14:paraId="3AEA173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სატრანსპორტო საშუალებები </w:t>
            </w:r>
          </w:p>
        </w:tc>
        <w:tc>
          <w:tcPr>
            <w:tcW w:w="1780" w:type="dxa"/>
            <w:tcBorders>
              <w:top w:val="nil"/>
              <w:left w:val="nil"/>
              <w:bottom w:val="nil"/>
              <w:right w:val="single" w:sz="8" w:space="0" w:color="auto"/>
            </w:tcBorders>
            <w:shd w:val="clear" w:color="auto" w:fill="auto"/>
            <w:vAlign w:val="center"/>
            <w:hideMark/>
          </w:tcPr>
          <w:p w14:paraId="4188AE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392E72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5BBC6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326526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7FED94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61.1.2.1.6.</w:t>
            </w:r>
          </w:p>
        </w:tc>
        <w:tc>
          <w:tcPr>
            <w:tcW w:w="4480" w:type="dxa"/>
            <w:tcBorders>
              <w:top w:val="nil"/>
              <w:left w:val="single" w:sz="8" w:space="0" w:color="auto"/>
              <w:bottom w:val="nil"/>
              <w:right w:val="single" w:sz="8" w:space="0" w:color="auto"/>
            </w:tcBorders>
            <w:shd w:val="clear" w:color="auto" w:fill="auto"/>
            <w:vAlign w:val="center"/>
            <w:hideMark/>
          </w:tcPr>
          <w:p w14:paraId="06E1F1D4" w14:textId="77777777" w:rsidR="00863F4F" w:rsidRPr="0011423C" w:rsidRDefault="00863F4F" w:rsidP="00427423">
            <w:pPr>
              <w:ind w:firstLineChars="400" w:firstLine="640"/>
              <w:rPr>
                <w:rFonts w:ascii="Sylfaen" w:hAnsi="Sylfaen" w:cs="Arial"/>
                <w:color w:val="000000"/>
                <w:sz w:val="16"/>
                <w:szCs w:val="16"/>
              </w:rPr>
            </w:pPr>
            <w:r w:rsidRPr="0011423C">
              <w:rPr>
                <w:rFonts w:ascii="Sylfaen" w:hAnsi="Sylfaen" w:cs="Arial"/>
                <w:color w:val="000000"/>
                <w:sz w:val="16"/>
                <w:szCs w:val="16"/>
              </w:rPr>
              <w:t xml:space="preserve">სხვა სატრანსპორტო საშუალებები </w:t>
            </w:r>
          </w:p>
        </w:tc>
        <w:tc>
          <w:tcPr>
            <w:tcW w:w="1780" w:type="dxa"/>
            <w:tcBorders>
              <w:top w:val="nil"/>
              <w:left w:val="nil"/>
              <w:bottom w:val="nil"/>
              <w:right w:val="single" w:sz="8" w:space="0" w:color="auto"/>
            </w:tcBorders>
            <w:shd w:val="clear" w:color="auto" w:fill="auto"/>
            <w:vAlign w:val="center"/>
            <w:hideMark/>
          </w:tcPr>
          <w:p w14:paraId="250709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A0B7D3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5CF0C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ECD8DD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034993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w:t>
            </w:r>
          </w:p>
        </w:tc>
        <w:tc>
          <w:tcPr>
            <w:tcW w:w="4480" w:type="dxa"/>
            <w:tcBorders>
              <w:top w:val="nil"/>
              <w:left w:val="single" w:sz="8" w:space="0" w:color="auto"/>
              <w:bottom w:val="nil"/>
              <w:right w:val="single" w:sz="8" w:space="0" w:color="auto"/>
            </w:tcBorders>
            <w:shd w:val="clear" w:color="auto" w:fill="auto"/>
            <w:vAlign w:val="center"/>
            <w:hideMark/>
          </w:tcPr>
          <w:p w14:paraId="5CE7356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მანქანა-დანადგარები და ინვენტარის შეძენა </w:t>
            </w:r>
          </w:p>
        </w:tc>
        <w:tc>
          <w:tcPr>
            <w:tcW w:w="1780" w:type="dxa"/>
            <w:tcBorders>
              <w:top w:val="nil"/>
              <w:left w:val="nil"/>
              <w:bottom w:val="nil"/>
              <w:right w:val="single" w:sz="8" w:space="0" w:color="auto"/>
            </w:tcBorders>
            <w:shd w:val="clear" w:color="auto" w:fill="auto"/>
            <w:vAlign w:val="center"/>
            <w:hideMark/>
          </w:tcPr>
          <w:p w14:paraId="2CF8FA3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66A3566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337CD5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4EA2553D"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C69DD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61.1.2.2.3.</w:t>
            </w:r>
          </w:p>
        </w:tc>
        <w:tc>
          <w:tcPr>
            <w:tcW w:w="4480" w:type="dxa"/>
            <w:tcBorders>
              <w:top w:val="nil"/>
              <w:left w:val="single" w:sz="8" w:space="0" w:color="auto"/>
              <w:bottom w:val="nil"/>
              <w:right w:val="single" w:sz="8" w:space="0" w:color="auto"/>
            </w:tcBorders>
            <w:shd w:val="clear" w:color="auto" w:fill="auto"/>
            <w:vAlign w:val="center"/>
            <w:hideMark/>
          </w:tcPr>
          <w:p w14:paraId="44A2E254"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კომპიუტერის შეძენა </w:t>
            </w:r>
          </w:p>
        </w:tc>
        <w:tc>
          <w:tcPr>
            <w:tcW w:w="1780" w:type="dxa"/>
            <w:tcBorders>
              <w:top w:val="nil"/>
              <w:left w:val="nil"/>
              <w:bottom w:val="nil"/>
              <w:right w:val="single" w:sz="8" w:space="0" w:color="auto"/>
            </w:tcBorders>
            <w:shd w:val="clear" w:color="auto" w:fill="auto"/>
            <w:vAlign w:val="center"/>
            <w:hideMark/>
          </w:tcPr>
          <w:p w14:paraId="37D18F7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D790DE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8187DE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r>
      <w:tr w:rsidR="00863F4F" w:rsidRPr="00BF7BA8" w14:paraId="5437DB7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4ACF4F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61.1.2.2.9.</w:t>
            </w:r>
          </w:p>
        </w:tc>
        <w:tc>
          <w:tcPr>
            <w:tcW w:w="4480" w:type="dxa"/>
            <w:tcBorders>
              <w:top w:val="nil"/>
              <w:left w:val="single" w:sz="8" w:space="0" w:color="auto"/>
              <w:bottom w:val="nil"/>
              <w:right w:val="single" w:sz="8" w:space="0" w:color="auto"/>
            </w:tcBorders>
            <w:shd w:val="clear" w:color="auto" w:fill="auto"/>
            <w:vAlign w:val="center"/>
            <w:hideMark/>
          </w:tcPr>
          <w:p w14:paraId="3A3E0EC8"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ვიდეო-აუდიო აპარატურის შეძენა </w:t>
            </w:r>
          </w:p>
        </w:tc>
        <w:tc>
          <w:tcPr>
            <w:tcW w:w="1780" w:type="dxa"/>
            <w:tcBorders>
              <w:top w:val="nil"/>
              <w:left w:val="nil"/>
              <w:bottom w:val="nil"/>
              <w:right w:val="single" w:sz="8" w:space="0" w:color="auto"/>
            </w:tcBorders>
            <w:shd w:val="clear" w:color="auto" w:fill="auto"/>
            <w:vAlign w:val="center"/>
            <w:hideMark/>
          </w:tcPr>
          <w:p w14:paraId="79C9D5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F1D620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545DCE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r>
      <w:tr w:rsidR="00863F4F" w:rsidRPr="00BF7BA8" w14:paraId="1C596D6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EB266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61.1.2.2.20.</w:t>
            </w:r>
          </w:p>
        </w:tc>
        <w:tc>
          <w:tcPr>
            <w:tcW w:w="4480" w:type="dxa"/>
            <w:tcBorders>
              <w:top w:val="nil"/>
              <w:left w:val="single" w:sz="8" w:space="0" w:color="auto"/>
              <w:bottom w:val="nil"/>
              <w:right w:val="single" w:sz="8" w:space="0" w:color="auto"/>
            </w:tcBorders>
            <w:shd w:val="clear" w:color="auto" w:fill="auto"/>
            <w:vAlign w:val="center"/>
            <w:hideMark/>
          </w:tcPr>
          <w:p w14:paraId="412CB314"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სხვა მანქანა-დანადგარები და ინვენტარის შეძენა რომელიც არ არის კლასიფიცირებული </w:t>
            </w:r>
          </w:p>
        </w:tc>
        <w:tc>
          <w:tcPr>
            <w:tcW w:w="1780" w:type="dxa"/>
            <w:tcBorders>
              <w:top w:val="nil"/>
              <w:left w:val="nil"/>
              <w:bottom w:val="nil"/>
              <w:right w:val="single" w:sz="8" w:space="0" w:color="auto"/>
            </w:tcBorders>
            <w:shd w:val="clear" w:color="auto" w:fill="auto"/>
            <w:vAlign w:val="center"/>
            <w:hideMark/>
          </w:tcPr>
          <w:p w14:paraId="6ADEDD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02EC419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C9E34B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70,0</w:t>
            </w:r>
          </w:p>
        </w:tc>
      </w:tr>
      <w:tr w:rsidR="00863F4F" w:rsidRPr="00BF7BA8" w14:paraId="57B2D0C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C620B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61.4.</w:t>
            </w:r>
          </w:p>
        </w:tc>
        <w:tc>
          <w:tcPr>
            <w:tcW w:w="4480" w:type="dxa"/>
            <w:tcBorders>
              <w:top w:val="nil"/>
              <w:left w:val="single" w:sz="8" w:space="0" w:color="auto"/>
              <w:bottom w:val="nil"/>
              <w:right w:val="single" w:sz="8" w:space="0" w:color="auto"/>
            </w:tcBorders>
            <w:shd w:val="clear" w:color="auto" w:fill="auto"/>
            <w:vAlign w:val="center"/>
            <w:hideMark/>
          </w:tcPr>
          <w:p w14:paraId="24E1FDB3"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არაწარმოებული აქტივები  </w:t>
            </w:r>
          </w:p>
        </w:tc>
        <w:tc>
          <w:tcPr>
            <w:tcW w:w="1780" w:type="dxa"/>
            <w:tcBorders>
              <w:top w:val="nil"/>
              <w:left w:val="nil"/>
              <w:bottom w:val="nil"/>
              <w:right w:val="single" w:sz="8" w:space="0" w:color="auto"/>
            </w:tcBorders>
            <w:shd w:val="clear" w:color="auto" w:fill="auto"/>
            <w:vAlign w:val="center"/>
            <w:hideMark/>
          </w:tcPr>
          <w:p w14:paraId="0CCE81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93BFB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D1E8A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EA00EE5"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FFF1B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61.4.1.</w:t>
            </w:r>
          </w:p>
        </w:tc>
        <w:tc>
          <w:tcPr>
            <w:tcW w:w="4480" w:type="dxa"/>
            <w:tcBorders>
              <w:top w:val="nil"/>
              <w:left w:val="single" w:sz="8" w:space="0" w:color="auto"/>
              <w:bottom w:val="nil"/>
              <w:right w:val="single" w:sz="8" w:space="0" w:color="auto"/>
            </w:tcBorders>
            <w:shd w:val="clear" w:color="auto" w:fill="auto"/>
            <w:vAlign w:val="center"/>
            <w:hideMark/>
          </w:tcPr>
          <w:p w14:paraId="52E9567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მიწა </w:t>
            </w:r>
          </w:p>
        </w:tc>
        <w:tc>
          <w:tcPr>
            <w:tcW w:w="1780" w:type="dxa"/>
            <w:tcBorders>
              <w:top w:val="nil"/>
              <w:left w:val="nil"/>
              <w:bottom w:val="nil"/>
              <w:right w:val="single" w:sz="8" w:space="0" w:color="auto"/>
            </w:tcBorders>
            <w:shd w:val="clear" w:color="auto" w:fill="auto"/>
            <w:vAlign w:val="center"/>
            <w:hideMark/>
          </w:tcPr>
          <w:p w14:paraId="5CA620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C2BF5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D86275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94DD536" w14:textId="77777777" w:rsidTr="00427423">
        <w:trPr>
          <w:trHeight w:val="405"/>
        </w:trPr>
        <w:tc>
          <w:tcPr>
            <w:tcW w:w="15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683C62"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52E1699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 xml:space="preserve">ვალდებულებების კლება </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C9CDE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921543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EA7755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72361FD5" w14:textId="77777777" w:rsidTr="00427423">
        <w:trPr>
          <w:trHeight w:val="405"/>
        </w:trPr>
        <w:tc>
          <w:tcPr>
            <w:tcW w:w="1560" w:type="dxa"/>
            <w:tcBorders>
              <w:top w:val="nil"/>
              <w:left w:val="single" w:sz="8" w:space="0" w:color="auto"/>
              <w:bottom w:val="nil"/>
              <w:right w:val="single" w:sz="8" w:space="0" w:color="auto"/>
            </w:tcBorders>
            <w:shd w:val="clear" w:color="auto" w:fill="auto"/>
            <w:vAlign w:val="center"/>
            <w:hideMark/>
          </w:tcPr>
          <w:p w14:paraId="69F95873"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single" w:sz="8" w:space="0" w:color="auto"/>
            </w:tcBorders>
            <w:shd w:val="clear" w:color="auto" w:fill="auto"/>
            <w:vAlign w:val="center"/>
            <w:hideMark/>
          </w:tcPr>
          <w:p w14:paraId="1DC319D5"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საშინაო </w:t>
            </w:r>
          </w:p>
        </w:tc>
        <w:tc>
          <w:tcPr>
            <w:tcW w:w="1780" w:type="dxa"/>
            <w:tcBorders>
              <w:top w:val="nil"/>
              <w:left w:val="nil"/>
              <w:bottom w:val="nil"/>
              <w:right w:val="single" w:sz="8" w:space="0" w:color="auto"/>
            </w:tcBorders>
            <w:shd w:val="clear" w:color="auto" w:fill="auto"/>
            <w:vAlign w:val="center"/>
            <w:hideMark/>
          </w:tcPr>
          <w:p w14:paraId="60C2C2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nil"/>
              <w:left w:val="nil"/>
              <w:bottom w:val="nil"/>
              <w:right w:val="single" w:sz="8" w:space="0" w:color="auto"/>
            </w:tcBorders>
            <w:shd w:val="clear" w:color="auto" w:fill="auto"/>
            <w:vAlign w:val="center"/>
            <w:hideMark/>
          </w:tcPr>
          <w:p w14:paraId="2ABF50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87100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3BB35E03" w14:textId="77777777" w:rsidTr="00427423">
        <w:trPr>
          <w:trHeight w:val="405"/>
        </w:trPr>
        <w:tc>
          <w:tcPr>
            <w:tcW w:w="1560" w:type="dxa"/>
            <w:tcBorders>
              <w:top w:val="nil"/>
              <w:left w:val="single" w:sz="8" w:space="0" w:color="auto"/>
              <w:bottom w:val="nil"/>
              <w:right w:val="single" w:sz="8" w:space="0" w:color="auto"/>
            </w:tcBorders>
            <w:shd w:val="clear" w:color="auto" w:fill="auto"/>
            <w:vAlign w:val="center"/>
            <w:hideMark/>
          </w:tcPr>
          <w:p w14:paraId="21703208"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single" w:sz="8" w:space="0" w:color="auto"/>
            </w:tcBorders>
            <w:shd w:val="clear" w:color="auto" w:fill="auto"/>
            <w:vAlign w:val="center"/>
            <w:hideMark/>
          </w:tcPr>
          <w:p w14:paraId="683C15E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 კრედიტორული დავალიანებები </w:t>
            </w:r>
          </w:p>
        </w:tc>
        <w:tc>
          <w:tcPr>
            <w:tcW w:w="1780" w:type="dxa"/>
            <w:tcBorders>
              <w:top w:val="nil"/>
              <w:left w:val="nil"/>
              <w:bottom w:val="nil"/>
              <w:right w:val="single" w:sz="8" w:space="0" w:color="auto"/>
            </w:tcBorders>
            <w:shd w:val="clear" w:color="auto" w:fill="auto"/>
            <w:vAlign w:val="center"/>
            <w:hideMark/>
          </w:tcPr>
          <w:p w14:paraId="642207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nil"/>
              <w:left w:val="nil"/>
              <w:bottom w:val="nil"/>
              <w:right w:val="single" w:sz="8" w:space="0" w:color="auto"/>
            </w:tcBorders>
            <w:shd w:val="clear" w:color="auto" w:fill="auto"/>
            <w:vAlign w:val="center"/>
            <w:hideMark/>
          </w:tcPr>
          <w:p w14:paraId="088E5FB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8FB4C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412713B0"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B2A6ECE"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01 00</w:t>
            </w:r>
          </w:p>
        </w:tc>
        <w:tc>
          <w:tcPr>
            <w:tcW w:w="4480" w:type="dxa"/>
            <w:tcBorders>
              <w:top w:val="single" w:sz="8" w:space="0" w:color="auto"/>
              <w:left w:val="nil"/>
              <w:bottom w:val="double" w:sz="6" w:space="0" w:color="auto"/>
              <w:right w:val="nil"/>
            </w:tcBorders>
            <w:shd w:val="clear" w:color="auto" w:fill="auto"/>
            <w:vAlign w:val="center"/>
            <w:hideMark/>
          </w:tcPr>
          <w:p w14:paraId="55E9CD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წარმომადგენლობითი და აღმასრულებელი ორგანოების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0573BF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5 313,7</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44930E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143,0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8B209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5 170,7</w:t>
            </w:r>
          </w:p>
        </w:tc>
      </w:tr>
      <w:tr w:rsidR="00863F4F" w:rsidRPr="00BF7BA8" w14:paraId="57FA37AA" w14:textId="77777777" w:rsidTr="00427423">
        <w:trPr>
          <w:trHeight w:val="420"/>
        </w:trPr>
        <w:tc>
          <w:tcPr>
            <w:tcW w:w="1560" w:type="dxa"/>
            <w:tcBorders>
              <w:top w:val="nil"/>
              <w:left w:val="single" w:sz="8" w:space="0" w:color="auto"/>
              <w:bottom w:val="nil"/>
              <w:right w:val="single" w:sz="8" w:space="0" w:color="auto"/>
            </w:tcBorders>
            <w:shd w:val="clear" w:color="auto" w:fill="auto"/>
            <w:vAlign w:val="center"/>
            <w:hideMark/>
          </w:tcPr>
          <w:p w14:paraId="132B305D"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nil"/>
            </w:tcBorders>
            <w:shd w:val="clear" w:color="auto" w:fill="auto"/>
            <w:vAlign w:val="center"/>
            <w:hideMark/>
          </w:tcPr>
          <w:p w14:paraId="7AEB2910"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მომუშავეთა რიცხოვნობა</w:t>
            </w:r>
          </w:p>
        </w:tc>
        <w:tc>
          <w:tcPr>
            <w:tcW w:w="1780" w:type="dxa"/>
            <w:tcBorders>
              <w:top w:val="nil"/>
              <w:left w:val="nil"/>
              <w:bottom w:val="nil"/>
              <w:right w:val="single" w:sz="8" w:space="0" w:color="auto"/>
            </w:tcBorders>
            <w:shd w:val="clear" w:color="auto" w:fill="auto"/>
            <w:vAlign w:val="center"/>
            <w:hideMark/>
          </w:tcPr>
          <w:p w14:paraId="2A933D6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c>
          <w:tcPr>
            <w:tcW w:w="1540" w:type="dxa"/>
            <w:tcBorders>
              <w:top w:val="nil"/>
              <w:left w:val="nil"/>
              <w:bottom w:val="nil"/>
              <w:right w:val="single" w:sz="8" w:space="0" w:color="auto"/>
            </w:tcBorders>
            <w:shd w:val="clear" w:color="auto" w:fill="auto"/>
            <w:vAlign w:val="center"/>
            <w:hideMark/>
          </w:tcPr>
          <w:p w14:paraId="6DA681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7CBFE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r>
      <w:tr w:rsidR="00863F4F" w:rsidRPr="00BF7BA8" w14:paraId="689768DB"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65C0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01749E1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1E242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5 128,7</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01B60E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143,0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560AB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4 985,7</w:t>
            </w:r>
          </w:p>
        </w:tc>
      </w:tr>
      <w:tr w:rsidR="00863F4F" w:rsidRPr="00BF7BA8" w14:paraId="510C495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39E7DE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w:t>
            </w:r>
          </w:p>
        </w:tc>
        <w:tc>
          <w:tcPr>
            <w:tcW w:w="4480" w:type="dxa"/>
            <w:tcBorders>
              <w:top w:val="nil"/>
              <w:left w:val="nil"/>
              <w:bottom w:val="nil"/>
              <w:right w:val="nil"/>
            </w:tcBorders>
            <w:shd w:val="clear" w:color="auto" w:fill="auto"/>
            <w:vAlign w:val="center"/>
            <w:hideMark/>
          </w:tcPr>
          <w:p w14:paraId="42504F9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შრომის ანაზღაურება</w:t>
            </w:r>
          </w:p>
        </w:tc>
        <w:tc>
          <w:tcPr>
            <w:tcW w:w="1780" w:type="dxa"/>
            <w:tcBorders>
              <w:top w:val="nil"/>
              <w:left w:val="nil"/>
              <w:bottom w:val="nil"/>
              <w:right w:val="single" w:sz="8" w:space="0" w:color="auto"/>
            </w:tcBorders>
            <w:shd w:val="clear" w:color="auto" w:fill="auto"/>
            <w:vAlign w:val="center"/>
            <w:hideMark/>
          </w:tcPr>
          <w:p w14:paraId="1E0B5EA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3 549,6</w:t>
            </w:r>
          </w:p>
        </w:tc>
        <w:tc>
          <w:tcPr>
            <w:tcW w:w="1540" w:type="dxa"/>
            <w:tcBorders>
              <w:top w:val="nil"/>
              <w:left w:val="nil"/>
              <w:bottom w:val="nil"/>
              <w:right w:val="single" w:sz="8" w:space="0" w:color="auto"/>
            </w:tcBorders>
            <w:shd w:val="clear" w:color="auto" w:fill="auto"/>
            <w:vAlign w:val="center"/>
            <w:hideMark/>
          </w:tcPr>
          <w:p w14:paraId="353B08F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34D456A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3 437,4</w:t>
            </w:r>
          </w:p>
        </w:tc>
      </w:tr>
      <w:tr w:rsidR="00863F4F" w:rsidRPr="00BF7BA8" w14:paraId="4919956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F6642D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w:t>
            </w:r>
          </w:p>
        </w:tc>
        <w:tc>
          <w:tcPr>
            <w:tcW w:w="4480" w:type="dxa"/>
            <w:tcBorders>
              <w:top w:val="nil"/>
              <w:left w:val="single" w:sz="8" w:space="0" w:color="auto"/>
              <w:bottom w:val="nil"/>
              <w:right w:val="single" w:sz="8" w:space="0" w:color="auto"/>
            </w:tcBorders>
            <w:shd w:val="clear" w:color="auto" w:fill="auto"/>
            <w:vAlign w:val="center"/>
            <w:hideMark/>
          </w:tcPr>
          <w:p w14:paraId="711EB00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ხელფასი</w:t>
            </w:r>
          </w:p>
        </w:tc>
        <w:tc>
          <w:tcPr>
            <w:tcW w:w="1780" w:type="dxa"/>
            <w:tcBorders>
              <w:top w:val="nil"/>
              <w:left w:val="nil"/>
              <w:bottom w:val="nil"/>
              <w:right w:val="single" w:sz="8" w:space="0" w:color="auto"/>
            </w:tcBorders>
            <w:shd w:val="clear" w:color="auto" w:fill="auto"/>
            <w:vAlign w:val="center"/>
            <w:hideMark/>
          </w:tcPr>
          <w:p w14:paraId="415313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3 549,6</w:t>
            </w:r>
          </w:p>
        </w:tc>
        <w:tc>
          <w:tcPr>
            <w:tcW w:w="1540" w:type="dxa"/>
            <w:tcBorders>
              <w:top w:val="nil"/>
              <w:left w:val="nil"/>
              <w:bottom w:val="nil"/>
              <w:right w:val="single" w:sz="8" w:space="0" w:color="auto"/>
            </w:tcBorders>
            <w:shd w:val="clear" w:color="auto" w:fill="auto"/>
            <w:vAlign w:val="center"/>
            <w:hideMark/>
          </w:tcPr>
          <w:p w14:paraId="2B1710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2ED1FE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3 437,4</w:t>
            </w:r>
          </w:p>
        </w:tc>
      </w:tr>
      <w:tr w:rsidR="00863F4F" w:rsidRPr="00BF7BA8" w14:paraId="08F9426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855E0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w:t>
            </w:r>
          </w:p>
        </w:tc>
        <w:tc>
          <w:tcPr>
            <w:tcW w:w="4480" w:type="dxa"/>
            <w:tcBorders>
              <w:top w:val="nil"/>
              <w:left w:val="single" w:sz="8" w:space="0" w:color="auto"/>
              <w:bottom w:val="nil"/>
              <w:right w:val="single" w:sz="8" w:space="0" w:color="auto"/>
            </w:tcBorders>
            <w:shd w:val="clear" w:color="auto" w:fill="auto"/>
            <w:vAlign w:val="center"/>
            <w:hideMark/>
          </w:tcPr>
          <w:p w14:paraId="1875ACB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ხელფასები ფულადი ფორმით</w:t>
            </w:r>
          </w:p>
        </w:tc>
        <w:tc>
          <w:tcPr>
            <w:tcW w:w="1780" w:type="dxa"/>
            <w:tcBorders>
              <w:top w:val="nil"/>
              <w:left w:val="nil"/>
              <w:bottom w:val="nil"/>
              <w:right w:val="single" w:sz="8" w:space="0" w:color="auto"/>
            </w:tcBorders>
            <w:shd w:val="clear" w:color="auto" w:fill="auto"/>
            <w:vAlign w:val="center"/>
            <w:hideMark/>
          </w:tcPr>
          <w:p w14:paraId="757048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3 549,6</w:t>
            </w:r>
          </w:p>
        </w:tc>
        <w:tc>
          <w:tcPr>
            <w:tcW w:w="1540" w:type="dxa"/>
            <w:tcBorders>
              <w:top w:val="nil"/>
              <w:left w:val="nil"/>
              <w:bottom w:val="nil"/>
              <w:right w:val="single" w:sz="8" w:space="0" w:color="auto"/>
            </w:tcBorders>
            <w:shd w:val="clear" w:color="auto" w:fill="auto"/>
            <w:vAlign w:val="center"/>
            <w:hideMark/>
          </w:tcPr>
          <w:p w14:paraId="6F9DADB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0F1DE57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3 437,4</w:t>
            </w:r>
          </w:p>
        </w:tc>
      </w:tr>
      <w:tr w:rsidR="00863F4F" w:rsidRPr="00BF7BA8" w14:paraId="4DE254A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D743A8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2.1.1.1.1.</w:t>
            </w:r>
          </w:p>
        </w:tc>
        <w:tc>
          <w:tcPr>
            <w:tcW w:w="4480" w:type="dxa"/>
            <w:tcBorders>
              <w:top w:val="nil"/>
              <w:left w:val="single" w:sz="8" w:space="0" w:color="auto"/>
              <w:bottom w:val="nil"/>
              <w:right w:val="single" w:sz="8" w:space="0" w:color="auto"/>
            </w:tcBorders>
            <w:shd w:val="clear" w:color="auto" w:fill="auto"/>
            <w:vAlign w:val="center"/>
            <w:hideMark/>
          </w:tcPr>
          <w:p w14:paraId="4EF6758E"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თანამდებობრივი სარგო</w:t>
            </w:r>
          </w:p>
        </w:tc>
        <w:tc>
          <w:tcPr>
            <w:tcW w:w="1780" w:type="dxa"/>
            <w:tcBorders>
              <w:top w:val="nil"/>
              <w:left w:val="nil"/>
              <w:bottom w:val="nil"/>
              <w:right w:val="single" w:sz="8" w:space="0" w:color="auto"/>
            </w:tcBorders>
            <w:shd w:val="clear" w:color="auto" w:fill="auto"/>
            <w:vAlign w:val="center"/>
            <w:hideMark/>
          </w:tcPr>
          <w:p w14:paraId="6008B5F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3 460,2</w:t>
            </w:r>
          </w:p>
        </w:tc>
        <w:tc>
          <w:tcPr>
            <w:tcW w:w="1540" w:type="dxa"/>
            <w:tcBorders>
              <w:top w:val="nil"/>
              <w:left w:val="nil"/>
              <w:bottom w:val="nil"/>
              <w:right w:val="single" w:sz="8" w:space="0" w:color="auto"/>
            </w:tcBorders>
            <w:shd w:val="clear" w:color="auto" w:fill="auto"/>
            <w:vAlign w:val="center"/>
            <w:hideMark/>
          </w:tcPr>
          <w:p w14:paraId="493A3F8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5AA382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3 348,0</w:t>
            </w:r>
          </w:p>
        </w:tc>
      </w:tr>
      <w:tr w:rsidR="00863F4F" w:rsidRPr="00BF7BA8" w14:paraId="44DF8E1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D657F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2.1.1.1.3.</w:t>
            </w:r>
          </w:p>
        </w:tc>
        <w:tc>
          <w:tcPr>
            <w:tcW w:w="4480" w:type="dxa"/>
            <w:tcBorders>
              <w:top w:val="nil"/>
              <w:left w:val="single" w:sz="8" w:space="0" w:color="auto"/>
              <w:bottom w:val="nil"/>
              <w:right w:val="single" w:sz="8" w:space="0" w:color="auto"/>
            </w:tcBorders>
            <w:shd w:val="clear" w:color="auto" w:fill="auto"/>
            <w:vAlign w:val="center"/>
            <w:hideMark/>
          </w:tcPr>
          <w:p w14:paraId="7FFA967E"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პრემია</w:t>
            </w:r>
          </w:p>
        </w:tc>
        <w:tc>
          <w:tcPr>
            <w:tcW w:w="1780" w:type="dxa"/>
            <w:tcBorders>
              <w:top w:val="nil"/>
              <w:left w:val="nil"/>
              <w:bottom w:val="nil"/>
              <w:right w:val="single" w:sz="8" w:space="0" w:color="auto"/>
            </w:tcBorders>
            <w:shd w:val="clear" w:color="auto" w:fill="auto"/>
            <w:vAlign w:val="center"/>
            <w:hideMark/>
          </w:tcPr>
          <w:p w14:paraId="4B6C5D4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74350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C6975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DB7C66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5A46B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2.1.1.1.4.</w:t>
            </w:r>
          </w:p>
        </w:tc>
        <w:tc>
          <w:tcPr>
            <w:tcW w:w="4480" w:type="dxa"/>
            <w:tcBorders>
              <w:top w:val="nil"/>
              <w:left w:val="single" w:sz="8" w:space="0" w:color="auto"/>
              <w:bottom w:val="nil"/>
              <w:right w:val="single" w:sz="8" w:space="0" w:color="auto"/>
            </w:tcBorders>
            <w:shd w:val="clear" w:color="auto" w:fill="auto"/>
            <w:vAlign w:val="center"/>
            <w:hideMark/>
          </w:tcPr>
          <w:p w14:paraId="5557D630"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დანამატი</w:t>
            </w:r>
          </w:p>
        </w:tc>
        <w:tc>
          <w:tcPr>
            <w:tcW w:w="1780" w:type="dxa"/>
            <w:tcBorders>
              <w:top w:val="nil"/>
              <w:left w:val="nil"/>
              <w:bottom w:val="nil"/>
              <w:right w:val="single" w:sz="8" w:space="0" w:color="auto"/>
            </w:tcBorders>
            <w:shd w:val="clear" w:color="auto" w:fill="auto"/>
            <w:vAlign w:val="center"/>
            <w:hideMark/>
          </w:tcPr>
          <w:p w14:paraId="25C0C50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89,4</w:t>
            </w:r>
          </w:p>
        </w:tc>
        <w:tc>
          <w:tcPr>
            <w:tcW w:w="1540" w:type="dxa"/>
            <w:tcBorders>
              <w:top w:val="nil"/>
              <w:left w:val="nil"/>
              <w:bottom w:val="nil"/>
              <w:right w:val="single" w:sz="8" w:space="0" w:color="auto"/>
            </w:tcBorders>
            <w:shd w:val="clear" w:color="auto" w:fill="auto"/>
            <w:vAlign w:val="center"/>
            <w:hideMark/>
          </w:tcPr>
          <w:p w14:paraId="6F52A1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0176C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89,4</w:t>
            </w:r>
          </w:p>
        </w:tc>
      </w:tr>
      <w:tr w:rsidR="00863F4F" w:rsidRPr="00BF7BA8" w14:paraId="066B8D7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443EA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1B238A1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3D74977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1 044,6</w:t>
            </w:r>
          </w:p>
        </w:tc>
        <w:tc>
          <w:tcPr>
            <w:tcW w:w="1540" w:type="dxa"/>
            <w:tcBorders>
              <w:top w:val="nil"/>
              <w:left w:val="nil"/>
              <w:bottom w:val="nil"/>
              <w:right w:val="single" w:sz="8" w:space="0" w:color="auto"/>
            </w:tcBorders>
            <w:shd w:val="clear" w:color="auto" w:fill="auto"/>
            <w:vAlign w:val="center"/>
            <w:hideMark/>
          </w:tcPr>
          <w:p w14:paraId="3CE2F87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30,8</w:t>
            </w:r>
          </w:p>
        </w:tc>
        <w:tc>
          <w:tcPr>
            <w:tcW w:w="1540" w:type="dxa"/>
            <w:tcBorders>
              <w:top w:val="nil"/>
              <w:left w:val="nil"/>
              <w:bottom w:val="nil"/>
              <w:right w:val="single" w:sz="8" w:space="0" w:color="auto"/>
            </w:tcBorders>
            <w:shd w:val="clear" w:color="auto" w:fill="auto"/>
            <w:vAlign w:val="center"/>
            <w:hideMark/>
          </w:tcPr>
          <w:p w14:paraId="6A63817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1 013,8</w:t>
            </w:r>
          </w:p>
        </w:tc>
      </w:tr>
      <w:tr w:rsidR="00863F4F" w:rsidRPr="00BF7BA8" w14:paraId="7AD1A88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71E43F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w:t>
            </w:r>
          </w:p>
        </w:tc>
        <w:tc>
          <w:tcPr>
            <w:tcW w:w="4480" w:type="dxa"/>
            <w:tcBorders>
              <w:top w:val="nil"/>
              <w:left w:val="single" w:sz="8" w:space="0" w:color="auto"/>
              <w:bottom w:val="nil"/>
              <w:right w:val="single" w:sz="8" w:space="0" w:color="auto"/>
            </w:tcBorders>
            <w:shd w:val="clear" w:color="auto" w:fill="auto"/>
            <w:vAlign w:val="center"/>
            <w:hideMark/>
          </w:tcPr>
          <w:p w14:paraId="0F22A77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შტატგარეშე მომუშავეთა ანაზღაურება</w:t>
            </w:r>
          </w:p>
        </w:tc>
        <w:tc>
          <w:tcPr>
            <w:tcW w:w="1780" w:type="dxa"/>
            <w:tcBorders>
              <w:top w:val="nil"/>
              <w:left w:val="nil"/>
              <w:bottom w:val="nil"/>
              <w:right w:val="single" w:sz="8" w:space="0" w:color="auto"/>
            </w:tcBorders>
            <w:shd w:val="clear" w:color="auto" w:fill="auto"/>
            <w:vAlign w:val="center"/>
            <w:hideMark/>
          </w:tcPr>
          <w:p w14:paraId="3F7E30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215,0</w:t>
            </w:r>
          </w:p>
        </w:tc>
        <w:tc>
          <w:tcPr>
            <w:tcW w:w="1540" w:type="dxa"/>
            <w:tcBorders>
              <w:top w:val="nil"/>
              <w:left w:val="nil"/>
              <w:bottom w:val="nil"/>
              <w:right w:val="single" w:sz="8" w:space="0" w:color="auto"/>
            </w:tcBorders>
            <w:shd w:val="clear" w:color="auto" w:fill="auto"/>
            <w:vAlign w:val="center"/>
            <w:hideMark/>
          </w:tcPr>
          <w:p w14:paraId="6715B7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73C99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215,0</w:t>
            </w:r>
          </w:p>
        </w:tc>
      </w:tr>
      <w:tr w:rsidR="00863F4F" w:rsidRPr="00BF7BA8" w14:paraId="635E468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83C7FB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w:t>
            </w:r>
          </w:p>
        </w:tc>
        <w:tc>
          <w:tcPr>
            <w:tcW w:w="4480" w:type="dxa"/>
            <w:tcBorders>
              <w:top w:val="nil"/>
              <w:left w:val="single" w:sz="8" w:space="0" w:color="auto"/>
              <w:bottom w:val="nil"/>
              <w:right w:val="single" w:sz="8" w:space="0" w:color="auto"/>
            </w:tcBorders>
            <w:shd w:val="clear" w:color="auto" w:fill="auto"/>
            <w:vAlign w:val="center"/>
            <w:hideMark/>
          </w:tcPr>
          <w:p w14:paraId="23FD775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მივლინებები</w:t>
            </w:r>
          </w:p>
        </w:tc>
        <w:tc>
          <w:tcPr>
            <w:tcW w:w="1780" w:type="dxa"/>
            <w:tcBorders>
              <w:top w:val="nil"/>
              <w:left w:val="nil"/>
              <w:bottom w:val="nil"/>
              <w:right w:val="single" w:sz="8" w:space="0" w:color="auto"/>
            </w:tcBorders>
            <w:shd w:val="clear" w:color="auto" w:fill="auto"/>
            <w:vAlign w:val="center"/>
            <w:hideMark/>
          </w:tcPr>
          <w:p w14:paraId="4DD8EE5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41,6</w:t>
            </w:r>
          </w:p>
        </w:tc>
        <w:tc>
          <w:tcPr>
            <w:tcW w:w="1540" w:type="dxa"/>
            <w:tcBorders>
              <w:top w:val="nil"/>
              <w:left w:val="nil"/>
              <w:bottom w:val="nil"/>
              <w:right w:val="single" w:sz="8" w:space="0" w:color="auto"/>
            </w:tcBorders>
            <w:shd w:val="clear" w:color="auto" w:fill="auto"/>
            <w:vAlign w:val="center"/>
            <w:hideMark/>
          </w:tcPr>
          <w:p w14:paraId="163D863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515274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3CB45D9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2C398B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2.2.2.1.</w:t>
            </w:r>
          </w:p>
        </w:tc>
        <w:tc>
          <w:tcPr>
            <w:tcW w:w="4480" w:type="dxa"/>
            <w:tcBorders>
              <w:top w:val="nil"/>
              <w:left w:val="single" w:sz="8" w:space="0" w:color="auto"/>
              <w:bottom w:val="nil"/>
              <w:right w:val="single" w:sz="8" w:space="0" w:color="auto"/>
            </w:tcBorders>
            <w:shd w:val="clear" w:color="auto" w:fill="auto"/>
            <w:vAlign w:val="center"/>
            <w:hideMark/>
          </w:tcPr>
          <w:p w14:paraId="14C71DE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შიგნით</w:t>
            </w:r>
          </w:p>
        </w:tc>
        <w:tc>
          <w:tcPr>
            <w:tcW w:w="1780" w:type="dxa"/>
            <w:tcBorders>
              <w:top w:val="nil"/>
              <w:left w:val="nil"/>
              <w:bottom w:val="nil"/>
              <w:right w:val="single" w:sz="8" w:space="0" w:color="auto"/>
            </w:tcBorders>
            <w:shd w:val="clear" w:color="auto" w:fill="auto"/>
            <w:vAlign w:val="center"/>
            <w:hideMark/>
          </w:tcPr>
          <w:p w14:paraId="35D38D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21,6</w:t>
            </w:r>
          </w:p>
        </w:tc>
        <w:tc>
          <w:tcPr>
            <w:tcW w:w="1540" w:type="dxa"/>
            <w:tcBorders>
              <w:top w:val="nil"/>
              <w:left w:val="nil"/>
              <w:bottom w:val="nil"/>
              <w:right w:val="single" w:sz="8" w:space="0" w:color="auto"/>
            </w:tcBorders>
            <w:shd w:val="clear" w:color="auto" w:fill="auto"/>
            <w:vAlign w:val="center"/>
            <w:hideMark/>
          </w:tcPr>
          <w:p w14:paraId="0FFB505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3747131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172BCFC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77CDA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2.2.2.2.</w:t>
            </w:r>
          </w:p>
        </w:tc>
        <w:tc>
          <w:tcPr>
            <w:tcW w:w="4480" w:type="dxa"/>
            <w:tcBorders>
              <w:top w:val="nil"/>
              <w:left w:val="single" w:sz="8" w:space="0" w:color="auto"/>
              <w:bottom w:val="nil"/>
              <w:right w:val="single" w:sz="8" w:space="0" w:color="auto"/>
            </w:tcBorders>
            <w:shd w:val="clear" w:color="auto" w:fill="auto"/>
            <w:vAlign w:val="center"/>
            <w:hideMark/>
          </w:tcPr>
          <w:p w14:paraId="0518C74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გარეთ</w:t>
            </w:r>
          </w:p>
        </w:tc>
        <w:tc>
          <w:tcPr>
            <w:tcW w:w="1780" w:type="dxa"/>
            <w:tcBorders>
              <w:top w:val="nil"/>
              <w:left w:val="nil"/>
              <w:bottom w:val="nil"/>
              <w:right w:val="single" w:sz="8" w:space="0" w:color="auto"/>
            </w:tcBorders>
            <w:shd w:val="clear" w:color="auto" w:fill="auto"/>
            <w:vAlign w:val="center"/>
            <w:hideMark/>
          </w:tcPr>
          <w:p w14:paraId="22A09E6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06EA43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42269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538487A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6CDF85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w:t>
            </w:r>
          </w:p>
        </w:tc>
        <w:tc>
          <w:tcPr>
            <w:tcW w:w="4480" w:type="dxa"/>
            <w:tcBorders>
              <w:top w:val="nil"/>
              <w:left w:val="single" w:sz="8" w:space="0" w:color="auto"/>
              <w:bottom w:val="nil"/>
              <w:right w:val="single" w:sz="8" w:space="0" w:color="auto"/>
            </w:tcBorders>
            <w:shd w:val="clear" w:color="auto" w:fill="auto"/>
            <w:vAlign w:val="center"/>
            <w:hideMark/>
          </w:tcPr>
          <w:p w14:paraId="26BD7B59"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ოფისის ხარჯები</w:t>
            </w:r>
          </w:p>
        </w:tc>
        <w:tc>
          <w:tcPr>
            <w:tcW w:w="1780" w:type="dxa"/>
            <w:tcBorders>
              <w:top w:val="nil"/>
              <w:left w:val="nil"/>
              <w:bottom w:val="nil"/>
              <w:right w:val="single" w:sz="8" w:space="0" w:color="auto"/>
            </w:tcBorders>
            <w:shd w:val="clear" w:color="auto" w:fill="auto"/>
            <w:vAlign w:val="center"/>
            <w:hideMark/>
          </w:tcPr>
          <w:p w14:paraId="4E31D95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205,0</w:t>
            </w:r>
          </w:p>
        </w:tc>
        <w:tc>
          <w:tcPr>
            <w:tcW w:w="1540" w:type="dxa"/>
            <w:tcBorders>
              <w:top w:val="nil"/>
              <w:left w:val="nil"/>
              <w:bottom w:val="nil"/>
              <w:right w:val="single" w:sz="8" w:space="0" w:color="auto"/>
            </w:tcBorders>
            <w:shd w:val="clear" w:color="auto" w:fill="auto"/>
            <w:vAlign w:val="center"/>
            <w:hideMark/>
          </w:tcPr>
          <w:p w14:paraId="696B36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w:t>
            </w:r>
          </w:p>
        </w:tc>
        <w:tc>
          <w:tcPr>
            <w:tcW w:w="1540" w:type="dxa"/>
            <w:tcBorders>
              <w:top w:val="nil"/>
              <w:left w:val="nil"/>
              <w:bottom w:val="nil"/>
              <w:right w:val="single" w:sz="8" w:space="0" w:color="auto"/>
            </w:tcBorders>
            <w:shd w:val="clear" w:color="auto" w:fill="auto"/>
            <w:vAlign w:val="center"/>
            <w:hideMark/>
          </w:tcPr>
          <w:p w14:paraId="511FFEF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198,5</w:t>
            </w:r>
          </w:p>
        </w:tc>
      </w:tr>
      <w:tr w:rsidR="00863F4F" w:rsidRPr="00BF7BA8" w14:paraId="4FE62027" w14:textId="77777777" w:rsidTr="00427423">
        <w:trPr>
          <w:trHeight w:val="8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5496D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w:t>
            </w:r>
          </w:p>
        </w:tc>
        <w:tc>
          <w:tcPr>
            <w:tcW w:w="4480" w:type="dxa"/>
            <w:tcBorders>
              <w:top w:val="nil"/>
              <w:left w:val="single" w:sz="8" w:space="0" w:color="auto"/>
              <w:bottom w:val="nil"/>
              <w:right w:val="single" w:sz="8" w:space="0" w:color="auto"/>
            </w:tcBorders>
            <w:shd w:val="clear" w:color="auto" w:fill="auto"/>
            <w:vAlign w:val="center"/>
            <w:hideMark/>
          </w:tcPr>
          <w:p w14:paraId="2E2B7E0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1780" w:type="dxa"/>
            <w:tcBorders>
              <w:top w:val="nil"/>
              <w:left w:val="nil"/>
              <w:bottom w:val="nil"/>
              <w:right w:val="single" w:sz="8" w:space="0" w:color="auto"/>
            </w:tcBorders>
            <w:shd w:val="clear" w:color="auto" w:fill="auto"/>
            <w:vAlign w:val="center"/>
            <w:hideMark/>
          </w:tcPr>
          <w:p w14:paraId="558F077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41,0</w:t>
            </w:r>
          </w:p>
        </w:tc>
        <w:tc>
          <w:tcPr>
            <w:tcW w:w="1540" w:type="dxa"/>
            <w:tcBorders>
              <w:top w:val="nil"/>
              <w:left w:val="nil"/>
              <w:bottom w:val="nil"/>
              <w:right w:val="single" w:sz="8" w:space="0" w:color="auto"/>
            </w:tcBorders>
            <w:shd w:val="clear" w:color="auto" w:fill="auto"/>
            <w:vAlign w:val="center"/>
            <w:hideMark/>
          </w:tcPr>
          <w:p w14:paraId="6B1F600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2DB33AD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7DF8B2C7"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6C594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2.2.3.2.</w:t>
            </w:r>
          </w:p>
        </w:tc>
        <w:tc>
          <w:tcPr>
            <w:tcW w:w="4480" w:type="dxa"/>
            <w:tcBorders>
              <w:top w:val="nil"/>
              <w:left w:val="single" w:sz="8" w:space="0" w:color="auto"/>
              <w:bottom w:val="nil"/>
              <w:right w:val="single" w:sz="8" w:space="0" w:color="auto"/>
            </w:tcBorders>
            <w:shd w:val="clear" w:color="auto" w:fill="auto"/>
            <w:vAlign w:val="center"/>
            <w:hideMark/>
          </w:tcPr>
          <w:p w14:paraId="39A9BBD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კომპიუტერული პროგრამების შეძენის და განახლების ხარჯი</w:t>
            </w:r>
          </w:p>
        </w:tc>
        <w:tc>
          <w:tcPr>
            <w:tcW w:w="1780" w:type="dxa"/>
            <w:tcBorders>
              <w:top w:val="nil"/>
              <w:left w:val="nil"/>
              <w:bottom w:val="nil"/>
              <w:right w:val="single" w:sz="8" w:space="0" w:color="auto"/>
            </w:tcBorders>
            <w:shd w:val="clear" w:color="auto" w:fill="auto"/>
            <w:vAlign w:val="center"/>
            <w:hideMark/>
          </w:tcPr>
          <w:p w14:paraId="3F9889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59ECC94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BF3AB1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5677DDB0" w14:textId="77777777" w:rsidTr="00427423">
        <w:trPr>
          <w:trHeight w:val="12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EF797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2.2.3.3.</w:t>
            </w:r>
          </w:p>
        </w:tc>
        <w:tc>
          <w:tcPr>
            <w:tcW w:w="4480" w:type="dxa"/>
            <w:tcBorders>
              <w:top w:val="nil"/>
              <w:left w:val="single" w:sz="8" w:space="0" w:color="auto"/>
              <w:bottom w:val="nil"/>
              <w:right w:val="single" w:sz="8" w:space="0" w:color="auto"/>
            </w:tcBorders>
            <w:shd w:val="clear" w:color="auto" w:fill="auto"/>
            <w:vAlign w:val="center"/>
            <w:hideMark/>
          </w:tcPr>
          <w:p w14:paraId="2614EB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1780" w:type="dxa"/>
            <w:tcBorders>
              <w:top w:val="nil"/>
              <w:left w:val="nil"/>
              <w:bottom w:val="nil"/>
              <w:right w:val="single" w:sz="8" w:space="0" w:color="auto"/>
            </w:tcBorders>
            <w:shd w:val="clear" w:color="auto" w:fill="auto"/>
            <w:vAlign w:val="center"/>
            <w:hideMark/>
          </w:tcPr>
          <w:p w14:paraId="0B8A63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5724C3D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387AB4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76FF32C"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809D6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w:t>
            </w:r>
          </w:p>
        </w:tc>
        <w:tc>
          <w:tcPr>
            <w:tcW w:w="4480" w:type="dxa"/>
            <w:tcBorders>
              <w:top w:val="nil"/>
              <w:left w:val="single" w:sz="8" w:space="0" w:color="auto"/>
              <w:bottom w:val="nil"/>
              <w:right w:val="single" w:sz="8" w:space="0" w:color="auto"/>
            </w:tcBorders>
            <w:shd w:val="clear" w:color="auto" w:fill="auto"/>
            <w:vAlign w:val="center"/>
            <w:hideMark/>
          </w:tcPr>
          <w:p w14:paraId="1422500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მცირეფასიანი საოფისე ტექტნიკის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0365FD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16,0</w:t>
            </w:r>
          </w:p>
        </w:tc>
        <w:tc>
          <w:tcPr>
            <w:tcW w:w="1540" w:type="dxa"/>
            <w:tcBorders>
              <w:top w:val="nil"/>
              <w:left w:val="nil"/>
              <w:bottom w:val="nil"/>
              <w:right w:val="single" w:sz="8" w:space="0" w:color="auto"/>
            </w:tcBorders>
            <w:shd w:val="clear" w:color="auto" w:fill="auto"/>
            <w:vAlign w:val="center"/>
            <w:hideMark/>
          </w:tcPr>
          <w:p w14:paraId="7AB379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247CC2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16,0</w:t>
            </w:r>
          </w:p>
        </w:tc>
      </w:tr>
      <w:tr w:rsidR="00863F4F" w:rsidRPr="00BF7BA8" w14:paraId="745E130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CD0B44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2.2.3.4.3.</w:t>
            </w:r>
          </w:p>
        </w:tc>
        <w:tc>
          <w:tcPr>
            <w:tcW w:w="4480" w:type="dxa"/>
            <w:tcBorders>
              <w:top w:val="nil"/>
              <w:left w:val="single" w:sz="8" w:space="0" w:color="auto"/>
              <w:bottom w:val="nil"/>
              <w:right w:val="single" w:sz="8" w:space="0" w:color="auto"/>
            </w:tcBorders>
            <w:shd w:val="clear" w:color="auto" w:fill="auto"/>
            <w:vAlign w:val="center"/>
            <w:hideMark/>
          </w:tcPr>
          <w:p w14:paraId="3D9FF03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კომპიუტერული ტექნიკა</w:t>
            </w:r>
          </w:p>
        </w:tc>
        <w:tc>
          <w:tcPr>
            <w:tcW w:w="1780" w:type="dxa"/>
            <w:tcBorders>
              <w:top w:val="nil"/>
              <w:left w:val="nil"/>
              <w:bottom w:val="nil"/>
              <w:right w:val="single" w:sz="8" w:space="0" w:color="auto"/>
            </w:tcBorders>
            <w:shd w:val="clear" w:color="auto" w:fill="auto"/>
            <w:vAlign w:val="center"/>
            <w:hideMark/>
          </w:tcPr>
          <w:p w14:paraId="3BCF363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w:t>
            </w:r>
          </w:p>
        </w:tc>
        <w:tc>
          <w:tcPr>
            <w:tcW w:w="1540" w:type="dxa"/>
            <w:tcBorders>
              <w:top w:val="nil"/>
              <w:left w:val="nil"/>
              <w:bottom w:val="nil"/>
              <w:right w:val="single" w:sz="8" w:space="0" w:color="auto"/>
            </w:tcBorders>
            <w:shd w:val="clear" w:color="auto" w:fill="auto"/>
            <w:vAlign w:val="center"/>
            <w:hideMark/>
          </w:tcPr>
          <w:p w14:paraId="175F935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8A4C67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6,0</w:t>
            </w:r>
          </w:p>
        </w:tc>
      </w:tr>
      <w:tr w:rsidR="00863F4F" w:rsidRPr="00BF7BA8" w14:paraId="3FBA627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80DBB6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2.2.3.4.5.</w:t>
            </w:r>
          </w:p>
        </w:tc>
        <w:tc>
          <w:tcPr>
            <w:tcW w:w="4480" w:type="dxa"/>
            <w:tcBorders>
              <w:top w:val="nil"/>
              <w:left w:val="single" w:sz="8" w:space="0" w:color="auto"/>
              <w:bottom w:val="nil"/>
              <w:right w:val="single" w:sz="8" w:space="0" w:color="auto"/>
            </w:tcBorders>
            <w:shd w:val="clear" w:color="auto" w:fill="auto"/>
            <w:vAlign w:val="center"/>
            <w:hideMark/>
          </w:tcPr>
          <w:p w14:paraId="21DC3F68"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კარტრიჯების შეძენა და დატუმბვა</w:t>
            </w:r>
          </w:p>
        </w:tc>
        <w:tc>
          <w:tcPr>
            <w:tcW w:w="1780" w:type="dxa"/>
            <w:tcBorders>
              <w:top w:val="nil"/>
              <w:left w:val="nil"/>
              <w:bottom w:val="nil"/>
              <w:right w:val="single" w:sz="8" w:space="0" w:color="auto"/>
            </w:tcBorders>
            <w:shd w:val="clear" w:color="auto" w:fill="auto"/>
            <w:vAlign w:val="center"/>
            <w:hideMark/>
          </w:tcPr>
          <w:p w14:paraId="1979477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w:t>
            </w:r>
          </w:p>
        </w:tc>
        <w:tc>
          <w:tcPr>
            <w:tcW w:w="1540" w:type="dxa"/>
            <w:tcBorders>
              <w:top w:val="nil"/>
              <w:left w:val="nil"/>
              <w:bottom w:val="nil"/>
              <w:right w:val="single" w:sz="8" w:space="0" w:color="auto"/>
            </w:tcBorders>
            <w:shd w:val="clear" w:color="auto" w:fill="auto"/>
            <w:vAlign w:val="center"/>
            <w:hideMark/>
          </w:tcPr>
          <w:p w14:paraId="5CB722B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8BB2D0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6,0</w:t>
            </w:r>
          </w:p>
        </w:tc>
      </w:tr>
      <w:tr w:rsidR="00863F4F" w:rsidRPr="00BF7BA8" w14:paraId="70D65ED4"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61619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2.2.3.4.11.</w:t>
            </w:r>
          </w:p>
        </w:tc>
        <w:tc>
          <w:tcPr>
            <w:tcW w:w="4480" w:type="dxa"/>
            <w:tcBorders>
              <w:top w:val="nil"/>
              <w:left w:val="single" w:sz="8" w:space="0" w:color="auto"/>
              <w:bottom w:val="nil"/>
              <w:right w:val="single" w:sz="8" w:space="0" w:color="auto"/>
            </w:tcBorders>
            <w:shd w:val="clear" w:color="auto" w:fill="auto"/>
            <w:vAlign w:val="center"/>
            <w:hideMark/>
          </w:tcPr>
          <w:p w14:paraId="6EEA2503"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მცირეფასიანი საოფისე ტექნიკის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279ADCC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w:t>
            </w:r>
          </w:p>
        </w:tc>
        <w:tc>
          <w:tcPr>
            <w:tcW w:w="1540" w:type="dxa"/>
            <w:tcBorders>
              <w:top w:val="nil"/>
              <w:left w:val="nil"/>
              <w:bottom w:val="nil"/>
              <w:right w:val="single" w:sz="8" w:space="0" w:color="auto"/>
            </w:tcBorders>
            <w:shd w:val="clear" w:color="auto" w:fill="auto"/>
            <w:vAlign w:val="center"/>
            <w:hideMark/>
          </w:tcPr>
          <w:p w14:paraId="7B156FE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073AD9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4,0</w:t>
            </w:r>
          </w:p>
        </w:tc>
      </w:tr>
      <w:tr w:rsidR="00863F4F" w:rsidRPr="00BF7BA8" w14:paraId="43837AA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B00CBF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w:t>
            </w:r>
          </w:p>
        </w:tc>
        <w:tc>
          <w:tcPr>
            <w:tcW w:w="4480" w:type="dxa"/>
            <w:tcBorders>
              <w:top w:val="nil"/>
              <w:left w:val="single" w:sz="8" w:space="0" w:color="auto"/>
              <w:bottom w:val="nil"/>
              <w:right w:val="single" w:sz="8" w:space="0" w:color="auto"/>
            </w:tcBorders>
            <w:shd w:val="clear" w:color="auto" w:fill="auto"/>
            <w:vAlign w:val="center"/>
            <w:hideMark/>
          </w:tcPr>
          <w:p w14:paraId="189DF67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საოფისე ინვენტარის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7F05C3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16,0</w:t>
            </w:r>
          </w:p>
        </w:tc>
        <w:tc>
          <w:tcPr>
            <w:tcW w:w="1540" w:type="dxa"/>
            <w:tcBorders>
              <w:top w:val="nil"/>
              <w:left w:val="nil"/>
              <w:bottom w:val="nil"/>
              <w:right w:val="single" w:sz="8" w:space="0" w:color="auto"/>
            </w:tcBorders>
            <w:shd w:val="clear" w:color="auto" w:fill="auto"/>
            <w:vAlign w:val="center"/>
            <w:hideMark/>
          </w:tcPr>
          <w:p w14:paraId="1B2D82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3BE7B7D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r>
      <w:tr w:rsidR="00863F4F" w:rsidRPr="00BF7BA8" w14:paraId="6043766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046B0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2.2.3.5.1.</w:t>
            </w:r>
          </w:p>
        </w:tc>
        <w:tc>
          <w:tcPr>
            <w:tcW w:w="4480" w:type="dxa"/>
            <w:tcBorders>
              <w:top w:val="nil"/>
              <w:left w:val="single" w:sz="8" w:space="0" w:color="auto"/>
              <w:bottom w:val="nil"/>
              <w:right w:val="single" w:sz="8" w:space="0" w:color="auto"/>
            </w:tcBorders>
            <w:shd w:val="clear" w:color="auto" w:fill="auto"/>
            <w:vAlign w:val="center"/>
            <w:hideMark/>
          </w:tcPr>
          <w:p w14:paraId="128B8F2B"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საოფისე ავეჯი</w:t>
            </w:r>
          </w:p>
        </w:tc>
        <w:tc>
          <w:tcPr>
            <w:tcW w:w="1780" w:type="dxa"/>
            <w:tcBorders>
              <w:top w:val="nil"/>
              <w:left w:val="nil"/>
              <w:bottom w:val="nil"/>
              <w:right w:val="single" w:sz="8" w:space="0" w:color="auto"/>
            </w:tcBorders>
            <w:shd w:val="clear" w:color="auto" w:fill="auto"/>
            <w:vAlign w:val="center"/>
            <w:hideMark/>
          </w:tcPr>
          <w:p w14:paraId="0F00160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1158CC6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6A5589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3,0</w:t>
            </w:r>
          </w:p>
        </w:tc>
      </w:tr>
      <w:tr w:rsidR="00863F4F" w:rsidRPr="00BF7BA8" w14:paraId="504193A5"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227BC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2.2.3.5.3.</w:t>
            </w:r>
          </w:p>
        </w:tc>
        <w:tc>
          <w:tcPr>
            <w:tcW w:w="4480" w:type="dxa"/>
            <w:tcBorders>
              <w:top w:val="nil"/>
              <w:left w:val="single" w:sz="8" w:space="0" w:color="auto"/>
              <w:bottom w:val="nil"/>
              <w:right w:val="single" w:sz="8" w:space="0" w:color="auto"/>
            </w:tcBorders>
            <w:shd w:val="clear" w:color="auto" w:fill="auto"/>
            <w:vAlign w:val="center"/>
            <w:hideMark/>
          </w:tcPr>
          <w:p w14:paraId="20F34EC5"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საოფისე მცირეფასიანი ინვენტარის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3121AE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w:t>
            </w:r>
          </w:p>
        </w:tc>
        <w:tc>
          <w:tcPr>
            <w:tcW w:w="1540" w:type="dxa"/>
            <w:tcBorders>
              <w:top w:val="nil"/>
              <w:left w:val="nil"/>
              <w:bottom w:val="nil"/>
              <w:right w:val="single" w:sz="8" w:space="0" w:color="auto"/>
            </w:tcBorders>
            <w:shd w:val="clear" w:color="auto" w:fill="auto"/>
            <w:vAlign w:val="center"/>
            <w:hideMark/>
          </w:tcPr>
          <w:p w14:paraId="742AF49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2EF6E1C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11,0</w:t>
            </w:r>
          </w:p>
        </w:tc>
      </w:tr>
      <w:tr w:rsidR="00863F4F" w:rsidRPr="00BF7BA8" w14:paraId="046DA421"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CA0BC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2.2.3.6.</w:t>
            </w:r>
          </w:p>
        </w:tc>
        <w:tc>
          <w:tcPr>
            <w:tcW w:w="4480" w:type="dxa"/>
            <w:tcBorders>
              <w:top w:val="nil"/>
              <w:left w:val="single" w:sz="8" w:space="0" w:color="auto"/>
              <w:bottom w:val="nil"/>
              <w:right w:val="single" w:sz="8" w:space="0" w:color="auto"/>
            </w:tcBorders>
            <w:shd w:val="clear" w:color="auto" w:fill="auto"/>
            <w:vAlign w:val="center"/>
            <w:hideMark/>
          </w:tcPr>
          <w:p w14:paraId="28331EF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ოფისისათვის სანიტარული საგნებისა და საჭირო მასალების შეძენის ხარჯი</w:t>
            </w:r>
          </w:p>
        </w:tc>
        <w:tc>
          <w:tcPr>
            <w:tcW w:w="1780" w:type="dxa"/>
            <w:tcBorders>
              <w:top w:val="nil"/>
              <w:left w:val="nil"/>
              <w:bottom w:val="nil"/>
              <w:right w:val="single" w:sz="8" w:space="0" w:color="auto"/>
            </w:tcBorders>
            <w:shd w:val="clear" w:color="auto" w:fill="auto"/>
            <w:vAlign w:val="center"/>
            <w:hideMark/>
          </w:tcPr>
          <w:p w14:paraId="4C3801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1B915F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305E6A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r>
      <w:tr w:rsidR="00863F4F" w:rsidRPr="00BF7BA8" w14:paraId="3C0011D4" w14:textId="77777777" w:rsidTr="00427423">
        <w:trPr>
          <w:trHeight w:val="6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3E403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2.2.3.8.</w:t>
            </w:r>
          </w:p>
        </w:tc>
        <w:tc>
          <w:tcPr>
            <w:tcW w:w="4480" w:type="dxa"/>
            <w:tcBorders>
              <w:top w:val="nil"/>
              <w:left w:val="single" w:sz="8" w:space="0" w:color="auto"/>
              <w:bottom w:val="nil"/>
              <w:right w:val="single" w:sz="8" w:space="0" w:color="auto"/>
            </w:tcBorders>
            <w:shd w:val="clear" w:color="auto" w:fill="auto"/>
            <w:vAlign w:val="center"/>
            <w:hideMark/>
          </w:tcPr>
          <w:p w14:paraId="5832104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შენობა-ნაგებობის და მათი მიმდებარე ტერიტორიის 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13A6C07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F32852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02BD1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06A3131" w14:textId="77777777" w:rsidTr="00427423">
        <w:trPr>
          <w:trHeight w:val="10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B8C2A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2.2.3.9.</w:t>
            </w:r>
          </w:p>
        </w:tc>
        <w:tc>
          <w:tcPr>
            <w:tcW w:w="4480" w:type="dxa"/>
            <w:tcBorders>
              <w:top w:val="nil"/>
              <w:left w:val="single" w:sz="8" w:space="0" w:color="auto"/>
              <w:bottom w:val="nil"/>
              <w:right w:val="single" w:sz="8" w:space="0" w:color="auto"/>
            </w:tcBorders>
            <w:shd w:val="clear" w:color="auto" w:fill="auto"/>
            <w:vAlign w:val="center"/>
            <w:hideMark/>
          </w:tcPr>
          <w:p w14:paraId="700FD22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29FD6A4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9E2C61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BD61E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7D94A51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4EDEDC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2.2.3.10.</w:t>
            </w:r>
          </w:p>
        </w:tc>
        <w:tc>
          <w:tcPr>
            <w:tcW w:w="4480" w:type="dxa"/>
            <w:tcBorders>
              <w:top w:val="nil"/>
              <w:left w:val="single" w:sz="8" w:space="0" w:color="auto"/>
              <w:bottom w:val="nil"/>
              <w:right w:val="single" w:sz="8" w:space="0" w:color="auto"/>
            </w:tcBorders>
            <w:shd w:val="clear" w:color="auto" w:fill="auto"/>
            <w:vAlign w:val="center"/>
            <w:hideMark/>
          </w:tcPr>
          <w:p w14:paraId="66C7E85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კავშირგაბმულობის ხარჯი </w:t>
            </w:r>
          </w:p>
        </w:tc>
        <w:tc>
          <w:tcPr>
            <w:tcW w:w="1780" w:type="dxa"/>
            <w:tcBorders>
              <w:top w:val="nil"/>
              <w:left w:val="nil"/>
              <w:bottom w:val="nil"/>
              <w:right w:val="single" w:sz="8" w:space="0" w:color="auto"/>
            </w:tcBorders>
            <w:shd w:val="clear" w:color="auto" w:fill="auto"/>
            <w:vAlign w:val="center"/>
            <w:hideMark/>
          </w:tcPr>
          <w:p w14:paraId="1E297E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89,5</w:t>
            </w:r>
          </w:p>
        </w:tc>
        <w:tc>
          <w:tcPr>
            <w:tcW w:w="1540" w:type="dxa"/>
            <w:tcBorders>
              <w:top w:val="nil"/>
              <w:left w:val="nil"/>
              <w:bottom w:val="nil"/>
              <w:right w:val="single" w:sz="8" w:space="0" w:color="auto"/>
            </w:tcBorders>
            <w:shd w:val="clear" w:color="auto" w:fill="auto"/>
            <w:vAlign w:val="center"/>
            <w:hideMark/>
          </w:tcPr>
          <w:p w14:paraId="38DFB70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797E4E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87,5</w:t>
            </w:r>
          </w:p>
        </w:tc>
      </w:tr>
      <w:tr w:rsidR="00863F4F" w:rsidRPr="00BF7BA8" w14:paraId="3270FE5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8E1B0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2.2.3.11.</w:t>
            </w:r>
          </w:p>
        </w:tc>
        <w:tc>
          <w:tcPr>
            <w:tcW w:w="4480" w:type="dxa"/>
            <w:tcBorders>
              <w:top w:val="nil"/>
              <w:left w:val="single" w:sz="8" w:space="0" w:color="auto"/>
              <w:bottom w:val="nil"/>
              <w:right w:val="single" w:sz="8" w:space="0" w:color="auto"/>
            </w:tcBorders>
            <w:shd w:val="clear" w:color="auto" w:fill="auto"/>
            <w:vAlign w:val="center"/>
            <w:hideMark/>
          </w:tcPr>
          <w:p w14:paraId="48AFB3E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საფოსტო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1794C4D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41510B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D20127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r>
      <w:tr w:rsidR="00863F4F" w:rsidRPr="00BF7BA8" w14:paraId="260DC21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D99E9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w:t>
            </w:r>
          </w:p>
        </w:tc>
        <w:tc>
          <w:tcPr>
            <w:tcW w:w="4480" w:type="dxa"/>
            <w:tcBorders>
              <w:top w:val="nil"/>
              <w:left w:val="single" w:sz="8" w:space="0" w:color="auto"/>
              <w:bottom w:val="nil"/>
              <w:right w:val="single" w:sz="8" w:space="0" w:color="auto"/>
            </w:tcBorders>
            <w:shd w:val="clear" w:color="auto" w:fill="auto"/>
            <w:vAlign w:val="center"/>
            <w:hideMark/>
          </w:tcPr>
          <w:p w14:paraId="3EA65BB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კომუნალური ხარჯი </w:t>
            </w:r>
          </w:p>
        </w:tc>
        <w:tc>
          <w:tcPr>
            <w:tcW w:w="1780" w:type="dxa"/>
            <w:tcBorders>
              <w:top w:val="nil"/>
              <w:left w:val="nil"/>
              <w:bottom w:val="nil"/>
              <w:right w:val="single" w:sz="8" w:space="0" w:color="auto"/>
            </w:tcBorders>
            <w:shd w:val="clear" w:color="auto" w:fill="auto"/>
            <w:vAlign w:val="center"/>
            <w:hideMark/>
          </w:tcPr>
          <w:p w14:paraId="0F19C9F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32,5</w:t>
            </w:r>
          </w:p>
        </w:tc>
        <w:tc>
          <w:tcPr>
            <w:tcW w:w="1540" w:type="dxa"/>
            <w:tcBorders>
              <w:top w:val="nil"/>
              <w:left w:val="nil"/>
              <w:bottom w:val="nil"/>
              <w:right w:val="single" w:sz="8" w:space="0" w:color="auto"/>
            </w:tcBorders>
            <w:shd w:val="clear" w:color="auto" w:fill="auto"/>
            <w:vAlign w:val="center"/>
            <w:hideMark/>
          </w:tcPr>
          <w:p w14:paraId="6B6693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0,5</w:t>
            </w:r>
          </w:p>
        </w:tc>
        <w:tc>
          <w:tcPr>
            <w:tcW w:w="1540" w:type="dxa"/>
            <w:tcBorders>
              <w:top w:val="nil"/>
              <w:left w:val="nil"/>
              <w:bottom w:val="nil"/>
              <w:right w:val="single" w:sz="8" w:space="0" w:color="auto"/>
            </w:tcBorders>
            <w:shd w:val="clear" w:color="auto" w:fill="auto"/>
            <w:vAlign w:val="center"/>
            <w:hideMark/>
          </w:tcPr>
          <w:p w14:paraId="59261C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32,0</w:t>
            </w:r>
          </w:p>
        </w:tc>
      </w:tr>
      <w:tr w:rsidR="00863F4F" w:rsidRPr="00BF7BA8" w14:paraId="01BA9F5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8DA95E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2.2.3.12.2.</w:t>
            </w:r>
          </w:p>
        </w:tc>
        <w:tc>
          <w:tcPr>
            <w:tcW w:w="4480" w:type="dxa"/>
            <w:tcBorders>
              <w:top w:val="nil"/>
              <w:left w:val="single" w:sz="8" w:space="0" w:color="auto"/>
              <w:bottom w:val="nil"/>
              <w:right w:val="single" w:sz="8" w:space="0" w:color="auto"/>
            </w:tcBorders>
            <w:shd w:val="clear" w:color="auto" w:fill="auto"/>
            <w:vAlign w:val="center"/>
            <w:hideMark/>
          </w:tcPr>
          <w:p w14:paraId="74B5EB06"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წყლის ხარჯი</w:t>
            </w:r>
          </w:p>
        </w:tc>
        <w:tc>
          <w:tcPr>
            <w:tcW w:w="1780" w:type="dxa"/>
            <w:tcBorders>
              <w:top w:val="nil"/>
              <w:left w:val="nil"/>
              <w:bottom w:val="nil"/>
              <w:right w:val="single" w:sz="8" w:space="0" w:color="auto"/>
            </w:tcBorders>
            <w:shd w:val="clear" w:color="auto" w:fill="auto"/>
            <w:vAlign w:val="center"/>
            <w:hideMark/>
          </w:tcPr>
          <w:p w14:paraId="02064E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46F3C31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0900FC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20,0</w:t>
            </w:r>
          </w:p>
        </w:tc>
      </w:tr>
      <w:tr w:rsidR="00863F4F" w:rsidRPr="00BF7BA8" w14:paraId="6C76794B" w14:textId="77777777" w:rsidTr="00427423">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F7F6FB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2.2.3.12.3.</w:t>
            </w:r>
          </w:p>
        </w:tc>
        <w:tc>
          <w:tcPr>
            <w:tcW w:w="4480" w:type="dxa"/>
            <w:tcBorders>
              <w:top w:val="nil"/>
              <w:left w:val="single" w:sz="8" w:space="0" w:color="auto"/>
              <w:bottom w:val="nil"/>
              <w:right w:val="single" w:sz="8" w:space="0" w:color="auto"/>
            </w:tcBorders>
            <w:shd w:val="clear" w:color="auto" w:fill="auto"/>
            <w:vAlign w:val="center"/>
            <w:hideMark/>
          </w:tcPr>
          <w:p w14:paraId="06EED380"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ბუნებრივი და თხევადი არის ხარჯი</w:t>
            </w:r>
          </w:p>
        </w:tc>
        <w:tc>
          <w:tcPr>
            <w:tcW w:w="1780" w:type="dxa"/>
            <w:tcBorders>
              <w:top w:val="nil"/>
              <w:left w:val="nil"/>
              <w:bottom w:val="nil"/>
              <w:right w:val="single" w:sz="8" w:space="0" w:color="auto"/>
            </w:tcBorders>
            <w:shd w:val="clear" w:color="auto" w:fill="auto"/>
            <w:vAlign w:val="center"/>
            <w:hideMark/>
          </w:tcPr>
          <w:p w14:paraId="133489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12,5</w:t>
            </w:r>
          </w:p>
        </w:tc>
        <w:tc>
          <w:tcPr>
            <w:tcW w:w="1540" w:type="dxa"/>
            <w:tcBorders>
              <w:top w:val="nil"/>
              <w:left w:val="nil"/>
              <w:bottom w:val="nil"/>
              <w:right w:val="single" w:sz="8" w:space="0" w:color="auto"/>
            </w:tcBorders>
            <w:shd w:val="clear" w:color="auto" w:fill="auto"/>
            <w:vAlign w:val="center"/>
            <w:hideMark/>
          </w:tcPr>
          <w:p w14:paraId="61832FF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0,5</w:t>
            </w:r>
          </w:p>
        </w:tc>
        <w:tc>
          <w:tcPr>
            <w:tcW w:w="1540" w:type="dxa"/>
            <w:tcBorders>
              <w:top w:val="nil"/>
              <w:left w:val="nil"/>
              <w:bottom w:val="nil"/>
              <w:right w:val="single" w:sz="8" w:space="0" w:color="auto"/>
            </w:tcBorders>
            <w:shd w:val="clear" w:color="auto" w:fill="auto"/>
            <w:vAlign w:val="center"/>
            <w:hideMark/>
          </w:tcPr>
          <w:p w14:paraId="00D452B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12,0</w:t>
            </w:r>
          </w:p>
        </w:tc>
      </w:tr>
      <w:tr w:rsidR="00863F4F" w:rsidRPr="00BF7BA8" w14:paraId="1B293ED8" w14:textId="77777777" w:rsidTr="00427423">
        <w:trPr>
          <w:trHeight w:val="5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18164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2.2.4.</w:t>
            </w:r>
          </w:p>
        </w:tc>
        <w:tc>
          <w:tcPr>
            <w:tcW w:w="4480" w:type="dxa"/>
            <w:tcBorders>
              <w:top w:val="nil"/>
              <w:left w:val="single" w:sz="8" w:space="0" w:color="auto"/>
              <w:bottom w:val="nil"/>
              <w:right w:val="single" w:sz="8" w:space="0" w:color="auto"/>
            </w:tcBorders>
            <w:shd w:val="clear" w:color="auto" w:fill="auto"/>
            <w:vAlign w:val="center"/>
            <w:hideMark/>
          </w:tcPr>
          <w:p w14:paraId="6F1B73B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წარმომადგენლობითი ხარჯები </w:t>
            </w:r>
          </w:p>
        </w:tc>
        <w:tc>
          <w:tcPr>
            <w:tcW w:w="1780" w:type="dxa"/>
            <w:tcBorders>
              <w:top w:val="nil"/>
              <w:left w:val="nil"/>
              <w:bottom w:val="nil"/>
              <w:right w:val="single" w:sz="8" w:space="0" w:color="auto"/>
            </w:tcBorders>
            <w:shd w:val="clear" w:color="auto" w:fill="auto"/>
            <w:vAlign w:val="center"/>
            <w:hideMark/>
          </w:tcPr>
          <w:p w14:paraId="0B3215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1B6560A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B3A004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0030EBA3" w14:textId="77777777" w:rsidTr="00427423">
        <w:trPr>
          <w:trHeight w:val="6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5CADE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w:t>
            </w:r>
          </w:p>
        </w:tc>
        <w:tc>
          <w:tcPr>
            <w:tcW w:w="4480" w:type="dxa"/>
            <w:tcBorders>
              <w:top w:val="nil"/>
              <w:left w:val="single" w:sz="8" w:space="0" w:color="auto"/>
              <w:bottom w:val="nil"/>
              <w:right w:val="single" w:sz="8" w:space="0" w:color="auto"/>
            </w:tcBorders>
            <w:shd w:val="clear" w:color="auto" w:fill="auto"/>
            <w:vAlign w:val="center"/>
            <w:hideMark/>
          </w:tcPr>
          <w:p w14:paraId="36882AB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1780" w:type="dxa"/>
            <w:tcBorders>
              <w:top w:val="nil"/>
              <w:left w:val="nil"/>
              <w:bottom w:val="nil"/>
              <w:right w:val="single" w:sz="8" w:space="0" w:color="auto"/>
            </w:tcBorders>
            <w:shd w:val="clear" w:color="auto" w:fill="auto"/>
            <w:vAlign w:val="center"/>
            <w:hideMark/>
          </w:tcPr>
          <w:p w14:paraId="20DAB5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314,1</w:t>
            </w:r>
          </w:p>
        </w:tc>
        <w:tc>
          <w:tcPr>
            <w:tcW w:w="1540" w:type="dxa"/>
            <w:tcBorders>
              <w:top w:val="nil"/>
              <w:left w:val="nil"/>
              <w:bottom w:val="nil"/>
              <w:right w:val="single" w:sz="8" w:space="0" w:color="auto"/>
            </w:tcBorders>
            <w:shd w:val="clear" w:color="auto" w:fill="auto"/>
            <w:vAlign w:val="center"/>
            <w:hideMark/>
          </w:tcPr>
          <w:p w14:paraId="017F0E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21,1</w:t>
            </w:r>
          </w:p>
        </w:tc>
        <w:tc>
          <w:tcPr>
            <w:tcW w:w="1540" w:type="dxa"/>
            <w:tcBorders>
              <w:top w:val="nil"/>
              <w:left w:val="nil"/>
              <w:bottom w:val="nil"/>
              <w:right w:val="single" w:sz="8" w:space="0" w:color="auto"/>
            </w:tcBorders>
            <w:shd w:val="clear" w:color="auto" w:fill="auto"/>
            <w:vAlign w:val="center"/>
            <w:hideMark/>
          </w:tcPr>
          <w:p w14:paraId="0265386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293,0</w:t>
            </w:r>
          </w:p>
        </w:tc>
      </w:tr>
      <w:tr w:rsidR="00863F4F" w:rsidRPr="00BF7BA8" w14:paraId="08A9F33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FCC77A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2.2.8.1.</w:t>
            </w:r>
          </w:p>
        </w:tc>
        <w:tc>
          <w:tcPr>
            <w:tcW w:w="4480" w:type="dxa"/>
            <w:tcBorders>
              <w:top w:val="nil"/>
              <w:left w:val="single" w:sz="8" w:space="0" w:color="auto"/>
              <w:bottom w:val="nil"/>
              <w:right w:val="single" w:sz="8" w:space="0" w:color="auto"/>
            </w:tcBorders>
            <w:shd w:val="clear" w:color="auto" w:fill="auto"/>
            <w:vAlign w:val="center"/>
            <w:hideMark/>
          </w:tcPr>
          <w:p w14:paraId="121661E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საწვავ/საპოხი მასალების შეძენის ხარჯი </w:t>
            </w:r>
          </w:p>
        </w:tc>
        <w:tc>
          <w:tcPr>
            <w:tcW w:w="1780" w:type="dxa"/>
            <w:tcBorders>
              <w:top w:val="nil"/>
              <w:left w:val="nil"/>
              <w:bottom w:val="nil"/>
              <w:right w:val="single" w:sz="8" w:space="0" w:color="auto"/>
            </w:tcBorders>
            <w:shd w:val="clear" w:color="auto" w:fill="auto"/>
            <w:vAlign w:val="center"/>
            <w:hideMark/>
          </w:tcPr>
          <w:p w14:paraId="7FB5DFC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253,0</w:t>
            </w:r>
          </w:p>
        </w:tc>
        <w:tc>
          <w:tcPr>
            <w:tcW w:w="1540" w:type="dxa"/>
            <w:tcBorders>
              <w:top w:val="nil"/>
              <w:left w:val="nil"/>
              <w:bottom w:val="nil"/>
              <w:right w:val="single" w:sz="8" w:space="0" w:color="auto"/>
            </w:tcBorders>
            <w:shd w:val="clear" w:color="auto" w:fill="auto"/>
            <w:vAlign w:val="center"/>
            <w:hideMark/>
          </w:tcPr>
          <w:p w14:paraId="7F57F7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w:t>
            </w:r>
          </w:p>
        </w:tc>
        <w:tc>
          <w:tcPr>
            <w:tcW w:w="1540" w:type="dxa"/>
            <w:tcBorders>
              <w:top w:val="nil"/>
              <w:left w:val="nil"/>
              <w:bottom w:val="nil"/>
              <w:right w:val="single" w:sz="8" w:space="0" w:color="auto"/>
            </w:tcBorders>
            <w:shd w:val="clear" w:color="auto" w:fill="auto"/>
            <w:vAlign w:val="center"/>
            <w:hideMark/>
          </w:tcPr>
          <w:p w14:paraId="6CC625E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244,0</w:t>
            </w:r>
          </w:p>
        </w:tc>
      </w:tr>
      <w:tr w:rsidR="00863F4F" w:rsidRPr="00BF7BA8" w14:paraId="41756BC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AE3E05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2.2.8.2.</w:t>
            </w:r>
          </w:p>
        </w:tc>
        <w:tc>
          <w:tcPr>
            <w:tcW w:w="4480" w:type="dxa"/>
            <w:tcBorders>
              <w:top w:val="nil"/>
              <w:left w:val="single" w:sz="8" w:space="0" w:color="auto"/>
              <w:bottom w:val="nil"/>
              <w:right w:val="single" w:sz="8" w:space="0" w:color="auto"/>
            </w:tcBorders>
            <w:shd w:val="clear" w:color="auto" w:fill="auto"/>
            <w:vAlign w:val="center"/>
            <w:hideMark/>
          </w:tcPr>
          <w:p w14:paraId="13224A4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2587D27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38,0</w:t>
            </w:r>
          </w:p>
        </w:tc>
        <w:tc>
          <w:tcPr>
            <w:tcW w:w="1540" w:type="dxa"/>
            <w:tcBorders>
              <w:top w:val="nil"/>
              <w:left w:val="nil"/>
              <w:bottom w:val="nil"/>
              <w:right w:val="single" w:sz="8" w:space="0" w:color="auto"/>
            </w:tcBorders>
            <w:shd w:val="clear" w:color="auto" w:fill="auto"/>
            <w:vAlign w:val="center"/>
            <w:hideMark/>
          </w:tcPr>
          <w:p w14:paraId="66A20F2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722CF3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w:t>
            </w:r>
          </w:p>
        </w:tc>
      </w:tr>
      <w:tr w:rsidR="00863F4F" w:rsidRPr="00BF7BA8" w14:paraId="7C5E671A" w14:textId="77777777" w:rsidTr="00427423">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B394C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2.2.8.3.</w:t>
            </w:r>
          </w:p>
        </w:tc>
        <w:tc>
          <w:tcPr>
            <w:tcW w:w="4480" w:type="dxa"/>
            <w:tcBorders>
              <w:top w:val="nil"/>
              <w:left w:val="single" w:sz="8" w:space="0" w:color="auto"/>
              <w:bottom w:val="nil"/>
              <w:right w:val="single" w:sz="8" w:space="0" w:color="auto"/>
            </w:tcBorders>
            <w:shd w:val="clear" w:color="auto" w:fill="auto"/>
            <w:vAlign w:val="center"/>
            <w:hideMark/>
          </w:tcPr>
          <w:p w14:paraId="145F124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ექსპლუატაციის, მოვლა-შენახვის და სათადარიგო ნაწილების შეძენის ხარჯი</w:t>
            </w:r>
          </w:p>
        </w:tc>
        <w:tc>
          <w:tcPr>
            <w:tcW w:w="1780" w:type="dxa"/>
            <w:tcBorders>
              <w:top w:val="nil"/>
              <w:left w:val="nil"/>
              <w:bottom w:val="nil"/>
              <w:right w:val="single" w:sz="8" w:space="0" w:color="auto"/>
            </w:tcBorders>
            <w:shd w:val="clear" w:color="auto" w:fill="auto"/>
            <w:vAlign w:val="center"/>
            <w:hideMark/>
          </w:tcPr>
          <w:p w14:paraId="1E4BDC1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w:t>
            </w:r>
          </w:p>
        </w:tc>
        <w:tc>
          <w:tcPr>
            <w:tcW w:w="1540" w:type="dxa"/>
            <w:tcBorders>
              <w:top w:val="nil"/>
              <w:left w:val="nil"/>
              <w:bottom w:val="nil"/>
              <w:right w:val="single" w:sz="8" w:space="0" w:color="auto"/>
            </w:tcBorders>
            <w:shd w:val="clear" w:color="auto" w:fill="auto"/>
            <w:vAlign w:val="center"/>
            <w:hideMark/>
          </w:tcPr>
          <w:p w14:paraId="5F46689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B266E3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w:t>
            </w:r>
          </w:p>
        </w:tc>
      </w:tr>
      <w:tr w:rsidR="00863F4F" w:rsidRPr="00BF7BA8" w14:paraId="59B6C17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CA642B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2.2.8.4.</w:t>
            </w:r>
          </w:p>
        </w:tc>
        <w:tc>
          <w:tcPr>
            <w:tcW w:w="4480" w:type="dxa"/>
            <w:tcBorders>
              <w:top w:val="nil"/>
              <w:left w:val="single" w:sz="8" w:space="0" w:color="auto"/>
              <w:bottom w:val="nil"/>
              <w:right w:val="single" w:sz="8" w:space="0" w:color="auto"/>
            </w:tcBorders>
            <w:shd w:val="clear" w:color="auto" w:fill="auto"/>
            <w:vAlign w:val="center"/>
            <w:hideMark/>
          </w:tcPr>
          <w:p w14:paraId="215A1A1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დაქირავების (გადაზიდვა-გადაყვანის) ხარჯი </w:t>
            </w:r>
          </w:p>
        </w:tc>
        <w:tc>
          <w:tcPr>
            <w:tcW w:w="1780" w:type="dxa"/>
            <w:tcBorders>
              <w:top w:val="nil"/>
              <w:left w:val="nil"/>
              <w:bottom w:val="nil"/>
              <w:right w:val="single" w:sz="8" w:space="0" w:color="auto"/>
            </w:tcBorders>
            <w:shd w:val="clear" w:color="auto" w:fill="auto"/>
            <w:vAlign w:val="center"/>
            <w:hideMark/>
          </w:tcPr>
          <w:p w14:paraId="18A85D6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9,1</w:t>
            </w:r>
          </w:p>
        </w:tc>
        <w:tc>
          <w:tcPr>
            <w:tcW w:w="1540" w:type="dxa"/>
            <w:tcBorders>
              <w:top w:val="nil"/>
              <w:left w:val="nil"/>
              <w:bottom w:val="nil"/>
              <w:right w:val="single" w:sz="8" w:space="0" w:color="auto"/>
            </w:tcBorders>
            <w:shd w:val="clear" w:color="auto" w:fill="auto"/>
            <w:vAlign w:val="center"/>
            <w:hideMark/>
          </w:tcPr>
          <w:p w14:paraId="0E14A30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9,1</w:t>
            </w:r>
          </w:p>
        </w:tc>
        <w:tc>
          <w:tcPr>
            <w:tcW w:w="1540" w:type="dxa"/>
            <w:tcBorders>
              <w:top w:val="nil"/>
              <w:left w:val="nil"/>
              <w:bottom w:val="nil"/>
              <w:right w:val="single" w:sz="8" w:space="0" w:color="auto"/>
            </w:tcBorders>
            <w:shd w:val="clear" w:color="auto" w:fill="auto"/>
            <w:vAlign w:val="center"/>
            <w:hideMark/>
          </w:tcPr>
          <w:p w14:paraId="48BEC5C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C1A3156"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286EA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2.2.8.6.</w:t>
            </w:r>
          </w:p>
        </w:tc>
        <w:tc>
          <w:tcPr>
            <w:tcW w:w="4480" w:type="dxa"/>
            <w:tcBorders>
              <w:top w:val="nil"/>
              <w:left w:val="single" w:sz="8" w:space="0" w:color="auto"/>
              <w:bottom w:val="nil"/>
              <w:right w:val="single" w:sz="8" w:space="0" w:color="auto"/>
            </w:tcBorders>
            <w:shd w:val="clear" w:color="auto" w:fill="auto"/>
            <w:vAlign w:val="center"/>
            <w:hideMark/>
          </w:tcPr>
          <w:p w14:paraId="5129217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 და მოვლა-შენახვის არაკლასიფიცირებული ხარჯები </w:t>
            </w:r>
          </w:p>
        </w:tc>
        <w:tc>
          <w:tcPr>
            <w:tcW w:w="1780" w:type="dxa"/>
            <w:tcBorders>
              <w:top w:val="nil"/>
              <w:left w:val="nil"/>
              <w:bottom w:val="nil"/>
              <w:right w:val="single" w:sz="8" w:space="0" w:color="auto"/>
            </w:tcBorders>
            <w:shd w:val="clear" w:color="auto" w:fill="auto"/>
            <w:vAlign w:val="center"/>
            <w:hideMark/>
          </w:tcPr>
          <w:p w14:paraId="31F6435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w:t>
            </w:r>
          </w:p>
        </w:tc>
        <w:tc>
          <w:tcPr>
            <w:tcW w:w="1540" w:type="dxa"/>
            <w:tcBorders>
              <w:top w:val="nil"/>
              <w:left w:val="nil"/>
              <w:bottom w:val="nil"/>
              <w:right w:val="single" w:sz="8" w:space="0" w:color="auto"/>
            </w:tcBorders>
            <w:shd w:val="clear" w:color="auto" w:fill="auto"/>
            <w:vAlign w:val="center"/>
            <w:hideMark/>
          </w:tcPr>
          <w:p w14:paraId="4F829B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085124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w:t>
            </w:r>
          </w:p>
        </w:tc>
      </w:tr>
      <w:tr w:rsidR="00863F4F" w:rsidRPr="00BF7BA8" w14:paraId="41435C0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3E3956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0CE725E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1AA6AD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243,9</w:t>
            </w:r>
          </w:p>
        </w:tc>
        <w:tc>
          <w:tcPr>
            <w:tcW w:w="1540" w:type="dxa"/>
            <w:tcBorders>
              <w:top w:val="nil"/>
              <w:left w:val="nil"/>
              <w:bottom w:val="nil"/>
              <w:right w:val="single" w:sz="8" w:space="0" w:color="auto"/>
            </w:tcBorders>
            <w:shd w:val="clear" w:color="auto" w:fill="auto"/>
            <w:vAlign w:val="center"/>
            <w:hideMark/>
          </w:tcPr>
          <w:p w14:paraId="075E78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4E3E25F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242,3</w:t>
            </w:r>
          </w:p>
        </w:tc>
      </w:tr>
      <w:tr w:rsidR="00863F4F" w:rsidRPr="00BF7BA8" w14:paraId="6FAD7074" w14:textId="77777777" w:rsidTr="00427423">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2F716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2.2.10.4.</w:t>
            </w:r>
          </w:p>
        </w:tc>
        <w:tc>
          <w:tcPr>
            <w:tcW w:w="4480" w:type="dxa"/>
            <w:tcBorders>
              <w:top w:val="nil"/>
              <w:left w:val="single" w:sz="8" w:space="0" w:color="auto"/>
              <w:bottom w:val="nil"/>
              <w:right w:val="single" w:sz="8" w:space="0" w:color="auto"/>
            </w:tcBorders>
            <w:shd w:val="clear" w:color="auto" w:fill="auto"/>
            <w:vAlign w:val="center"/>
            <w:hideMark/>
          </w:tcPr>
          <w:p w14:paraId="471F7BD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1DDE38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36,0</w:t>
            </w:r>
          </w:p>
        </w:tc>
        <w:tc>
          <w:tcPr>
            <w:tcW w:w="1540" w:type="dxa"/>
            <w:tcBorders>
              <w:top w:val="nil"/>
              <w:left w:val="nil"/>
              <w:bottom w:val="nil"/>
              <w:right w:val="single" w:sz="8" w:space="0" w:color="auto"/>
            </w:tcBorders>
            <w:shd w:val="clear" w:color="auto" w:fill="auto"/>
            <w:vAlign w:val="center"/>
            <w:hideMark/>
          </w:tcPr>
          <w:p w14:paraId="713BA0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781F5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36,0</w:t>
            </w:r>
          </w:p>
        </w:tc>
      </w:tr>
      <w:tr w:rsidR="00863F4F" w:rsidRPr="00BF7BA8" w14:paraId="33B90738" w14:textId="77777777" w:rsidTr="00427423">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BC0034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2.2.10.6.</w:t>
            </w:r>
          </w:p>
        </w:tc>
        <w:tc>
          <w:tcPr>
            <w:tcW w:w="4480" w:type="dxa"/>
            <w:tcBorders>
              <w:top w:val="nil"/>
              <w:left w:val="single" w:sz="8" w:space="0" w:color="auto"/>
              <w:bottom w:val="nil"/>
              <w:right w:val="single" w:sz="8" w:space="0" w:color="auto"/>
            </w:tcBorders>
            <w:shd w:val="clear" w:color="auto" w:fill="auto"/>
            <w:vAlign w:val="center"/>
            <w:hideMark/>
          </w:tcPr>
          <w:p w14:paraId="404AC5C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სესიების, კონფერენციების, ყრილობების, სემინარების და სხვა სამუშაო შეხვედრების ორგანიზების ხარჯი </w:t>
            </w:r>
          </w:p>
        </w:tc>
        <w:tc>
          <w:tcPr>
            <w:tcW w:w="1780" w:type="dxa"/>
            <w:tcBorders>
              <w:top w:val="nil"/>
              <w:left w:val="nil"/>
              <w:bottom w:val="nil"/>
              <w:right w:val="single" w:sz="8" w:space="0" w:color="auto"/>
            </w:tcBorders>
            <w:shd w:val="clear" w:color="auto" w:fill="auto"/>
            <w:vAlign w:val="center"/>
            <w:hideMark/>
          </w:tcPr>
          <w:p w14:paraId="0F9287C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36F123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71AA1A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BEFE7CA" w14:textId="77777777" w:rsidTr="00427423">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C56D0F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2.2.10.7.</w:t>
            </w:r>
          </w:p>
        </w:tc>
        <w:tc>
          <w:tcPr>
            <w:tcW w:w="4480" w:type="dxa"/>
            <w:tcBorders>
              <w:top w:val="nil"/>
              <w:left w:val="single" w:sz="8" w:space="0" w:color="auto"/>
              <w:bottom w:val="nil"/>
              <w:right w:val="single" w:sz="8" w:space="0" w:color="auto"/>
            </w:tcBorders>
            <w:shd w:val="clear" w:color="auto" w:fill="auto"/>
            <w:vAlign w:val="center"/>
            <w:hideMark/>
          </w:tcPr>
          <w:p w14:paraId="099BD44D"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საკონსულტაციო, სანოტარო, თარჯიმნის და თარგმნის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3A2C3A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4DC9769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4D7F5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33127D2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9BEDE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2.2.10.8.</w:t>
            </w:r>
          </w:p>
        </w:tc>
        <w:tc>
          <w:tcPr>
            <w:tcW w:w="4480" w:type="dxa"/>
            <w:tcBorders>
              <w:top w:val="nil"/>
              <w:left w:val="single" w:sz="8" w:space="0" w:color="auto"/>
              <w:bottom w:val="nil"/>
              <w:right w:val="single" w:sz="8" w:space="0" w:color="auto"/>
            </w:tcBorders>
            <w:shd w:val="clear" w:color="auto" w:fill="auto"/>
            <w:vAlign w:val="center"/>
            <w:hideMark/>
          </w:tcPr>
          <w:p w14:paraId="52026F4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აუდიტორული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42734DF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5C828A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6F794C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1DA066B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7579D6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2.2.10.9.</w:t>
            </w:r>
          </w:p>
        </w:tc>
        <w:tc>
          <w:tcPr>
            <w:tcW w:w="4480" w:type="dxa"/>
            <w:tcBorders>
              <w:top w:val="nil"/>
              <w:left w:val="single" w:sz="8" w:space="0" w:color="auto"/>
              <w:bottom w:val="nil"/>
              <w:right w:val="single" w:sz="8" w:space="0" w:color="auto"/>
            </w:tcBorders>
            <w:shd w:val="clear" w:color="auto" w:fill="auto"/>
            <w:vAlign w:val="center"/>
            <w:hideMark/>
          </w:tcPr>
          <w:p w14:paraId="273F462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საარქივო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4172FA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73083EC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E5E2AE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0B6D210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92287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2.2.10.10.</w:t>
            </w:r>
          </w:p>
        </w:tc>
        <w:tc>
          <w:tcPr>
            <w:tcW w:w="4480" w:type="dxa"/>
            <w:tcBorders>
              <w:top w:val="nil"/>
              <w:left w:val="single" w:sz="8" w:space="0" w:color="auto"/>
              <w:bottom w:val="nil"/>
              <w:right w:val="single" w:sz="8" w:space="0" w:color="auto"/>
            </w:tcBorders>
            <w:shd w:val="clear" w:color="auto" w:fill="auto"/>
            <w:vAlign w:val="center"/>
            <w:hideMark/>
          </w:tcPr>
          <w:p w14:paraId="5B26515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შენობა-ნაგებობის დაცვის ხარჯი </w:t>
            </w:r>
          </w:p>
        </w:tc>
        <w:tc>
          <w:tcPr>
            <w:tcW w:w="1780" w:type="dxa"/>
            <w:tcBorders>
              <w:top w:val="nil"/>
              <w:left w:val="nil"/>
              <w:bottom w:val="nil"/>
              <w:right w:val="single" w:sz="8" w:space="0" w:color="auto"/>
            </w:tcBorders>
            <w:shd w:val="clear" w:color="auto" w:fill="auto"/>
            <w:vAlign w:val="center"/>
            <w:hideMark/>
          </w:tcPr>
          <w:p w14:paraId="680B4B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83,6</w:t>
            </w:r>
          </w:p>
        </w:tc>
        <w:tc>
          <w:tcPr>
            <w:tcW w:w="1540" w:type="dxa"/>
            <w:tcBorders>
              <w:top w:val="nil"/>
              <w:left w:val="nil"/>
              <w:bottom w:val="nil"/>
              <w:right w:val="single" w:sz="8" w:space="0" w:color="auto"/>
            </w:tcBorders>
            <w:shd w:val="clear" w:color="auto" w:fill="auto"/>
            <w:vAlign w:val="center"/>
            <w:hideMark/>
          </w:tcPr>
          <w:p w14:paraId="1464DF3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7CD4D14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82,0</w:t>
            </w:r>
          </w:p>
        </w:tc>
      </w:tr>
      <w:tr w:rsidR="00863F4F" w:rsidRPr="00BF7BA8" w14:paraId="551D3D4B"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499D99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4D3D8F4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4DAFA38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104,3</w:t>
            </w:r>
          </w:p>
        </w:tc>
        <w:tc>
          <w:tcPr>
            <w:tcW w:w="1540" w:type="dxa"/>
            <w:tcBorders>
              <w:top w:val="nil"/>
              <w:left w:val="nil"/>
              <w:bottom w:val="nil"/>
              <w:right w:val="single" w:sz="8" w:space="0" w:color="auto"/>
            </w:tcBorders>
            <w:shd w:val="clear" w:color="auto" w:fill="auto"/>
            <w:vAlign w:val="center"/>
            <w:hideMark/>
          </w:tcPr>
          <w:p w14:paraId="6621B6C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66ED6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104,3</w:t>
            </w:r>
          </w:p>
        </w:tc>
      </w:tr>
      <w:tr w:rsidR="00863F4F" w:rsidRPr="00BF7BA8" w14:paraId="3CAF88F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DC5585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2.4.</w:t>
            </w:r>
          </w:p>
        </w:tc>
        <w:tc>
          <w:tcPr>
            <w:tcW w:w="4480" w:type="dxa"/>
            <w:tcBorders>
              <w:top w:val="nil"/>
              <w:left w:val="nil"/>
              <w:bottom w:val="nil"/>
              <w:right w:val="nil"/>
            </w:tcBorders>
            <w:shd w:val="clear" w:color="auto" w:fill="auto"/>
            <w:vAlign w:val="center"/>
            <w:hideMark/>
          </w:tcPr>
          <w:p w14:paraId="76DBB3C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პროცენტი</w:t>
            </w:r>
          </w:p>
        </w:tc>
        <w:tc>
          <w:tcPr>
            <w:tcW w:w="1780" w:type="dxa"/>
            <w:tcBorders>
              <w:top w:val="nil"/>
              <w:left w:val="nil"/>
              <w:bottom w:val="nil"/>
              <w:right w:val="single" w:sz="8" w:space="0" w:color="auto"/>
            </w:tcBorders>
            <w:shd w:val="clear" w:color="auto" w:fill="auto"/>
            <w:vAlign w:val="center"/>
            <w:hideMark/>
          </w:tcPr>
          <w:p w14:paraId="658C20B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c>
          <w:tcPr>
            <w:tcW w:w="1540" w:type="dxa"/>
            <w:tcBorders>
              <w:top w:val="nil"/>
              <w:left w:val="nil"/>
              <w:bottom w:val="nil"/>
              <w:right w:val="single" w:sz="8" w:space="0" w:color="auto"/>
            </w:tcBorders>
            <w:shd w:val="clear" w:color="auto" w:fill="auto"/>
            <w:vAlign w:val="center"/>
            <w:hideMark/>
          </w:tcPr>
          <w:p w14:paraId="4BD02DC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C79EE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r>
      <w:tr w:rsidR="00863F4F" w:rsidRPr="00BF7BA8" w14:paraId="5289F556" w14:textId="77777777" w:rsidTr="00427423">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525ACA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2.4.3.</w:t>
            </w:r>
          </w:p>
        </w:tc>
        <w:tc>
          <w:tcPr>
            <w:tcW w:w="4480" w:type="dxa"/>
            <w:tcBorders>
              <w:top w:val="nil"/>
              <w:left w:val="single" w:sz="8" w:space="0" w:color="auto"/>
              <w:bottom w:val="nil"/>
              <w:right w:val="single" w:sz="8" w:space="0" w:color="auto"/>
            </w:tcBorders>
            <w:shd w:val="clear" w:color="auto" w:fill="auto"/>
            <w:vAlign w:val="center"/>
            <w:hideMark/>
          </w:tcPr>
          <w:p w14:paraId="015CEBAB"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სახელმწიფო ერთეულებიდან აღებულ საშინაო ვალდებულებებზე </w:t>
            </w:r>
          </w:p>
        </w:tc>
        <w:tc>
          <w:tcPr>
            <w:tcW w:w="1780" w:type="dxa"/>
            <w:tcBorders>
              <w:top w:val="nil"/>
              <w:left w:val="nil"/>
              <w:bottom w:val="nil"/>
              <w:right w:val="single" w:sz="8" w:space="0" w:color="auto"/>
            </w:tcBorders>
            <w:shd w:val="clear" w:color="auto" w:fill="auto"/>
            <w:vAlign w:val="center"/>
            <w:hideMark/>
          </w:tcPr>
          <w:p w14:paraId="64C9BBA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c>
          <w:tcPr>
            <w:tcW w:w="1540" w:type="dxa"/>
            <w:tcBorders>
              <w:top w:val="nil"/>
              <w:left w:val="nil"/>
              <w:bottom w:val="nil"/>
              <w:right w:val="single" w:sz="8" w:space="0" w:color="auto"/>
            </w:tcBorders>
            <w:shd w:val="clear" w:color="auto" w:fill="auto"/>
            <w:vAlign w:val="center"/>
            <w:hideMark/>
          </w:tcPr>
          <w:p w14:paraId="2A3139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D7BD43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r>
      <w:tr w:rsidR="00863F4F" w:rsidRPr="00BF7BA8" w14:paraId="263A602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195C18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392E375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3D0E53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99FC35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115A3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3C3A7F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8872F6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2.7.3.</w:t>
            </w:r>
          </w:p>
        </w:tc>
        <w:tc>
          <w:tcPr>
            <w:tcW w:w="4480" w:type="dxa"/>
            <w:tcBorders>
              <w:top w:val="nil"/>
              <w:left w:val="single" w:sz="8" w:space="0" w:color="auto"/>
              <w:bottom w:val="nil"/>
              <w:right w:val="single" w:sz="8" w:space="0" w:color="auto"/>
            </w:tcBorders>
            <w:shd w:val="clear" w:color="auto" w:fill="auto"/>
            <w:vAlign w:val="center"/>
            <w:hideMark/>
          </w:tcPr>
          <w:p w14:paraId="65325297"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დამქირავებლის მიერ გაწეული 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569752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63E5AC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12E2E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E74580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4101F2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2.7.3.1.</w:t>
            </w:r>
          </w:p>
        </w:tc>
        <w:tc>
          <w:tcPr>
            <w:tcW w:w="4480" w:type="dxa"/>
            <w:tcBorders>
              <w:top w:val="nil"/>
              <w:left w:val="single" w:sz="8" w:space="0" w:color="auto"/>
              <w:bottom w:val="nil"/>
              <w:right w:val="single" w:sz="8" w:space="0" w:color="auto"/>
            </w:tcBorders>
            <w:shd w:val="clear" w:color="auto" w:fill="auto"/>
            <w:vAlign w:val="center"/>
            <w:hideMark/>
          </w:tcPr>
          <w:p w14:paraId="7988D6C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11A3F9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AB0AE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71367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1DB23F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061052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050FFE3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519760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468,8</w:t>
            </w:r>
          </w:p>
        </w:tc>
        <w:tc>
          <w:tcPr>
            <w:tcW w:w="1540" w:type="dxa"/>
            <w:tcBorders>
              <w:top w:val="nil"/>
              <w:left w:val="nil"/>
              <w:bottom w:val="nil"/>
              <w:right w:val="single" w:sz="8" w:space="0" w:color="auto"/>
            </w:tcBorders>
            <w:shd w:val="clear" w:color="auto" w:fill="auto"/>
            <w:vAlign w:val="center"/>
            <w:hideMark/>
          </w:tcPr>
          <w:p w14:paraId="3768E7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E8D67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468,8</w:t>
            </w:r>
          </w:p>
        </w:tc>
      </w:tr>
      <w:tr w:rsidR="00863F4F" w:rsidRPr="00BF7BA8" w14:paraId="2196D30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FF600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5614715E"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694E083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468,8</w:t>
            </w:r>
          </w:p>
        </w:tc>
        <w:tc>
          <w:tcPr>
            <w:tcW w:w="1540" w:type="dxa"/>
            <w:tcBorders>
              <w:top w:val="nil"/>
              <w:left w:val="nil"/>
              <w:bottom w:val="nil"/>
              <w:right w:val="single" w:sz="8" w:space="0" w:color="auto"/>
            </w:tcBorders>
            <w:shd w:val="clear" w:color="auto" w:fill="auto"/>
            <w:vAlign w:val="center"/>
            <w:hideMark/>
          </w:tcPr>
          <w:p w14:paraId="719E742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6DC04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468,8</w:t>
            </w:r>
          </w:p>
        </w:tc>
      </w:tr>
      <w:tr w:rsidR="00863F4F" w:rsidRPr="00BF7BA8" w14:paraId="56E9838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22AB57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2B80951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7EE4345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468,8</w:t>
            </w:r>
          </w:p>
        </w:tc>
        <w:tc>
          <w:tcPr>
            <w:tcW w:w="1540" w:type="dxa"/>
            <w:tcBorders>
              <w:top w:val="nil"/>
              <w:left w:val="nil"/>
              <w:bottom w:val="nil"/>
              <w:right w:val="single" w:sz="8" w:space="0" w:color="auto"/>
            </w:tcBorders>
            <w:shd w:val="clear" w:color="auto" w:fill="auto"/>
            <w:vAlign w:val="center"/>
            <w:hideMark/>
          </w:tcPr>
          <w:p w14:paraId="13B82A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B56403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468,8</w:t>
            </w:r>
          </w:p>
        </w:tc>
      </w:tr>
      <w:tr w:rsidR="00863F4F" w:rsidRPr="00BF7BA8" w14:paraId="7787C62C"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768735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5D1DB682"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57EF74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468,8</w:t>
            </w:r>
          </w:p>
        </w:tc>
        <w:tc>
          <w:tcPr>
            <w:tcW w:w="1540" w:type="dxa"/>
            <w:tcBorders>
              <w:top w:val="nil"/>
              <w:left w:val="nil"/>
              <w:bottom w:val="nil"/>
              <w:right w:val="single" w:sz="8" w:space="0" w:color="auto"/>
            </w:tcBorders>
            <w:shd w:val="clear" w:color="auto" w:fill="auto"/>
            <w:vAlign w:val="center"/>
            <w:hideMark/>
          </w:tcPr>
          <w:p w14:paraId="184C22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BDF10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468,8</w:t>
            </w:r>
          </w:p>
        </w:tc>
      </w:tr>
      <w:tr w:rsidR="00863F4F" w:rsidRPr="00BF7BA8" w14:paraId="16343AF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ECA8C7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7C265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4D6F7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5D8157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DBC271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32E6202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C672D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142F7D0B"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7CDCBC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3B3D37B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68F4F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61A23EB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16C23B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6CA2785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2FEECA0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76C8C8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FBD062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6A224BA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84CDAE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w:t>
            </w:r>
          </w:p>
        </w:tc>
        <w:tc>
          <w:tcPr>
            <w:tcW w:w="4480" w:type="dxa"/>
            <w:tcBorders>
              <w:top w:val="nil"/>
              <w:left w:val="single" w:sz="8" w:space="0" w:color="auto"/>
              <w:bottom w:val="nil"/>
              <w:right w:val="single" w:sz="8" w:space="0" w:color="auto"/>
            </w:tcBorders>
            <w:shd w:val="clear" w:color="auto" w:fill="auto"/>
            <w:vAlign w:val="center"/>
            <w:hideMark/>
          </w:tcPr>
          <w:p w14:paraId="2777BE3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მანქანა-დანადგარები და ინვენტარის შეძენა </w:t>
            </w:r>
          </w:p>
        </w:tc>
        <w:tc>
          <w:tcPr>
            <w:tcW w:w="1780" w:type="dxa"/>
            <w:tcBorders>
              <w:top w:val="nil"/>
              <w:left w:val="nil"/>
              <w:bottom w:val="nil"/>
              <w:right w:val="single" w:sz="8" w:space="0" w:color="auto"/>
            </w:tcBorders>
            <w:shd w:val="clear" w:color="auto" w:fill="auto"/>
            <w:vAlign w:val="center"/>
            <w:hideMark/>
          </w:tcPr>
          <w:p w14:paraId="37CA2B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620460B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D0028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32C30212"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0BDFA5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61.1.2.2.3.</w:t>
            </w:r>
          </w:p>
        </w:tc>
        <w:tc>
          <w:tcPr>
            <w:tcW w:w="4480" w:type="dxa"/>
            <w:tcBorders>
              <w:top w:val="nil"/>
              <w:left w:val="single" w:sz="8" w:space="0" w:color="auto"/>
              <w:bottom w:val="nil"/>
              <w:right w:val="single" w:sz="8" w:space="0" w:color="auto"/>
            </w:tcBorders>
            <w:shd w:val="clear" w:color="auto" w:fill="auto"/>
            <w:vAlign w:val="center"/>
            <w:hideMark/>
          </w:tcPr>
          <w:p w14:paraId="533AF623"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კომპიუტერის შეძენა </w:t>
            </w:r>
          </w:p>
        </w:tc>
        <w:tc>
          <w:tcPr>
            <w:tcW w:w="1780" w:type="dxa"/>
            <w:tcBorders>
              <w:top w:val="nil"/>
              <w:left w:val="nil"/>
              <w:bottom w:val="nil"/>
              <w:right w:val="single" w:sz="8" w:space="0" w:color="auto"/>
            </w:tcBorders>
            <w:shd w:val="clear" w:color="auto" w:fill="auto"/>
            <w:vAlign w:val="center"/>
            <w:hideMark/>
          </w:tcPr>
          <w:p w14:paraId="18017E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C61896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4E1BAA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r>
      <w:tr w:rsidR="00863F4F" w:rsidRPr="00BF7BA8" w14:paraId="65FE4F1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333F1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61.1.2.2.9.</w:t>
            </w:r>
          </w:p>
        </w:tc>
        <w:tc>
          <w:tcPr>
            <w:tcW w:w="4480" w:type="dxa"/>
            <w:tcBorders>
              <w:top w:val="nil"/>
              <w:left w:val="single" w:sz="8" w:space="0" w:color="auto"/>
              <w:bottom w:val="nil"/>
              <w:right w:val="single" w:sz="8" w:space="0" w:color="auto"/>
            </w:tcBorders>
            <w:shd w:val="clear" w:color="auto" w:fill="auto"/>
            <w:vAlign w:val="center"/>
            <w:hideMark/>
          </w:tcPr>
          <w:p w14:paraId="0F08F575"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ვიდეო-აუდიო აპარატურის შეძენა </w:t>
            </w:r>
          </w:p>
        </w:tc>
        <w:tc>
          <w:tcPr>
            <w:tcW w:w="1780" w:type="dxa"/>
            <w:tcBorders>
              <w:top w:val="nil"/>
              <w:left w:val="nil"/>
              <w:bottom w:val="nil"/>
              <w:right w:val="single" w:sz="8" w:space="0" w:color="auto"/>
            </w:tcBorders>
            <w:shd w:val="clear" w:color="auto" w:fill="auto"/>
            <w:vAlign w:val="center"/>
            <w:hideMark/>
          </w:tcPr>
          <w:p w14:paraId="65BD4C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A34DFB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97699F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r>
      <w:tr w:rsidR="00863F4F" w:rsidRPr="00BF7BA8" w14:paraId="6010DF12"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2CC01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61.1.2.2.20.</w:t>
            </w:r>
          </w:p>
        </w:tc>
        <w:tc>
          <w:tcPr>
            <w:tcW w:w="4480" w:type="dxa"/>
            <w:tcBorders>
              <w:top w:val="nil"/>
              <w:left w:val="single" w:sz="8" w:space="0" w:color="auto"/>
              <w:bottom w:val="nil"/>
              <w:right w:val="single" w:sz="8" w:space="0" w:color="auto"/>
            </w:tcBorders>
            <w:shd w:val="clear" w:color="auto" w:fill="auto"/>
            <w:vAlign w:val="center"/>
            <w:hideMark/>
          </w:tcPr>
          <w:p w14:paraId="17D29FBB"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სხვა მანქანა-დანადგარები და ინვენტარის შეძენა რომელიც არ არის კლასიფიცირებული </w:t>
            </w:r>
          </w:p>
        </w:tc>
        <w:tc>
          <w:tcPr>
            <w:tcW w:w="1780" w:type="dxa"/>
            <w:tcBorders>
              <w:top w:val="nil"/>
              <w:left w:val="nil"/>
              <w:bottom w:val="nil"/>
              <w:right w:val="single" w:sz="8" w:space="0" w:color="auto"/>
            </w:tcBorders>
            <w:shd w:val="clear" w:color="auto" w:fill="auto"/>
            <w:vAlign w:val="center"/>
            <w:hideMark/>
          </w:tcPr>
          <w:p w14:paraId="06468D3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5BA37CD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9F967D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70,0</w:t>
            </w:r>
          </w:p>
        </w:tc>
      </w:tr>
      <w:tr w:rsidR="00863F4F" w:rsidRPr="00BF7BA8" w14:paraId="388A1A3A" w14:textId="77777777" w:rsidTr="00427423">
        <w:trPr>
          <w:trHeight w:val="405"/>
        </w:trPr>
        <w:tc>
          <w:tcPr>
            <w:tcW w:w="15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24A9214"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01D2C94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 xml:space="preserve">ვალდებულებების კლება </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0E7FA11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1542EC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593F77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1E57AF36" w14:textId="77777777" w:rsidTr="00427423">
        <w:trPr>
          <w:trHeight w:val="405"/>
        </w:trPr>
        <w:tc>
          <w:tcPr>
            <w:tcW w:w="1560" w:type="dxa"/>
            <w:tcBorders>
              <w:top w:val="nil"/>
              <w:left w:val="single" w:sz="8" w:space="0" w:color="auto"/>
              <w:bottom w:val="nil"/>
              <w:right w:val="single" w:sz="8" w:space="0" w:color="auto"/>
            </w:tcBorders>
            <w:shd w:val="clear" w:color="auto" w:fill="auto"/>
            <w:vAlign w:val="center"/>
            <w:hideMark/>
          </w:tcPr>
          <w:p w14:paraId="251CF62B"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single" w:sz="8" w:space="0" w:color="auto"/>
            </w:tcBorders>
            <w:shd w:val="clear" w:color="auto" w:fill="auto"/>
            <w:vAlign w:val="center"/>
            <w:hideMark/>
          </w:tcPr>
          <w:p w14:paraId="631C93F4"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საშინაო </w:t>
            </w:r>
          </w:p>
        </w:tc>
        <w:tc>
          <w:tcPr>
            <w:tcW w:w="1780" w:type="dxa"/>
            <w:tcBorders>
              <w:top w:val="nil"/>
              <w:left w:val="nil"/>
              <w:bottom w:val="nil"/>
              <w:right w:val="single" w:sz="8" w:space="0" w:color="auto"/>
            </w:tcBorders>
            <w:shd w:val="clear" w:color="auto" w:fill="auto"/>
            <w:vAlign w:val="center"/>
            <w:hideMark/>
          </w:tcPr>
          <w:p w14:paraId="5A64EA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nil"/>
              <w:left w:val="nil"/>
              <w:bottom w:val="nil"/>
              <w:right w:val="single" w:sz="8" w:space="0" w:color="auto"/>
            </w:tcBorders>
            <w:shd w:val="clear" w:color="auto" w:fill="auto"/>
            <w:vAlign w:val="center"/>
            <w:hideMark/>
          </w:tcPr>
          <w:p w14:paraId="6C8B01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BD4D0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38D3C5A1" w14:textId="77777777" w:rsidTr="00427423">
        <w:trPr>
          <w:trHeight w:val="405"/>
        </w:trPr>
        <w:tc>
          <w:tcPr>
            <w:tcW w:w="1560" w:type="dxa"/>
            <w:tcBorders>
              <w:top w:val="nil"/>
              <w:left w:val="single" w:sz="8" w:space="0" w:color="auto"/>
              <w:bottom w:val="nil"/>
              <w:right w:val="single" w:sz="8" w:space="0" w:color="auto"/>
            </w:tcBorders>
            <w:shd w:val="clear" w:color="auto" w:fill="auto"/>
            <w:vAlign w:val="center"/>
            <w:hideMark/>
          </w:tcPr>
          <w:p w14:paraId="24E95CF9"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single" w:sz="8" w:space="0" w:color="auto"/>
            </w:tcBorders>
            <w:shd w:val="clear" w:color="auto" w:fill="auto"/>
            <w:vAlign w:val="center"/>
            <w:hideMark/>
          </w:tcPr>
          <w:p w14:paraId="27A07255"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 კრედიტორული დავალიანებები </w:t>
            </w:r>
          </w:p>
        </w:tc>
        <w:tc>
          <w:tcPr>
            <w:tcW w:w="1780" w:type="dxa"/>
            <w:tcBorders>
              <w:top w:val="nil"/>
              <w:left w:val="nil"/>
              <w:bottom w:val="nil"/>
              <w:right w:val="single" w:sz="8" w:space="0" w:color="auto"/>
            </w:tcBorders>
            <w:shd w:val="clear" w:color="auto" w:fill="auto"/>
            <w:vAlign w:val="center"/>
            <w:hideMark/>
          </w:tcPr>
          <w:p w14:paraId="514EF1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nil"/>
              <w:left w:val="nil"/>
              <w:bottom w:val="nil"/>
              <w:right w:val="single" w:sz="8" w:space="0" w:color="auto"/>
            </w:tcBorders>
            <w:shd w:val="clear" w:color="auto" w:fill="auto"/>
            <w:vAlign w:val="center"/>
            <w:hideMark/>
          </w:tcPr>
          <w:p w14:paraId="5C8E1F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34929C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1D043110"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2F517646"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01 01</w:t>
            </w:r>
          </w:p>
        </w:tc>
        <w:tc>
          <w:tcPr>
            <w:tcW w:w="4480" w:type="dxa"/>
            <w:tcBorders>
              <w:top w:val="single" w:sz="8" w:space="0" w:color="auto"/>
              <w:left w:val="nil"/>
              <w:bottom w:val="double" w:sz="6" w:space="0" w:color="auto"/>
              <w:right w:val="nil"/>
            </w:tcBorders>
            <w:shd w:val="clear" w:color="auto" w:fill="auto"/>
            <w:vAlign w:val="center"/>
            <w:hideMark/>
          </w:tcPr>
          <w:p w14:paraId="63332B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ოზურგეთის საკრებულო</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D19BA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1 150,0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F168B4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EE973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1 150,0</w:t>
            </w:r>
          </w:p>
        </w:tc>
      </w:tr>
      <w:tr w:rsidR="00863F4F" w:rsidRPr="00BF7BA8" w14:paraId="34197057" w14:textId="77777777" w:rsidTr="00427423">
        <w:trPr>
          <w:trHeight w:val="420"/>
        </w:trPr>
        <w:tc>
          <w:tcPr>
            <w:tcW w:w="1560" w:type="dxa"/>
            <w:tcBorders>
              <w:top w:val="nil"/>
              <w:left w:val="single" w:sz="8" w:space="0" w:color="auto"/>
              <w:bottom w:val="nil"/>
              <w:right w:val="single" w:sz="8" w:space="0" w:color="auto"/>
            </w:tcBorders>
            <w:shd w:val="clear" w:color="auto" w:fill="auto"/>
            <w:vAlign w:val="center"/>
            <w:hideMark/>
          </w:tcPr>
          <w:p w14:paraId="44DAF80C"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nil"/>
            </w:tcBorders>
            <w:shd w:val="clear" w:color="auto" w:fill="auto"/>
            <w:vAlign w:val="center"/>
            <w:hideMark/>
          </w:tcPr>
          <w:p w14:paraId="1F6AB7E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მომუშავეთა რიცხოვნობა</w:t>
            </w:r>
          </w:p>
        </w:tc>
        <w:tc>
          <w:tcPr>
            <w:tcW w:w="1780" w:type="dxa"/>
            <w:tcBorders>
              <w:top w:val="nil"/>
              <w:left w:val="nil"/>
              <w:bottom w:val="nil"/>
              <w:right w:val="single" w:sz="8" w:space="0" w:color="auto"/>
            </w:tcBorders>
            <w:shd w:val="clear" w:color="auto" w:fill="auto"/>
            <w:vAlign w:val="center"/>
            <w:hideMark/>
          </w:tcPr>
          <w:p w14:paraId="5C1E071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21,0</w:t>
            </w:r>
          </w:p>
        </w:tc>
        <w:tc>
          <w:tcPr>
            <w:tcW w:w="1540" w:type="dxa"/>
            <w:tcBorders>
              <w:top w:val="nil"/>
              <w:left w:val="nil"/>
              <w:bottom w:val="nil"/>
              <w:right w:val="single" w:sz="8" w:space="0" w:color="auto"/>
            </w:tcBorders>
            <w:shd w:val="clear" w:color="auto" w:fill="auto"/>
            <w:vAlign w:val="center"/>
            <w:hideMark/>
          </w:tcPr>
          <w:p w14:paraId="0701CB1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AD9799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21,0</w:t>
            </w:r>
          </w:p>
        </w:tc>
      </w:tr>
      <w:tr w:rsidR="00863F4F" w:rsidRPr="00BF7BA8" w14:paraId="60CAC525"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78A2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097BDE20"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00530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1 130,0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23353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61E3B0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1 130,0</w:t>
            </w:r>
          </w:p>
        </w:tc>
      </w:tr>
      <w:tr w:rsidR="00863F4F" w:rsidRPr="00BF7BA8" w14:paraId="45EF157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DF9FB3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w:t>
            </w:r>
          </w:p>
        </w:tc>
        <w:tc>
          <w:tcPr>
            <w:tcW w:w="4480" w:type="dxa"/>
            <w:tcBorders>
              <w:top w:val="nil"/>
              <w:left w:val="nil"/>
              <w:bottom w:val="nil"/>
              <w:right w:val="nil"/>
            </w:tcBorders>
            <w:shd w:val="clear" w:color="auto" w:fill="auto"/>
            <w:vAlign w:val="center"/>
            <w:hideMark/>
          </w:tcPr>
          <w:p w14:paraId="5A27B14B"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შრომის ანაზღაურება</w:t>
            </w:r>
          </w:p>
        </w:tc>
        <w:tc>
          <w:tcPr>
            <w:tcW w:w="1780" w:type="dxa"/>
            <w:tcBorders>
              <w:top w:val="nil"/>
              <w:left w:val="nil"/>
              <w:bottom w:val="nil"/>
              <w:right w:val="single" w:sz="8" w:space="0" w:color="auto"/>
            </w:tcBorders>
            <w:shd w:val="clear" w:color="auto" w:fill="auto"/>
            <w:vAlign w:val="center"/>
            <w:hideMark/>
          </w:tcPr>
          <w:p w14:paraId="3FC9603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808,4</w:t>
            </w:r>
          </w:p>
        </w:tc>
        <w:tc>
          <w:tcPr>
            <w:tcW w:w="1540" w:type="dxa"/>
            <w:tcBorders>
              <w:top w:val="nil"/>
              <w:left w:val="nil"/>
              <w:bottom w:val="nil"/>
              <w:right w:val="single" w:sz="8" w:space="0" w:color="auto"/>
            </w:tcBorders>
            <w:shd w:val="clear" w:color="auto" w:fill="auto"/>
            <w:vAlign w:val="center"/>
            <w:hideMark/>
          </w:tcPr>
          <w:p w14:paraId="2B7BF86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DF4DD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808,4</w:t>
            </w:r>
          </w:p>
        </w:tc>
      </w:tr>
      <w:tr w:rsidR="00863F4F" w:rsidRPr="00BF7BA8" w14:paraId="47BD02C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0181F7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w:t>
            </w:r>
          </w:p>
        </w:tc>
        <w:tc>
          <w:tcPr>
            <w:tcW w:w="4480" w:type="dxa"/>
            <w:tcBorders>
              <w:top w:val="nil"/>
              <w:left w:val="single" w:sz="8" w:space="0" w:color="auto"/>
              <w:bottom w:val="nil"/>
              <w:right w:val="single" w:sz="8" w:space="0" w:color="auto"/>
            </w:tcBorders>
            <w:shd w:val="clear" w:color="auto" w:fill="auto"/>
            <w:vAlign w:val="center"/>
            <w:hideMark/>
          </w:tcPr>
          <w:p w14:paraId="387C2E3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ხელფასი</w:t>
            </w:r>
          </w:p>
        </w:tc>
        <w:tc>
          <w:tcPr>
            <w:tcW w:w="1780" w:type="dxa"/>
            <w:tcBorders>
              <w:top w:val="nil"/>
              <w:left w:val="nil"/>
              <w:bottom w:val="nil"/>
              <w:right w:val="single" w:sz="8" w:space="0" w:color="auto"/>
            </w:tcBorders>
            <w:shd w:val="clear" w:color="auto" w:fill="auto"/>
            <w:vAlign w:val="center"/>
            <w:hideMark/>
          </w:tcPr>
          <w:p w14:paraId="0F06A65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808,4</w:t>
            </w:r>
          </w:p>
        </w:tc>
        <w:tc>
          <w:tcPr>
            <w:tcW w:w="1540" w:type="dxa"/>
            <w:tcBorders>
              <w:top w:val="nil"/>
              <w:left w:val="nil"/>
              <w:bottom w:val="nil"/>
              <w:right w:val="single" w:sz="8" w:space="0" w:color="auto"/>
            </w:tcBorders>
            <w:shd w:val="clear" w:color="auto" w:fill="auto"/>
            <w:vAlign w:val="center"/>
            <w:hideMark/>
          </w:tcPr>
          <w:p w14:paraId="0D291A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CF7C1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808,4</w:t>
            </w:r>
          </w:p>
        </w:tc>
      </w:tr>
      <w:tr w:rsidR="00863F4F" w:rsidRPr="00BF7BA8" w14:paraId="0F0C395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212A7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w:t>
            </w:r>
          </w:p>
        </w:tc>
        <w:tc>
          <w:tcPr>
            <w:tcW w:w="4480" w:type="dxa"/>
            <w:tcBorders>
              <w:top w:val="nil"/>
              <w:left w:val="single" w:sz="8" w:space="0" w:color="auto"/>
              <w:bottom w:val="nil"/>
              <w:right w:val="single" w:sz="8" w:space="0" w:color="auto"/>
            </w:tcBorders>
            <w:shd w:val="clear" w:color="auto" w:fill="auto"/>
            <w:vAlign w:val="center"/>
            <w:hideMark/>
          </w:tcPr>
          <w:p w14:paraId="4866253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ხელფასები ფულადი ფორმით</w:t>
            </w:r>
          </w:p>
        </w:tc>
        <w:tc>
          <w:tcPr>
            <w:tcW w:w="1780" w:type="dxa"/>
            <w:tcBorders>
              <w:top w:val="nil"/>
              <w:left w:val="nil"/>
              <w:bottom w:val="nil"/>
              <w:right w:val="single" w:sz="8" w:space="0" w:color="auto"/>
            </w:tcBorders>
            <w:shd w:val="clear" w:color="auto" w:fill="auto"/>
            <w:vAlign w:val="center"/>
            <w:hideMark/>
          </w:tcPr>
          <w:p w14:paraId="11AD91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808,4</w:t>
            </w:r>
          </w:p>
        </w:tc>
        <w:tc>
          <w:tcPr>
            <w:tcW w:w="1540" w:type="dxa"/>
            <w:tcBorders>
              <w:top w:val="nil"/>
              <w:left w:val="nil"/>
              <w:bottom w:val="nil"/>
              <w:right w:val="single" w:sz="8" w:space="0" w:color="auto"/>
            </w:tcBorders>
            <w:shd w:val="clear" w:color="auto" w:fill="auto"/>
            <w:vAlign w:val="center"/>
            <w:hideMark/>
          </w:tcPr>
          <w:p w14:paraId="4AA49D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83B89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808,4</w:t>
            </w:r>
          </w:p>
        </w:tc>
      </w:tr>
      <w:tr w:rsidR="00863F4F" w:rsidRPr="00BF7BA8" w14:paraId="1D9B378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01363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2.1.1.1.1.</w:t>
            </w:r>
          </w:p>
        </w:tc>
        <w:tc>
          <w:tcPr>
            <w:tcW w:w="4480" w:type="dxa"/>
            <w:tcBorders>
              <w:top w:val="nil"/>
              <w:left w:val="single" w:sz="8" w:space="0" w:color="auto"/>
              <w:bottom w:val="nil"/>
              <w:right w:val="single" w:sz="8" w:space="0" w:color="auto"/>
            </w:tcBorders>
            <w:shd w:val="clear" w:color="auto" w:fill="auto"/>
            <w:vAlign w:val="center"/>
            <w:hideMark/>
          </w:tcPr>
          <w:p w14:paraId="408ACEBA"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თანამდებობრივი სარგო</w:t>
            </w:r>
          </w:p>
        </w:tc>
        <w:tc>
          <w:tcPr>
            <w:tcW w:w="1780" w:type="dxa"/>
            <w:tcBorders>
              <w:top w:val="nil"/>
              <w:left w:val="nil"/>
              <w:bottom w:val="nil"/>
              <w:right w:val="single" w:sz="8" w:space="0" w:color="auto"/>
            </w:tcBorders>
            <w:shd w:val="clear" w:color="auto" w:fill="auto"/>
            <w:vAlign w:val="center"/>
            <w:hideMark/>
          </w:tcPr>
          <w:p w14:paraId="2829861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804,0</w:t>
            </w:r>
          </w:p>
        </w:tc>
        <w:tc>
          <w:tcPr>
            <w:tcW w:w="1540" w:type="dxa"/>
            <w:tcBorders>
              <w:top w:val="nil"/>
              <w:left w:val="nil"/>
              <w:bottom w:val="nil"/>
              <w:right w:val="single" w:sz="8" w:space="0" w:color="auto"/>
            </w:tcBorders>
            <w:shd w:val="clear" w:color="auto" w:fill="auto"/>
            <w:vAlign w:val="center"/>
            <w:hideMark/>
          </w:tcPr>
          <w:p w14:paraId="5C0B10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F9260E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804,0</w:t>
            </w:r>
          </w:p>
        </w:tc>
      </w:tr>
      <w:tr w:rsidR="00863F4F" w:rsidRPr="00BF7BA8" w14:paraId="325BA7F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6AD50A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2.1.1.1.4.</w:t>
            </w:r>
          </w:p>
        </w:tc>
        <w:tc>
          <w:tcPr>
            <w:tcW w:w="4480" w:type="dxa"/>
            <w:tcBorders>
              <w:top w:val="nil"/>
              <w:left w:val="single" w:sz="8" w:space="0" w:color="auto"/>
              <w:bottom w:val="nil"/>
              <w:right w:val="single" w:sz="8" w:space="0" w:color="auto"/>
            </w:tcBorders>
            <w:shd w:val="clear" w:color="auto" w:fill="auto"/>
            <w:vAlign w:val="center"/>
            <w:hideMark/>
          </w:tcPr>
          <w:p w14:paraId="21FC6CD1"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დანამატი</w:t>
            </w:r>
          </w:p>
        </w:tc>
        <w:tc>
          <w:tcPr>
            <w:tcW w:w="1780" w:type="dxa"/>
            <w:tcBorders>
              <w:top w:val="nil"/>
              <w:left w:val="nil"/>
              <w:bottom w:val="nil"/>
              <w:right w:val="single" w:sz="8" w:space="0" w:color="auto"/>
            </w:tcBorders>
            <w:shd w:val="clear" w:color="auto" w:fill="auto"/>
            <w:vAlign w:val="center"/>
            <w:hideMark/>
          </w:tcPr>
          <w:p w14:paraId="6BE7465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4,4</w:t>
            </w:r>
          </w:p>
        </w:tc>
        <w:tc>
          <w:tcPr>
            <w:tcW w:w="1540" w:type="dxa"/>
            <w:tcBorders>
              <w:top w:val="nil"/>
              <w:left w:val="nil"/>
              <w:bottom w:val="nil"/>
              <w:right w:val="single" w:sz="8" w:space="0" w:color="auto"/>
            </w:tcBorders>
            <w:shd w:val="clear" w:color="auto" w:fill="auto"/>
            <w:vAlign w:val="center"/>
            <w:hideMark/>
          </w:tcPr>
          <w:p w14:paraId="228295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6B03E8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4,4</w:t>
            </w:r>
          </w:p>
        </w:tc>
      </w:tr>
      <w:tr w:rsidR="00863F4F" w:rsidRPr="00BF7BA8" w14:paraId="1F4B6C9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48AB2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5BDA652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468A57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202,8</w:t>
            </w:r>
          </w:p>
        </w:tc>
        <w:tc>
          <w:tcPr>
            <w:tcW w:w="1540" w:type="dxa"/>
            <w:tcBorders>
              <w:top w:val="nil"/>
              <w:left w:val="nil"/>
              <w:bottom w:val="nil"/>
              <w:right w:val="single" w:sz="8" w:space="0" w:color="auto"/>
            </w:tcBorders>
            <w:shd w:val="clear" w:color="auto" w:fill="auto"/>
            <w:vAlign w:val="center"/>
            <w:hideMark/>
          </w:tcPr>
          <w:p w14:paraId="1DA1F4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923D91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202,8</w:t>
            </w:r>
          </w:p>
        </w:tc>
      </w:tr>
      <w:tr w:rsidR="00863F4F" w:rsidRPr="00BF7BA8" w14:paraId="7ADBF1E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B92C48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w:t>
            </w:r>
          </w:p>
        </w:tc>
        <w:tc>
          <w:tcPr>
            <w:tcW w:w="4480" w:type="dxa"/>
            <w:tcBorders>
              <w:top w:val="nil"/>
              <w:left w:val="single" w:sz="8" w:space="0" w:color="auto"/>
              <w:bottom w:val="nil"/>
              <w:right w:val="single" w:sz="8" w:space="0" w:color="auto"/>
            </w:tcBorders>
            <w:shd w:val="clear" w:color="auto" w:fill="auto"/>
            <w:vAlign w:val="center"/>
            <w:hideMark/>
          </w:tcPr>
          <w:p w14:paraId="3889AAA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შტატგარეშე მომუშავეთა ანაზღაურება</w:t>
            </w:r>
          </w:p>
        </w:tc>
        <w:tc>
          <w:tcPr>
            <w:tcW w:w="1780" w:type="dxa"/>
            <w:tcBorders>
              <w:top w:val="nil"/>
              <w:left w:val="nil"/>
              <w:bottom w:val="nil"/>
              <w:right w:val="single" w:sz="8" w:space="0" w:color="auto"/>
            </w:tcBorders>
            <w:shd w:val="clear" w:color="auto" w:fill="auto"/>
            <w:vAlign w:val="center"/>
            <w:hideMark/>
          </w:tcPr>
          <w:p w14:paraId="1463E8E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w:t>
            </w:r>
          </w:p>
        </w:tc>
        <w:tc>
          <w:tcPr>
            <w:tcW w:w="1540" w:type="dxa"/>
            <w:tcBorders>
              <w:top w:val="nil"/>
              <w:left w:val="nil"/>
              <w:bottom w:val="nil"/>
              <w:right w:val="single" w:sz="8" w:space="0" w:color="auto"/>
            </w:tcBorders>
            <w:shd w:val="clear" w:color="auto" w:fill="auto"/>
            <w:vAlign w:val="center"/>
            <w:hideMark/>
          </w:tcPr>
          <w:p w14:paraId="57EB073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E818BC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w:t>
            </w:r>
          </w:p>
        </w:tc>
      </w:tr>
      <w:tr w:rsidR="00863F4F" w:rsidRPr="00BF7BA8" w14:paraId="0C2562B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2DB6BE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w:t>
            </w:r>
          </w:p>
        </w:tc>
        <w:tc>
          <w:tcPr>
            <w:tcW w:w="4480" w:type="dxa"/>
            <w:tcBorders>
              <w:top w:val="nil"/>
              <w:left w:val="single" w:sz="8" w:space="0" w:color="auto"/>
              <w:bottom w:val="nil"/>
              <w:right w:val="single" w:sz="8" w:space="0" w:color="auto"/>
            </w:tcBorders>
            <w:shd w:val="clear" w:color="auto" w:fill="auto"/>
            <w:vAlign w:val="center"/>
            <w:hideMark/>
          </w:tcPr>
          <w:p w14:paraId="16C7600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მივლინებები</w:t>
            </w:r>
          </w:p>
        </w:tc>
        <w:tc>
          <w:tcPr>
            <w:tcW w:w="1780" w:type="dxa"/>
            <w:tcBorders>
              <w:top w:val="nil"/>
              <w:left w:val="nil"/>
              <w:bottom w:val="nil"/>
              <w:right w:val="single" w:sz="8" w:space="0" w:color="auto"/>
            </w:tcBorders>
            <w:shd w:val="clear" w:color="auto" w:fill="auto"/>
            <w:vAlign w:val="center"/>
            <w:hideMark/>
          </w:tcPr>
          <w:p w14:paraId="79BC92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523E2FA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6B656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64DED01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14890E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2.2.2.1.</w:t>
            </w:r>
          </w:p>
        </w:tc>
        <w:tc>
          <w:tcPr>
            <w:tcW w:w="4480" w:type="dxa"/>
            <w:tcBorders>
              <w:top w:val="nil"/>
              <w:left w:val="single" w:sz="8" w:space="0" w:color="auto"/>
              <w:bottom w:val="nil"/>
              <w:right w:val="single" w:sz="8" w:space="0" w:color="auto"/>
            </w:tcBorders>
            <w:shd w:val="clear" w:color="auto" w:fill="auto"/>
            <w:vAlign w:val="center"/>
            <w:hideMark/>
          </w:tcPr>
          <w:p w14:paraId="27EB848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შიგნით</w:t>
            </w:r>
          </w:p>
        </w:tc>
        <w:tc>
          <w:tcPr>
            <w:tcW w:w="1780" w:type="dxa"/>
            <w:tcBorders>
              <w:top w:val="nil"/>
              <w:left w:val="nil"/>
              <w:bottom w:val="nil"/>
              <w:right w:val="single" w:sz="8" w:space="0" w:color="auto"/>
            </w:tcBorders>
            <w:shd w:val="clear" w:color="auto" w:fill="auto"/>
            <w:vAlign w:val="center"/>
            <w:hideMark/>
          </w:tcPr>
          <w:p w14:paraId="1148C32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2F7396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058AC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71DC07B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E1EC8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2.2.2.2.</w:t>
            </w:r>
          </w:p>
        </w:tc>
        <w:tc>
          <w:tcPr>
            <w:tcW w:w="4480" w:type="dxa"/>
            <w:tcBorders>
              <w:top w:val="nil"/>
              <w:left w:val="single" w:sz="8" w:space="0" w:color="auto"/>
              <w:bottom w:val="nil"/>
              <w:right w:val="single" w:sz="8" w:space="0" w:color="auto"/>
            </w:tcBorders>
            <w:shd w:val="clear" w:color="auto" w:fill="auto"/>
            <w:vAlign w:val="center"/>
            <w:hideMark/>
          </w:tcPr>
          <w:p w14:paraId="403BEE0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გარეთ</w:t>
            </w:r>
          </w:p>
        </w:tc>
        <w:tc>
          <w:tcPr>
            <w:tcW w:w="1780" w:type="dxa"/>
            <w:tcBorders>
              <w:top w:val="nil"/>
              <w:left w:val="nil"/>
              <w:bottom w:val="nil"/>
              <w:right w:val="single" w:sz="8" w:space="0" w:color="auto"/>
            </w:tcBorders>
            <w:shd w:val="clear" w:color="auto" w:fill="auto"/>
            <w:vAlign w:val="center"/>
            <w:hideMark/>
          </w:tcPr>
          <w:p w14:paraId="56276D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419F4FC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7C4BEE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2849944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21F8D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w:t>
            </w:r>
          </w:p>
        </w:tc>
        <w:tc>
          <w:tcPr>
            <w:tcW w:w="4480" w:type="dxa"/>
            <w:tcBorders>
              <w:top w:val="nil"/>
              <w:left w:val="single" w:sz="8" w:space="0" w:color="auto"/>
              <w:bottom w:val="nil"/>
              <w:right w:val="single" w:sz="8" w:space="0" w:color="auto"/>
            </w:tcBorders>
            <w:shd w:val="clear" w:color="auto" w:fill="auto"/>
            <w:vAlign w:val="center"/>
            <w:hideMark/>
          </w:tcPr>
          <w:p w14:paraId="2F540A7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ოფისის ხარჯები</w:t>
            </w:r>
          </w:p>
        </w:tc>
        <w:tc>
          <w:tcPr>
            <w:tcW w:w="1780" w:type="dxa"/>
            <w:tcBorders>
              <w:top w:val="nil"/>
              <w:left w:val="nil"/>
              <w:bottom w:val="nil"/>
              <w:right w:val="single" w:sz="8" w:space="0" w:color="auto"/>
            </w:tcBorders>
            <w:shd w:val="clear" w:color="auto" w:fill="auto"/>
            <w:vAlign w:val="center"/>
            <w:hideMark/>
          </w:tcPr>
          <w:p w14:paraId="4622B0E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29,5</w:t>
            </w:r>
          </w:p>
        </w:tc>
        <w:tc>
          <w:tcPr>
            <w:tcW w:w="1540" w:type="dxa"/>
            <w:tcBorders>
              <w:top w:val="nil"/>
              <w:left w:val="nil"/>
              <w:bottom w:val="nil"/>
              <w:right w:val="single" w:sz="8" w:space="0" w:color="auto"/>
            </w:tcBorders>
            <w:shd w:val="clear" w:color="auto" w:fill="auto"/>
            <w:vAlign w:val="center"/>
            <w:hideMark/>
          </w:tcPr>
          <w:p w14:paraId="3BE96B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4D9882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29,5</w:t>
            </w:r>
          </w:p>
        </w:tc>
      </w:tr>
      <w:tr w:rsidR="00863F4F" w:rsidRPr="00BF7BA8" w14:paraId="3F6B2E84" w14:textId="77777777" w:rsidTr="00427423">
        <w:trPr>
          <w:trHeight w:val="8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CABD5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w:t>
            </w:r>
          </w:p>
        </w:tc>
        <w:tc>
          <w:tcPr>
            <w:tcW w:w="4480" w:type="dxa"/>
            <w:tcBorders>
              <w:top w:val="nil"/>
              <w:left w:val="single" w:sz="8" w:space="0" w:color="auto"/>
              <w:bottom w:val="nil"/>
              <w:right w:val="single" w:sz="8" w:space="0" w:color="auto"/>
            </w:tcBorders>
            <w:shd w:val="clear" w:color="auto" w:fill="auto"/>
            <w:vAlign w:val="center"/>
            <w:hideMark/>
          </w:tcPr>
          <w:p w14:paraId="61CE800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1780" w:type="dxa"/>
            <w:tcBorders>
              <w:top w:val="nil"/>
              <w:left w:val="nil"/>
              <w:bottom w:val="nil"/>
              <w:right w:val="single" w:sz="8" w:space="0" w:color="auto"/>
            </w:tcBorders>
            <w:shd w:val="clear" w:color="auto" w:fill="auto"/>
            <w:vAlign w:val="center"/>
            <w:hideMark/>
          </w:tcPr>
          <w:p w14:paraId="4A1198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2016528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369082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0012447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DE4501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w:t>
            </w:r>
          </w:p>
        </w:tc>
        <w:tc>
          <w:tcPr>
            <w:tcW w:w="4480" w:type="dxa"/>
            <w:tcBorders>
              <w:top w:val="nil"/>
              <w:left w:val="single" w:sz="8" w:space="0" w:color="auto"/>
              <w:bottom w:val="nil"/>
              <w:right w:val="single" w:sz="8" w:space="0" w:color="auto"/>
            </w:tcBorders>
            <w:shd w:val="clear" w:color="auto" w:fill="auto"/>
            <w:vAlign w:val="center"/>
            <w:hideMark/>
          </w:tcPr>
          <w:p w14:paraId="0AE0C5BE"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მცირეფასიანი საოფისე ტექტნიკის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6C0EBF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w:t>
            </w:r>
          </w:p>
        </w:tc>
        <w:tc>
          <w:tcPr>
            <w:tcW w:w="1540" w:type="dxa"/>
            <w:tcBorders>
              <w:top w:val="nil"/>
              <w:left w:val="nil"/>
              <w:bottom w:val="nil"/>
              <w:right w:val="single" w:sz="8" w:space="0" w:color="auto"/>
            </w:tcBorders>
            <w:shd w:val="clear" w:color="auto" w:fill="auto"/>
            <w:vAlign w:val="center"/>
            <w:hideMark/>
          </w:tcPr>
          <w:p w14:paraId="0CD645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33C01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w:t>
            </w:r>
          </w:p>
        </w:tc>
      </w:tr>
      <w:tr w:rsidR="00863F4F" w:rsidRPr="00BF7BA8" w14:paraId="61D41ED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7D8A50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2.2.3.4.3.</w:t>
            </w:r>
          </w:p>
        </w:tc>
        <w:tc>
          <w:tcPr>
            <w:tcW w:w="4480" w:type="dxa"/>
            <w:tcBorders>
              <w:top w:val="nil"/>
              <w:left w:val="single" w:sz="8" w:space="0" w:color="auto"/>
              <w:bottom w:val="nil"/>
              <w:right w:val="single" w:sz="8" w:space="0" w:color="auto"/>
            </w:tcBorders>
            <w:shd w:val="clear" w:color="auto" w:fill="auto"/>
            <w:vAlign w:val="center"/>
            <w:hideMark/>
          </w:tcPr>
          <w:p w14:paraId="2D40C32F"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კომპიუტერული ტექნიკა</w:t>
            </w:r>
          </w:p>
        </w:tc>
        <w:tc>
          <w:tcPr>
            <w:tcW w:w="1780" w:type="dxa"/>
            <w:tcBorders>
              <w:top w:val="nil"/>
              <w:left w:val="nil"/>
              <w:bottom w:val="nil"/>
              <w:right w:val="single" w:sz="8" w:space="0" w:color="auto"/>
            </w:tcBorders>
            <w:shd w:val="clear" w:color="auto" w:fill="auto"/>
            <w:vAlign w:val="center"/>
            <w:hideMark/>
          </w:tcPr>
          <w:p w14:paraId="288CB2E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38B8E13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7A436B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w:t>
            </w:r>
          </w:p>
        </w:tc>
      </w:tr>
      <w:tr w:rsidR="00863F4F" w:rsidRPr="00BF7BA8" w14:paraId="463596C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AFEA7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2.2.3.4.5.</w:t>
            </w:r>
          </w:p>
        </w:tc>
        <w:tc>
          <w:tcPr>
            <w:tcW w:w="4480" w:type="dxa"/>
            <w:tcBorders>
              <w:top w:val="nil"/>
              <w:left w:val="single" w:sz="8" w:space="0" w:color="auto"/>
              <w:bottom w:val="nil"/>
              <w:right w:val="single" w:sz="8" w:space="0" w:color="auto"/>
            </w:tcBorders>
            <w:shd w:val="clear" w:color="auto" w:fill="auto"/>
            <w:vAlign w:val="center"/>
            <w:hideMark/>
          </w:tcPr>
          <w:p w14:paraId="74C267DD"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კარტრიჯების შეძენა და დატუმბვა</w:t>
            </w:r>
          </w:p>
        </w:tc>
        <w:tc>
          <w:tcPr>
            <w:tcW w:w="1780" w:type="dxa"/>
            <w:tcBorders>
              <w:top w:val="nil"/>
              <w:left w:val="nil"/>
              <w:bottom w:val="nil"/>
              <w:right w:val="single" w:sz="8" w:space="0" w:color="auto"/>
            </w:tcBorders>
            <w:shd w:val="clear" w:color="auto" w:fill="auto"/>
            <w:vAlign w:val="center"/>
            <w:hideMark/>
          </w:tcPr>
          <w:p w14:paraId="61176F9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5B1FBEE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BEB8AB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w:t>
            </w:r>
          </w:p>
        </w:tc>
      </w:tr>
      <w:tr w:rsidR="00863F4F" w:rsidRPr="00BF7BA8" w14:paraId="550E7AEC"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E6135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2.2.3.4.11.</w:t>
            </w:r>
          </w:p>
        </w:tc>
        <w:tc>
          <w:tcPr>
            <w:tcW w:w="4480" w:type="dxa"/>
            <w:tcBorders>
              <w:top w:val="nil"/>
              <w:left w:val="single" w:sz="8" w:space="0" w:color="auto"/>
              <w:bottom w:val="nil"/>
              <w:right w:val="single" w:sz="8" w:space="0" w:color="auto"/>
            </w:tcBorders>
            <w:shd w:val="clear" w:color="auto" w:fill="auto"/>
            <w:vAlign w:val="center"/>
            <w:hideMark/>
          </w:tcPr>
          <w:p w14:paraId="65815356"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მცირეფასიანი საოფისე ტექნიკის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2D66FCC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62FD609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D70A24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w:t>
            </w:r>
          </w:p>
        </w:tc>
      </w:tr>
      <w:tr w:rsidR="00863F4F" w:rsidRPr="00BF7BA8" w14:paraId="33C4BFE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78E969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w:t>
            </w:r>
          </w:p>
        </w:tc>
        <w:tc>
          <w:tcPr>
            <w:tcW w:w="4480" w:type="dxa"/>
            <w:tcBorders>
              <w:top w:val="nil"/>
              <w:left w:val="single" w:sz="8" w:space="0" w:color="auto"/>
              <w:bottom w:val="nil"/>
              <w:right w:val="single" w:sz="8" w:space="0" w:color="auto"/>
            </w:tcBorders>
            <w:shd w:val="clear" w:color="auto" w:fill="auto"/>
            <w:vAlign w:val="center"/>
            <w:hideMark/>
          </w:tcPr>
          <w:p w14:paraId="2434C79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საოფისე ინვენტარის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17D911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7D7846C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A3F26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r>
      <w:tr w:rsidR="00863F4F" w:rsidRPr="00BF7BA8" w14:paraId="3694F3F5"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02625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2.2.3.5.3.</w:t>
            </w:r>
          </w:p>
        </w:tc>
        <w:tc>
          <w:tcPr>
            <w:tcW w:w="4480" w:type="dxa"/>
            <w:tcBorders>
              <w:top w:val="nil"/>
              <w:left w:val="single" w:sz="8" w:space="0" w:color="auto"/>
              <w:bottom w:val="nil"/>
              <w:right w:val="single" w:sz="8" w:space="0" w:color="auto"/>
            </w:tcBorders>
            <w:shd w:val="clear" w:color="auto" w:fill="auto"/>
            <w:vAlign w:val="center"/>
            <w:hideMark/>
          </w:tcPr>
          <w:p w14:paraId="5C83C5F9"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საოფისე მცირეფასიანი ინვენტარის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464ED2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58FD9B8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445031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1,0</w:t>
            </w:r>
          </w:p>
        </w:tc>
      </w:tr>
      <w:tr w:rsidR="00863F4F" w:rsidRPr="00BF7BA8" w14:paraId="527D828A"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5FCCF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2.2.3.6.</w:t>
            </w:r>
          </w:p>
        </w:tc>
        <w:tc>
          <w:tcPr>
            <w:tcW w:w="4480" w:type="dxa"/>
            <w:tcBorders>
              <w:top w:val="nil"/>
              <w:left w:val="single" w:sz="8" w:space="0" w:color="auto"/>
              <w:bottom w:val="nil"/>
              <w:right w:val="single" w:sz="8" w:space="0" w:color="auto"/>
            </w:tcBorders>
            <w:shd w:val="clear" w:color="auto" w:fill="auto"/>
            <w:vAlign w:val="center"/>
            <w:hideMark/>
          </w:tcPr>
          <w:p w14:paraId="75477DE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ოფისისათვის სანიტარული საგნებისა და საჭირო მასალების შეძენის ხარჯი</w:t>
            </w:r>
          </w:p>
        </w:tc>
        <w:tc>
          <w:tcPr>
            <w:tcW w:w="1780" w:type="dxa"/>
            <w:tcBorders>
              <w:top w:val="nil"/>
              <w:left w:val="nil"/>
              <w:bottom w:val="nil"/>
              <w:right w:val="single" w:sz="8" w:space="0" w:color="auto"/>
            </w:tcBorders>
            <w:shd w:val="clear" w:color="auto" w:fill="auto"/>
            <w:vAlign w:val="center"/>
            <w:hideMark/>
          </w:tcPr>
          <w:p w14:paraId="52B5835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87BC5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F51718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4E8D3E91" w14:textId="77777777" w:rsidTr="00427423">
        <w:trPr>
          <w:trHeight w:val="10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405C5F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2.2.3.9.</w:t>
            </w:r>
          </w:p>
        </w:tc>
        <w:tc>
          <w:tcPr>
            <w:tcW w:w="4480" w:type="dxa"/>
            <w:tcBorders>
              <w:top w:val="nil"/>
              <w:left w:val="single" w:sz="8" w:space="0" w:color="auto"/>
              <w:bottom w:val="nil"/>
              <w:right w:val="single" w:sz="8" w:space="0" w:color="auto"/>
            </w:tcBorders>
            <w:shd w:val="clear" w:color="auto" w:fill="auto"/>
            <w:vAlign w:val="center"/>
            <w:hideMark/>
          </w:tcPr>
          <w:p w14:paraId="5C87984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58E99A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4DC28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CFF708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6496DD2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A611C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2.2.3.10.</w:t>
            </w:r>
          </w:p>
        </w:tc>
        <w:tc>
          <w:tcPr>
            <w:tcW w:w="4480" w:type="dxa"/>
            <w:tcBorders>
              <w:top w:val="nil"/>
              <w:left w:val="single" w:sz="8" w:space="0" w:color="auto"/>
              <w:bottom w:val="nil"/>
              <w:right w:val="single" w:sz="8" w:space="0" w:color="auto"/>
            </w:tcBorders>
            <w:shd w:val="clear" w:color="auto" w:fill="auto"/>
            <w:vAlign w:val="center"/>
            <w:hideMark/>
          </w:tcPr>
          <w:p w14:paraId="4D03BAC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კავშირგაბმულობის ხარჯი </w:t>
            </w:r>
          </w:p>
        </w:tc>
        <w:tc>
          <w:tcPr>
            <w:tcW w:w="1780" w:type="dxa"/>
            <w:tcBorders>
              <w:top w:val="nil"/>
              <w:left w:val="nil"/>
              <w:bottom w:val="nil"/>
              <w:right w:val="single" w:sz="8" w:space="0" w:color="auto"/>
            </w:tcBorders>
            <w:shd w:val="clear" w:color="auto" w:fill="auto"/>
            <w:vAlign w:val="center"/>
            <w:hideMark/>
          </w:tcPr>
          <w:p w14:paraId="23206D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12,5</w:t>
            </w:r>
          </w:p>
        </w:tc>
        <w:tc>
          <w:tcPr>
            <w:tcW w:w="1540" w:type="dxa"/>
            <w:tcBorders>
              <w:top w:val="nil"/>
              <w:left w:val="nil"/>
              <w:bottom w:val="nil"/>
              <w:right w:val="single" w:sz="8" w:space="0" w:color="auto"/>
            </w:tcBorders>
            <w:shd w:val="clear" w:color="auto" w:fill="auto"/>
            <w:vAlign w:val="center"/>
            <w:hideMark/>
          </w:tcPr>
          <w:p w14:paraId="2E0E387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298A24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12,5</w:t>
            </w:r>
          </w:p>
        </w:tc>
      </w:tr>
      <w:tr w:rsidR="00863F4F" w:rsidRPr="00BF7BA8" w14:paraId="3E0056FA" w14:textId="77777777" w:rsidTr="00427423">
        <w:trPr>
          <w:trHeight w:val="6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AAF0D2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w:t>
            </w:r>
          </w:p>
        </w:tc>
        <w:tc>
          <w:tcPr>
            <w:tcW w:w="4480" w:type="dxa"/>
            <w:tcBorders>
              <w:top w:val="nil"/>
              <w:left w:val="single" w:sz="8" w:space="0" w:color="auto"/>
              <w:bottom w:val="nil"/>
              <w:right w:val="single" w:sz="8" w:space="0" w:color="auto"/>
            </w:tcBorders>
            <w:shd w:val="clear" w:color="auto" w:fill="auto"/>
            <w:vAlign w:val="center"/>
            <w:hideMark/>
          </w:tcPr>
          <w:p w14:paraId="7897EE19"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1780" w:type="dxa"/>
            <w:tcBorders>
              <w:top w:val="nil"/>
              <w:left w:val="nil"/>
              <w:bottom w:val="nil"/>
              <w:right w:val="single" w:sz="8" w:space="0" w:color="auto"/>
            </w:tcBorders>
            <w:shd w:val="clear" w:color="auto" w:fill="auto"/>
            <w:vAlign w:val="center"/>
            <w:hideMark/>
          </w:tcPr>
          <w:p w14:paraId="779634F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103,0</w:t>
            </w:r>
          </w:p>
        </w:tc>
        <w:tc>
          <w:tcPr>
            <w:tcW w:w="1540" w:type="dxa"/>
            <w:tcBorders>
              <w:top w:val="nil"/>
              <w:left w:val="nil"/>
              <w:bottom w:val="nil"/>
              <w:right w:val="single" w:sz="8" w:space="0" w:color="auto"/>
            </w:tcBorders>
            <w:shd w:val="clear" w:color="auto" w:fill="auto"/>
            <w:vAlign w:val="center"/>
            <w:hideMark/>
          </w:tcPr>
          <w:p w14:paraId="587B83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57B80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103,0</w:t>
            </w:r>
          </w:p>
        </w:tc>
      </w:tr>
      <w:tr w:rsidR="00863F4F" w:rsidRPr="00BF7BA8" w14:paraId="17FA123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E158AE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2.2.8.1.</w:t>
            </w:r>
          </w:p>
        </w:tc>
        <w:tc>
          <w:tcPr>
            <w:tcW w:w="4480" w:type="dxa"/>
            <w:tcBorders>
              <w:top w:val="nil"/>
              <w:left w:val="single" w:sz="8" w:space="0" w:color="auto"/>
              <w:bottom w:val="nil"/>
              <w:right w:val="single" w:sz="8" w:space="0" w:color="auto"/>
            </w:tcBorders>
            <w:shd w:val="clear" w:color="auto" w:fill="auto"/>
            <w:vAlign w:val="center"/>
            <w:hideMark/>
          </w:tcPr>
          <w:p w14:paraId="0B7F018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საწვავ/საპოხი მასალების შეძენის ხარჯი </w:t>
            </w:r>
          </w:p>
        </w:tc>
        <w:tc>
          <w:tcPr>
            <w:tcW w:w="1780" w:type="dxa"/>
            <w:tcBorders>
              <w:top w:val="nil"/>
              <w:left w:val="nil"/>
              <w:bottom w:val="nil"/>
              <w:right w:val="single" w:sz="8" w:space="0" w:color="auto"/>
            </w:tcBorders>
            <w:shd w:val="clear" w:color="auto" w:fill="auto"/>
            <w:vAlign w:val="center"/>
            <w:hideMark/>
          </w:tcPr>
          <w:p w14:paraId="226AA60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94,0</w:t>
            </w:r>
          </w:p>
        </w:tc>
        <w:tc>
          <w:tcPr>
            <w:tcW w:w="1540" w:type="dxa"/>
            <w:tcBorders>
              <w:top w:val="nil"/>
              <w:left w:val="nil"/>
              <w:bottom w:val="nil"/>
              <w:right w:val="single" w:sz="8" w:space="0" w:color="auto"/>
            </w:tcBorders>
            <w:shd w:val="clear" w:color="auto" w:fill="auto"/>
            <w:vAlign w:val="center"/>
            <w:hideMark/>
          </w:tcPr>
          <w:p w14:paraId="707062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289B53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94,0</w:t>
            </w:r>
          </w:p>
        </w:tc>
      </w:tr>
      <w:tr w:rsidR="00863F4F" w:rsidRPr="00BF7BA8" w14:paraId="3A2A650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F999EE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2.2.8.2.</w:t>
            </w:r>
          </w:p>
        </w:tc>
        <w:tc>
          <w:tcPr>
            <w:tcW w:w="4480" w:type="dxa"/>
            <w:tcBorders>
              <w:top w:val="nil"/>
              <w:left w:val="single" w:sz="8" w:space="0" w:color="auto"/>
              <w:bottom w:val="nil"/>
              <w:right w:val="single" w:sz="8" w:space="0" w:color="auto"/>
            </w:tcBorders>
            <w:shd w:val="clear" w:color="auto" w:fill="auto"/>
            <w:vAlign w:val="center"/>
            <w:hideMark/>
          </w:tcPr>
          <w:p w14:paraId="7371AC0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6AE0831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42121CB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BE563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7F1FFF86" w14:textId="77777777" w:rsidTr="00427423">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72C13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2.2.8.3.</w:t>
            </w:r>
          </w:p>
        </w:tc>
        <w:tc>
          <w:tcPr>
            <w:tcW w:w="4480" w:type="dxa"/>
            <w:tcBorders>
              <w:top w:val="nil"/>
              <w:left w:val="single" w:sz="8" w:space="0" w:color="auto"/>
              <w:bottom w:val="nil"/>
              <w:right w:val="single" w:sz="8" w:space="0" w:color="auto"/>
            </w:tcBorders>
            <w:shd w:val="clear" w:color="auto" w:fill="auto"/>
            <w:vAlign w:val="center"/>
            <w:hideMark/>
          </w:tcPr>
          <w:p w14:paraId="586A541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ექსპლუატაციის, მოვლა-შენახვის და სათადარიგო ნაწილების შეძენის ხარჯი</w:t>
            </w:r>
          </w:p>
        </w:tc>
        <w:tc>
          <w:tcPr>
            <w:tcW w:w="1780" w:type="dxa"/>
            <w:tcBorders>
              <w:top w:val="nil"/>
              <w:left w:val="nil"/>
              <w:bottom w:val="nil"/>
              <w:right w:val="single" w:sz="8" w:space="0" w:color="auto"/>
            </w:tcBorders>
            <w:shd w:val="clear" w:color="auto" w:fill="auto"/>
            <w:vAlign w:val="center"/>
            <w:hideMark/>
          </w:tcPr>
          <w:p w14:paraId="022991D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0FCB91A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F9FC3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r>
      <w:tr w:rsidR="00863F4F" w:rsidRPr="00BF7BA8" w14:paraId="4B0BB7B5"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9ABF4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2.2.8.6.</w:t>
            </w:r>
          </w:p>
        </w:tc>
        <w:tc>
          <w:tcPr>
            <w:tcW w:w="4480" w:type="dxa"/>
            <w:tcBorders>
              <w:top w:val="nil"/>
              <w:left w:val="single" w:sz="8" w:space="0" w:color="auto"/>
              <w:bottom w:val="nil"/>
              <w:right w:val="single" w:sz="8" w:space="0" w:color="auto"/>
            </w:tcBorders>
            <w:shd w:val="clear" w:color="auto" w:fill="auto"/>
            <w:vAlign w:val="center"/>
            <w:hideMark/>
          </w:tcPr>
          <w:p w14:paraId="10A9BE2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 და მოვლა-შენახვის არაკლასიფიცირებული ხარჯები </w:t>
            </w:r>
          </w:p>
        </w:tc>
        <w:tc>
          <w:tcPr>
            <w:tcW w:w="1780" w:type="dxa"/>
            <w:tcBorders>
              <w:top w:val="nil"/>
              <w:left w:val="nil"/>
              <w:bottom w:val="nil"/>
              <w:right w:val="single" w:sz="8" w:space="0" w:color="auto"/>
            </w:tcBorders>
            <w:shd w:val="clear" w:color="auto" w:fill="auto"/>
            <w:vAlign w:val="center"/>
            <w:hideMark/>
          </w:tcPr>
          <w:p w14:paraId="5AEF7A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30313AD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BAC46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r>
      <w:tr w:rsidR="00863F4F" w:rsidRPr="00BF7BA8" w14:paraId="1E11ACC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93727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029C408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3F63BB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20,3</w:t>
            </w:r>
          </w:p>
        </w:tc>
        <w:tc>
          <w:tcPr>
            <w:tcW w:w="1540" w:type="dxa"/>
            <w:tcBorders>
              <w:top w:val="nil"/>
              <w:left w:val="nil"/>
              <w:bottom w:val="nil"/>
              <w:right w:val="single" w:sz="8" w:space="0" w:color="auto"/>
            </w:tcBorders>
            <w:shd w:val="clear" w:color="auto" w:fill="auto"/>
            <w:vAlign w:val="center"/>
            <w:hideMark/>
          </w:tcPr>
          <w:p w14:paraId="70147C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D082F7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20,3</w:t>
            </w:r>
          </w:p>
        </w:tc>
      </w:tr>
      <w:tr w:rsidR="00863F4F" w:rsidRPr="00BF7BA8" w14:paraId="29955016" w14:textId="77777777" w:rsidTr="00427423">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71EA2F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2.2.10.4.</w:t>
            </w:r>
          </w:p>
        </w:tc>
        <w:tc>
          <w:tcPr>
            <w:tcW w:w="4480" w:type="dxa"/>
            <w:tcBorders>
              <w:top w:val="nil"/>
              <w:left w:val="single" w:sz="8" w:space="0" w:color="auto"/>
              <w:bottom w:val="nil"/>
              <w:right w:val="single" w:sz="8" w:space="0" w:color="auto"/>
            </w:tcBorders>
            <w:shd w:val="clear" w:color="auto" w:fill="auto"/>
            <w:vAlign w:val="center"/>
            <w:hideMark/>
          </w:tcPr>
          <w:p w14:paraId="5D5DBE0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70511C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w:t>
            </w:r>
          </w:p>
        </w:tc>
        <w:tc>
          <w:tcPr>
            <w:tcW w:w="1540" w:type="dxa"/>
            <w:tcBorders>
              <w:top w:val="nil"/>
              <w:left w:val="nil"/>
              <w:bottom w:val="nil"/>
              <w:right w:val="single" w:sz="8" w:space="0" w:color="auto"/>
            </w:tcBorders>
            <w:shd w:val="clear" w:color="auto" w:fill="auto"/>
            <w:vAlign w:val="center"/>
            <w:hideMark/>
          </w:tcPr>
          <w:p w14:paraId="72BA109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71B9E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w:t>
            </w:r>
          </w:p>
        </w:tc>
      </w:tr>
      <w:tr w:rsidR="00863F4F" w:rsidRPr="00BF7BA8" w14:paraId="49A4D27F"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02E1A7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63BACD4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1061180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14,3</w:t>
            </w:r>
          </w:p>
        </w:tc>
        <w:tc>
          <w:tcPr>
            <w:tcW w:w="1540" w:type="dxa"/>
            <w:tcBorders>
              <w:top w:val="nil"/>
              <w:left w:val="nil"/>
              <w:bottom w:val="nil"/>
              <w:right w:val="single" w:sz="8" w:space="0" w:color="auto"/>
            </w:tcBorders>
            <w:shd w:val="clear" w:color="auto" w:fill="auto"/>
            <w:vAlign w:val="center"/>
            <w:hideMark/>
          </w:tcPr>
          <w:p w14:paraId="77E356B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783E2E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14,3</w:t>
            </w:r>
          </w:p>
        </w:tc>
      </w:tr>
      <w:tr w:rsidR="00863F4F" w:rsidRPr="00BF7BA8" w14:paraId="4B2569A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2C216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5F0A99B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34B853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118,8</w:t>
            </w:r>
          </w:p>
        </w:tc>
        <w:tc>
          <w:tcPr>
            <w:tcW w:w="1540" w:type="dxa"/>
            <w:tcBorders>
              <w:top w:val="nil"/>
              <w:left w:val="nil"/>
              <w:bottom w:val="nil"/>
              <w:right w:val="single" w:sz="8" w:space="0" w:color="auto"/>
            </w:tcBorders>
            <w:shd w:val="clear" w:color="auto" w:fill="auto"/>
            <w:vAlign w:val="center"/>
            <w:hideMark/>
          </w:tcPr>
          <w:p w14:paraId="1E6B3AE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2BF2CC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118,8</w:t>
            </w:r>
          </w:p>
        </w:tc>
      </w:tr>
      <w:tr w:rsidR="00863F4F" w:rsidRPr="00BF7BA8" w14:paraId="04BECCD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529DE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7D7FB0C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26ACCB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118,8</w:t>
            </w:r>
          </w:p>
        </w:tc>
        <w:tc>
          <w:tcPr>
            <w:tcW w:w="1540" w:type="dxa"/>
            <w:tcBorders>
              <w:top w:val="nil"/>
              <w:left w:val="nil"/>
              <w:bottom w:val="nil"/>
              <w:right w:val="single" w:sz="8" w:space="0" w:color="auto"/>
            </w:tcBorders>
            <w:shd w:val="clear" w:color="auto" w:fill="auto"/>
            <w:vAlign w:val="center"/>
            <w:hideMark/>
          </w:tcPr>
          <w:p w14:paraId="4DFD7EA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0F0E64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118,8</w:t>
            </w:r>
          </w:p>
        </w:tc>
      </w:tr>
      <w:tr w:rsidR="00863F4F" w:rsidRPr="00BF7BA8" w14:paraId="75B89D6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C543E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78CAA8B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11B67B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118,8</w:t>
            </w:r>
          </w:p>
        </w:tc>
        <w:tc>
          <w:tcPr>
            <w:tcW w:w="1540" w:type="dxa"/>
            <w:tcBorders>
              <w:top w:val="nil"/>
              <w:left w:val="nil"/>
              <w:bottom w:val="nil"/>
              <w:right w:val="single" w:sz="8" w:space="0" w:color="auto"/>
            </w:tcBorders>
            <w:shd w:val="clear" w:color="auto" w:fill="auto"/>
            <w:vAlign w:val="center"/>
            <w:hideMark/>
          </w:tcPr>
          <w:p w14:paraId="20B9FC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A276E2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118,8</w:t>
            </w:r>
          </w:p>
        </w:tc>
      </w:tr>
      <w:tr w:rsidR="00863F4F" w:rsidRPr="00BF7BA8" w14:paraId="42196AE2"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67BB28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127D3978"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6912623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118,8</w:t>
            </w:r>
          </w:p>
        </w:tc>
        <w:tc>
          <w:tcPr>
            <w:tcW w:w="1540" w:type="dxa"/>
            <w:tcBorders>
              <w:top w:val="nil"/>
              <w:left w:val="nil"/>
              <w:bottom w:val="nil"/>
              <w:right w:val="single" w:sz="8" w:space="0" w:color="auto"/>
            </w:tcBorders>
            <w:shd w:val="clear" w:color="auto" w:fill="auto"/>
            <w:vAlign w:val="center"/>
            <w:hideMark/>
          </w:tcPr>
          <w:p w14:paraId="014DFB7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7B411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118,8</w:t>
            </w:r>
          </w:p>
        </w:tc>
      </w:tr>
      <w:tr w:rsidR="00863F4F" w:rsidRPr="00BF7BA8" w14:paraId="29539C0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42642A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AD8851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F77B8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EEAEFF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6056D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2A7BFB2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95D15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198C1EA4"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2F8049F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67A2D1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C58ECA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7B63D9F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15E75B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4FD69498"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760F5E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469C4E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569EAD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18A4A41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0AE46E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w:t>
            </w:r>
          </w:p>
        </w:tc>
        <w:tc>
          <w:tcPr>
            <w:tcW w:w="4480" w:type="dxa"/>
            <w:tcBorders>
              <w:top w:val="nil"/>
              <w:left w:val="single" w:sz="8" w:space="0" w:color="auto"/>
              <w:bottom w:val="nil"/>
              <w:right w:val="single" w:sz="8" w:space="0" w:color="auto"/>
            </w:tcBorders>
            <w:shd w:val="clear" w:color="auto" w:fill="auto"/>
            <w:vAlign w:val="center"/>
            <w:hideMark/>
          </w:tcPr>
          <w:p w14:paraId="78E3DCB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მანქანა-დანადგარები და ინვენტარის შეძენა </w:t>
            </w:r>
          </w:p>
        </w:tc>
        <w:tc>
          <w:tcPr>
            <w:tcW w:w="1780" w:type="dxa"/>
            <w:tcBorders>
              <w:top w:val="nil"/>
              <w:left w:val="nil"/>
              <w:bottom w:val="nil"/>
              <w:right w:val="single" w:sz="8" w:space="0" w:color="auto"/>
            </w:tcBorders>
            <w:shd w:val="clear" w:color="auto" w:fill="auto"/>
            <w:vAlign w:val="center"/>
            <w:hideMark/>
          </w:tcPr>
          <w:p w14:paraId="58976A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43EC83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38FA4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578D35BE"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F372DA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61.1.2.2.20.</w:t>
            </w:r>
          </w:p>
        </w:tc>
        <w:tc>
          <w:tcPr>
            <w:tcW w:w="4480" w:type="dxa"/>
            <w:tcBorders>
              <w:top w:val="nil"/>
              <w:left w:val="single" w:sz="8" w:space="0" w:color="auto"/>
              <w:bottom w:val="nil"/>
              <w:right w:val="single" w:sz="8" w:space="0" w:color="auto"/>
            </w:tcBorders>
            <w:shd w:val="clear" w:color="auto" w:fill="auto"/>
            <w:vAlign w:val="center"/>
            <w:hideMark/>
          </w:tcPr>
          <w:p w14:paraId="02DEC406"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სხვა მანქანა-დანადგარები და ინვენტარის შეძენა რომელიც არ არის კლასიფიცირებული </w:t>
            </w:r>
          </w:p>
        </w:tc>
        <w:tc>
          <w:tcPr>
            <w:tcW w:w="1780" w:type="dxa"/>
            <w:tcBorders>
              <w:top w:val="nil"/>
              <w:left w:val="nil"/>
              <w:bottom w:val="nil"/>
              <w:right w:val="single" w:sz="8" w:space="0" w:color="auto"/>
            </w:tcBorders>
            <w:shd w:val="clear" w:color="auto" w:fill="auto"/>
            <w:vAlign w:val="center"/>
            <w:hideMark/>
          </w:tcPr>
          <w:p w14:paraId="3712CCC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6745F94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2782E1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20,0</w:t>
            </w:r>
          </w:p>
        </w:tc>
      </w:tr>
      <w:tr w:rsidR="00863F4F" w:rsidRPr="00BF7BA8" w14:paraId="01018FC1"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5F53B0DC"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01 02</w:t>
            </w:r>
          </w:p>
        </w:tc>
        <w:tc>
          <w:tcPr>
            <w:tcW w:w="4480" w:type="dxa"/>
            <w:tcBorders>
              <w:top w:val="single" w:sz="8" w:space="0" w:color="auto"/>
              <w:left w:val="nil"/>
              <w:bottom w:val="double" w:sz="6" w:space="0" w:color="auto"/>
              <w:right w:val="nil"/>
            </w:tcBorders>
            <w:shd w:val="clear" w:color="auto" w:fill="auto"/>
            <w:vAlign w:val="center"/>
            <w:hideMark/>
          </w:tcPr>
          <w:p w14:paraId="28B4DBE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ოზურგეთის მუნიციპალიტეტის მერია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D655A6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3 440,0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44901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2FD7B3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3 440,0</w:t>
            </w:r>
          </w:p>
        </w:tc>
      </w:tr>
      <w:tr w:rsidR="00863F4F" w:rsidRPr="00BF7BA8" w14:paraId="02AED64C" w14:textId="77777777" w:rsidTr="00427423">
        <w:trPr>
          <w:trHeight w:val="420"/>
        </w:trPr>
        <w:tc>
          <w:tcPr>
            <w:tcW w:w="1560" w:type="dxa"/>
            <w:tcBorders>
              <w:top w:val="nil"/>
              <w:left w:val="single" w:sz="8" w:space="0" w:color="auto"/>
              <w:bottom w:val="nil"/>
              <w:right w:val="single" w:sz="8" w:space="0" w:color="auto"/>
            </w:tcBorders>
            <w:shd w:val="clear" w:color="auto" w:fill="auto"/>
            <w:vAlign w:val="center"/>
            <w:hideMark/>
          </w:tcPr>
          <w:p w14:paraId="33F4A0C0"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nil"/>
            </w:tcBorders>
            <w:shd w:val="clear" w:color="auto" w:fill="auto"/>
            <w:vAlign w:val="center"/>
            <w:hideMark/>
          </w:tcPr>
          <w:p w14:paraId="4AC7C41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მომუშავეთა რიცხოვნობა</w:t>
            </w:r>
          </w:p>
        </w:tc>
        <w:tc>
          <w:tcPr>
            <w:tcW w:w="1780" w:type="dxa"/>
            <w:tcBorders>
              <w:top w:val="nil"/>
              <w:left w:val="nil"/>
              <w:bottom w:val="nil"/>
              <w:right w:val="single" w:sz="8" w:space="0" w:color="auto"/>
            </w:tcBorders>
            <w:shd w:val="clear" w:color="auto" w:fill="auto"/>
            <w:vAlign w:val="center"/>
            <w:hideMark/>
          </w:tcPr>
          <w:p w14:paraId="6CBA594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201,0</w:t>
            </w:r>
          </w:p>
        </w:tc>
        <w:tc>
          <w:tcPr>
            <w:tcW w:w="1540" w:type="dxa"/>
            <w:tcBorders>
              <w:top w:val="nil"/>
              <w:left w:val="nil"/>
              <w:bottom w:val="nil"/>
              <w:right w:val="single" w:sz="8" w:space="0" w:color="auto"/>
            </w:tcBorders>
            <w:shd w:val="clear" w:color="auto" w:fill="auto"/>
            <w:vAlign w:val="center"/>
            <w:hideMark/>
          </w:tcPr>
          <w:p w14:paraId="43FF82F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3C50CB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201,0</w:t>
            </w:r>
          </w:p>
        </w:tc>
      </w:tr>
      <w:tr w:rsidR="00863F4F" w:rsidRPr="00BF7BA8" w14:paraId="34FAF5BB"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FE13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615029B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B5D326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3 390,0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164722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57C84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3 390,0</w:t>
            </w:r>
          </w:p>
        </w:tc>
      </w:tr>
      <w:tr w:rsidR="00863F4F" w:rsidRPr="00BF7BA8" w14:paraId="294DBD2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B1DDB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w:t>
            </w:r>
          </w:p>
        </w:tc>
        <w:tc>
          <w:tcPr>
            <w:tcW w:w="4480" w:type="dxa"/>
            <w:tcBorders>
              <w:top w:val="nil"/>
              <w:left w:val="nil"/>
              <w:bottom w:val="nil"/>
              <w:right w:val="nil"/>
            </w:tcBorders>
            <w:shd w:val="clear" w:color="auto" w:fill="auto"/>
            <w:vAlign w:val="center"/>
            <w:hideMark/>
          </w:tcPr>
          <w:p w14:paraId="349302E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შრომის ანაზღაურება</w:t>
            </w:r>
          </w:p>
        </w:tc>
        <w:tc>
          <w:tcPr>
            <w:tcW w:w="1780" w:type="dxa"/>
            <w:tcBorders>
              <w:top w:val="nil"/>
              <w:left w:val="nil"/>
              <w:bottom w:val="nil"/>
              <w:right w:val="single" w:sz="8" w:space="0" w:color="auto"/>
            </w:tcBorders>
            <w:shd w:val="clear" w:color="auto" w:fill="auto"/>
            <w:vAlign w:val="center"/>
            <w:hideMark/>
          </w:tcPr>
          <w:p w14:paraId="06E340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2 629,0</w:t>
            </w:r>
          </w:p>
        </w:tc>
        <w:tc>
          <w:tcPr>
            <w:tcW w:w="1540" w:type="dxa"/>
            <w:tcBorders>
              <w:top w:val="nil"/>
              <w:left w:val="nil"/>
              <w:bottom w:val="nil"/>
              <w:right w:val="single" w:sz="8" w:space="0" w:color="auto"/>
            </w:tcBorders>
            <w:shd w:val="clear" w:color="auto" w:fill="auto"/>
            <w:vAlign w:val="center"/>
            <w:hideMark/>
          </w:tcPr>
          <w:p w14:paraId="573A772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8F9FC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2 629,0</w:t>
            </w:r>
          </w:p>
        </w:tc>
      </w:tr>
      <w:tr w:rsidR="00863F4F" w:rsidRPr="00BF7BA8" w14:paraId="0ADDF71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5E155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w:t>
            </w:r>
          </w:p>
        </w:tc>
        <w:tc>
          <w:tcPr>
            <w:tcW w:w="4480" w:type="dxa"/>
            <w:tcBorders>
              <w:top w:val="nil"/>
              <w:left w:val="single" w:sz="8" w:space="0" w:color="auto"/>
              <w:bottom w:val="nil"/>
              <w:right w:val="single" w:sz="8" w:space="0" w:color="auto"/>
            </w:tcBorders>
            <w:shd w:val="clear" w:color="auto" w:fill="auto"/>
            <w:vAlign w:val="center"/>
            <w:hideMark/>
          </w:tcPr>
          <w:p w14:paraId="0264E5A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ხელფასი</w:t>
            </w:r>
          </w:p>
        </w:tc>
        <w:tc>
          <w:tcPr>
            <w:tcW w:w="1780" w:type="dxa"/>
            <w:tcBorders>
              <w:top w:val="nil"/>
              <w:left w:val="nil"/>
              <w:bottom w:val="nil"/>
              <w:right w:val="single" w:sz="8" w:space="0" w:color="auto"/>
            </w:tcBorders>
            <w:shd w:val="clear" w:color="auto" w:fill="auto"/>
            <w:vAlign w:val="center"/>
            <w:hideMark/>
          </w:tcPr>
          <w:p w14:paraId="73CBCD2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2 629,0</w:t>
            </w:r>
          </w:p>
        </w:tc>
        <w:tc>
          <w:tcPr>
            <w:tcW w:w="1540" w:type="dxa"/>
            <w:tcBorders>
              <w:top w:val="nil"/>
              <w:left w:val="nil"/>
              <w:bottom w:val="nil"/>
              <w:right w:val="single" w:sz="8" w:space="0" w:color="auto"/>
            </w:tcBorders>
            <w:shd w:val="clear" w:color="auto" w:fill="auto"/>
            <w:vAlign w:val="center"/>
            <w:hideMark/>
          </w:tcPr>
          <w:p w14:paraId="6C8936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6EC1B3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2 629,0</w:t>
            </w:r>
          </w:p>
        </w:tc>
      </w:tr>
      <w:tr w:rsidR="00863F4F" w:rsidRPr="00BF7BA8" w14:paraId="5B694F0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05DC1F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w:t>
            </w:r>
          </w:p>
        </w:tc>
        <w:tc>
          <w:tcPr>
            <w:tcW w:w="4480" w:type="dxa"/>
            <w:tcBorders>
              <w:top w:val="nil"/>
              <w:left w:val="single" w:sz="8" w:space="0" w:color="auto"/>
              <w:bottom w:val="nil"/>
              <w:right w:val="single" w:sz="8" w:space="0" w:color="auto"/>
            </w:tcBorders>
            <w:shd w:val="clear" w:color="auto" w:fill="auto"/>
            <w:vAlign w:val="center"/>
            <w:hideMark/>
          </w:tcPr>
          <w:p w14:paraId="27E7F86E"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ხელფასები ფულადი ფორმით</w:t>
            </w:r>
          </w:p>
        </w:tc>
        <w:tc>
          <w:tcPr>
            <w:tcW w:w="1780" w:type="dxa"/>
            <w:tcBorders>
              <w:top w:val="nil"/>
              <w:left w:val="nil"/>
              <w:bottom w:val="nil"/>
              <w:right w:val="single" w:sz="8" w:space="0" w:color="auto"/>
            </w:tcBorders>
            <w:shd w:val="clear" w:color="auto" w:fill="auto"/>
            <w:vAlign w:val="center"/>
            <w:hideMark/>
          </w:tcPr>
          <w:p w14:paraId="09324E8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2 629,0</w:t>
            </w:r>
          </w:p>
        </w:tc>
        <w:tc>
          <w:tcPr>
            <w:tcW w:w="1540" w:type="dxa"/>
            <w:tcBorders>
              <w:top w:val="nil"/>
              <w:left w:val="nil"/>
              <w:bottom w:val="nil"/>
              <w:right w:val="single" w:sz="8" w:space="0" w:color="auto"/>
            </w:tcBorders>
            <w:shd w:val="clear" w:color="auto" w:fill="auto"/>
            <w:vAlign w:val="center"/>
            <w:hideMark/>
          </w:tcPr>
          <w:p w14:paraId="69FC877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7E586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2 629,0</w:t>
            </w:r>
          </w:p>
        </w:tc>
      </w:tr>
      <w:tr w:rsidR="00863F4F" w:rsidRPr="00BF7BA8" w14:paraId="336F40F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20AC41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2.1.1.1.1.</w:t>
            </w:r>
          </w:p>
        </w:tc>
        <w:tc>
          <w:tcPr>
            <w:tcW w:w="4480" w:type="dxa"/>
            <w:tcBorders>
              <w:top w:val="nil"/>
              <w:left w:val="single" w:sz="8" w:space="0" w:color="auto"/>
              <w:bottom w:val="nil"/>
              <w:right w:val="single" w:sz="8" w:space="0" w:color="auto"/>
            </w:tcBorders>
            <w:shd w:val="clear" w:color="auto" w:fill="auto"/>
            <w:vAlign w:val="center"/>
            <w:hideMark/>
          </w:tcPr>
          <w:p w14:paraId="2212B2A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თანამდებობრივი სარგო</w:t>
            </w:r>
          </w:p>
        </w:tc>
        <w:tc>
          <w:tcPr>
            <w:tcW w:w="1780" w:type="dxa"/>
            <w:tcBorders>
              <w:top w:val="nil"/>
              <w:left w:val="nil"/>
              <w:bottom w:val="nil"/>
              <w:right w:val="single" w:sz="8" w:space="0" w:color="auto"/>
            </w:tcBorders>
            <w:shd w:val="clear" w:color="auto" w:fill="auto"/>
            <w:vAlign w:val="center"/>
            <w:hideMark/>
          </w:tcPr>
          <w:p w14:paraId="425C7EF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2 544,0</w:t>
            </w:r>
          </w:p>
        </w:tc>
        <w:tc>
          <w:tcPr>
            <w:tcW w:w="1540" w:type="dxa"/>
            <w:tcBorders>
              <w:top w:val="nil"/>
              <w:left w:val="nil"/>
              <w:bottom w:val="nil"/>
              <w:right w:val="single" w:sz="8" w:space="0" w:color="auto"/>
            </w:tcBorders>
            <w:shd w:val="clear" w:color="auto" w:fill="auto"/>
            <w:vAlign w:val="center"/>
            <w:hideMark/>
          </w:tcPr>
          <w:p w14:paraId="717FC2D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D6193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2 544,0</w:t>
            </w:r>
          </w:p>
        </w:tc>
      </w:tr>
      <w:tr w:rsidR="00863F4F" w:rsidRPr="00BF7BA8" w14:paraId="377CE51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1D01E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2.1.1.1.4.</w:t>
            </w:r>
          </w:p>
        </w:tc>
        <w:tc>
          <w:tcPr>
            <w:tcW w:w="4480" w:type="dxa"/>
            <w:tcBorders>
              <w:top w:val="nil"/>
              <w:left w:val="single" w:sz="8" w:space="0" w:color="auto"/>
              <w:bottom w:val="nil"/>
              <w:right w:val="single" w:sz="8" w:space="0" w:color="auto"/>
            </w:tcBorders>
            <w:shd w:val="clear" w:color="auto" w:fill="auto"/>
            <w:vAlign w:val="center"/>
            <w:hideMark/>
          </w:tcPr>
          <w:p w14:paraId="49DDD1A8"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დანამატი</w:t>
            </w:r>
          </w:p>
        </w:tc>
        <w:tc>
          <w:tcPr>
            <w:tcW w:w="1780" w:type="dxa"/>
            <w:tcBorders>
              <w:top w:val="nil"/>
              <w:left w:val="nil"/>
              <w:bottom w:val="nil"/>
              <w:right w:val="single" w:sz="8" w:space="0" w:color="auto"/>
            </w:tcBorders>
            <w:shd w:val="clear" w:color="auto" w:fill="auto"/>
            <w:vAlign w:val="center"/>
            <w:hideMark/>
          </w:tcPr>
          <w:p w14:paraId="5DC0E75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85,0</w:t>
            </w:r>
          </w:p>
        </w:tc>
        <w:tc>
          <w:tcPr>
            <w:tcW w:w="1540" w:type="dxa"/>
            <w:tcBorders>
              <w:top w:val="nil"/>
              <w:left w:val="nil"/>
              <w:bottom w:val="nil"/>
              <w:right w:val="single" w:sz="8" w:space="0" w:color="auto"/>
            </w:tcBorders>
            <w:shd w:val="clear" w:color="auto" w:fill="auto"/>
            <w:vAlign w:val="center"/>
            <w:hideMark/>
          </w:tcPr>
          <w:p w14:paraId="4C7879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4D1963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85,0</w:t>
            </w:r>
          </w:p>
        </w:tc>
      </w:tr>
      <w:tr w:rsidR="00863F4F" w:rsidRPr="00BF7BA8" w14:paraId="2E06E57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D6DA22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01F1D91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3621AF3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761,0</w:t>
            </w:r>
          </w:p>
        </w:tc>
        <w:tc>
          <w:tcPr>
            <w:tcW w:w="1540" w:type="dxa"/>
            <w:tcBorders>
              <w:top w:val="nil"/>
              <w:left w:val="nil"/>
              <w:bottom w:val="nil"/>
              <w:right w:val="single" w:sz="8" w:space="0" w:color="auto"/>
            </w:tcBorders>
            <w:shd w:val="clear" w:color="auto" w:fill="auto"/>
            <w:vAlign w:val="center"/>
            <w:hideMark/>
          </w:tcPr>
          <w:p w14:paraId="454C31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7157A7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761,0</w:t>
            </w:r>
          </w:p>
        </w:tc>
      </w:tr>
      <w:tr w:rsidR="00863F4F" w:rsidRPr="00BF7BA8" w14:paraId="4C0C7A2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9DEAB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w:t>
            </w:r>
          </w:p>
        </w:tc>
        <w:tc>
          <w:tcPr>
            <w:tcW w:w="4480" w:type="dxa"/>
            <w:tcBorders>
              <w:top w:val="nil"/>
              <w:left w:val="single" w:sz="8" w:space="0" w:color="auto"/>
              <w:bottom w:val="nil"/>
              <w:right w:val="single" w:sz="8" w:space="0" w:color="auto"/>
            </w:tcBorders>
            <w:shd w:val="clear" w:color="auto" w:fill="auto"/>
            <w:vAlign w:val="center"/>
            <w:hideMark/>
          </w:tcPr>
          <w:p w14:paraId="1A4211D9"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შტატგარეშე მომუშავეთა ანაზღაურება</w:t>
            </w:r>
          </w:p>
        </w:tc>
        <w:tc>
          <w:tcPr>
            <w:tcW w:w="1780" w:type="dxa"/>
            <w:tcBorders>
              <w:top w:val="nil"/>
              <w:left w:val="nil"/>
              <w:bottom w:val="nil"/>
              <w:right w:val="single" w:sz="8" w:space="0" w:color="auto"/>
            </w:tcBorders>
            <w:shd w:val="clear" w:color="auto" w:fill="auto"/>
            <w:vAlign w:val="center"/>
            <w:hideMark/>
          </w:tcPr>
          <w:p w14:paraId="73B3817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185,0</w:t>
            </w:r>
          </w:p>
        </w:tc>
        <w:tc>
          <w:tcPr>
            <w:tcW w:w="1540" w:type="dxa"/>
            <w:tcBorders>
              <w:top w:val="nil"/>
              <w:left w:val="nil"/>
              <w:bottom w:val="nil"/>
              <w:right w:val="single" w:sz="8" w:space="0" w:color="auto"/>
            </w:tcBorders>
            <w:shd w:val="clear" w:color="auto" w:fill="auto"/>
            <w:vAlign w:val="center"/>
            <w:hideMark/>
          </w:tcPr>
          <w:p w14:paraId="487B28B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37D6F1F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185,0</w:t>
            </w:r>
          </w:p>
        </w:tc>
      </w:tr>
      <w:tr w:rsidR="00863F4F" w:rsidRPr="00BF7BA8" w14:paraId="609E480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5B5F3B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w:t>
            </w:r>
          </w:p>
        </w:tc>
        <w:tc>
          <w:tcPr>
            <w:tcW w:w="4480" w:type="dxa"/>
            <w:tcBorders>
              <w:top w:val="nil"/>
              <w:left w:val="single" w:sz="8" w:space="0" w:color="auto"/>
              <w:bottom w:val="nil"/>
              <w:right w:val="single" w:sz="8" w:space="0" w:color="auto"/>
            </w:tcBorders>
            <w:shd w:val="clear" w:color="auto" w:fill="auto"/>
            <w:vAlign w:val="center"/>
            <w:hideMark/>
          </w:tcPr>
          <w:p w14:paraId="0053A85F"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მივლინებები</w:t>
            </w:r>
          </w:p>
        </w:tc>
        <w:tc>
          <w:tcPr>
            <w:tcW w:w="1780" w:type="dxa"/>
            <w:tcBorders>
              <w:top w:val="nil"/>
              <w:left w:val="nil"/>
              <w:bottom w:val="nil"/>
              <w:right w:val="single" w:sz="8" w:space="0" w:color="auto"/>
            </w:tcBorders>
            <w:shd w:val="clear" w:color="auto" w:fill="auto"/>
            <w:vAlign w:val="center"/>
            <w:hideMark/>
          </w:tcPr>
          <w:p w14:paraId="246F05C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523D5E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76A35C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67E74BE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3DC62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2.2.2.1.</w:t>
            </w:r>
          </w:p>
        </w:tc>
        <w:tc>
          <w:tcPr>
            <w:tcW w:w="4480" w:type="dxa"/>
            <w:tcBorders>
              <w:top w:val="nil"/>
              <w:left w:val="single" w:sz="8" w:space="0" w:color="auto"/>
              <w:bottom w:val="nil"/>
              <w:right w:val="single" w:sz="8" w:space="0" w:color="auto"/>
            </w:tcBorders>
            <w:shd w:val="clear" w:color="auto" w:fill="auto"/>
            <w:vAlign w:val="center"/>
            <w:hideMark/>
          </w:tcPr>
          <w:p w14:paraId="63E793F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შიგნით</w:t>
            </w:r>
          </w:p>
        </w:tc>
        <w:tc>
          <w:tcPr>
            <w:tcW w:w="1780" w:type="dxa"/>
            <w:tcBorders>
              <w:top w:val="nil"/>
              <w:left w:val="nil"/>
              <w:bottom w:val="nil"/>
              <w:right w:val="single" w:sz="8" w:space="0" w:color="auto"/>
            </w:tcBorders>
            <w:shd w:val="clear" w:color="auto" w:fill="auto"/>
            <w:vAlign w:val="center"/>
            <w:hideMark/>
          </w:tcPr>
          <w:p w14:paraId="4623733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5908100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55C7A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69B1418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F587AE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2.2.2.2.</w:t>
            </w:r>
          </w:p>
        </w:tc>
        <w:tc>
          <w:tcPr>
            <w:tcW w:w="4480" w:type="dxa"/>
            <w:tcBorders>
              <w:top w:val="nil"/>
              <w:left w:val="single" w:sz="8" w:space="0" w:color="auto"/>
              <w:bottom w:val="nil"/>
              <w:right w:val="single" w:sz="8" w:space="0" w:color="auto"/>
            </w:tcBorders>
            <w:shd w:val="clear" w:color="auto" w:fill="auto"/>
            <w:vAlign w:val="center"/>
            <w:hideMark/>
          </w:tcPr>
          <w:p w14:paraId="70706F9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გარეთ</w:t>
            </w:r>
          </w:p>
        </w:tc>
        <w:tc>
          <w:tcPr>
            <w:tcW w:w="1780" w:type="dxa"/>
            <w:tcBorders>
              <w:top w:val="nil"/>
              <w:left w:val="nil"/>
              <w:bottom w:val="nil"/>
              <w:right w:val="single" w:sz="8" w:space="0" w:color="auto"/>
            </w:tcBorders>
            <w:shd w:val="clear" w:color="auto" w:fill="auto"/>
            <w:vAlign w:val="center"/>
            <w:hideMark/>
          </w:tcPr>
          <w:p w14:paraId="24752A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3DFD90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395ECF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076D81C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2CE5C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w:t>
            </w:r>
          </w:p>
        </w:tc>
        <w:tc>
          <w:tcPr>
            <w:tcW w:w="4480" w:type="dxa"/>
            <w:tcBorders>
              <w:top w:val="nil"/>
              <w:left w:val="single" w:sz="8" w:space="0" w:color="auto"/>
              <w:bottom w:val="nil"/>
              <w:right w:val="single" w:sz="8" w:space="0" w:color="auto"/>
            </w:tcBorders>
            <w:shd w:val="clear" w:color="auto" w:fill="auto"/>
            <w:vAlign w:val="center"/>
            <w:hideMark/>
          </w:tcPr>
          <w:p w14:paraId="6577495F"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ოფისის ხარჯები</w:t>
            </w:r>
          </w:p>
        </w:tc>
        <w:tc>
          <w:tcPr>
            <w:tcW w:w="1780" w:type="dxa"/>
            <w:tcBorders>
              <w:top w:val="nil"/>
              <w:left w:val="nil"/>
              <w:bottom w:val="nil"/>
              <w:right w:val="single" w:sz="8" w:space="0" w:color="auto"/>
            </w:tcBorders>
            <w:shd w:val="clear" w:color="auto" w:fill="auto"/>
            <w:vAlign w:val="center"/>
            <w:hideMark/>
          </w:tcPr>
          <w:p w14:paraId="2C46B2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169,0</w:t>
            </w:r>
          </w:p>
        </w:tc>
        <w:tc>
          <w:tcPr>
            <w:tcW w:w="1540" w:type="dxa"/>
            <w:tcBorders>
              <w:top w:val="nil"/>
              <w:left w:val="nil"/>
              <w:bottom w:val="nil"/>
              <w:right w:val="single" w:sz="8" w:space="0" w:color="auto"/>
            </w:tcBorders>
            <w:shd w:val="clear" w:color="auto" w:fill="auto"/>
            <w:vAlign w:val="center"/>
            <w:hideMark/>
          </w:tcPr>
          <w:p w14:paraId="2F29962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9734D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169,0</w:t>
            </w:r>
          </w:p>
        </w:tc>
      </w:tr>
      <w:tr w:rsidR="00863F4F" w:rsidRPr="00BF7BA8" w14:paraId="645D838A" w14:textId="77777777" w:rsidTr="00427423">
        <w:trPr>
          <w:trHeight w:val="8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F1941F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w:t>
            </w:r>
          </w:p>
        </w:tc>
        <w:tc>
          <w:tcPr>
            <w:tcW w:w="4480" w:type="dxa"/>
            <w:tcBorders>
              <w:top w:val="nil"/>
              <w:left w:val="single" w:sz="8" w:space="0" w:color="auto"/>
              <w:bottom w:val="nil"/>
              <w:right w:val="single" w:sz="8" w:space="0" w:color="auto"/>
            </w:tcBorders>
            <w:shd w:val="clear" w:color="auto" w:fill="auto"/>
            <w:vAlign w:val="center"/>
            <w:hideMark/>
          </w:tcPr>
          <w:p w14:paraId="57050FF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1780" w:type="dxa"/>
            <w:tcBorders>
              <w:top w:val="nil"/>
              <w:left w:val="nil"/>
              <w:bottom w:val="nil"/>
              <w:right w:val="single" w:sz="8" w:space="0" w:color="auto"/>
            </w:tcBorders>
            <w:shd w:val="clear" w:color="auto" w:fill="auto"/>
            <w:vAlign w:val="center"/>
            <w:hideMark/>
          </w:tcPr>
          <w:p w14:paraId="7842C2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w:t>
            </w:r>
          </w:p>
        </w:tc>
        <w:tc>
          <w:tcPr>
            <w:tcW w:w="1540" w:type="dxa"/>
            <w:tcBorders>
              <w:top w:val="nil"/>
              <w:left w:val="nil"/>
              <w:bottom w:val="nil"/>
              <w:right w:val="single" w:sz="8" w:space="0" w:color="auto"/>
            </w:tcBorders>
            <w:shd w:val="clear" w:color="auto" w:fill="auto"/>
            <w:vAlign w:val="center"/>
            <w:hideMark/>
          </w:tcPr>
          <w:p w14:paraId="34395D7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7C464D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w:t>
            </w:r>
          </w:p>
        </w:tc>
      </w:tr>
      <w:tr w:rsidR="00863F4F" w:rsidRPr="00BF7BA8" w14:paraId="138519E4"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28C338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2.2.3.2.</w:t>
            </w:r>
          </w:p>
        </w:tc>
        <w:tc>
          <w:tcPr>
            <w:tcW w:w="4480" w:type="dxa"/>
            <w:tcBorders>
              <w:top w:val="nil"/>
              <w:left w:val="single" w:sz="8" w:space="0" w:color="auto"/>
              <w:bottom w:val="nil"/>
              <w:right w:val="single" w:sz="8" w:space="0" w:color="auto"/>
            </w:tcBorders>
            <w:shd w:val="clear" w:color="auto" w:fill="auto"/>
            <w:vAlign w:val="center"/>
            <w:hideMark/>
          </w:tcPr>
          <w:p w14:paraId="07A0A4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კომპიუტერული პროგრამების შეძენის და განახლების ხარჯი</w:t>
            </w:r>
          </w:p>
        </w:tc>
        <w:tc>
          <w:tcPr>
            <w:tcW w:w="1780" w:type="dxa"/>
            <w:tcBorders>
              <w:top w:val="nil"/>
              <w:left w:val="nil"/>
              <w:bottom w:val="nil"/>
              <w:right w:val="single" w:sz="8" w:space="0" w:color="auto"/>
            </w:tcBorders>
            <w:shd w:val="clear" w:color="auto" w:fill="auto"/>
            <w:vAlign w:val="center"/>
            <w:hideMark/>
          </w:tcPr>
          <w:p w14:paraId="38DB09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460536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0F64A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5CF861AD" w14:textId="77777777" w:rsidTr="00427423">
        <w:trPr>
          <w:trHeight w:val="12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43F08E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2.2.3.3.</w:t>
            </w:r>
          </w:p>
        </w:tc>
        <w:tc>
          <w:tcPr>
            <w:tcW w:w="4480" w:type="dxa"/>
            <w:tcBorders>
              <w:top w:val="nil"/>
              <w:left w:val="single" w:sz="8" w:space="0" w:color="auto"/>
              <w:bottom w:val="nil"/>
              <w:right w:val="single" w:sz="8" w:space="0" w:color="auto"/>
            </w:tcBorders>
            <w:shd w:val="clear" w:color="auto" w:fill="auto"/>
            <w:vAlign w:val="center"/>
            <w:hideMark/>
          </w:tcPr>
          <w:p w14:paraId="3144A3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1780" w:type="dxa"/>
            <w:tcBorders>
              <w:top w:val="nil"/>
              <w:left w:val="nil"/>
              <w:bottom w:val="nil"/>
              <w:right w:val="single" w:sz="8" w:space="0" w:color="auto"/>
            </w:tcBorders>
            <w:shd w:val="clear" w:color="auto" w:fill="auto"/>
            <w:vAlign w:val="center"/>
            <w:hideMark/>
          </w:tcPr>
          <w:p w14:paraId="314B4BC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0A6E6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DDC716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78EB65D6"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C8061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w:t>
            </w:r>
          </w:p>
        </w:tc>
        <w:tc>
          <w:tcPr>
            <w:tcW w:w="4480" w:type="dxa"/>
            <w:tcBorders>
              <w:top w:val="nil"/>
              <w:left w:val="single" w:sz="8" w:space="0" w:color="auto"/>
              <w:bottom w:val="nil"/>
              <w:right w:val="single" w:sz="8" w:space="0" w:color="auto"/>
            </w:tcBorders>
            <w:shd w:val="clear" w:color="auto" w:fill="auto"/>
            <w:vAlign w:val="center"/>
            <w:hideMark/>
          </w:tcPr>
          <w:p w14:paraId="779E447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მცირეფასიანი საოფისე ტექტნიკის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0DB59E9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0B90D49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E38ED1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046B7AA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AEB99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2.2.3.4.3.</w:t>
            </w:r>
          </w:p>
        </w:tc>
        <w:tc>
          <w:tcPr>
            <w:tcW w:w="4480" w:type="dxa"/>
            <w:tcBorders>
              <w:top w:val="nil"/>
              <w:left w:val="single" w:sz="8" w:space="0" w:color="auto"/>
              <w:bottom w:val="nil"/>
              <w:right w:val="single" w:sz="8" w:space="0" w:color="auto"/>
            </w:tcBorders>
            <w:shd w:val="clear" w:color="auto" w:fill="auto"/>
            <w:vAlign w:val="center"/>
            <w:hideMark/>
          </w:tcPr>
          <w:p w14:paraId="3F123FE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კომპიუტერული ტექნიკა</w:t>
            </w:r>
          </w:p>
        </w:tc>
        <w:tc>
          <w:tcPr>
            <w:tcW w:w="1780" w:type="dxa"/>
            <w:tcBorders>
              <w:top w:val="nil"/>
              <w:left w:val="nil"/>
              <w:bottom w:val="nil"/>
              <w:right w:val="single" w:sz="8" w:space="0" w:color="auto"/>
            </w:tcBorders>
            <w:shd w:val="clear" w:color="auto" w:fill="auto"/>
            <w:vAlign w:val="center"/>
            <w:hideMark/>
          </w:tcPr>
          <w:p w14:paraId="3A2A525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w:t>
            </w:r>
          </w:p>
        </w:tc>
        <w:tc>
          <w:tcPr>
            <w:tcW w:w="1540" w:type="dxa"/>
            <w:tcBorders>
              <w:top w:val="nil"/>
              <w:left w:val="nil"/>
              <w:bottom w:val="nil"/>
              <w:right w:val="single" w:sz="8" w:space="0" w:color="auto"/>
            </w:tcBorders>
            <w:shd w:val="clear" w:color="auto" w:fill="auto"/>
            <w:vAlign w:val="center"/>
            <w:hideMark/>
          </w:tcPr>
          <w:p w14:paraId="04A6A4A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806B57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4,0</w:t>
            </w:r>
          </w:p>
        </w:tc>
      </w:tr>
      <w:tr w:rsidR="00863F4F" w:rsidRPr="00BF7BA8" w14:paraId="345C602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A4E3BC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2.2.3.4.5.</w:t>
            </w:r>
          </w:p>
        </w:tc>
        <w:tc>
          <w:tcPr>
            <w:tcW w:w="4480" w:type="dxa"/>
            <w:tcBorders>
              <w:top w:val="nil"/>
              <w:left w:val="single" w:sz="8" w:space="0" w:color="auto"/>
              <w:bottom w:val="nil"/>
              <w:right w:val="single" w:sz="8" w:space="0" w:color="auto"/>
            </w:tcBorders>
            <w:shd w:val="clear" w:color="auto" w:fill="auto"/>
            <w:vAlign w:val="center"/>
            <w:hideMark/>
          </w:tcPr>
          <w:p w14:paraId="16572D16"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კარტრიჯების შეძენა და დატუმბვა</w:t>
            </w:r>
          </w:p>
        </w:tc>
        <w:tc>
          <w:tcPr>
            <w:tcW w:w="1780" w:type="dxa"/>
            <w:tcBorders>
              <w:top w:val="nil"/>
              <w:left w:val="nil"/>
              <w:bottom w:val="nil"/>
              <w:right w:val="single" w:sz="8" w:space="0" w:color="auto"/>
            </w:tcBorders>
            <w:shd w:val="clear" w:color="auto" w:fill="auto"/>
            <w:vAlign w:val="center"/>
            <w:hideMark/>
          </w:tcPr>
          <w:p w14:paraId="296973E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w:t>
            </w:r>
          </w:p>
        </w:tc>
        <w:tc>
          <w:tcPr>
            <w:tcW w:w="1540" w:type="dxa"/>
            <w:tcBorders>
              <w:top w:val="nil"/>
              <w:left w:val="nil"/>
              <w:bottom w:val="nil"/>
              <w:right w:val="single" w:sz="8" w:space="0" w:color="auto"/>
            </w:tcBorders>
            <w:shd w:val="clear" w:color="auto" w:fill="auto"/>
            <w:vAlign w:val="center"/>
            <w:hideMark/>
          </w:tcPr>
          <w:p w14:paraId="4D8FD5E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20EFF1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4,0</w:t>
            </w:r>
          </w:p>
        </w:tc>
      </w:tr>
      <w:tr w:rsidR="00863F4F" w:rsidRPr="00BF7BA8" w14:paraId="167C1D46"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E1B9B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2.2.3.4.11.</w:t>
            </w:r>
          </w:p>
        </w:tc>
        <w:tc>
          <w:tcPr>
            <w:tcW w:w="4480" w:type="dxa"/>
            <w:tcBorders>
              <w:top w:val="nil"/>
              <w:left w:val="single" w:sz="8" w:space="0" w:color="auto"/>
              <w:bottom w:val="nil"/>
              <w:right w:val="single" w:sz="8" w:space="0" w:color="auto"/>
            </w:tcBorders>
            <w:shd w:val="clear" w:color="auto" w:fill="auto"/>
            <w:vAlign w:val="center"/>
            <w:hideMark/>
          </w:tcPr>
          <w:p w14:paraId="2C9EA3DB"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მცირეფასიანი საოფისე ტექნიკის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5D00E47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064AB11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A7931E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w:t>
            </w:r>
          </w:p>
        </w:tc>
      </w:tr>
      <w:tr w:rsidR="00863F4F" w:rsidRPr="00BF7BA8" w14:paraId="46E5CDD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27BBC4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w:t>
            </w:r>
          </w:p>
        </w:tc>
        <w:tc>
          <w:tcPr>
            <w:tcW w:w="4480" w:type="dxa"/>
            <w:tcBorders>
              <w:top w:val="nil"/>
              <w:left w:val="single" w:sz="8" w:space="0" w:color="auto"/>
              <w:bottom w:val="nil"/>
              <w:right w:val="single" w:sz="8" w:space="0" w:color="auto"/>
            </w:tcBorders>
            <w:shd w:val="clear" w:color="auto" w:fill="auto"/>
            <w:vAlign w:val="center"/>
            <w:hideMark/>
          </w:tcPr>
          <w:p w14:paraId="4FF3C6D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საოფისე ინვენტარის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561F088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w:t>
            </w:r>
          </w:p>
        </w:tc>
        <w:tc>
          <w:tcPr>
            <w:tcW w:w="1540" w:type="dxa"/>
            <w:tcBorders>
              <w:top w:val="nil"/>
              <w:left w:val="nil"/>
              <w:bottom w:val="nil"/>
              <w:right w:val="single" w:sz="8" w:space="0" w:color="auto"/>
            </w:tcBorders>
            <w:shd w:val="clear" w:color="auto" w:fill="auto"/>
            <w:vAlign w:val="center"/>
            <w:hideMark/>
          </w:tcPr>
          <w:p w14:paraId="7F97239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43E58E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w:t>
            </w:r>
          </w:p>
        </w:tc>
      </w:tr>
      <w:tr w:rsidR="00863F4F" w:rsidRPr="00BF7BA8" w14:paraId="0BEDA46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1794B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2.2.3.5.1.</w:t>
            </w:r>
          </w:p>
        </w:tc>
        <w:tc>
          <w:tcPr>
            <w:tcW w:w="4480" w:type="dxa"/>
            <w:tcBorders>
              <w:top w:val="nil"/>
              <w:left w:val="single" w:sz="8" w:space="0" w:color="auto"/>
              <w:bottom w:val="nil"/>
              <w:right w:val="single" w:sz="8" w:space="0" w:color="auto"/>
            </w:tcBorders>
            <w:shd w:val="clear" w:color="auto" w:fill="auto"/>
            <w:vAlign w:val="center"/>
            <w:hideMark/>
          </w:tcPr>
          <w:p w14:paraId="18B10CDF"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საოფისე ავეჯი</w:t>
            </w:r>
          </w:p>
        </w:tc>
        <w:tc>
          <w:tcPr>
            <w:tcW w:w="1780" w:type="dxa"/>
            <w:tcBorders>
              <w:top w:val="nil"/>
              <w:left w:val="nil"/>
              <w:bottom w:val="nil"/>
              <w:right w:val="single" w:sz="8" w:space="0" w:color="auto"/>
            </w:tcBorders>
            <w:shd w:val="clear" w:color="auto" w:fill="auto"/>
            <w:vAlign w:val="center"/>
            <w:hideMark/>
          </w:tcPr>
          <w:p w14:paraId="5B47792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5FFF216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9B18FF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3,0</w:t>
            </w:r>
          </w:p>
        </w:tc>
      </w:tr>
      <w:tr w:rsidR="00863F4F" w:rsidRPr="00BF7BA8" w14:paraId="2169FB28"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6C8751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2.2.3.5.3.</w:t>
            </w:r>
          </w:p>
        </w:tc>
        <w:tc>
          <w:tcPr>
            <w:tcW w:w="4480" w:type="dxa"/>
            <w:tcBorders>
              <w:top w:val="nil"/>
              <w:left w:val="single" w:sz="8" w:space="0" w:color="auto"/>
              <w:bottom w:val="nil"/>
              <w:right w:val="single" w:sz="8" w:space="0" w:color="auto"/>
            </w:tcBorders>
            <w:shd w:val="clear" w:color="auto" w:fill="auto"/>
            <w:vAlign w:val="center"/>
            <w:hideMark/>
          </w:tcPr>
          <w:p w14:paraId="43417269"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საოფისე მცირეფასიანი ინვენტარის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40CF0BA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61FFA40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7451CA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10,0</w:t>
            </w:r>
          </w:p>
        </w:tc>
      </w:tr>
      <w:tr w:rsidR="00863F4F" w:rsidRPr="00BF7BA8" w14:paraId="22D5770E"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D4ECF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2.2.3.6.</w:t>
            </w:r>
          </w:p>
        </w:tc>
        <w:tc>
          <w:tcPr>
            <w:tcW w:w="4480" w:type="dxa"/>
            <w:tcBorders>
              <w:top w:val="nil"/>
              <w:left w:val="single" w:sz="8" w:space="0" w:color="auto"/>
              <w:bottom w:val="nil"/>
              <w:right w:val="single" w:sz="8" w:space="0" w:color="auto"/>
            </w:tcBorders>
            <w:shd w:val="clear" w:color="auto" w:fill="auto"/>
            <w:vAlign w:val="center"/>
            <w:hideMark/>
          </w:tcPr>
          <w:p w14:paraId="7894C6B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ოფისისათვის სანიტარული საგნებისა და საჭირო მასალების შეძენის ხარჯი</w:t>
            </w:r>
          </w:p>
        </w:tc>
        <w:tc>
          <w:tcPr>
            <w:tcW w:w="1780" w:type="dxa"/>
            <w:tcBorders>
              <w:top w:val="nil"/>
              <w:left w:val="nil"/>
              <w:bottom w:val="nil"/>
              <w:right w:val="single" w:sz="8" w:space="0" w:color="auto"/>
            </w:tcBorders>
            <w:shd w:val="clear" w:color="auto" w:fill="auto"/>
            <w:vAlign w:val="center"/>
            <w:hideMark/>
          </w:tcPr>
          <w:p w14:paraId="7E97E0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237D10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FFE1E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r>
      <w:tr w:rsidR="00863F4F" w:rsidRPr="00BF7BA8" w14:paraId="0EE55D14" w14:textId="77777777" w:rsidTr="00427423">
        <w:trPr>
          <w:trHeight w:val="6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24522F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2.2.3.8.</w:t>
            </w:r>
          </w:p>
        </w:tc>
        <w:tc>
          <w:tcPr>
            <w:tcW w:w="4480" w:type="dxa"/>
            <w:tcBorders>
              <w:top w:val="nil"/>
              <w:left w:val="single" w:sz="8" w:space="0" w:color="auto"/>
              <w:bottom w:val="nil"/>
              <w:right w:val="single" w:sz="8" w:space="0" w:color="auto"/>
            </w:tcBorders>
            <w:shd w:val="clear" w:color="auto" w:fill="auto"/>
            <w:vAlign w:val="center"/>
            <w:hideMark/>
          </w:tcPr>
          <w:p w14:paraId="615C01A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შენობა-ნაგებობის და მათი მიმდებარე ტერიტორიის 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21B830E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2398B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4AE54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39715D49" w14:textId="77777777" w:rsidTr="00427423">
        <w:trPr>
          <w:trHeight w:val="10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307DD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2.2.3.9.</w:t>
            </w:r>
          </w:p>
        </w:tc>
        <w:tc>
          <w:tcPr>
            <w:tcW w:w="4480" w:type="dxa"/>
            <w:tcBorders>
              <w:top w:val="nil"/>
              <w:left w:val="single" w:sz="8" w:space="0" w:color="auto"/>
              <w:bottom w:val="nil"/>
              <w:right w:val="single" w:sz="8" w:space="0" w:color="auto"/>
            </w:tcBorders>
            <w:shd w:val="clear" w:color="auto" w:fill="auto"/>
            <w:vAlign w:val="center"/>
            <w:hideMark/>
          </w:tcPr>
          <w:p w14:paraId="2F58761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6FB68F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9BEDB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3A0A55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4E47D4B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D14822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2.2.3.10.</w:t>
            </w:r>
          </w:p>
        </w:tc>
        <w:tc>
          <w:tcPr>
            <w:tcW w:w="4480" w:type="dxa"/>
            <w:tcBorders>
              <w:top w:val="nil"/>
              <w:left w:val="single" w:sz="8" w:space="0" w:color="auto"/>
              <w:bottom w:val="nil"/>
              <w:right w:val="single" w:sz="8" w:space="0" w:color="auto"/>
            </w:tcBorders>
            <w:shd w:val="clear" w:color="auto" w:fill="auto"/>
            <w:vAlign w:val="center"/>
            <w:hideMark/>
          </w:tcPr>
          <w:p w14:paraId="26D0DFD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კავშირგაბმულობის ხარჯი </w:t>
            </w:r>
          </w:p>
        </w:tc>
        <w:tc>
          <w:tcPr>
            <w:tcW w:w="1780" w:type="dxa"/>
            <w:tcBorders>
              <w:top w:val="nil"/>
              <w:left w:val="nil"/>
              <w:bottom w:val="nil"/>
              <w:right w:val="single" w:sz="8" w:space="0" w:color="auto"/>
            </w:tcBorders>
            <w:shd w:val="clear" w:color="auto" w:fill="auto"/>
            <w:vAlign w:val="center"/>
            <w:hideMark/>
          </w:tcPr>
          <w:p w14:paraId="362809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75,0</w:t>
            </w:r>
          </w:p>
        </w:tc>
        <w:tc>
          <w:tcPr>
            <w:tcW w:w="1540" w:type="dxa"/>
            <w:tcBorders>
              <w:top w:val="nil"/>
              <w:left w:val="nil"/>
              <w:bottom w:val="nil"/>
              <w:right w:val="single" w:sz="8" w:space="0" w:color="auto"/>
            </w:tcBorders>
            <w:shd w:val="clear" w:color="auto" w:fill="auto"/>
            <w:vAlign w:val="center"/>
            <w:hideMark/>
          </w:tcPr>
          <w:p w14:paraId="38F7ED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A6921F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75,0</w:t>
            </w:r>
          </w:p>
        </w:tc>
      </w:tr>
      <w:tr w:rsidR="00863F4F" w:rsidRPr="00BF7BA8" w14:paraId="12296CC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4B788B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2.2.3.11.</w:t>
            </w:r>
          </w:p>
        </w:tc>
        <w:tc>
          <w:tcPr>
            <w:tcW w:w="4480" w:type="dxa"/>
            <w:tcBorders>
              <w:top w:val="nil"/>
              <w:left w:val="single" w:sz="8" w:space="0" w:color="auto"/>
              <w:bottom w:val="nil"/>
              <w:right w:val="single" w:sz="8" w:space="0" w:color="auto"/>
            </w:tcBorders>
            <w:shd w:val="clear" w:color="auto" w:fill="auto"/>
            <w:vAlign w:val="center"/>
            <w:hideMark/>
          </w:tcPr>
          <w:p w14:paraId="00044BA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საფოსტო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3FD69B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272333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C72260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r>
      <w:tr w:rsidR="00863F4F" w:rsidRPr="00BF7BA8" w14:paraId="01E1B22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A3DE0E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w:t>
            </w:r>
          </w:p>
        </w:tc>
        <w:tc>
          <w:tcPr>
            <w:tcW w:w="4480" w:type="dxa"/>
            <w:tcBorders>
              <w:top w:val="nil"/>
              <w:left w:val="single" w:sz="8" w:space="0" w:color="auto"/>
              <w:bottom w:val="nil"/>
              <w:right w:val="single" w:sz="8" w:space="0" w:color="auto"/>
            </w:tcBorders>
            <w:shd w:val="clear" w:color="auto" w:fill="auto"/>
            <w:vAlign w:val="center"/>
            <w:hideMark/>
          </w:tcPr>
          <w:p w14:paraId="12EA185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კომუნალური ხარჯი </w:t>
            </w:r>
          </w:p>
        </w:tc>
        <w:tc>
          <w:tcPr>
            <w:tcW w:w="1780" w:type="dxa"/>
            <w:tcBorders>
              <w:top w:val="nil"/>
              <w:left w:val="nil"/>
              <w:bottom w:val="nil"/>
              <w:right w:val="single" w:sz="8" w:space="0" w:color="auto"/>
            </w:tcBorders>
            <w:shd w:val="clear" w:color="auto" w:fill="auto"/>
            <w:vAlign w:val="center"/>
            <w:hideMark/>
          </w:tcPr>
          <w:p w14:paraId="39B4CFA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32,0</w:t>
            </w:r>
          </w:p>
        </w:tc>
        <w:tc>
          <w:tcPr>
            <w:tcW w:w="1540" w:type="dxa"/>
            <w:tcBorders>
              <w:top w:val="nil"/>
              <w:left w:val="nil"/>
              <w:bottom w:val="nil"/>
              <w:right w:val="single" w:sz="8" w:space="0" w:color="auto"/>
            </w:tcBorders>
            <w:shd w:val="clear" w:color="auto" w:fill="auto"/>
            <w:vAlign w:val="center"/>
            <w:hideMark/>
          </w:tcPr>
          <w:p w14:paraId="688FBBF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D2A112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32,0</w:t>
            </w:r>
          </w:p>
        </w:tc>
      </w:tr>
      <w:tr w:rsidR="00863F4F" w:rsidRPr="00BF7BA8" w14:paraId="1B5A13D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7C750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2.2.3.12.2.</w:t>
            </w:r>
          </w:p>
        </w:tc>
        <w:tc>
          <w:tcPr>
            <w:tcW w:w="4480" w:type="dxa"/>
            <w:tcBorders>
              <w:top w:val="nil"/>
              <w:left w:val="single" w:sz="8" w:space="0" w:color="auto"/>
              <w:bottom w:val="nil"/>
              <w:right w:val="single" w:sz="8" w:space="0" w:color="auto"/>
            </w:tcBorders>
            <w:shd w:val="clear" w:color="auto" w:fill="auto"/>
            <w:vAlign w:val="center"/>
            <w:hideMark/>
          </w:tcPr>
          <w:p w14:paraId="23A29F35"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წყლის ხარჯი</w:t>
            </w:r>
          </w:p>
        </w:tc>
        <w:tc>
          <w:tcPr>
            <w:tcW w:w="1780" w:type="dxa"/>
            <w:tcBorders>
              <w:top w:val="nil"/>
              <w:left w:val="nil"/>
              <w:bottom w:val="nil"/>
              <w:right w:val="single" w:sz="8" w:space="0" w:color="auto"/>
            </w:tcBorders>
            <w:shd w:val="clear" w:color="auto" w:fill="auto"/>
            <w:vAlign w:val="center"/>
            <w:hideMark/>
          </w:tcPr>
          <w:p w14:paraId="30C282E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3125B3A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E6A340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20,0</w:t>
            </w:r>
          </w:p>
        </w:tc>
      </w:tr>
      <w:tr w:rsidR="00863F4F" w:rsidRPr="00BF7BA8" w14:paraId="2795F38F" w14:textId="77777777" w:rsidTr="00427423">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B89E4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2.2.3.12.3.</w:t>
            </w:r>
          </w:p>
        </w:tc>
        <w:tc>
          <w:tcPr>
            <w:tcW w:w="4480" w:type="dxa"/>
            <w:tcBorders>
              <w:top w:val="nil"/>
              <w:left w:val="single" w:sz="8" w:space="0" w:color="auto"/>
              <w:bottom w:val="nil"/>
              <w:right w:val="single" w:sz="8" w:space="0" w:color="auto"/>
            </w:tcBorders>
            <w:shd w:val="clear" w:color="auto" w:fill="auto"/>
            <w:vAlign w:val="center"/>
            <w:hideMark/>
          </w:tcPr>
          <w:p w14:paraId="6A9E3029"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ბუნებრივი და თხევადი არის ხარჯი</w:t>
            </w:r>
          </w:p>
        </w:tc>
        <w:tc>
          <w:tcPr>
            <w:tcW w:w="1780" w:type="dxa"/>
            <w:tcBorders>
              <w:top w:val="nil"/>
              <w:left w:val="nil"/>
              <w:bottom w:val="nil"/>
              <w:right w:val="single" w:sz="8" w:space="0" w:color="auto"/>
            </w:tcBorders>
            <w:shd w:val="clear" w:color="auto" w:fill="auto"/>
            <w:vAlign w:val="center"/>
            <w:hideMark/>
          </w:tcPr>
          <w:p w14:paraId="51AA91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12,0</w:t>
            </w:r>
          </w:p>
        </w:tc>
        <w:tc>
          <w:tcPr>
            <w:tcW w:w="1540" w:type="dxa"/>
            <w:tcBorders>
              <w:top w:val="nil"/>
              <w:left w:val="nil"/>
              <w:bottom w:val="nil"/>
              <w:right w:val="single" w:sz="8" w:space="0" w:color="auto"/>
            </w:tcBorders>
            <w:shd w:val="clear" w:color="auto" w:fill="auto"/>
            <w:vAlign w:val="center"/>
            <w:hideMark/>
          </w:tcPr>
          <w:p w14:paraId="179F97D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090A1A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12,0</w:t>
            </w:r>
          </w:p>
        </w:tc>
      </w:tr>
      <w:tr w:rsidR="00863F4F" w:rsidRPr="00BF7BA8" w14:paraId="0D686F8B" w14:textId="77777777" w:rsidTr="00427423">
        <w:trPr>
          <w:trHeight w:val="6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EAD8CC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2.2.4.</w:t>
            </w:r>
          </w:p>
        </w:tc>
        <w:tc>
          <w:tcPr>
            <w:tcW w:w="4480" w:type="dxa"/>
            <w:tcBorders>
              <w:top w:val="nil"/>
              <w:left w:val="single" w:sz="8" w:space="0" w:color="auto"/>
              <w:bottom w:val="nil"/>
              <w:right w:val="single" w:sz="8" w:space="0" w:color="auto"/>
            </w:tcBorders>
            <w:shd w:val="clear" w:color="auto" w:fill="auto"/>
            <w:vAlign w:val="center"/>
            <w:hideMark/>
          </w:tcPr>
          <w:p w14:paraId="22FE108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წარმომადგენლობითი ხარჯები </w:t>
            </w:r>
          </w:p>
        </w:tc>
        <w:tc>
          <w:tcPr>
            <w:tcW w:w="1780" w:type="dxa"/>
            <w:tcBorders>
              <w:top w:val="nil"/>
              <w:left w:val="nil"/>
              <w:bottom w:val="nil"/>
              <w:right w:val="single" w:sz="8" w:space="0" w:color="auto"/>
            </w:tcBorders>
            <w:shd w:val="clear" w:color="auto" w:fill="auto"/>
            <w:vAlign w:val="center"/>
            <w:hideMark/>
          </w:tcPr>
          <w:p w14:paraId="07CDA0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769060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BC270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139ED130" w14:textId="77777777" w:rsidTr="00427423">
        <w:trPr>
          <w:trHeight w:val="6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A8BD5C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w:t>
            </w:r>
          </w:p>
        </w:tc>
        <w:tc>
          <w:tcPr>
            <w:tcW w:w="4480" w:type="dxa"/>
            <w:tcBorders>
              <w:top w:val="nil"/>
              <w:left w:val="single" w:sz="8" w:space="0" w:color="auto"/>
              <w:bottom w:val="nil"/>
              <w:right w:val="single" w:sz="8" w:space="0" w:color="auto"/>
            </w:tcBorders>
            <w:shd w:val="clear" w:color="auto" w:fill="auto"/>
            <w:vAlign w:val="center"/>
            <w:hideMark/>
          </w:tcPr>
          <w:p w14:paraId="6195FD0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1780" w:type="dxa"/>
            <w:tcBorders>
              <w:top w:val="nil"/>
              <w:left w:val="nil"/>
              <w:bottom w:val="nil"/>
              <w:right w:val="single" w:sz="8" w:space="0" w:color="auto"/>
            </w:tcBorders>
            <w:shd w:val="clear" w:color="auto" w:fill="auto"/>
            <w:vAlign w:val="center"/>
            <w:hideMark/>
          </w:tcPr>
          <w:p w14:paraId="5219C4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190,0</w:t>
            </w:r>
          </w:p>
        </w:tc>
        <w:tc>
          <w:tcPr>
            <w:tcW w:w="1540" w:type="dxa"/>
            <w:tcBorders>
              <w:top w:val="nil"/>
              <w:left w:val="nil"/>
              <w:bottom w:val="nil"/>
              <w:right w:val="single" w:sz="8" w:space="0" w:color="auto"/>
            </w:tcBorders>
            <w:shd w:val="clear" w:color="auto" w:fill="auto"/>
            <w:vAlign w:val="center"/>
            <w:hideMark/>
          </w:tcPr>
          <w:p w14:paraId="41A74C5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A28A0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190,0</w:t>
            </w:r>
          </w:p>
        </w:tc>
      </w:tr>
      <w:tr w:rsidR="00863F4F" w:rsidRPr="00BF7BA8" w14:paraId="5ACE6FD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CBC74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2.2.8.1.</w:t>
            </w:r>
          </w:p>
        </w:tc>
        <w:tc>
          <w:tcPr>
            <w:tcW w:w="4480" w:type="dxa"/>
            <w:tcBorders>
              <w:top w:val="nil"/>
              <w:left w:val="single" w:sz="8" w:space="0" w:color="auto"/>
              <w:bottom w:val="nil"/>
              <w:right w:val="single" w:sz="8" w:space="0" w:color="auto"/>
            </w:tcBorders>
            <w:shd w:val="clear" w:color="auto" w:fill="auto"/>
            <w:vAlign w:val="center"/>
            <w:hideMark/>
          </w:tcPr>
          <w:p w14:paraId="7AA8A20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საწვავ/საპოხი მასალების შეძენის ხარჯი </w:t>
            </w:r>
          </w:p>
        </w:tc>
        <w:tc>
          <w:tcPr>
            <w:tcW w:w="1780" w:type="dxa"/>
            <w:tcBorders>
              <w:top w:val="nil"/>
              <w:left w:val="nil"/>
              <w:bottom w:val="nil"/>
              <w:right w:val="single" w:sz="8" w:space="0" w:color="auto"/>
            </w:tcBorders>
            <w:shd w:val="clear" w:color="auto" w:fill="auto"/>
            <w:vAlign w:val="center"/>
            <w:hideMark/>
          </w:tcPr>
          <w:p w14:paraId="325D632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c>
          <w:tcPr>
            <w:tcW w:w="1540" w:type="dxa"/>
            <w:tcBorders>
              <w:top w:val="nil"/>
              <w:left w:val="nil"/>
              <w:bottom w:val="nil"/>
              <w:right w:val="single" w:sz="8" w:space="0" w:color="auto"/>
            </w:tcBorders>
            <w:shd w:val="clear" w:color="auto" w:fill="auto"/>
            <w:vAlign w:val="center"/>
            <w:hideMark/>
          </w:tcPr>
          <w:p w14:paraId="43B0A8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B3B3E3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r>
      <w:tr w:rsidR="00863F4F" w:rsidRPr="00BF7BA8" w14:paraId="54FC359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A4627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2.2.8.2.</w:t>
            </w:r>
          </w:p>
        </w:tc>
        <w:tc>
          <w:tcPr>
            <w:tcW w:w="4480" w:type="dxa"/>
            <w:tcBorders>
              <w:top w:val="nil"/>
              <w:left w:val="single" w:sz="8" w:space="0" w:color="auto"/>
              <w:bottom w:val="nil"/>
              <w:right w:val="single" w:sz="8" w:space="0" w:color="auto"/>
            </w:tcBorders>
            <w:shd w:val="clear" w:color="auto" w:fill="auto"/>
            <w:vAlign w:val="center"/>
            <w:hideMark/>
          </w:tcPr>
          <w:p w14:paraId="096167C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78D66E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w:t>
            </w:r>
          </w:p>
        </w:tc>
        <w:tc>
          <w:tcPr>
            <w:tcW w:w="1540" w:type="dxa"/>
            <w:tcBorders>
              <w:top w:val="nil"/>
              <w:left w:val="nil"/>
              <w:bottom w:val="nil"/>
              <w:right w:val="single" w:sz="8" w:space="0" w:color="auto"/>
            </w:tcBorders>
            <w:shd w:val="clear" w:color="auto" w:fill="auto"/>
            <w:vAlign w:val="center"/>
            <w:hideMark/>
          </w:tcPr>
          <w:p w14:paraId="554A68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2A2A76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w:t>
            </w:r>
          </w:p>
        </w:tc>
      </w:tr>
      <w:tr w:rsidR="00863F4F" w:rsidRPr="00BF7BA8" w14:paraId="63FC3999" w14:textId="77777777" w:rsidTr="00427423">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A9FC2C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2.2.8.3.</w:t>
            </w:r>
          </w:p>
        </w:tc>
        <w:tc>
          <w:tcPr>
            <w:tcW w:w="4480" w:type="dxa"/>
            <w:tcBorders>
              <w:top w:val="nil"/>
              <w:left w:val="single" w:sz="8" w:space="0" w:color="auto"/>
              <w:bottom w:val="nil"/>
              <w:right w:val="single" w:sz="8" w:space="0" w:color="auto"/>
            </w:tcBorders>
            <w:shd w:val="clear" w:color="auto" w:fill="auto"/>
            <w:vAlign w:val="center"/>
            <w:hideMark/>
          </w:tcPr>
          <w:p w14:paraId="0E005AF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ექსპლუატაციის, მოვლა-შენახვის და სათადარიგო ნაწილების შეძენის ხარჯი</w:t>
            </w:r>
          </w:p>
        </w:tc>
        <w:tc>
          <w:tcPr>
            <w:tcW w:w="1780" w:type="dxa"/>
            <w:tcBorders>
              <w:top w:val="nil"/>
              <w:left w:val="nil"/>
              <w:bottom w:val="nil"/>
              <w:right w:val="single" w:sz="8" w:space="0" w:color="auto"/>
            </w:tcBorders>
            <w:shd w:val="clear" w:color="auto" w:fill="auto"/>
            <w:vAlign w:val="center"/>
            <w:hideMark/>
          </w:tcPr>
          <w:p w14:paraId="3EAE3C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3D61347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52769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257D521D" w14:textId="77777777" w:rsidTr="00427423">
        <w:trPr>
          <w:trHeight w:val="9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E3A7B8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2.2.8.6.</w:t>
            </w:r>
          </w:p>
        </w:tc>
        <w:tc>
          <w:tcPr>
            <w:tcW w:w="4480" w:type="dxa"/>
            <w:tcBorders>
              <w:top w:val="nil"/>
              <w:left w:val="single" w:sz="8" w:space="0" w:color="auto"/>
              <w:bottom w:val="nil"/>
              <w:right w:val="single" w:sz="8" w:space="0" w:color="auto"/>
            </w:tcBorders>
            <w:shd w:val="clear" w:color="auto" w:fill="auto"/>
            <w:vAlign w:val="center"/>
            <w:hideMark/>
          </w:tcPr>
          <w:p w14:paraId="04A18E7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 და მოვლა-შენახვის არაკლასიფიცირებული ხარჯები </w:t>
            </w:r>
          </w:p>
        </w:tc>
        <w:tc>
          <w:tcPr>
            <w:tcW w:w="1780" w:type="dxa"/>
            <w:tcBorders>
              <w:top w:val="nil"/>
              <w:left w:val="nil"/>
              <w:bottom w:val="nil"/>
              <w:right w:val="single" w:sz="8" w:space="0" w:color="auto"/>
            </w:tcBorders>
            <w:shd w:val="clear" w:color="auto" w:fill="auto"/>
            <w:vAlign w:val="center"/>
            <w:hideMark/>
          </w:tcPr>
          <w:p w14:paraId="44E302F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53F647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A193E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7E19433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C3ECF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1E659B3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3AFF5EC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172,0</w:t>
            </w:r>
          </w:p>
        </w:tc>
        <w:tc>
          <w:tcPr>
            <w:tcW w:w="1540" w:type="dxa"/>
            <w:tcBorders>
              <w:top w:val="nil"/>
              <w:left w:val="nil"/>
              <w:bottom w:val="nil"/>
              <w:right w:val="single" w:sz="8" w:space="0" w:color="auto"/>
            </w:tcBorders>
            <w:shd w:val="clear" w:color="auto" w:fill="auto"/>
            <w:vAlign w:val="center"/>
            <w:hideMark/>
          </w:tcPr>
          <w:p w14:paraId="71E39F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472AB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172,0</w:t>
            </w:r>
          </w:p>
        </w:tc>
      </w:tr>
      <w:tr w:rsidR="00863F4F" w:rsidRPr="00BF7BA8" w14:paraId="624D3E05" w14:textId="77777777" w:rsidTr="00427423">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A34EDA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2.2.10.4.</w:t>
            </w:r>
          </w:p>
        </w:tc>
        <w:tc>
          <w:tcPr>
            <w:tcW w:w="4480" w:type="dxa"/>
            <w:tcBorders>
              <w:top w:val="nil"/>
              <w:left w:val="single" w:sz="8" w:space="0" w:color="auto"/>
              <w:bottom w:val="nil"/>
              <w:right w:val="single" w:sz="8" w:space="0" w:color="auto"/>
            </w:tcBorders>
            <w:shd w:val="clear" w:color="auto" w:fill="auto"/>
            <w:vAlign w:val="center"/>
            <w:hideMark/>
          </w:tcPr>
          <w:p w14:paraId="4B8EC50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3F28E2A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w:t>
            </w:r>
          </w:p>
        </w:tc>
        <w:tc>
          <w:tcPr>
            <w:tcW w:w="1540" w:type="dxa"/>
            <w:tcBorders>
              <w:top w:val="nil"/>
              <w:left w:val="nil"/>
              <w:bottom w:val="nil"/>
              <w:right w:val="single" w:sz="8" w:space="0" w:color="auto"/>
            </w:tcBorders>
            <w:shd w:val="clear" w:color="auto" w:fill="auto"/>
            <w:vAlign w:val="center"/>
            <w:hideMark/>
          </w:tcPr>
          <w:p w14:paraId="1E8BDC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6A991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w:t>
            </w:r>
          </w:p>
        </w:tc>
      </w:tr>
      <w:tr w:rsidR="00863F4F" w:rsidRPr="00BF7BA8" w14:paraId="4C5600A2" w14:textId="77777777" w:rsidTr="00427423">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51405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2.2.10.6.</w:t>
            </w:r>
          </w:p>
        </w:tc>
        <w:tc>
          <w:tcPr>
            <w:tcW w:w="4480" w:type="dxa"/>
            <w:tcBorders>
              <w:top w:val="nil"/>
              <w:left w:val="single" w:sz="8" w:space="0" w:color="auto"/>
              <w:bottom w:val="nil"/>
              <w:right w:val="single" w:sz="8" w:space="0" w:color="auto"/>
            </w:tcBorders>
            <w:shd w:val="clear" w:color="auto" w:fill="auto"/>
            <w:vAlign w:val="center"/>
            <w:hideMark/>
          </w:tcPr>
          <w:p w14:paraId="701D895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სესიების, კონფერენციების, ყრილობების, სემინარების და სხვა სამუშაო შეხვედრების ორგანიზების ხარჯი </w:t>
            </w:r>
          </w:p>
        </w:tc>
        <w:tc>
          <w:tcPr>
            <w:tcW w:w="1780" w:type="dxa"/>
            <w:tcBorders>
              <w:top w:val="nil"/>
              <w:left w:val="nil"/>
              <w:bottom w:val="nil"/>
              <w:right w:val="single" w:sz="8" w:space="0" w:color="auto"/>
            </w:tcBorders>
            <w:shd w:val="clear" w:color="auto" w:fill="auto"/>
            <w:vAlign w:val="center"/>
            <w:hideMark/>
          </w:tcPr>
          <w:p w14:paraId="3829C8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5EEB2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13D6B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B1EA2A2" w14:textId="77777777" w:rsidTr="00427423">
        <w:trPr>
          <w:trHeight w:val="6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63333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2.2.10.7.</w:t>
            </w:r>
          </w:p>
        </w:tc>
        <w:tc>
          <w:tcPr>
            <w:tcW w:w="4480" w:type="dxa"/>
            <w:tcBorders>
              <w:top w:val="nil"/>
              <w:left w:val="single" w:sz="8" w:space="0" w:color="auto"/>
              <w:bottom w:val="nil"/>
              <w:right w:val="single" w:sz="8" w:space="0" w:color="auto"/>
            </w:tcBorders>
            <w:shd w:val="clear" w:color="auto" w:fill="auto"/>
            <w:vAlign w:val="center"/>
            <w:hideMark/>
          </w:tcPr>
          <w:p w14:paraId="6AAFF80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საკონსულტაციო, სანოტარო, თარჯიმნის და თარგმნის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7BCB0F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382B89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93902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17FB514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51D9B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2.2.10.8.</w:t>
            </w:r>
          </w:p>
        </w:tc>
        <w:tc>
          <w:tcPr>
            <w:tcW w:w="4480" w:type="dxa"/>
            <w:tcBorders>
              <w:top w:val="nil"/>
              <w:left w:val="single" w:sz="8" w:space="0" w:color="auto"/>
              <w:bottom w:val="nil"/>
              <w:right w:val="single" w:sz="8" w:space="0" w:color="auto"/>
            </w:tcBorders>
            <w:shd w:val="clear" w:color="auto" w:fill="auto"/>
            <w:vAlign w:val="center"/>
            <w:hideMark/>
          </w:tcPr>
          <w:p w14:paraId="3C1A62E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აუდიტორული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5B500E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c>
          <w:tcPr>
            <w:tcW w:w="1540" w:type="dxa"/>
            <w:tcBorders>
              <w:top w:val="nil"/>
              <w:left w:val="nil"/>
              <w:bottom w:val="nil"/>
              <w:right w:val="single" w:sz="8" w:space="0" w:color="auto"/>
            </w:tcBorders>
            <w:shd w:val="clear" w:color="auto" w:fill="auto"/>
            <w:vAlign w:val="center"/>
            <w:hideMark/>
          </w:tcPr>
          <w:p w14:paraId="295A9B4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404D2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w:t>
            </w:r>
          </w:p>
        </w:tc>
      </w:tr>
      <w:tr w:rsidR="00863F4F" w:rsidRPr="00BF7BA8" w14:paraId="6E09B56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6AFE9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2.2.10.9.</w:t>
            </w:r>
          </w:p>
        </w:tc>
        <w:tc>
          <w:tcPr>
            <w:tcW w:w="4480" w:type="dxa"/>
            <w:tcBorders>
              <w:top w:val="nil"/>
              <w:left w:val="single" w:sz="8" w:space="0" w:color="auto"/>
              <w:bottom w:val="nil"/>
              <w:right w:val="single" w:sz="8" w:space="0" w:color="auto"/>
            </w:tcBorders>
            <w:shd w:val="clear" w:color="auto" w:fill="auto"/>
            <w:vAlign w:val="center"/>
            <w:hideMark/>
          </w:tcPr>
          <w:p w14:paraId="66B5DE3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საარქივო მომსახურების ხარჯი </w:t>
            </w:r>
          </w:p>
        </w:tc>
        <w:tc>
          <w:tcPr>
            <w:tcW w:w="1780" w:type="dxa"/>
            <w:tcBorders>
              <w:top w:val="nil"/>
              <w:left w:val="nil"/>
              <w:bottom w:val="nil"/>
              <w:right w:val="single" w:sz="8" w:space="0" w:color="auto"/>
            </w:tcBorders>
            <w:shd w:val="clear" w:color="auto" w:fill="auto"/>
            <w:vAlign w:val="center"/>
            <w:hideMark/>
          </w:tcPr>
          <w:p w14:paraId="6A1ACB6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c>
          <w:tcPr>
            <w:tcW w:w="1540" w:type="dxa"/>
            <w:tcBorders>
              <w:top w:val="nil"/>
              <w:left w:val="nil"/>
              <w:bottom w:val="nil"/>
              <w:right w:val="single" w:sz="8" w:space="0" w:color="auto"/>
            </w:tcBorders>
            <w:shd w:val="clear" w:color="auto" w:fill="auto"/>
            <w:vAlign w:val="center"/>
            <w:hideMark/>
          </w:tcPr>
          <w:p w14:paraId="20F93B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46E7E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w:t>
            </w:r>
          </w:p>
        </w:tc>
      </w:tr>
      <w:tr w:rsidR="00863F4F" w:rsidRPr="00BF7BA8" w14:paraId="7FCF464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810AE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2.2.10.10.</w:t>
            </w:r>
          </w:p>
        </w:tc>
        <w:tc>
          <w:tcPr>
            <w:tcW w:w="4480" w:type="dxa"/>
            <w:tcBorders>
              <w:top w:val="nil"/>
              <w:left w:val="single" w:sz="8" w:space="0" w:color="auto"/>
              <w:bottom w:val="nil"/>
              <w:right w:val="single" w:sz="8" w:space="0" w:color="auto"/>
            </w:tcBorders>
            <w:shd w:val="clear" w:color="auto" w:fill="auto"/>
            <w:vAlign w:val="center"/>
            <w:hideMark/>
          </w:tcPr>
          <w:p w14:paraId="428D367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შენობა-ნაგებობის დაცვის ხარჯი </w:t>
            </w:r>
          </w:p>
        </w:tc>
        <w:tc>
          <w:tcPr>
            <w:tcW w:w="1780" w:type="dxa"/>
            <w:tcBorders>
              <w:top w:val="nil"/>
              <w:left w:val="nil"/>
              <w:bottom w:val="nil"/>
              <w:right w:val="single" w:sz="8" w:space="0" w:color="auto"/>
            </w:tcBorders>
            <w:shd w:val="clear" w:color="auto" w:fill="auto"/>
            <w:vAlign w:val="center"/>
            <w:hideMark/>
          </w:tcPr>
          <w:p w14:paraId="3E700D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82,0</w:t>
            </w:r>
          </w:p>
        </w:tc>
        <w:tc>
          <w:tcPr>
            <w:tcW w:w="1540" w:type="dxa"/>
            <w:tcBorders>
              <w:top w:val="nil"/>
              <w:left w:val="nil"/>
              <w:bottom w:val="nil"/>
              <w:right w:val="single" w:sz="8" w:space="0" w:color="auto"/>
            </w:tcBorders>
            <w:shd w:val="clear" w:color="auto" w:fill="auto"/>
            <w:vAlign w:val="center"/>
            <w:hideMark/>
          </w:tcPr>
          <w:p w14:paraId="6BCAD0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EB5CE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82,0</w:t>
            </w:r>
          </w:p>
        </w:tc>
      </w:tr>
      <w:tr w:rsidR="00863F4F" w:rsidRPr="00BF7BA8" w14:paraId="69BCB36A"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DC76A1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763D774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2F15BBD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c>
          <w:tcPr>
            <w:tcW w:w="1540" w:type="dxa"/>
            <w:tcBorders>
              <w:top w:val="nil"/>
              <w:left w:val="nil"/>
              <w:bottom w:val="nil"/>
              <w:right w:val="single" w:sz="8" w:space="0" w:color="auto"/>
            </w:tcBorders>
            <w:shd w:val="clear" w:color="auto" w:fill="auto"/>
            <w:vAlign w:val="center"/>
            <w:hideMark/>
          </w:tcPr>
          <w:p w14:paraId="6FD48B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7E9A7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389E502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3BC5F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1B269A7B"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33011CE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CBF8B6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B550B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2FB3B3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74B16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2.7.3.</w:t>
            </w:r>
          </w:p>
        </w:tc>
        <w:tc>
          <w:tcPr>
            <w:tcW w:w="4480" w:type="dxa"/>
            <w:tcBorders>
              <w:top w:val="nil"/>
              <w:left w:val="single" w:sz="8" w:space="0" w:color="auto"/>
              <w:bottom w:val="nil"/>
              <w:right w:val="single" w:sz="8" w:space="0" w:color="auto"/>
            </w:tcBorders>
            <w:shd w:val="clear" w:color="auto" w:fill="auto"/>
            <w:vAlign w:val="center"/>
            <w:hideMark/>
          </w:tcPr>
          <w:p w14:paraId="13C72EE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დამქირავებლის მიერ გაწეული 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5B5E8C3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535D3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D11E7E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091B3C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B1BE88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2.7.3.1.</w:t>
            </w:r>
          </w:p>
        </w:tc>
        <w:tc>
          <w:tcPr>
            <w:tcW w:w="4480" w:type="dxa"/>
            <w:tcBorders>
              <w:top w:val="nil"/>
              <w:left w:val="single" w:sz="8" w:space="0" w:color="auto"/>
              <w:bottom w:val="nil"/>
              <w:right w:val="single" w:sz="8" w:space="0" w:color="auto"/>
            </w:tcBorders>
            <w:shd w:val="clear" w:color="auto" w:fill="auto"/>
            <w:vAlign w:val="center"/>
            <w:hideMark/>
          </w:tcPr>
          <w:p w14:paraId="78B44F5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3853EA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64ECE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84F2D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4C78E3A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0AA0A0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4F34E9"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7ADB95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EAC31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6EF873A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1CDC331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C20A0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3307AD9F"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489C890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38408F7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FCD2A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140F0D2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6A1143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2C920695"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7913523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75465B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73414C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364C671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078AE1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w:t>
            </w:r>
          </w:p>
        </w:tc>
        <w:tc>
          <w:tcPr>
            <w:tcW w:w="4480" w:type="dxa"/>
            <w:tcBorders>
              <w:top w:val="nil"/>
              <w:left w:val="single" w:sz="8" w:space="0" w:color="auto"/>
              <w:bottom w:val="nil"/>
              <w:right w:val="single" w:sz="8" w:space="0" w:color="auto"/>
            </w:tcBorders>
            <w:shd w:val="clear" w:color="auto" w:fill="auto"/>
            <w:vAlign w:val="center"/>
            <w:hideMark/>
          </w:tcPr>
          <w:p w14:paraId="50BAA9A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მანქანა-დანადგარები და ინვენტარის შეძენა </w:t>
            </w:r>
          </w:p>
        </w:tc>
        <w:tc>
          <w:tcPr>
            <w:tcW w:w="1780" w:type="dxa"/>
            <w:tcBorders>
              <w:top w:val="nil"/>
              <w:left w:val="nil"/>
              <w:bottom w:val="nil"/>
              <w:right w:val="single" w:sz="8" w:space="0" w:color="auto"/>
            </w:tcBorders>
            <w:shd w:val="clear" w:color="auto" w:fill="auto"/>
            <w:vAlign w:val="center"/>
            <w:hideMark/>
          </w:tcPr>
          <w:p w14:paraId="240B3F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5E9348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3426C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54B32F60"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1CE5A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61.1.2.2.3.</w:t>
            </w:r>
          </w:p>
        </w:tc>
        <w:tc>
          <w:tcPr>
            <w:tcW w:w="4480" w:type="dxa"/>
            <w:tcBorders>
              <w:top w:val="nil"/>
              <w:left w:val="single" w:sz="8" w:space="0" w:color="auto"/>
              <w:bottom w:val="nil"/>
              <w:right w:val="single" w:sz="8" w:space="0" w:color="auto"/>
            </w:tcBorders>
            <w:shd w:val="clear" w:color="auto" w:fill="auto"/>
            <w:vAlign w:val="center"/>
            <w:hideMark/>
          </w:tcPr>
          <w:p w14:paraId="6BA420BF"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კომპიუტერის შეძენა </w:t>
            </w:r>
          </w:p>
        </w:tc>
        <w:tc>
          <w:tcPr>
            <w:tcW w:w="1780" w:type="dxa"/>
            <w:tcBorders>
              <w:top w:val="nil"/>
              <w:left w:val="nil"/>
              <w:bottom w:val="nil"/>
              <w:right w:val="single" w:sz="8" w:space="0" w:color="auto"/>
            </w:tcBorders>
            <w:shd w:val="clear" w:color="auto" w:fill="auto"/>
            <w:vAlign w:val="center"/>
            <w:hideMark/>
          </w:tcPr>
          <w:p w14:paraId="128925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279A24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F5400E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r>
      <w:tr w:rsidR="00863F4F" w:rsidRPr="00BF7BA8" w14:paraId="6A9047A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2D5C2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61.1.2.2.9.</w:t>
            </w:r>
          </w:p>
        </w:tc>
        <w:tc>
          <w:tcPr>
            <w:tcW w:w="4480" w:type="dxa"/>
            <w:tcBorders>
              <w:top w:val="nil"/>
              <w:left w:val="single" w:sz="8" w:space="0" w:color="auto"/>
              <w:bottom w:val="nil"/>
              <w:right w:val="single" w:sz="8" w:space="0" w:color="auto"/>
            </w:tcBorders>
            <w:shd w:val="clear" w:color="auto" w:fill="auto"/>
            <w:vAlign w:val="center"/>
            <w:hideMark/>
          </w:tcPr>
          <w:p w14:paraId="5C351BAF"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ვიდეო-აუდიო აპარატურის შეძენა </w:t>
            </w:r>
          </w:p>
        </w:tc>
        <w:tc>
          <w:tcPr>
            <w:tcW w:w="1780" w:type="dxa"/>
            <w:tcBorders>
              <w:top w:val="nil"/>
              <w:left w:val="nil"/>
              <w:bottom w:val="nil"/>
              <w:right w:val="single" w:sz="8" w:space="0" w:color="auto"/>
            </w:tcBorders>
            <w:shd w:val="clear" w:color="auto" w:fill="auto"/>
            <w:vAlign w:val="center"/>
            <w:hideMark/>
          </w:tcPr>
          <w:p w14:paraId="7C73E8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5A7C3D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010AB8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r>
      <w:tr w:rsidR="00863F4F" w:rsidRPr="00BF7BA8" w14:paraId="30001250"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18EE8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61.1.2.2.20.</w:t>
            </w:r>
          </w:p>
        </w:tc>
        <w:tc>
          <w:tcPr>
            <w:tcW w:w="4480" w:type="dxa"/>
            <w:tcBorders>
              <w:top w:val="nil"/>
              <w:left w:val="single" w:sz="8" w:space="0" w:color="auto"/>
              <w:bottom w:val="nil"/>
              <w:right w:val="single" w:sz="8" w:space="0" w:color="auto"/>
            </w:tcBorders>
            <w:shd w:val="clear" w:color="auto" w:fill="auto"/>
            <w:vAlign w:val="center"/>
            <w:hideMark/>
          </w:tcPr>
          <w:p w14:paraId="2383F20F"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სხვა მანქანა-დანადგარები და ინვენტარის შეძენა რომელიც არ არის კლასიფიცირებული </w:t>
            </w:r>
          </w:p>
        </w:tc>
        <w:tc>
          <w:tcPr>
            <w:tcW w:w="1780" w:type="dxa"/>
            <w:tcBorders>
              <w:top w:val="nil"/>
              <w:left w:val="nil"/>
              <w:bottom w:val="nil"/>
              <w:right w:val="single" w:sz="8" w:space="0" w:color="auto"/>
            </w:tcBorders>
            <w:shd w:val="clear" w:color="auto" w:fill="auto"/>
            <w:vAlign w:val="center"/>
            <w:hideMark/>
          </w:tcPr>
          <w:p w14:paraId="17E9FF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070305C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A00E93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50,0</w:t>
            </w:r>
          </w:p>
        </w:tc>
      </w:tr>
      <w:tr w:rsidR="00863F4F" w:rsidRPr="00BF7BA8" w14:paraId="29CD8911"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0DCB6267"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01 03</w:t>
            </w:r>
          </w:p>
        </w:tc>
        <w:tc>
          <w:tcPr>
            <w:tcW w:w="4480" w:type="dxa"/>
            <w:tcBorders>
              <w:top w:val="single" w:sz="8" w:space="0" w:color="auto"/>
              <w:left w:val="nil"/>
              <w:bottom w:val="double" w:sz="6" w:space="0" w:color="auto"/>
              <w:right w:val="nil"/>
            </w:tcBorders>
            <w:shd w:val="clear" w:color="auto" w:fill="auto"/>
            <w:vAlign w:val="center"/>
            <w:hideMark/>
          </w:tcPr>
          <w:p w14:paraId="4E8ACD0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სარეზერვო ფონდი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DE773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335DC2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44C2F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r>
      <w:tr w:rsidR="00863F4F" w:rsidRPr="00BF7BA8" w14:paraId="3DB15109"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11D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7C89359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6D94BC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93BEE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B3E3CD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r>
      <w:tr w:rsidR="00863F4F" w:rsidRPr="00BF7BA8" w14:paraId="09A8422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7E97F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5197D1F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485DD8C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c>
          <w:tcPr>
            <w:tcW w:w="1540" w:type="dxa"/>
            <w:tcBorders>
              <w:top w:val="nil"/>
              <w:left w:val="nil"/>
              <w:bottom w:val="nil"/>
              <w:right w:val="single" w:sz="8" w:space="0" w:color="auto"/>
            </w:tcBorders>
            <w:shd w:val="clear" w:color="auto" w:fill="auto"/>
            <w:vAlign w:val="center"/>
            <w:hideMark/>
          </w:tcPr>
          <w:p w14:paraId="5352160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F24965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r>
      <w:tr w:rsidR="00863F4F" w:rsidRPr="00BF7BA8" w14:paraId="6CC96BD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FD9A2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1A0F5316"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58F33E1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c>
          <w:tcPr>
            <w:tcW w:w="1540" w:type="dxa"/>
            <w:tcBorders>
              <w:top w:val="nil"/>
              <w:left w:val="nil"/>
              <w:bottom w:val="nil"/>
              <w:right w:val="single" w:sz="8" w:space="0" w:color="auto"/>
            </w:tcBorders>
            <w:shd w:val="clear" w:color="auto" w:fill="auto"/>
            <w:vAlign w:val="center"/>
            <w:hideMark/>
          </w:tcPr>
          <w:p w14:paraId="06A1128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C50A4A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r>
      <w:tr w:rsidR="00863F4F" w:rsidRPr="00BF7BA8" w14:paraId="7FDFE53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639FFF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7A1DE59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67FD046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c>
          <w:tcPr>
            <w:tcW w:w="1540" w:type="dxa"/>
            <w:tcBorders>
              <w:top w:val="nil"/>
              <w:left w:val="nil"/>
              <w:bottom w:val="nil"/>
              <w:right w:val="single" w:sz="8" w:space="0" w:color="auto"/>
            </w:tcBorders>
            <w:shd w:val="clear" w:color="auto" w:fill="auto"/>
            <w:vAlign w:val="center"/>
            <w:hideMark/>
          </w:tcPr>
          <w:p w14:paraId="709DDE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364DF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r>
      <w:tr w:rsidR="00863F4F" w:rsidRPr="00BF7BA8" w14:paraId="08C2AF2F"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B69E24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381A692D"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6841C3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c>
          <w:tcPr>
            <w:tcW w:w="1540" w:type="dxa"/>
            <w:tcBorders>
              <w:top w:val="nil"/>
              <w:left w:val="nil"/>
              <w:bottom w:val="nil"/>
              <w:right w:val="single" w:sz="8" w:space="0" w:color="auto"/>
            </w:tcBorders>
            <w:shd w:val="clear" w:color="auto" w:fill="auto"/>
            <w:vAlign w:val="center"/>
            <w:hideMark/>
          </w:tcPr>
          <w:p w14:paraId="3DFDC0D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ADC840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350,0</w:t>
            </w:r>
          </w:p>
        </w:tc>
      </w:tr>
      <w:tr w:rsidR="00863F4F" w:rsidRPr="00BF7BA8" w14:paraId="034EB2A1" w14:textId="77777777" w:rsidTr="00427423">
        <w:trPr>
          <w:trHeight w:val="2115"/>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2FC743FD"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01 04</w:t>
            </w:r>
          </w:p>
        </w:tc>
        <w:tc>
          <w:tcPr>
            <w:tcW w:w="4480" w:type="dxa"/>
            <w:tcBorders>
              <w:top w:val="single" w:sz="8" w:space="0" w:color="auto"/>
              <w:left w:val="nil"/>
              <w:bottom w:val="double" w:sz="6" w:space="0" w:color="auto"/>
              <w:right w:val="nil"/>
            </w:tcBorders>
            <w:shd w:val="clear" w:color="auto" w:fill="auto"/>
            <w:vAlign w:val="center"/>
            <w:hideMark/>
          </w:tcPr>
          <w:p w14:paraId="0A88174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21F2CF5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230,7</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B0A46A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445580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230,7</w:t>
            </w:r>
          </w:p>
        </w:tc>
      </w:tr>
      <w:tr w:rsidR="00863F4F" w:rsidRPr="00BF7BA8" w14:paraId="4F949DC1"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72C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6D6BF1A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12344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115,7</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0F873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67708A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115,7</w:t>
            </w:r>
          </w:p>
        </w:tc>
      </w:tr>
      <w:tr w:rsidR="00863F4F" w:rsidRPr="00BF7BA8" w14:paraId="643E2FB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374C4E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01B309A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4C85C1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424DEB3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244CB7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3343E77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0B9E5C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36B21DF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A34C9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0619766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9DFA1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7826E7F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14C2D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6A8455F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71E237E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0E8841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C36AA1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269323D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9D41B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2.4.</w:t>
            </w:r>
          </w:p>
        </w:tc>
        <w:tc>
          <w:tcPr>
            <w:tcW w:w="4480" w:type="dxa"/>
            <w:tcBorders>
              <w:top w:val="nil"/>
              <w:left w:val="nil"/>
              <w:bottom w:val="nil"/>
              <w:right w:val="nil"/>
            </w:tcBorders>
            <w:shd w:val="clear" w:color="auto" w:fill="auto"/>
            <w:vAlign w:val="center"/>
            <w:hideMark/>
          </w:tcPr>
          <w:p w14:paraId="36EE439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პროცენტი</w:t>
            </w:r>
          </w:p>
        </w:tc>
        <w:tc>
          <w:tcPr>
            <w:tcW w:w="1780" w:type="dxa"/>
            <w:tcBorders>
              <w:top w:val="nil"/>
              <w:left w:val="nil"/>
              <w:bottom w:val="nil"/>
              <w:right w:val="single" w:sz="8" w:space="0" w:color="auto"/>
            </w:tcBorders>
            <w:shd w:val="clear" w:color="auto" w:fill="auto"/>
            <w:vAlign w:val="center"/>
            <w:hideMark/>
          </w:tcPr>
          <w:p w14:paraId="6DA3262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c>
          <w:tcPr>
            <w:tcW w:w="1540" w:type="dxa"/>
            <w:tcBorders>
              <w:top w:val="nil"/>
              <w:left w:val="nil"/>
              <w:bottom w:val="nil"/>
              <w:right w:val="single" w:sz="8" w:space="0" w:color="auto"/>
            </w:tcBorders>
            <w:shd w:val="clear" w:color="auto" w:fill="auto"/>
            <w:vAlign w:val="center"/>
            <w:hideMark/>
          </w:tcPr>
          <w:p w14:paraId="26FCB3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779CBF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r>
      <w:tr w:rsidR="00863F4F" w:rsidRPr="00BF7BA8" w14:paraId="171C69B5" w14:textId="77777777" w:rsidTr="00427423">
        <w:trPr>
          <w:trHeight w:val="7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D1D54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2.4.3.</w:t>
            </w:r>
          </w:p>
        </w:tc>
        <w:tc>
          <w:tcPr>
            <w:tcW w:w="4480" w:type="dxa"/>
            <w:tcBorders>
              <w:top w:val="nil"/>
              <w:left w:val="single" w:sz="8" w:space="0" w:color="auto"/>
              <w:bottom w:val="nil"/>
              <w:right w:val="single" w:sz="8" w:space="0" w:color="auto"/>
            </w:tcBorders>
            <w:shd w:val="clear" w:color="auto" w:fill="auto"/>
            <w:vAlign w:val="center"/>
            <w:hideMark/>
          </w:tcPr>
          <w:p w14:paraId="0DEFE228"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სახელმწიფო ერთეულებიდან აღებულ საშინაო ვალდებულებებზე </w:t>
            </w:r>
          </w:p>
        </w:tc>
        <w:tc>
          <w:tcPr>
            <w:tcW w:w="1780" w:type="dxa"/>
            <w:tcBorders>
              <w:top w:val="nil"/>
              <w:left w:val="nil"/>
              <w:bottom w:val="nil"/>
              <w:right w:val="single" w:sz="8" w:space="0" w:color="auto"/>
            </w:tcBorders>
            <w:shd w:val="clear" w:color="auto" w:fill="auto"/>
            <w:vAlign w:val="center"/>
            <w:hideMark/>
          </w:tcPr>
          <w:p w14:paraId="46C3D89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c>
          <w:tcPr>
            <w:tcW w:w="1540" w:type="dxa"/>
            <w:tcBorders>
              <w:top w:val="nil"/>
              <w:left w:val="nil"/>
              <w:bottom w:val="nil"/>
              <w:right w:val="single" w:sz="8" w:space="0" w:color="auto"/>
            </w:tcBorders>
            <w:shd w:val="clear" w:color="auto" w:fill="auto"/>
            <w:vAlign w:val="center"/>
            <w:hideMark/>
          </w:tcPr>
          <w:p w14:paraId="625924A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0E0B21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65,7</w:t>
            </w:r>
          </w:p>
        </w:tc>
      </w:tr>
      <w:tr w:rsidR="00863F4F" w:rsidRPr="00BF7BA8" w14:paraId="3CAE5186" w14:textId="77777777" w:rsidTr="00427423">
        <w:trPr>
          <w:trHeight w:val="405"/>
        </w:trPr>
        <w:tc>
          <w:tcPr>
            <w:tcW w:w="15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8100053"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58E9332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 xml:space="preserve">ვალდებულებების კლება </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055BAE6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93E02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AF88FB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1231B325" w14:textId="77777777" w:rsidTr="00427423">
        <w:trPr>
          <w:trHeight w:val="405"/>
        </w:trPr>
        <w:tc>
          <w:tcPr>
            <w:tcW w:w="1560" w:type="dxa"/>
            <w:tcBorders>
              <w:top w:val="nil"/>
              <w:left w:val="single" w:sz="8" w:space="0" w:color="auto"/>
              <w:bottom w:val="nil"/>
              <w:right w:val="single" w:sz="8" w:space="0" w:color="auto"/>
            </w:tcBorders>
            <w:shd w:val="clear" w:color="auto" w:fill="auto"/>
            <w:vAlign w:val="center"/>
            <w:hideMark/>
          </w:tcPr>
          <w:p w14:paraId="067A46B1"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single" w:sz="8" w:space="0" w:color="auto"/>
            </w:tcBorders>
            <w:shd w:val="clear" w:color="auto" w:fill="auto"/>
            <w:vAlign w:val="center"/>
            <w:hideMark/>
          </w:tcPr>
          <w:p w14:paraId="1BF6B2F2"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საშინაო </w:t>
            </w:r>
          </w:p>
        </w:tc>
        <w:tc>
          <w:tcPr>
            <w:tcW w:w="1780" w:type="dxa"/>
            <w:tcBorders>
              <w:top w:val="nil"/>
              <w:left w:val="nil"/>
              <w:bottom w:val="nil"/>
              <w:right w:val="single" w:sz="8" w:space="0" w:color="auto"/>
            </w:tcBorders>
            <w:shd w:val="clear" w:color="auto" w:fill="auto"/>
            <w:vAlign w:val="center"/>
            <w:hideMark/>
          </w:tcPr>
          <w:p w14:paraId="623B9B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nil"/>
              <w:left w:val="nil"/>
              <w:bottom w:val="nil"/>
              <w:right w:val="single" w:sz="8" w:space="0" w:color="auto"/>
            </w:tcBorders>
            <w:shd w:val="clear" w:color="auto" w:fill="auto"/>
            <w:vAlign w:val="center"/>
            <w:hideMark/>
          </w:tcPr>
          <w:p w14:paraId="23D0D4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D81A8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261ACE60" w14:textId="77777777" w:rsidTr="00427423">
        <w:trPr>
          <w:trHeight w:val="405"/>
        </w:trPr>
        <w:tc>
          <w:tcPr>
            <w:tcW w:w="1560" w:type="dxa"/>
            <w:tcBorders>
              <w:top w:val="nil"/>
              <w:left w:val="single" w:sz="8" w:space="0" w:color="auto"/>
              <w:bottom w:val="nil"/>
              <w:right w:val="single" w:sz="8" w:space="0" w:color="auto"/>
            </w:tcBorders>
            <w:shd w:val="clear" w:color="auto" w:fill="auto"/>
            <w:vAlign w:val="center"/>
            <w:hideMark/>
          </w:tcPr>
          <w:p w14:paraId="17B25D4C"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single" w:sz="8" w:space="0" w:color="auto"/>
            </w:tcBorders>
            <w:shd w:val="clear" w:color="auto" w:fill="auto"/>
            <w:vAlign w:val="center"/>
            <w:hideMark/>
          </w:tcPr>
          <w:p w14:paraId="30B1F1B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 კრედიტორული დავალიანებები </w:t>
            </w:r>
          </w:p>
        </w:tc>
        <w:tc>
          <w:tcPr>
            <w:tcW w:w="1780" w:type="dxa"/>
            <w:tcBorders>
              <w:top w:val="nil"/>
              <w:left w:val="nil"/>
              <w:bottom w:val="nil"/>
              <w:right w:val="single" w:sz="8" w:space="0" w:color="auto"/>
            </w:tcBorders>
            <w:shd w:val="clear" w:color="auto" w:fill="auto"/>
            <w:vAlign w:val="center"/>
            <w:hideMark/>
          </w:tcPr>
          <w:p w14:paraId="3591FF4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c>
          <w:tcPr>
            <w:tcW w:w="1540" w:type="dxa"/>
            <w:tcBorders>
              <w:top w:val="nil"/>
              <w:left w:val="nil"/>
              <w:bottom w:val="nil"/>
              <w:right w:val="single" w:sz="8" w:space="0" w:color="auto"/>
            </w:tcBorders>
            <w:shd w:val="clear" w:color="auto" w:fill="auto"/>
            <w:vAlign w:val="center"/>
            <w:hideMark/>
          </w:tcPr>
          <w:p w14:paraId="3CFAF0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1E76B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114,9</w:t>
            </w:r>
          </w:p>
        </w:tc>
      </w:tr>
      <w:tr w:rsidR="00863F4F" w:rsidRPr="00BF7BA8" w14:paraId="66AE60C9"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D6BFC63"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01 05</w:t>
            </w:r>
          </w:p>
        </w:tc>
        <w:tc>
          <w:tcPr>
            <w:tcW w:w="4480" w:type="dxa"/>
            <w:tcBorders>
              <w:top w:val="single" w:sz="8" w:space="0" w:color="auto"/>
              <w:left w:val="nil"/>
              <w:bottom w:val="double" w:sz="6" w:space="0" w:color="auto"/>
              <w:right w:val="nil"/>
            </w:tcBorders>
            <w:shd w:val="clear" w:color="auto" w:fill="auto"/>
            <w:vAlign w:val="center"/>
            <w:hideMark/>
          </w:tcPr>
          <w:p w14:paraId="62BE45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xml:space="preserve"> სამხედრო აღრიცხვისა და გაწვევის სამსახური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8848E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143,0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05C11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143,0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7071B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E140D9E" w14:textId="77777777" w:rsidTr="00427423">
        <w:trPr>
          <w:trHeight w:val="420"/>
        </w:trPr>
        <w:tc>
          <w:tcPr>
            <w:tcW w:w="1560" w:type="dxa"/>
            <w:tcBorders>
              <w:top w:val="nil"/>
              <w:left w:val="single" w:sz="8" w:space="0" w:color="auto"/>
              <w:bottom w:val="nil"/>
              <w:right w:val="single" w:sz="8" w:space="0" w:color="auto"/>
            </w:tcBorders>
            <w:shd w:val="clear" w:color="auto" w:fill="auto"/>
            <w:vAlign w:val="center"/>
            <w:hideMark/>
          </w:tcPr>
          <w:p w14:paraId="4AC3F1BC" w14:textId="77777777" w:rsidR="00863F4F" w:rsidRPr="0011423C" w:rsidRDefault="00863F4F" w:rsidP="00427423">
            <w:pPr>
              <w:jc w:val="center"/>
              <w:rPr>
                <w:rFonts w:ascii="Arial" w:hAnsi="Arial" w:cs="Arial"/>
                <w:b/>
                <w:bCs/>
                <w:color w:val="000000"/>
                <w:sz w:val="16"/>
                <w:szCs w:val="16"/>
              </w:rPr>
            </w:pPr>
            <w:r w:rsidRPr="0011423C">
              <w:rPr>
                <w:rFonts w:ascii="Arial" w:hAnsi="Arial" w:cs="Arial"/>
                <w:b/>
                <w:bCs/>
                <w:color w:val="000000"/>
                <w:sz w:val="16"/>
                <w:szCs w:val="16"/>
              </w:rPr>
              <w:t> </w:t>
            </w:r>
          </w:p>
        </w:tc>
        <w:tc>
          <w:tcPr>
            <w:tcW w:w="4480" w:type="dxa"/>
            <w:tcBorders>
              <w:top w:val="nil"/>
              <w:left w:val="nil"/>
              <w:bottom w:val="nil"/>
              <w:right w:val="nil"/>
            </w:tcBorders>
            <w:shd w:val="clear" w:color="auto" w:fill="auto"/>
            <w:vAlign w:val="center"/>
            <w:hideMark/>
          </w:tcPr>
          <w:p w14:paraId="5A1D96A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მომუშავეთა რიცხოვნობა</w:t>
            </w:r>
          </w:p>
        </w:tc>
        <w:tc>
          <w:tcPr>
            <w:tcW w:w="1780" w:type="dxa"/>
            <w:tcBorders>
              <w:top w:val="nil"/>
              <w:left w:val="nil"/>
              <w:bottom w:val="nil"/>
              <w:right w:val="single" w:sz="8" w:space="0" w:color="auto"/>
            </w:tcBorders>
            <w:shd w:val="clear" w:color="auto" w:fill="auto"/>
            <w:vAlign w:val="center"/>
            <w:hideMark/>
          </w:tcPr>
          <w:p w14:paraId="3C2991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w:t>
            </w:r>
          </w:p>
        </w:tc>
        <w:tc>
          <w:tcPr>
            <w:tcW w:w="1540" w:type="dxa"/>
            <w:tcBorders>
              <w:top w:val="nil"/>
              <w:left w:val="nil"/>
              <w:bottom w:val="nil"/>
              <w:right w:val="single" w:sz="8" w:space="0" w:color="auto"/>
            </w:tcBorders>
            <w:shd w:val="clear" w:color="auto" w:fill="auto"/>
            <w:vAlign w:val="center"/>
            <w:hideMark/>
          </w:tcPr>
          <w:p w14:paraId="21B85B3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38902C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w:t>
            </w:r>
          </w:p>
        </w:tc>
      </w:tr>
      <w:tr w:rsidR="00863F4F" w:rsidRPr="00BF7BA8" w14:paraId="67EA9E85"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290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6E411DE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325CBA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143,0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6C0306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143,0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B0A5EF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B0E40E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ED03E4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w:t>
            </w:r>
          </w:p>
        </w:tc>
        <w:tc>
          <w:tcPr>
            <w:tcW w:w="4480" w:type="dxa"/>
            <w:tcBorders>
              <w:top w:val="nil"/>
              <w:left w:val="nil"/>
              <w:bottom w:val="nil"/>
              <w:right w:val="nil"/>
            </w:tcBorders>
            <w:shd w:val="clear" w:color="auto" w:fill="auto"/>
            <w:vAlign w:val="center"/>
            <w:hideMark/>
          </w:tcPr>
          <w:p w14:paraId="05F18A6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შრომის ანაზღაურება</w:t>
            </w:r>
          </w:p>
        </w:tc>
        <w:tc>
          <w:tcPr>
            <w:tcW w:w="1780" w:type="dxa"/>
            <w:tcBorders>
              <w:top w:val="nil"/>
              <w:left w:val="nil"/>
              <w:bottom w:val="nil"/>
              <w:right w:val="single" w:sz="8" w:space="0" w:color="auto"/>
            </w:tcBorders>
            <w:shd w:val="clear" w:color="auto" w:fill="auto"/>
            <w:vAlign w:val="center"/>
            <w:hideMark/>
          </w:tcPr>
          <w:p w14:paraId="1E5740C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145CBDF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44F0F5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68DD62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CDD6B5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w:t>
            </w:r>
          </w:p>
        </w:tc>
        <w:tc>
          <w:tcPr>
            <w:tcW w:w="4480" w:type="dxa"/>
            <w:tcBorders>
              <w:top w:val="nil"/>
              <w:left w:val="single" w:sz="8" w:space="0" w:color="auto"/>
              <w:bottom w:val="nil"/>
              <w:right w:val="single" w:sz="8" w:space="0" w:color="auto"/>
            </w:tcBorders>
            <w:shd w:val="clear" w:color="auto" w:fill="auto"/>
            <w:vAlign w:val="center"/>
            <w:hideMark/>
          </w:tcPr>
          <w:p w14:paraId="756C8927"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ხელფასი</w:t>
            </w:r>
          </w:p>
        </w:tc>
        <w:tc>
          <w:tcPr>
            <w:tcW w:w="1780" w:type="dxa"/>
            <w:tcBorders>
              <w:top w:val="nil"/>
              <w:left w:val="nil"/>
              <w:bottom w:val="nil"/>
              <w:right w:val="single" w:sz="8" w:space="0" w:color="auto"/>
            </w:tcBorders>
            <w:shd w:val="clear" w:color="auto" w:fill="auto"/>
            <w:vAlign w:val="center"/>
            <w:hideMark/>
          </w:tcPr>
          <w:p w14:paraId="5FD68A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447D58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17BBB1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9C0197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A5C6CD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w:t>
            </w:r>
          </w:p>
        </w:tc>
        <w:tc>
          <w:tcPr>
            <w:tcW w:w="4480" w:type="dxa"/>
            <w:tcBorders>
              <w:top w:val="nil"/>
              <w:left w:val="single" w:sz="8" w:space="0" w:color="auto"/>
              <w:bottom w:val="nil"/>
              <w:right w:val="single" w:sz="8" w:space="0" w:color="auto"/>
            </w:tcBorders>
            <w:shd w:val="clear" w:color="auto" w:fill="auto"/>
            <w:vAlign w:val="center"/>
            <w:hideMark/>
          </w:tcPr>
          <w:p w14:paraId="26C7EDBD"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ხელფასები ფულადი ფორმით</w:t>
            </w:r>
          </w:p>
        </w:tc>
        <w:tc>
          <w:tcPr>
            <w:tcW w:w="1780" w:type="dxa"/>
            <w:tcBorders>
              <w:top w:val="nil"/>
              <w:left w:val="nil"/>
              <w:bottom w:val="nil"/>
              <w:right w:val="single" w:sz="8" w:space="0" w:color="auto"/>
            </w:tcBorders>
            <w:shd w:val="clear" w:color="auto" w:fill="auto"/>
            <w:vAlign w:val="center"/>
            <w:hideMark/>
          </w:tcPr>
          <w:p w14:paraId="5EF834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73084E4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20AF8CF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EED8D3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9E422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2.1.1.1.1.</w:t>
            </w:r>
          </w:p>
        </w:tc>
        <w:tc>
          <w:tcPr>
            <w:tcW w:w="4480" w:type="dxa"/>
            <w:tcBorders>
              <w:top w:val="nil"/>
              <w:left w:val="single" w:sz="8" w:space="0" w:color="auto"/>
              <w:bottom w:val="nil"/>
              <w:right w:val="single" w:sz="8" w:space="0" w:color="auto"/>
            </w:tcBorders>
            <w:shd w:val="clear" w:color="auto" w:fill="auto"/>
            <w:vAlign w:val="center"/>
            <w:hideMark/>
          </w:tcPr>
          <w:p w14:paraId="375D7E8E"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თანამდებობრივი სარგო</w:t>
            </w:r>
          </w:p>
        </w:tc>
        <w:tc>
          <w:tcPr>
            <w:tcW w:w="1780" w:type="dxa"/>
            <w:tcBorders>
              <w:top w:val="nil"/>
              <w:left w:val="nil"/>
              <w:bottom w:val="nil"/>
              <w:right w:val="single" w:sz="8" w:space="0" w:color="auto"/>
            </w:tcBorders>
            <w:shd w:val="clear" w:color="auto" w:fill="auto"/>
            <w:vAlign w:val="center"/>
            <w:hideMark/>
          </w:tcPr>
          <w:p w14:paraId="18CCEEF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08F9653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112,2</w:t>
            </w:r>
          </w:p>
        </w:tc>
        <w:tc>
          <w:tcPr>
            <w:tcW w:w="1540" w:type="dxa"/>
            <w:tcBorders>
              <w:top w:val="nil"/>
              <w:left w:val="nil"/>
              <w:bottom w:val="nil"/>
              <w:right w:val="single" w:sz="8" w:space="0" w:color="auto"/>
            </w:tcBorders>
            <w:shd w:val="clear" w:color="auto" w:fill="auto"/>
            <w:vAlign w:val="center"/>
            <w:hideMark/>
          </w:tcPr>
          <w:p w14:paraId="62AC816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61BAB8E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4F11F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2.1.1.1.3.</w:t>
            </w:r>
          </w:p>
        </w:tc>
        <w:tc>
          <w:tcPr>
            <w:tcW w:w="4480" w:type="dxa"/>
            <w:tcBorders>
              <w:top w:val="nil"/>
              <w:left w:val="single" w:sz="8" w:space="0" w:color="auto"/>
              <w:bottom w:val="nil"/>
              <w:right w:val="single" w:sz="8" w:space="0" w:color="auto"/>
            </w:tcBorders>
            <w:shd w:val="clear" w:color="auto" w:fill="auto"/>
            <w:vAlign w:val="center"/>
            <w:hideMark/>
          </w:tcPr>
          <w:p w14:paraId="5670A67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პრემია</w:t>
            </w:r>
          </w:p>
        </w:tc>
        <w:tc>
          <w:tcPr>
            <w:tcW w:w="1780" w:type="dxa"/>
            <w:tcBorders>
              <w:top w:val="nil"/>
              <w:left w:val="nil"/>
              <w:bottom w:val="nil"/>
              <w:right w:val="single" w:sz="8" w:space="0" w:color="auto"/>
            </w:tcBorders>
            <w:shd w:val="clear" w:color="auto" w:fill="auto"/>
            <w:vAlign w:val="center"/>
            <w:hideMark/>
          </w:tcPr>
          <w:p w14:paraId="3AAF017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6D905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EB7F18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2EC0B68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54CB2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7702E22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44AAA8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30,8</w:t>
            </w:r>
          </w:p>
        </w:tc>
        <w:tc>
          <w:tcPr>
            <w:tcW w:w="1540" w:type="dxa"/>
            <w:tcBorders>
              <w:top w:val="nil"/>
              <w:left w:val="nil"/>
              <w:bottom w:val="nil"/>
              <w:right w:val="single" w:sz="8" w:space="0" w:color="auto"/>
            </w:tcBorders>
            <w:shd w:val="clear" w:color="auto" w:fill="auto"/>
            <w:vAlign w:val="center"/>
            <w:hideMark/>
          </w:tcPr>
          <w:p w14:paraId="6200585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30,8</w:t>
            </w:r>
          </w:p>
        </w:tc>
        <w:tc>
          <w:tcPr>
            <w:tcW w:w="1540" w:type="dxa"/>
            <w:tcBorders>
              <w:top w:val="nil"/>
              <w:left w:val="nil"/>
              <w:bottom w:val="nil"/>
              <w:right w:val="single" w:sz="8" w:space="0" w:color="auto"/>
            </w:tcBorders>
            <w:shd w:val="clear" w:color="auto" w:fill="auto"/>
            <w:vAlign w:val="center"/>
            <w:hideMark/>
          </w:tcPr>
          <w:p w14:paraId="424A12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DFA69C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226B09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w:t>
            </w:r>
          </w:p>
        </w:tc>
        <w:tc>
          <w:tcPr>
            <w:tcW w:w="4480" w:type="dxa"/>
            <w:tcBorders>
              <w:top w:val="nil"/>
              <w:left w:val="single" w:sz="8" w:space="0" w:color="auto"/>
              <w:bottom w:val="nil"/>
              <w:right w:val="single" w:sz="8" w:space="0" w:color="auto"/>
            </w:tcBorders>
            <w:shd w:val="clear" w:color="auto" w:fill="auto"/>
            <w:vAlign w:val="center"/>
            <w:hideMark/>
          </w:tcPr>
          <w:p w14:paraId="11511AA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მივლინებები</w:t>
            </w:r>
          </w:p>
        </w:tc>
        <w:tc>
          <w:tcPr>
            <w:tcW w:w="1780" w:type="dxa"/>
            <w:tcBorders>
              <w:top w:val="nil"/>
              <w:left w:val="nil"/>
              <w:bottom w:val="nil"/>
              <w:right w:val="single" w:sz="8" w:space="0" w:color="auto"/>
            </w:tcBorders>
            <w:shd w:val="clear" w:color="auto" w:fill="auto"/>
            <w:vAlign w:val="center"/>
            <w:hideMark/>
          </w:tcPr>
          <w:p w14:paraId="6F790A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1192F9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4E76C8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7D75E3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B9BD9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2.2.2.1.</w:t>
            </w:r>
          </w:p>
        </w:tc>
        <w:tc>
          <w:tcPr>
            <w:tcW w:w="4480" w:type="dxa"/>
            <w:tcBorders>
              <w:top w:val="nil"/>
              <w:left w:val="single" w:sz="8" w:space="0" w:color="auto"/>
              <w:bottom w:val="nil"/>
              <w:right w:val="single" w:sz="8" w:space="0" w:color="auto"/>
            </w:tcBorders>
            <w:shd w:val="clear" w:color="auto" w:fill="auto"/>
            <w:vAlign w:val="center"/>
            <w:hideMark/>
          </w:tcPr>
          <w:p w14:paraId="52ABBED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მივლინება ქვეყნის შიგნით</w:t>
            </w:r>
          </w:p>
        </w:tc>
        <w:tc>
          <w:tcPr>
            <w:tcW w:w="1780" w:type="dxa"/>
            <w:tcBorders>
              <w:top w:val="nil"/>
              <w:left w:val="nil"/>
              <w:bottom w:val="nil"/>
              <w:right w:val="single" w:sz="8" w:space="0" w:color="auto"/>
            </w:tcBorders>
            <w:shd w:val="clear" w:color="auto" w:fill="auto"/>
            <w:vAlign w:val="center"/>
            <w:hideMark/>
          </w:tcPr>
          <w:p w14:paraId="21C6498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4EFEA13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197AD2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47CBF09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45FC0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w:t>
            </w:r>
          </w:p>
        </w:tc>
        <w:tc>
          <w:tcPr>
            <w:tcW w:w="4480" w:type="dxa"/>
            <w:tcBorders>
              <w:top w:val="nil"/>
              <w:left w:val="single" w:sz="8" w:space="0" w:color="auto"/>
              <w:bottom w:val="nil"/>
              <w:right w:val="single" w:sz="8" w:space="0" w:color="auto"/>
            </w:tcBorders>
            <w:shd w:val="clear" w:color="auto" w:fill="auto"/>
            <w:vAlign w:val="center"/>
            <w:hideMark/>
          </w:tcPr>
          <w:p w14:paraId="63E2A48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ოფისის ხარჯები</w:t>
            </w:r>
          </w:p>
        </w:tc>
        <w:tc>
          <w:tcPr>
            <w:tcW w:w="1780" w:type="dxa"/>
            <w:tcBorders>
              <w:top w:val="nil"/>
              <w:left w:val="nil"/>
              <w:bottom w:val="nil"/>
              <w:right w:val="single" w:sz="8" w:space="0" w:color="auto"/>
            </w:tcBorders>
            <w:shd w:val="clear" w:color="auto" w:fill="auto"/>
            <w:vAlign w:val="center"/>
            <w:hideMark/>
          </w:tcPr>
          <w:p w14:paraId="08CDF4C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w:t>
            </w:r>
          </w:p>
        </w:tc>
        <w:tc>
          <w:tcPr>
            <w:tcW w:w="1540" w:type="dxa"/>
            <w:tcBorders>
              <w:top w:val="nil"/>
              <w:left w:val="nil"/>
              <w:bottom w:val="nil"/>
              <w:right w:val="single" w:sz="8" w:space="0" w:color="auto"/>
            </w:tcBorders>
            <w:shd w:val="clear" w:color="auto" w:fill="auto"/>
            <w:vAlign w:val="center"/>
            <w:hideMark/>
          </w:tcPr>
          <w:p w14:paraId="60336EA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w:t>
            </w:r>
          </w:p>
        </w:tc>
        <w:tc>
          <w:tcPr>
            <w:tcW w:w="1540" w:type="dxa"/>
            <w:tcBorders>
              <w:top w:val="nil"/>
              <w:left w:val="nil"/>
              <w:bottom w:val="nil"/>
              <w:right w:val="single" w:sz="8" w:space="0" w:color="auto"/>
            </w:tcBorders>
            <w:shd w:val="clear" w:color="auto" w:fill="auto"/>
            <w:vAlign w:val="center"/>
            <w:hideMark/>
          </w:tcPr>
          <w:p w14:paraId="30299F2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715344A" w14:textId="77777777" w:rsidTr="00427423">
        <w:trPr>
          <w:trHeight w:val="8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D8AA2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w:t>
            </w:r>
          </w:p>
        </w:tc>
        <w:tc>
          <w:tcPr>
            <w:tcW w:w="4480" w:type="dxa"/>
            <w:tcBorders>
              <w:top w:val="nil"/>
              <w:left w:val="single" w:sz="8" w:space="0" w:color="auto"/>
              <w:bottom w:val="nil"/>
              <w:right w:val="single" w:sz="8" w:space="0" w:color="auto"/>
            </w:tcBorders>
            <w:shd w:val="clear" w:color="auto" w:fill="auto"/>
            <w:vAlign w:val="center"/>
            <w:hideMark/>
          </w:tcPr>
          <w:p w14:paraId="1403FB2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1780" w:type="dxa"/>
            <w:tcBorders>
              <w:top w:val="nil"/>
              <w:left w:val="nil"/>
              <w:bottom w:val="nil"/>
              <w:right w:val="single" w:sz="8" w:space="0" w:color="auto"/>
            </w:tcBorders>
            <w:shd w:val="clear" w:color="auto" w:fill="auto"/>
            <w:vAlign w:val="center"/>
            <w:hideMark/>
          </w:tcPr>
          <w:p w14:paraId="77C6B3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1CD3AA8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7F428C8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0BE06F5D" w14:textId="77777777" w:rsidTr="00427423">
        <w:trPr>
          <w:trHeight w:val="12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383C57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2.2.3.3.</w:t>
            </w:r>
          </w:p>
        </w:tc>
        <w:tc>
          <w:tcPr>
            <w:tcW w:w="4480" w:type="dxa"/>
            <w:tcBorders>
              <w:top w:val="nil"/>
              <w:left w:val="single" w:sz="8" w:space="0" w:color="auto"/>
              <w:bottom w:val="nil"/>
              <w:right w:val="single" w:sz="8" w:space="0" w:color="auto"/>
            </w:tcBorders>
            <w:shd w:val="clear" w:color="auto" w:fill="auto"/>
            <w:vAlign w:val="center"/>
            <w:hideMark/>
          </w:tcPr>
          <w:p w14:paraId="313A29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1780" w:type="dxa"/>
            <w:tcBorders>
              <w:top w:val="nil"/>
              <w:left w:val="nil"/>
              <w:bottom w:val="nil"/>
              <w:right w:val="single" w:sz="8" w:space="0" w:color="auto"/>
            </w:tcBorders>
            <w:shd w:val="clear" w:color="auto" w:fill="auto"/>
            <w:vAlign w:val="center"/>
            <w:hideMark/>
          </w:tcPr>
          <w:p w14:paraId="1F4DC56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059C01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w:t>
            </w:r>
          </w:p>
        </w:tc>
        <w:tc>
          <w:tcPr>
            <w:tcW w:w="1540" w:type="dxa"/>
            <w:tcBorders>
              <w:top w:val="nil"/>
              <w:left w:val="nil"/>
              <w:bottom w:val="nil"/>
              <w:right w:val="single" w:sz="8" w:space="0" w:color="auto"/>
            </w:tcBorders>
            <w:shd w:val="clear" w:color="auto" w:fill="auto"/>
            <w:vAlign w:val="center"/>
            <w:hideMark/>
          </w:tcPr>
          <w:p w14:paraId="4CFFC97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6B18F05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1CFEC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w:t>
            </w:r>
          </w:p>
        </w:tc>
        <w:tc>
          <w:tcPr>
            <w:tcW w:w="4480" w:type="dxa"/>
            <w:tcBorders>
              <w:top w:val="nil"/>
              <w:left w:val="single" w:sz="8" w:space="0" w:color="auto"/>
              <w:bottom w:val="nil"/>
              <w:right w:val="single" w:sz="8" w:space="0" w:color="auto"/>
            </w:tcBorders>
            <w:shd w:val="clear" w:color="auto" w:fill="auto"/>
            <w:vAlign w:val="center"/>
            <w:hideMark/>
          </w:tcPr>
          <w:p w14:paraId="3F67EB4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საოფისე ინვენტარის შეძენა და დამონტაჟების ხარჯი</w:t>
            </w:r>
          </w:p>
        </w:tc>
        <w:tc>
          <w:tcPr>
            <w:tcW w:w="1780" w:type="dxa"/>
            <w:tcBorders>
              <w:top w:val="nil"/>
              <w:left w:val="nil"/>
              <w:bottom w:val="nil"/>
              <w:right w:val="single" w:sz="8" w:space="0" w:color="auto"/>
            </w:tcBorders>
            <w:shd w:val="clear" w:color="auto" w:fill="auto"/>
            <w:vAlign w:val="center"/>
            <w:hideMark/>
          </w:tcPr>
          <w:p w14:paraId="10B986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38571A0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008E38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4A2C8B1"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6CA166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2.2.3.5.3.</w:t>
            </w:r>
          </w:p>
        </w:tc>
        <w:tc>
          <w:tcPr>
            <w:tcW w:w="4480" w:type="dxa"/>
            <w:tcBorders>
              <w:top w:val="nil"/>
              <w:left w:val="single" w:sz="8" w:space="0" w:color="auto"/>
              <w:bottom w:val="nil"/>
              <w:right w:val="single" w:sz="8" w:space="0" w:color="auto"/>
            </w:tcBorders>
            <w:shd w:val="clear" w:color="auto" w:fill="auto"/>
            <w:vAlign w:val="center"/>
            <w:hideMark/>
          </w:tcPr>
          <w:p w14:paraId="01CA1AC1"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 საოფისე მცირეფასიანი ინვენტარის შეძენასა და დამონტაჟებასთან დაკავშირებული ხარჯი </w:t>
            </w:r>
          </w:p>
        </w:tc>
        <w:tc>
          <w:tcPr>
            <w:tcW w:w="1780" w:type="dxa"/>
            <w:tcBorders>
              <w:top w:val="nil"/>
              <w:left w:val="nil"/>
              <w:bottom w:val="nil"/>
              <w:right w:val="single" w:sz="8" w:space="0" w:color="auto"/>
            </w:tcBorders>
            <w:shd w:val="clear" w:color="auto" w:fill="auto"/>
            <w:vAlign w:val="center"/>
            <w:hideMark/>
          </w:tcPr>
          <w:p w14:paraId="41710D7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291E86A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13202E7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r>
      <w:tr w:rsidR="00863F4F" w:rsidRPr="00BF7BA8" w14:paraId="261604A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FA231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2.2.3.10.</w:t>
            </w:r>
          </w:p>
        </w:tc>
        <w:tc>
          <w:tcPr>
            <w:tcW w:w="4480" w:type="dxa"/>
            <w:tcBorders>
              <w:top w:val="nil"/>
              <w:left w:val="single" w:sz="8" w:space="0" w:color="auto"/>
              <w:bottom w:val="nil"/>
              <w:right w:val="single" w:sz="8" w:space="0" w:color="auto"/>
            </w:tcBorders>
            <w:shd w:val="clear" w:color="auto" w:fill="auto"/>
            <w:vAlign w:val="center"/>
            <w:hideMark/>
          </w:tcPr>
          <w:p w14:paraId="2E21F03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კავშირგაბმულობის ხარჯი </w:t>
            </w:r>
          </w:p>
        </w:tc>
        <w:tc>
          <w:tcPr>
            <w:tcW w:w="1780" w:type="dxa"/>
            <w:tcBorders>
              <w:top w:val="nil"/>
              <w:left w:val="nil"/>
              <w:bottom w:val="nil"/>
              <w:right w:val="single" w:sz="8" w:space="0" w:color="auto"/>
            </w:tcBorders>
            <w:shd w:val="clear" w:color="auto" w:fill="auto"/>
            <w:vAlign w:val="center"/>
            <w:hideMark/>
          </w:tcPr>
          <w:p w14:paraId="67086DC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49684D4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w:t>
            </w:r>
          </w:p>
        </w:tc>
        <w:tc>
          <w:tcPr>
            <w:tcW w:w="1540" w:type="dxa"/>
            <w:tcBorders>
              <w:top w:val="nil"/>
              <w:left w:val="nil"/>
              <w:bottom w:val="nil"/>
              <w:right w:val="single" w:sz="8" w:space="0" w:color="auto"/>
            </w:tcBorders>
            <w:shd w:val="clear" w:color="auto" w:fill="auto"/>
            <w:vAlign w:val="center"/>
            <w:hideMark/>
          </w:tcPr>
          <w:p w14:paraId="416A4CE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1952C6D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5BD4B5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w:t>
            </w:r>
          </w:p>
        </w:tc>
        <w:tc>
          <w:tcPr>
            <w:tcW w:w="4480" w:type="dxa"/>
            <w:tcBorders>
              <w:top w:val="nil"/>
              <w:left w:val="single" w:sz="8" w:space="0" w:color="auto"/>
              <w:bottom w:val="nil"/>
              <w:right w:val="single" w:sz="8" w:space="0" w:color="auto"/>
            </w:tcBorders>
            <w:shd w:val="clear" w:color="auto" w:fill="auto"/>
            <w:vAlign w:val="center"/>
            <w:hideMark/>
          </w:tcPr>
          <w:p w14:paraId="3A0120AD"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კომუნალური ხარჯი </w:t>
            </w:r>
          </w:p>
        </w:tc>
        <w:tc>
          <w:tcPr>
            <w:tcW w:w="1780" w:type="dxa"/>
            <w:tcBorders>
              <w:top w:val="nil"/>
              <w:left w:val="nil"/>
              <w:bottom w:val="nil"/>
              <w:right w:val="single" w:sz="8" w:space="0" w:color="auto"/>
            </w:tcBorders>
            <w:shd w:val="clear" w:color="auto" w:fill="auto"/>
            <w:vAlign w:val="center"/>
            <w:hideMark/>
          </w:tcPr>
          <w:p w14:paraId="584F6A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0,5</w:t>
            </w:r>
          </w:p>
        </w:tc>
        <w:tc>
          <w:tcPr>
            <w:tcW w:w="1540" w:type="dxa"/>
            <w:tcBorders>
              <w:top w:val="nil"/>
              <w:left w:val="nil"/>
              <w:bottom w:val="nil"/>
              <w:right w:val="single" w:sz="8" w:space="0" w:color="auto"/>
            </w:tcBorders>
            <w:shd w:val="clear" w:color="auto" w:fill="auto"/>
            <w:vAlign w:val="center"/>
            <w:hideMark/>
          </w:tcPr>
          <w:p w14:paraId="79AD396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0,5</w:t>
            </w:r>
          </w:p>
        </w:tc>
        <w:tc>
          <w:tcPr>
            <w:tcW w:w="1540" w:type="dxa"/>
            <w:tcBorders>
              <w:top w:val="nil"/>
              <w:left w:val="nil"/>
              <w:bottom w:val="nil"/>
              <w:right w:val="single" w:sz="8" w:space="0" w:color="auto"/>
            </w:tcBorders>
            <w:shd w:val="clear" w:color="auto" w:fill="auto"/>
            <w:vAlign w:val="center"/>
            <w:hideMark/>
          </w:tcPr>
          <w:p w14:paraId="057FF7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046C33E" w14:textId="77777777" w:rsidTr="00427423">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A335F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2.2.3.12.3.</w:t>
            </w:r>
          </w:p>
        </w:tc>
        <w:tc>
          <w:tcPr>
            <w:tcW w:w="4480" w:type="dxa"/>
            <w:tcBorders>
              <w:top w:val="nil"/>
              <w:left w:val="single" w:sz="8" w:space="0" w:color="auto"/>
              <w:bottom w:val="nil"/>
              <w:right w:val="single" w:sz="8" w:space="0" w:color="auto"/>
            </w:tcBorders>
            <w:shd w:val="clear" w:color="auto" w:fill="auto"/>
            <w:vAlign w:val="center"/>
            <w:hideMark/>
          </w:tcPr>
          <w:p w14:paraId="6B5A3B5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ბუნებრივი და თხევადი არის ხარჯი</w:t>
            </w:r>
          </w:p>
        </w:tc>
        <w:tc>
          <w:tcPr>
            <w:tcW w:w="1780" w:type="dxa"/>
            <w:tcBorders>
              <w:top w:val="nil"/>
              <w:left w:val="nil"/>
              <w:bottom w:val="nil"/>
              <w:right w:val="single" w:sz="8" w:space="0" w:color="auto"/>
            </w:tcBorders>
            <w:shd w:val="clear" w:color="auto" w:fill="auto"/>
            <w:vAlign w:val="center"/>
            <w:hideMark/>
          </w:tcPr>
          <w:p w14:paraId="7FA3670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0,5</w:t>
            </w:r>
          </w:p>
        </w:tc>
        <w:tc>
          <w:tcPr>
            <w:tcW w:w="1540" w:type="dxa"/>
            <w:tcBorders>
              <w:top w:val="nil"/>
              <w:left w:val="nil"/>
              <w:bottom w:val="nil"/>
              <w:right w:val="single" w:sz="8" w:space="0" w:color="auto"/>
            </w:tcBorders>
            <w:shd w:val="clear" w:color="auto" w:fill="auto"/>
            <w:vAlign w:val="center"/>
            <w:hideMark/>
          </w:tcPr>
          <w:p w14:paraId="3AB52DA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0,5</w:t>
            </w:r>
          </w:p>
        </w:tc>
        <w:tc>
          <w:tcPr>
            <w:tcW w:w="1540" w:type="dxa"/>
            <w:tcBorders>
              <w:top w:val="nil"/>
              <w:left w:val="nil"/>
              <w:bottom w:val="nil"/>
              <w:right w:val="single" w:sz="8" w:space="0" w:color="auto"/>
            </w:tcBorders>
            <w:shd w:val="clear" w:color="auto" w:fill="auto"/>
            <w:vAlign w:val="center"/>
            <w:hideMark/>
          </w:tcPr>
          <w:p w14:paraId="53A5F22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r>
      <w:tr w:rsidR="00863F4F" w:rsidRPr="00BF7BA8" w14:paraId="3D1D6599" w14:textId="77777777" w:rsidTr="00427423">
        <w:trPr>
          <w:trHeight w:val="6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5BCE08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w:t>
            </w:r>
          </w:p>
        </w:tc>
        <w:tc>
          <w:tcPr>
            <w:tcW w:w="4480" w:type="dxa"/>
            <w:tcBorders>
              <w:top w:val="nil"/>
              <w:left w:val="single" w:sz="8" w:space="0" w:color="auto"/>
              <w:bottom w:val="nil"/>
              <w:right w:val="single" w:sz="8" w:space="0" w:color="auto"/>
            </w:tcBorders>
            <w:shd w:val="clear" w:color="auto" w:fill="auto"/>
            <w:vAlign w:val="center"/>
            <w:hideMark/>
          </w:tcPr>
          <w:p w14:paraId="49FEDEC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ტექნიკისა და იარაღის ექსპლოატაციისა და მოვლა-შენახვის ხარჯები </w:t>
            </w:r>
          </w:p>
        </w:tc>
        <w:tc>
          <w:tcPr>
            <w:tcW w:w="1780" w:type="dxa"/>
            <w:tcBorders>
              <w:top w:val="nil"/>
              <w:left w:val="nil"/>
              <w:bottom w:val="nil"/>
              <w:right w:val="single" w:sz="8" w:space="0" w:color="auto"/>
            </w:tcBorders>
            <w:shd w:val="clear" w:color="auto" w:fill="auto"/>
            <w:vAlign w:val="center"/>
            <w:hideMark/>
          </w:tcPr>
          <w:p w14:paraId="51B47D0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21,1</w:t>
            </w:r>
          </w:p>
        </w:tc>
        <w:tc>
          <w:tcPr>
            <w:tcW w:w="1540" w:type="dxa"/>
            <w:tcBorders>
              <w:top w:val="nil"/>
              <w:left w:val="nil"/>
              <w:bottom w:val="nil"/>
              <w:right w:val="single" w:sz="8" w:space="0" w:color="auto"/>
            </w:tcBorders>
            <w:shd w:val="clear" w:color="auto" w:fill="auto"/>
            <w:vAlign w:val="center"/>
            <w:hideMark/>
          </w:tcPr>
          <w:p w14:paraId="142DA3D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21,1</w:t>
            </w:r>
          </w:p>
        </w:tc>
        <w:tc>
          <w:tcPr>
            <w:tcW w:w="1540" w:type="dxa"/>
            <w:tcBorders>
              <w:top w:val="nil"/>
              <w:left w:val="nil"/>
              <w:bottom w:val="nil"/>
              <w:right w:val="single" w:sz="8" w:space="0" w:color="auto"/>
            </w:tcBorders>
            <w:shd w:val="clear" w:color="auto" w:fill="auto"/>
            <w:vAlign w:val="center"/>
            <w:hideMark/>
          </w:tcPr>
          <w:p w14:paraId="35F2C28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18E073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BCF6D0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2.2.8.1.</w:t>
            </w:r>
          </w:p>
        </w:tc>
        <w:tc>
          <w:tcPr>
            <w:tcW w:w="4480" w:type="dxa"/>
            <w:tcBorders>
              <w:top w:val="nil"/>
              <w:left w:val="single" w:sz="8" w:space="0" w:color="auto"/>
              <w:bottom w:val="nil"/>
              <w:right w:val="single" w:sz="8" w:space="0" w:color="auto"/>
            </w:tcBorders>
            <w:shd w:val="clear" w:color="auto" w:fill="auto"/>
            <w:vAlign w:val="center"/>
            <w:hideMark/>
          </w:tcPr>
          <w:p w14:paraId="4F96AC9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საწვავ/საპოხი მასალების შეძენის ხარჯი </w:t>
            </w:r>
          </w:p>
        </w:tc>
        <w:tc>
          <w:tcPr>
            <w:tcW w:w="1780" w:type="dxa"/>
            <w:tcBorders>
              <w:top w:val="nil"/>
              <w:left w:val="nil"/>
              <w:bottom w:val="nil"/>
              <w:right w:val="single" w:sz="8" w:space="0" w:color="auto"/>
            </w:tcBorders>
            <w:shd w:val="clear" w:color="auto" w:fill="auto"/>
            <w:vAlign w:val="center"/>
            <w:hideMark/>
          </w:tcPr>
          <w:p w14:paraId="6266F64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w:t>
            </w:r>
          </w:p>
        </w:tc>
        <w:tc>
          <w:tcPr>
            <w:tcW w:w="1540" w:type="dxa"/>
            <w:tcBorders>
              <w:top w:val="nil"/>
              <w:left w:val="nil"/>
              <w:bottom w:val="nil"/>
              <w:right w:val="single" w:sz="8" w:space="0" w:color="auto"/>
            </w:tcBorders>
            <w:shd w:val="clear" w:color="auto" w:fill="auto"/>
            <w:vAlign w:val="center"/>
            <w:hideMark/>
          </w:tcPr>
          <w:p w14:paraId="230356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w:t>
            </w:r>
          </w:p>
        </w:tc>
        <w:tc>
          <w:tcPr>
            <w:tcW w:w="1540" w:type="dxa"/>
            <w:tcBorders>
              <w:top w:val="nil"/>
              <w:left w:val="nil"/>
              <w:bottom w:val="nil"/>
              <w:right w:val="single" w:sz="8" w:space="0" w:color="auto"/>
            </w:tcBorders>
            <w:shd w:val="clear" w:color="auto" w:fill="auto"/>
            <w:vAlign w:val="center"/>
            <w:hideMark/>
          </w:tcPr>
          <w:p w14:paraId="522932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626A36B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B7735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2.2.8.2.</w:t>
            </w:r>
          </w:p>
        </w:tc>
        <w:tc>
          <w:tcPr>
            <w:tcW w:w="4480" w:type="dxa"/>
            <w:tcBorders>
              <w:top w:val="nil"/>
              <w:left w:val="single" w:sz="8" w:space="0" w:color="auto"/>
              <w:bottom w:val="nil"/>
              <w:right w:val="single" w:sz="8" w:space="0" w:color="auto"/>
            </w:tcBorders>
            <w:shd w:val="clear" w:color="auto" w:fill="auto"/>
            <w:vAlign w:val="center"/>
            <w:hideMark/>
          </w:tcPr>
          <w:p w14:paraId="68CFB5F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რემონტის ხარჯი </w:t>
            </w:r>
          </w:p>
        </w:tc>
        <w:tc>
          <w:tcPr>
            <w:tcW w:w="1780" w:type="dxa"/>
            <w:tcBorders>
              <w:top w:val="nil"/>
              <w:left w:val="nil"/>
              <w:bottom w:val="nil"/>
              <w:right w:val="single" w:sz="8" w:space="0" w:color="auto"/>
            </w:tcBorders>
            <w:shd w:val="clear" w:color="auto" w:fill="auto"/>
            <w:vAlign w:val="center"/>
            <w:hideMark/>
          </w:tcPr>
          <w:p w14:paraId="03842F1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010ED92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w:t>
            </w:r>
          </w:p>
        </w:tc>
        <w:tc>
          <w:tcPr>
            <w:tcW w:w="1540" w:type="dxa"/>
            <w:tcBorders>
              <w:top w:val="nil"/>
              <w:left w:val="nil"/>
              <w:bottom w:val="nil"/>
              <w:right w:val="single" w:sz="8" w:space="0" w:color="auto"/>
            </w:tcBorders>
            <w:shd w:val="clear" w:color="auto" w:fill="auto"/>
            <w:vAlign w:val="center"/>
            <w:hideMark/>
          </w:tcPr>
          <w:p w14:paraId="31AD5A3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62D9786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C2B85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2.2.8.4.</w:t>
            </w:r>
          </w:p>
        </w:tc>
        <w:tc>
          <w:tcPr>
            <w:tcW w:w="4480" w:type="dxa"/>
            <w:tcBorders>
              <w:top w:val="nil"/>
              <w:left w:val="single" w:sz="8" w:space="0" w:color="auto"/>
              <w:bottom w:val="nil"/>
              <w:right w:val="single" w:sz="8" w:space="0" w:color="auto"/>
            </w:tcBorders>
            <w:shd w:val="clear" w:color="auto" w:fill="auto"/>
            <w:vAlign w:val="center"/>
            <w:hideMark/>
          </w:tcPr>
          <w:p w14:paraId="0C26519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ტრანსპორტის დაქირავების (გადაზიდვა-გადაყვანის) ხარჯი </w:t>
            </w:r>
          </w:p>
        </w:tc>
        <w:tc>
          <w:tcPr>
            <w:tcW w:w="1780" w:type="dxa"/>
            <w:tcBorders>
              <w:top w:val="nil"/>
              <w:left w:val="nil"/>
              <w:bottom w:val="nil"/>
              <w:right w:val="single" w:sz="8" w:space="0" w:color="auto"/>
            </w:tcBorders>
            <w:shd w:val="clear" w:color="auto" w:fill="auto"/>
            <w:vAlign w:val="center"/>
            <w:hideMark/>
          </w:tcPr>
          <w:p w14:paraId="35142C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9,1</w:t>
            </w:r>
          </w:p>
        </w:tc>
        <w:tc>
          <w:tcPr>
            <w:tcW w:w="1540" w:type="dxa"/>
            <w:tcBorders>
              <w:top w:val="nil"/>
              <w:left w:val="nil"/>
              <w:bottom w:val="nil"/>
              <w:right w:val="single" w:sz="8" w:space="0" w:color="auto"/>
            </w:tcBorders>
            <w:shd w:val="clear" w:color="auto" w:fill="auto"/>
            <w:vAlign w:val="center"/>
            <w:hideMark/>
          </w:tcPr>
          <w:p w14:paraId="62086BD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9,1</w:t>
            </w:r>
          </w:p>
        </w:tc>
        <w:tc>
          <w:tcPr>
            <w:tcW w:w="1540" w:type="dxa"/>
            <w:tcBorders>
              <w:top w:val="nil"/>
              <w:left w:val="nil"/>
              <w:bottom w:val="nil"/>
              <w:right w:val="single" w:sz="8" w:space="0" w:color="auto"/>
            </w:tcBorders>
            <w:shd w:val="clear" w:color="auto" w:fill="auto"/>
            <w:vAlign w:val="center"/>
            <w:hideMark/>
          </w:tcPr>
          <w:p w14:paraId="781F46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1885A2B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BEBEAE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349F1BDF"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56FD1B3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4709173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42CB9E5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D827C7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C0ABD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2.2.10.10.</w:t>
            </w:r>
          </w:p>
        </w:tc>
        <w:tc>
          <w:tcPr>
            <w:tcW w:w="4480" w:type="dxa"/>
            <w:tcBorders>
              <w:top w:val="nil"/>
              <w:left w:val="single" w:sz="8" w:space="0" w:color="auto"/>
              <w:bottom w:val="nil"/>
              <w:right w:val="single" w:sz="8" w:space="0" w:color="auto"/>
            </w:tcBorders>
            <w:shd w:val="clear" w:color="auto" w:fill="auto"/>
            <w:vAlign w:val="center"/>
            <w:hideMark/>
          </w:tcPr>
          <w:p w14:paraId="4F8D0AA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შენობა-ნაგებობის დაცვის ხარჯი </w:t>
            </w:r>
          </w:p>
        </w:tc>
        <w:tc>
          <w:tcPr>
            <w:tcW w:w="1780" w:type="dxa"/>
            <w:tcBorders>
              <w:top w:val="nil"/>
              <w:left w:val="nil"/>
              <w:bottom w:val="nil"/>
              <w:right w:val="single" w:sz="8" w:space="0" w:color="auto"/>
            </w:tcBorders>
            <w:shd w:val="clear" w:color="auto" w:fill="auto"/>
            <w:vAlign w:val="center"/>
            <w:hideMark/>
          </w:tcPr>
          <w:p w14:paraId="70DEA7A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28D346C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w:t>
            </w:r>
          </w:p>
        </w:tc>
        <w:tc>
          <w:tcPr>
            <w:tcW w:w="1540" w:type="dxa"/>
            <w:tcBorders>
              <w:top w:val="nil"/>
              <w:left w:val="nil"/>
              <w:bottom w:val="nil"/>
              <w:right w:val="single" w:sz="8" w:space="0" w:color="auto"/>
            </w:tcBorders>
            <w:shd w:val="clear" w:color="auto" w:fill="auto"/>
            <w:vAlign w:val="center"/>
            <w:hideMark/>
          </w:tcPr>
          <w:p w14:paraId="4C4E28D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6DF39B2B"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1ED43A2"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03 00</w:t>
            </w:r>
          </w:p>
        </w:tc>
        <w:tc>
          <w:tcPr>
            <w:tcW w:w="4480" w:type="dxa"/>
            <w:tcBorders>
              <w:top w:val="single" w:sz="8" w:space="0" w:color="auto"/>
              <w:left w:val="nil"/>
              <w:bottom w:val="double" w:sz="6" w:space="0" w:color="auto"/>
              <w:right w:val="nil"/>
            </w:tcBorders>
            <w:shd w:val="clear" w:color="auto" w:fill="auto"/>
            <w:vAlign w:val="center"/>
            <w:hideMark/>
          </w:tcPr>
          <w:p w14:paraId="464881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დასუფთავება და გარემოს დაცვა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669A42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2 900,0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46E8F9A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2BD94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2 900,0</w:t>
            </w:r>
          </w:p>
        </w:tc>
      </w:tr>
      <w:tr w:rsidR="00863F4F" w:rsidRPr="00BF7BA8" w14:paraId="492BB282"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4B9C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5A7FC8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890B7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2 900,0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2E3CE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877DB7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2 900,0</w:t>
            </w:r>
          </w:p>
        </w:tc>
      </w:tr>
      <w:tr w:rsidR="00863F4F" w:rsidRPr="00BF7BA8" w14:paraId="2ECB280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6C013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46785D19"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12985D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2 900,0</w:t>
            </w:r>
          </w:p>
        </w:tc>
        <w:tc>
          <w:tcPr>
            <w:tcW w:w="1540" w:type="dxa"/>
            <w:tcBorders>
              <w:top w:val="nil"/>
              <w:left w:val="nil"/>
              <w:bottom w:val="nil"/>
              <w:right w:val="single" w:sz="8" w:space="0" w:color="auto"/>
            </w:tcBorders>
            <w:shd w:val="clear" w:color="auto" w:fill="auto"/>
            <w:vAlign w:val="center"/>
            <w:hideMark/>
          </w:tcPr>
          <w:p w14:paraId="7A3694C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AF7C8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2 900,0</w:t>
            </w:r>
          </w:p>
        </w:tc>
      </w:tr>
      <w:tr w:rsidR="00863F4F" w:rsidRPr="00BF7BA8" w14:paraId="540239E1"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2CB8563"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03 01</w:t>
            </w:r>
          </w:p>
        </w:tc>
        <w:tc>
          <w:tcPr>
            <w:tcW w:w="4480" w:type="dxa"/>
            <w:tcBorders>
              <w:top w:val="single" w:sz="8" w:space="0" w:color="auto"/>
              <w:left w:val="nil"/>
              <w:bottom w:val="double" w:sz="6" w:space="0" w:color="auto"/>
              <w:right w:val="nil"/>
            </w:tcBorders>
            <w:shd w:val="clear" w:color="auto" w:fill="auto"/>
            <w:vAlign w:val="center"/>
            <w:hideMark/>
          </w:tcPr>
          <w:p w14:paraId="14C8EF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დასუფთავება და ნარჩენების გატანა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7B9B8E4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1 400,0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9AD21C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21F5211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1 400,0</w:t>
            </w:r>
          </w:p>
        </w:tc>
      </w:tr>
      <w:tr w:rsidR="00863F4F" w:rsidRPr="00BF7BA8" w14:paraId="7E15DED6"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3491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05C9290B"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11384B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1 400,0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7AFE36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1B3141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1 400,0</w:t>
            </w:r>
          </w:p>
        </w:tc>
      </w:tr>
      <w:tr w:rsidR="00863F4F" w:rsidRPr="00BF7BA8" w14:paraId="717ABAA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812B1F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70419B0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1FE46C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1 400,0</w:t>
            </w:r>
          </w:p>
        </w:tc>
        <w:tc>
          <w:tcPr>
            <w:tcW w:w="1540" w:type="dxa"/>
            <w:tcBorders>
              <w:top w:val="nil"/>
              <w:left w:val="nil"/>
              <w:bottom w:val="nil"/>
              <w:right w:val="single" w:sz="8" w:space="0" w:color="auto"/>
            </w:tcBorders>
            <w:shd w:val="clear" w:color="auto" w:fill="auto"/>
            <w:vAlign w:val="center"/>
            <w:hideMark/>
          </w:tcPr>
          <w:p w14:paraId="19233D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7ED9B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1 400,0</w:t>
            </w:r>
          </w:p>
        </w:tc>
      </w:tr>
      <w:tr w:rsidR="00863F4F" w:rsidRPr="00BF7BA8" w14:paraId="765214D2"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0C5875EA"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03 02</w:t>
            </w:r>
          </w:p>
        </w:tc>
        <w:tc>
          <w:tcPr>
            <w:tcW w:w="4480" w:type="dxa"/>
            <w:tcBorders>
              <w:top w:val="single" w:sz="8" w:space="0" w:color="auto"/>
              <w:left w:val="nil"/>
              <w:bottom w:val="double" w:sz="6" w:space="0" w:color="auto"/>
              <w:right w:val="nil"/>
            </w:tcBorders>
            <w:shd w:val="clear" w:color="auto" w:fill="auto"/>
            <w:vAlign w:val="center"/>
            <w:hideMark/>
          </w:tcPr>
          <w:p w14:paraId="38B037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კომუნალური მომსახურება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5B44504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66C9100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4A77F07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1 500,0</w:t>
            </w:r>
          </w:p>
        </w:tc>
      </w:tr>
      <w:tr w:rsidR="00863F4F" w:rsidRPr="00BF7BA8" w14:paraId="18F54350"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B09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7D83F40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A34CD3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66B089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DA9DFA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1 500,0</w:t>
            </w:r>
          </w:p>
        </w:tc>
      </w:tr>
      <w:tr w:rsidR="00863F4F" w:rsidRPr="00BF7BA8" w14:paraId="43EFF5A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424186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47C8CDB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7D886B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1 500,0</w:t>
            </w:r>
          </w:p>
        </w:tc>
        <w:tc>
          <w:tcPr>
            <w:tcW w:w="1540" w:type="dxa"/>
            <w:tcBorders>
              <w:top w:val="nil"/>
              <w:left w:val="nil"/>
              <w:bottom w:val="nil"/>
              <w:right w:val="single" w:sz="8" w:space="0" w:color="auto"/>
            </w:tcBorders>
            <w:shd w:val="clear" w:color="auto" w:fill="auto"/>
            <w:vAlign w:val="center"/>
            <w:hideMark/>
          </w:tcPr>
          <w:p w14:paraId="7595AEE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A6446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1 500,0</w:t>
            </w:r>
          </w:p>
        </w:tc>
      </w:tr>
      <w:tr w:rsidR="00863F4F" w:rsidRPr="00BF7BA8" w14:paraId="739BADC2"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7B0113C"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02 00</w:t>
            </w:r>
          </w:p>
        </w:tc>
        <w:tc>
          <w:tcPr>
            <w:tcW w:w="4480" w:type="dxa"/>
            <w:tcBorders>
              <w:top w:val="single" w:sz="8" w:space="0" w:color="auto"/>
              <w:left w:val="nil"/>
              <w:bottom w:val="double" w:sz="6" w:space="0" w:color="auto"/>
              <w:right w:val="nil"/>
            </w:tcBorders>
            <w:shd w:val="clear" w:color="auto" w:fill="auto"/>
            <w:vAlign w:val="center"/>
            <w:hideMark/>
          </w:tcPr>
          <w:p w14:paraId="6892178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xml:space="preserve">ინფრასტრუქტურის მშენებლობა, რეაბილიტაცია და ექსპლოატაცია </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79D124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5 588,3</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6FD3C44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2A1E9DE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5 588,3</w:t>
            </w:r>
          </w:p>
        </w:tc>
      </w:tr>
      <w:tr w:rsidR="00863F4F" w:rsidRPr="00BF7BA8" w14:paraId="21100AC3"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D05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7AF6133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D4CD4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1 740,0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7733FE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B6808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1 740,0</w:t>
            </w:r>
          </w:p>
        </w:tc>
      </w:tr>
      <w:tr w:rsidR="00863F4F" w:rsidRPr="00BF7BA8" w14:paraId="49BFF46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F799A1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7718D6C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0EF5086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700,0</w:t>
            </w:r>
          </w:p>
        </w:tc>
        <w:tc>
          <w:tcPr>
            <w:tcW w:w="1540" w:type="dxa"/>
            <w:tcBorders>
              <w:top w:val="nil"/>
              <w:left w:val="nil"/>
              <w:bottom w:val="nil"/>
              <w:right w:val="single" w:sz="8" w:space="0" w:color="auto"/>
            </w:tcBorders>
            <w:shd w:val="clear" w:color="auto" w:fill="auto"/>
            <w:vAlign w:val="center"/>
            <w:hideMark/>
          </w:tcPr>
          <w:p w14:paraId="694F5AF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461748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700,0</w:t>
            </w:r>
          </w:p>
        </w:tc>
      </w:tr>
      <w:tr w:rsidR="00863F4F" w:rsidRPr="00BF7BA8" w14:paraId="4324292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40FBDF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w:t>
            </w:r>
          </w:p>
        </w:tc>
        <w:tc>
          <w:tcPr>
            <w:tcW w:w="4480" w:type="dxa"/>
            <w:tcBorders>
              <w:top w:val="nil"/>
              <w:left w:val="single" w:sz="8" w:space="0" w:color="auto"/>
              <w:bottom w:val="nil"/>
              <w:right w:val="single" w:sz="8" w:space="0" w:color="auto"/>
            </w:tcBorders>
            <w:shd w:val="clear" w:color="auto" w:fill="auto"/>
            <w:vAlign w:val="center"/>
            <w:hideMark/>
          </w:tcPr>
          <w:p w14:paraId="4AF8004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ოფისის ხარჯები</w:t>
            </w:r>
          </w:p>
        </w:tc>
        <w:tc>
          <w:tcPr>
            <w:tcW w:w="1780" w:type="dxa"/>
            <w:tcBorders>
              <w:top w:val="nil"/>
              <w:left w:val="nil"/>
              <w:bottom w:val="nil"/>
              <w:right w:val="single" w:sz="8" w:space="0" w:color="auto"/>
            </w:tcBorders>
            <w:shd w:val="clear" w:color="auto" w:fill="auto"/>
            <w:vAlign w:val="center"/>
            <w:hideMark/>
          </w:tcPr>
          <w:p w14:paraId="272E8E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4024BDF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C97B5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0352B4D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D4B323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w:t>
            </w:r>
          </w:p>
        </w:tc>
        <w:tc>
          <w:tcPr>
            <w:tcW w:w="4480" w:type="dxa"/>
            <w:tcBorders>
              <w:top w:val="nil"/>
              <w:left w:val="single" w:sz="8" w:space="0" w:color="auto"/>
              <w:bottom w:val="nil"/>
              <w:right w:val="single" w:sz="8" w:space="0" w:color="auto"/>
            </w:tcBorders>
            <w:shd w:val="clear" w:color="auto" w:fill="auto"/>
            <w:vAlign w:val="center"/>
            <w:hideMark/>
          </w:tcPr>
          <w:p w14:paraId="28D2C75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კომუნალური ხარჯი </w:t>
            </w:r>
          </w:p>
        </w:tc>
        <w:tc>
          <w:tcPr>
            <w:tcW w:w="1780" w:type="dxa"/>
            <w:tcBorders>
              <w:top w:val="nil"/>
              <w:left w:val="nil"/>
              <w:bottom w:val="nil"/>
              <w:right w:val="single" w:sz="8" w:space="0" w:color="auto"/>
            </w:tcBorders>
            <w:shd w:val="clear" w:color="auto" w:fill="auto"/>
            <w:vAlign w:val="center"/>
            <w:hideMark/>
          </w:tcPr>
          <w:p w14:paraId="3936408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71555DE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300DE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748C2287" w14:textId="77777777" w:rsidTr="00427423">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F0978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2.2.3.12.1.</w:t>
            </w:r>
          </w:p>
        </w:tc>
        <w:tc>
          <w:tcPr>
            <w:tcW w:w="4480" w:type="dxa"/>
            <w:tcBorders>
              <w:top w:val="nil"/>
              <w:left w:val="single" w:sz="8" w:space="0" w:color="auto"/>
              <w:bottom w:val="nil"/>
              <w:right w:val="single" w:sz="8" w:space="0" w:color="auto"/>
            </w:tcBorders>
            <w:shd w:val="clear" w:color="auto" w:fill="auto"/>
            <w:vAlign w:val="center"/>
            <w:hideMark/>
          </w:tcPr>
          <w:p w14:paraId="26F15CA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ელექტროენერგიის ხარჯი</w:t>
            </w:r>
          </w:p>
        </w:tc>
        <w:tc>
          <w:tcPr>
            <w:tcW w:w="1780" w:type="dxa"/>
            <w:tcBorders>
              <w:top w:val="nil"/>
              <w:left w:val="nil"/>
              <w:bottom w:val="nil"/>
              <w:right w:val="single" w:sz="8" w:space="0" w:color="auto"/>
            </w:tcBorders>
            <w:shd w:val="clear" w:color="auto" w:fill="auto"/>
            <w:vAlign w:val="center"/>
            <w:hideMark/>
          </w:tcPr>
          <w:p w14:paraId="147C37E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7C796C7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942D90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650,0</w:t>
            </w:r>
          </w:p>
        </w:tc>
      </w:tr>
      <w:tr w:rsidR="00863F4F" w:rsidRPr="00BF7BA8" w14:paraId="17A1687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15781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35AD360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50FE169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3EB652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390DD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384646F5"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31553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4D9E79A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53AE5D6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6343034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CE27F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1855AB8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B1D032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23102EA4"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3EDA1A2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840,0</w:t>
            </w:r>
          </w:p>
        </w:tc>
        <w:tc>
          <w:tcPr>
            <w:tcW w:w="1540" w:type="dxa"/>
            <w:tcBorders>
              <w:top w:val="nil"/>
              <w:left w:val="nil"/>
              <w:bottom w:val="nil"/>
              <w:right w:val="single" w:sz="8" w:space="0" w:color="auto"/>
            </w:tcBorders>
            <w:shd w:val="clear" w:color="auto" w:fill="auto"/>
            <w:vAlign w:val="center"/>
            <w:hideMark/>
          </w:tcPr>
          <w:p w14:paraId="502921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4FA10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840,0</w:t>
            </w:r>
          </w:p>
        </w:tc>
      </w:tr>
      <w:tr w:rsidR="00863F4F" w:rsidRPr="00BF7BA8" w14:paraId="5C5186D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A2F44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6B82EAA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18715A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c>
          <w:tcPr>
            <w:tcW w:w="1540" w:type="dxa"/>
            <w:tcBorders>
              <w:top w:val="nil"/>
              <w:left w:val="nil"/>
              <w:bottom w:val="nil"/>
              <w:right w:val="single" w:sz="8" w:space="0" w:color="auto"/>
            </w:tcBorders>
            <w:shd w:val="clear" w:color="auto" w:fill="auto"/>
            <w:vAlign w:val="center"/>
            <w:hideMark/>
          </w:tcPr>
          <w:p w14:paraId="4FAB57C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B53E3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6752224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EAF963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712386B6"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7AF3EB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c>
          <w:tcPr>
            <w:tcW w:w="1540" w:type="dxa"/>
            <w:tcBorders>
              <w:top w:val="nil"/>
              <w:left w:val="nil"/>
              <w:bottom w:val="nil"/>
              <w:right w:val="single" w:sz="8" w:space="0" w:color="auto"/>
            </w:tcBorders>
            <w:shd w:val="clear" w:color="auto" w:fill="auto"/>
            <w:vAlign w:val="center"/>
            <w:hideMark/>
          </w:tcPr>
          <w:p w14:paraId="7A920F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062548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57153197"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FABA9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31D50BC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55325BE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c>
          <w:tcPr>
            <w:tcW w:w="1540" w:type="dxa"/>
            <w:tcBorders>
              <w:top w:val="nil"/>
              <w:left w:val="nil"/>
              <w:bottom w:val="nil"/>
              <w:right w:val="single" w:sz="8" w:space="0" w:color="auto"/>
            </w:tcBorders>
            <w:shd w:val="clear" w:color="auto" w:fill="auto"/>
            <w:vAlign w:val="center"/>
            <w:hideMark/>
          </w:tcPr>
          <w:p w14:paraId="07FBF7F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863C8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795A49C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1C4AE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F72E3C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05990A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3 848,3</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B452AC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787A1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3 848,3</w:t>
            </w:r>
          </w:p>
        </w:tc>
      </w:tr>
      <w:tr w:rsidR="00863F4F" w:rsidRPr="00BF7BA8" w14:paraId="0663AEB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CCEF4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2C0408B4"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31CEA4A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3 848,3</w:t>
            </w:r>
          </w:p>
        </w:tc>
        <w:tc>
          <w:tcPr>
            <w:tcW w:w="1540" w:type="dxa"/>
            <w:tcBorders>
              <w:top w:val="nil"/>
              <w:left w:val="nil"/>
              <w:bottom w:val="nil"/>
              <w:right w:val="single" w:sz="8" w:space="0" w:color="auto"/>
            </w:tcBorders>
            <w:shd w:val="clear" w:color="auto" w:fill="auto"/>
            <w:vAlign w:val="center"/>
            <w:hideMark/>
          </w:tcPr>
          <w:p w14:paraId="5F905F0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09A9C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3 848,3</w:t>
            </w:r>
          </w:p>
        </w:tc>
      </w:tr>
      <w:tr w:rsidR="00863F4F" w:rsidRPr="00BF7BA8" w14:paraId="30945D6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32ACC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681BF3C9"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136452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3 848,3</w:t>
            </w:r>
          </w:p>
        </w:tc>
        <w:tc>
          <w:tcPr>
            <w:tcW w:w="1540" w:type="dxa"/>
            <w:tcBorders>
              <w:top w:val="nil"/>
              <w:left w:val="nil"/>
              <w:bottom w:val="nil"/>
              <w:right w:val="single" w:sz="8" w:space="0" w:color="auto"/>
            </w:tcBorders>
            <w:shd w:val="clear" w:color="auto" w:fill="auto"/>
            <w:vAlign w:val="center"/>
            <w:hideMark/>
          </w:tcPr>
          <w:p w14:paraId="0ABE6C6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6511B6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3 848,3</w:t>
            </w:r>
          </w:p>
        </w:tc>
      </w:tr>
      <w:tr w:rsidR="00863F4F" w:rsidRPr="00BF7BA8" w14:paraId="2C3A057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6CF703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61.1.1.2.</w:t>
            </w:r>
          </w:p>
        </w:tc>
        <w:tc>
          <w:tcPr>
            <w:tcW w:w="4480" w:type="dxa"/>
            <w:tcBorders>
              <w:top w:val="nil"/>
              <w:left w:val="single" w:sz="8" w:space="0" w:color="auto"/>
              <w:bottom w:val="nil"/>
              <w:right w:val="single" w:sz="8" w:space="0" w:color="auto"/>
            </w:tcBorders>
            <w:shd w:val="clear" w:color="auto" w:fill="auto"/>
            <w:vAlign w:val="center"/>
            <w:hideMark/>
          </w:tcPr>
          <w:p w14:paraId="1F0FB76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არასაცხოვრებელი შენობები </w:t>
            </w:r>
          </w:p>
        </w:tc>
        <w:tc>
          <w:tcPr>
            <w:tcW w:w="1780" w:type="dxa"/>
            <w:tcBorders>
              <w:top w:val="nil"/>
              <w:left w:val="nil"/>
              <w:bottom w:val="nil"/>
              <w:right w:val="single" w:sz="8" w:space="0" w:color="auto"/>
            </w:tcBorders>
            <w:shd w:val="clear" w:color="auto" w:fill="auto"/>
            <w:vAlign w:val="center"/>
            <w:hideMark/>
          </w:tcPr>
          <w:p w14:paraId="38FAEB3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D1D80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FD011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5956BC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F0E29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61.1.1.5.</w:t>
            </w:r>
          </w:p>
        </w:tc>
        <w:tc>
          <w:tcPr>
            <w:tcW w:w="4480" w:type="dxa"/>
            <w:tcBorders>
              <w:top w:val="nil"/>
              <w:left w:val="single" w:sz="8" w:space="0" w:color="auto"/>
              <w:bottom w:val="nil"/>
              <w:right w:val="single" w:sz="8" w:space="0" w:color="auto"/>
            </w:tcBorders>
            <w:shd w:val="clear" w:color="auto" w:fill="auto"/>
            <w:vAlign w:val="center"/>
            <w:hideMark/>
          </w:tcPr>
          <w:p w14:paraId="5C31FA2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გზები </w:t>
            </w:r>
          </w:p>
        </w:tc>
        <w:tc>
          <w:tcPr>
            <w:tcW w:w="1780" w:type="dxa"/>
            <w:tcBorders>
              <w:top w:val="nil"/>
              <w:left w:val="nil"/>
              <w:bottom w:val="nil"/>
              <w:right w:val="single" w:sz="8" w:space="0" w:color="auto"/>
            </w:tcBorders>
            <w:shd w:val="clear" w:color="auto" w:fill="auto"/>
            <w:vAlign w:val="center"/>
            <w:hideMark/>
          </w:tcPr>
          <w:p w14:paraId="045653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nil"/>
              <w:left w:val="nil"/>
              <w:bottom w:val="nil"/>
              <w:right w:val="single" w:sz="8" w:space="0" w:color="auto"/>
            </w:tcBorders>
            <w:shd w:val="clear" w:color="auto" w:fill="auto"/>
            <w:vAlign w:val="center"/>
            <w:hideMark/>
          </w:tcPr>
          <w:p w14:paraId="7EC3C6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7A665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108C807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54F4D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61.1.1.8.</w:t>
            </w:r>
          </w:p>
        </w:tc>
        <w:tc>
          <w:tcPr>
            <w:tcW w:w="4480" w:type="dxa"/>
            <w:tcBorders>
              <w:top w:val="nil"/>
              <w:left w:val="single" w:sz="8" w:space="0" w:color="auto"/>
              <w:bottom w:val="nil"/>
              <w:right w:val="single" w:sz="8" w:space="0" w:color="auto"/>
            </w:tcBorders>
            <w:shd w:val="clear" w:color="auto" w:fill="auto"/>
            <w:vAlign w:val="center"/>
            <w:hideMark/>
          </w:tcPr>
          <w:p w14:paraId="6642528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საკანალიზაციო და წყლის მომარაგების სისტემები </w:t>
            </w:r>
          </w:p>
        </w:tc>
        <w:tc>
          <w:tcPr>
            <w:tcW w:w="1780" w:type="dxa"/>
            <w:tcBorders>
              <w:top w:val="nil"/>
              <w:left w:val="nil"/>
              <w:bottom w:val="nil"/>
              <w:right w:val="single" w:sz="8" w:space="0" w:color="auto"/>
            </w:tcBorders>
            <w:shd w:val="clear" w:color="auto" w:fill="auto"/>
            <w:vAlign w:val="center"/>
            <w:hideMark/>
          </w:tcPr>
          <w:p w14:paraId="1965884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72A915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717A11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F7C982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29588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61.1.1.11.</w:t>
            </w:r>
          </w:p>
        </w:tc>
        <w:tc>
          <w:tcPr>
            <w:tcW w:w="4480" w:type="dxa"/>
            <w:tcBorders>
              <w:top w:val="nil"/>
              <w:left w:val="single" w:sz="8" w:space="0" w:color="auto"/>
              <w:bottom w:val="nil"/>
              <w:right w:val="single" w:sz="8" w:space="0" w:color="auto"/>
            </w:tcBorders>
            <w:shd w:val="clear" w:color="auto" w:fill="auto"/>
            <w:vAlign w:val="center"/>
            <w:hideMark/>
          </w:tcPr>
          <w:p w14:paraId="42352FB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0D7389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3 548,3</w:t>
            </w:r>
          </w:p>
        </w:tc>
        <w:tc>
          <w:tcPr>
            <w:tcW w:w="1540" w:type="dxa"/>
            <w:tcBorders>
              <w:top w:val="nil"/>
              <w:left w:val="nil"/>
              <w:bottom w:val="nil"/>
              <w:right w:val="single" w:sz="8" w:space="0" w:color="auto"/>
            </w:tcBorders>
            <w:shd w:val="clear" w:color="auto" w:fill="auto"/>
            <w:vAlign w:val="center"/>
            <w:hideMark/>
          </w:tcPr>
          <w:p w14:paraId="247356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7DB9F5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3 548,3</w:t>
            </w:r>
          </w:p>
        </w:tc>
      </w:tr>
      <w:tr w:rsidR="00863F4F" w:rsidRPr="00BF7BA8" w14:paraId="22FA8BE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E52DC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581A654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07ABB5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14F604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D2DD9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B0ABC3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0D4FE7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61.1.2.1.</w:t>
            </w:r>
          </w:p>
        </w:tc>
        <w:tc>
          <w:tcPr>
            <w:tcW w:w="4480" w:type="dxa"/>
            <w:tcBorders>
              <w:top w:val="nil"/>
              <w:left w:val="single" w:sz="8" w:space="0" w:color="auto"/>
              <w:bottom w:val="nil"/>
              <w:right w:val="single" w:sz="8" w:space="0" w:color="auto"/>
            </w:tcBorders>
            <w:shd w:val="clear" w:color="auto" w:fill="auto"/>
            <w:vAlign w:val="center"/>
            <w:hideMark/>
          </w:tcPr>
          <w:p w14:paraId="06322EBD"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სატრანსპორტო საშუალებები </w:t>
            </w:r>
          </w:p>
        </w:tc>
        <w:tc>
          <w:tcPr>
            <w:tcW w:w="1780" w:type="dxa"/>
            <w:tcBorders>
              <w:top w:val="nil"/>
              <w:left w:val="nil"/>
              <w:bottom w:val="nil"/>
              <w:right w:val="single" w:sz="8" w:space="0" w:color="auto"/>
            </w:tcBorders>
            <w:shd w:val="clear" w:color="auto" w:fill="auto"/>
            <w:vAlign w:val="center"/>
            <w:hideMark/>
          </w:tcPr>
          <w:p w14:paraId="4E37BB8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B2268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21FDA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F749DC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E3948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61.1.2.1.6.</w:t>
            </w:r>
          </w:p>
        </w:tc>
        <w:tc>
          <w:tcPr>
            <w:tcW w:w="4480" w:type="dxa"/>
            <w:tcBorders>
              <w:top w:val="nil"/>
              <w:left w:val="single" w:sz="8" w:space="0" w:color="auto"/>
              <w:bottom w:val="nil"/>
              <w:right w:val="single" w:sz="8" w:space="0" w:color="auto"/>
            </w:tcBorders>
            <w:shd w:val="clear" w:color="auto" w:fill="auto"/>
            <w:vAlign w:val="center"/>
            <w:hideMark/>
          </w:tcPr>
          <w:p w14:paraId="06C5C3E8" w14:textId="77777777" w:rsidR="00863F4F" w:rsidRPr="0011423C" w:rsidRDefault="00863F4F" w:rsidP="00427423">
            <w:pPr>
              <w:ind w:firstLineChars="400" w:firstLine="640"/>
              <w:rPr>
                <w:rFonts w:ascii="Sylfaen" w:hAnsi="Sylfaen" w:cs="Arial"/>
                <w:color w:val="000000"/>
                <w:sz w:val="16"/>
                <w:szCs w:val="16"/>
              </w:rPr>
            </w:pPr>
            <w:r w:rsidRPr="0011423C">
              <w:rPr>
                <w:rFonts w:ascii="Sylfaen" w:hAnsi="Sylfaen" w:cs="Arial"/>
                <w:color w:val="000000"/>
                <w:sz w:val="16"/>
                <w:szCs w:val="16"/>
              </w:rPr>
              <w:t xml:space="preserve">სხვა სატრანსპორტო საშუალებები </w:t>
            </w:r>
          </w:p>
        </w:tc>
        <w:tc>
          <w:tcPr>
            <w:tcW w:w="1780" w:type="dxa"/>
            <w:tcBorders>
              <w:top w:val="nil"/>
              <w:left w:val="nil"/>
              <w:bottom w:val="nil"/>
              <w:right w:val="single" w:sz="8" w:space="0" w:color="auto"/>
            </w:tcBorders>
            <w:shd w:val="clear" w:color="auto" w:fill="auto"/>
            <w:vAlign w:val="center"/>
            <w:hideMark/>
          </w:tcPr>
          <w:p w14:paraId="6BF94BF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5E4DE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8494F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656B92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7D4F25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61.4.</w:t>
            </w:r>
          </w:p>
        </w:tc>
        <w:tc>
          <w:tcPr>
            <w:tcW w:w="4480" w:type="dxa"/>
            <w:tcBorders>
              <w:top w:val="nil"/>
              <w:left w:val="single" w:sz="8" w:space="0" w:color="auto"/>
              <w:bottom w:val="nil"/>
              <w:right w:val="single" w:sz="8" w:space="0" w:color="auto"/>
            </w:tcBorders>
            <w:shd w:val="clear" w:color="auto" w:fill="auto"/>
            <w:vAlign w:val="center"/>
            <w:hideMark/>
          </w:tcPr>
          <w:p w14:paraId="3F60FB45"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არაწარმოებული აქტივები  </w:t>
            </w:r>
          </w:p>
        </w:tc>
        <w:tc>
          <w:tcPr>
            <w:tcW w:w="1780" w:type="dxa"/>
            <w:tcBorders>
              <w:top w:val="nil"/>
              <w:left w:val="nil"/>
              <w:bottom w:val="nil"/>
              <w:right w:val="single" w:sz="8" w:space="0" w:color="auto"/>
            </w:tcBorders>
            <w:shd w:val="clear" w:color="auto" w:fill="auto"/>
            <w:vAlign w:val="center"/>
            <w:hideMark/>
          </w:tcPr>
          <w:p w14:paraId="06946B0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6D985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1EF59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D8D1F51"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80975B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61.4.1.</w:t>
            </w:r>
          </w:p>
        </w:tc>
        <w:tc>
          <w:tcPr>
            <w:tcW w:w="4480" w:type="dxa"/>
            <w:tcBorders>
              <w:top w:val="nil"/>
              <w:left w:val="single" w:sz="8" w:space="0" w:color="auto"/>
              <w:bottom w:val="nil"/>
              <w:right w:val="single" w:sz="8" w:space="0" w:color="auto"/>
            </w:tcBorders>
            <w:shd w:val="clear" w:color="auto" w:fill="auto"/>
            <w:vAlign w:val="center"/>
            <w:hideMark/>
          </w:tcPr>
          <w:p w14:paraId="5DF5CCF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მიწა </w:t>
            </w:r>
          </w:p>
        </w:tc>
        <w:tc>
          <w:tcPr>
            <w:tcW w:w="1780" w:type="dxa"/>
            <w:tcBorders>
              <w:top w:val="nil"/>
              <w:left w:val="nil"/>
              <w:bottom w:val="nil"/>
              <w:right w:val="single" w:sz="8" w:space="0" w:color="auto"/>
            </w:tcBorders>
            <w:shd w:val="clear" w:color="auto" w:fill="auto"/>
            <w:vAlign w:val="center"/>
            <w:hideMark/>
          </w:tcPr>
          <w:p w14:paraId="39C3FC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EC49C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7A3AF6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C00CC4D"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59F74DE7"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02 01</w:t>
            </w:r>
          </w:p>
        </w:tc>
        <w:tc>
          <w:tcPr>
            <w:tcW w:w="4480" w:type="dxa"/>
            <w:tcBorders>
              <w:top w:val="single" w:sz="8" w:space="0" w:color="auto"/>
              <w:left w:val="nil"/>
              <w:bottom w:val="double" w:sz="6" w:space="0" w:color="auto"/>
              <w:right w:val="nil"/>
            </w:tcBorders>
            <w:shd w:val="clear" w:color="auto" w:fill="auto"/>
            <w:vAlign w:val="center"/>
            <w:hideMark/>
          </w:tcPr>
          <w:p w14:paraId="7F746AE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საგზაო ინფრასტრუქტურის მშენებლობა რეაბილიტაცია და მოვლა შენახვა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0365E3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390,0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0CA0B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2308F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390,0</w:t>
            </w:r>
          </w:p>
        </w:tc>
      </w:tr>
      <w:tr w:rsidR="00863F4F" w:rsidRPr="00BF7BA8" w14:paraId="59F891ED"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A6DE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66471F24"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1829B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A8D5A3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BCA465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4FD689E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0031EA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02BB68D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AB21C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DFE579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17425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5F1824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4747EB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342EF81F"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08F180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3E038E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BF44B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3D6EDC0"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D1FBE3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05D1882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5260BB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403F39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6A570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B0AF76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6BA4A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3798ACE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772EEF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nil"/>
              <w:left w:val="nil"/>
              <w:bottom w:val="nil"/>
              <w:right w:val="single" w:sz="8" w:space="0" w:color="auto"/>
            </w:tcBorders>
            <w:shd w:val="clear" w:color="auto" w:fill="auto"/>
            <w:vAlign w:val="center"/>
            <w:hideMark/>
          </w:tcPr>
          <w:p w14:paraId="5EA7789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9CAFA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601AA1A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C2E9B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68BDDA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EC32BE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0782DC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D805A7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1ED8829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8B7772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3162738D"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28F7A93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nil"/>
              <w:left w:val="nil"/>
              <w:bottom w:val="nil"/>
              <w:right w:val="single" w:sz="8" w:space="0" w:color="auto"/>
            </w:tcBorders>
            <w:shd w:val="clear" w:color="auto" w:fill="auto"/>
            <w:vAlign w:val="center"/>
            <w:hideMark/>
          </w:tcPr>
          <w:p w14:paraId="40225C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14067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770BB3E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316DF4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4F7FA46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6ED204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nil"/>
              <w:left w:val="nil"/>
              <w:bottom w:val="nil"/>
              <w:right w:val="single" w:sz="8" w:space="0" w:color="auto"/>
            </w:tcBorders>
            <w:shd w:val="clear" w:color="auto" w:fill="auto"/>
            <w:vAlign w:val="center"/>
            <w:hideMark/>
          </w:tcPr>
          <w:p w14:paraId="0A0BB4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E1497A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6BE4952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012F5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61.1.1.5.</w:t>
            </w:r>
          </w:p>
        </w:tc>
        <w:tc>
          <w:tcPr>
            <w:tcW w:w="4480" w:type="dxa"/>
            <w:tcBorders>
              <w:top w:val="nil"/>
              <w:left w:val="single" w:sz="8" w:space="0" w:color="auto"/>
              <w:bottom w:val="nil"/>
              <w:right w:val="single" w:sz="8" w:space="0" w:color="auto"/>
            </w:tcBorders>
            <w:shd w:val="clear" w:color="auto" w:fill="auto"/>
            <w:vAlign w:val="center"/>
            <w:hideMark/>
          </w:tcPr>
          <w:p w14:paraId="2381B35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გზები </w:t>
            </w:r>
          </w:p>
        </w:tc>
        <w:tc>
          <w:tcPr>
            <w:tcW w:w="1780" w:type="dxa"/>
            <w:tcBorders>
              <w:top w:val="nil"/>
              <w:left w:val="nil"/>
              <w:bottom w:val="nil"/>
              <w:right w:val="single" w:sz="8" w:space="0" w:color="auto"/>
            </w:tcBorders>
            <w:shd w:val="clear" w:color="auto" w:fill="auto"/>
            <w:vAlign w:val="center"/>
            <w:hideMark/>
          </w:tcPr>
          <w:p w14:paraId="41C8B8F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nil"/>
              <w:left w:val="nil"/>
              <w:bottom w:val="nil"/>
              <w:right w:val="single" w:sz="8" w:space="0" w:color="auto"/>
            </w:tcBorders>
            <w:shd w:val="clear" w:color="auto" w:fill="auto"/>
            <w:vAlign w:val="center"/>
            <w:hideMark/>
          </w:tcPr>
          <w:p w14:paraId="4C6C985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D1D662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36DF2A5E"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B3AA873"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02 01 01</w:t>
            </w:r>
          </w:p>
        </w:tc>
        <w:tc>
          <w:tcPr>
            <w:tcW w:w="4480" w:type="dxa"/>
            <w:tcBorders>
              <w:top w:val="single" w:sz="8" w:space="0" w:color="auto"/>
              <w:left w:val="nil"/>
              <w:bottom w:val="double" w:sz="6" w:space="0" w:color="auto"/>
              <w:right w:val="nil"/>
            </w:tcBorders>
            <w:shd w:val="clear" w:color="auto" w:fill="auto"/>
            <w:vAlign w:val="center"/>
            <w:hideMark/>
          </w:tcPr>
          <w:p w14:paraId="545D0EE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გზების რეაბილიტაციისა და მოვლა-შენახვის პროგრამა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1112A1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2C761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05EED7F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5E714570"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92E9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02E2E6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6B6F8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465C46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F2D0D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93C78A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A81B30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1CBCF49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180147A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42603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16D4D5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095D9F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ECFF5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020CD606"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417B4B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2158E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FFFBA2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BE4418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FD6AF9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4A1C1BA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335E05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9010B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82A5A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17E615C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B202D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242AE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C8DD0B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78D6B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75C38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4CBA29E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0DE9E8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27739694"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18646B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nil"/>
              <w:left w:val="nil"/>
              <w:bottom w:val="nil"/>
              <w:right w:val="single" w:sz="8" w:space="0" w:color="auto"/>
            </w:tcBorders>
            <w:shd w:val="clear" w:color="auto" w:fill="auto"/>
            <w:vAlign w:val="center"/>
            <w:hideMark/>
          </w:tcPr>
          <w:p w14:paraId="5F89897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A6B983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0C15D5D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CE5584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257991B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43D6CF4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nil"/>
              <w:left w:val="nil"/>
              <w:bottom w:val="nil"/>
              <w:right w:val="single" w:sz="8" w:space="0" w:color="auto"/>
            </w:tcBorders>
            <w:shd w:val="clear" w:color="auto" w:fill="auto"/>
            <w:vAlign w:val="center"/>
            <w:hideMark/>
          </w:tcPr>
          <w:p w14:paraId="22D99A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10BC8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3A475EA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B89E4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61.1.1.5.</w:t>
            </w:r>
          </w:p>
        </w:tc>
        <w:tc>
          <w:tcPr>
            <w:tcW w:w="4480" w:type="dxa"/>
            <w:tcBorders>
              <w:top w:val="nil"/>
              <w:left w:val="single" w:sz="8" w:space="0" w:color="auto"/>
              <w:bottom w:val="nil"/>
              <w:right w:val="single" w:sz="8" w:space="0" w:color="auto"/>
            </w:tcBorders>
            <w:shd w:val="clear" w:color="auto" w:fill="auto"/>
            <w:vAlign w:val="center"/>
            <w:hideMark/>
          </w:tcPr>
          <w:p w14:paraId="119DAE9E"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გზები </w:t>
            </w:r>
          </w:p>
        </w:tc>
        <w:tc>
          <w:tcPr>
            <w:tcW w:w="1780" w:type="dxa"/>
            <w:tcBorders>
              <w:top w:val="nil"/>
              <w:left w:val="nil"/>
              <w:bottom w:val="nil"/>
              <w:right w:val="single" w:sz="8" w:space="0" w:color="auto"/>
            </w:tcBorders>
            <w:shd w:val="clear" w:color="auto" w:fill="auto"/>
            <w:vAlign w:val="center"/>
            <w:hideMark/>
          </w:tcPr>
          <w:p w14:paraId="694091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c>
          <w:tcPr>
            <w:tcW w:w="1540" w:type="dxa"/>
            <w:tcBorders>
              <w:top w:val="nil"/>
              <w:left w:val="nil"/>
              <w:bottom w:val="nil"/>
              <w:right w:val="single" w:sz="8" w:space="0" w:color="auto"/>
            </w:tcBorders>
            <w:shd w:val="clear" w:color="auto" w:fill="auto"/>
            <w:vAlign w:val="center"/>
            <w:hideMark/>
          </w:tcPr>
          <w:p w14:paraId="6D0E6AE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D26F3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300,0</w:t>
            </w:r>
          </w:p>
        </w:tc>
      </w:tr>
      <w:tr w:rsidR="00863F4F" w:rsidRPr="00BF7BA8" w14:paraId="45B10C13"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5F068B66"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02 01 02</w:t>
            </w:r>
          </w:p>
        </w:tc>
        <w:tc>
          <w:tcPr>
            <w:tcW w:w="4480" w:type="dxa"/>
            <w:tcBorders>
              <w:top w:val="single" w:sz="8" w:space="0" w:color="auto"/>
              <w:left w:val="nil"/>
              <w:bottom w:val="double" w:sz="6" w:space="0" w:color="auto"/>
              <w:right w:val="nil"/>
            </w:tcBorders>
            <w:shd w:val="clear" w:color="auto" w:fill="auto"/>
            <w:vAlign w:val="center"/>
            <w:hideMark/>
          </w:tcPr>
          <w:p w14:paraId="191EAF6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მუნიციპალური ტრანსპორტი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93B08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8C52EF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FA8B1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20F2A5DF"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90D2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5EB036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3EEB65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7D661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6561F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37122DE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D2158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7191D59B"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02BC802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nil"/>
              <w:left w:val="nil"/>
              <w:bottom w:val="nil"/>
              <w:right w:val="single" w:sz="8" w:space="0" w:color="auto"/>
            </w:tcBorders>
            <w:shd w:val="clear" w:color="auto" w:fill="auto"/>
            <w:vAlign w:val="center"/>
            <w:hideMark/>
          </w:tcPr>
          <w:p w14:paraId="148D919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618236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14ED2706"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F7900AA"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02 02</w:t>
            </w:r>
          </w:p>
        </w:tc>
        <w:tc>
          <w:tcPr>
            <w:tcW w:w="4480" w:type="dxa"/>
            <w:tcBorders>
              <w:top w:val="single" w:sz="8" w:space="0" w:color="auto"/>
              <w:left w:val="nil"/>
              <w:bottom w:val="double" w:sz="6" w:space="0" w:color="auto"/>
              <w:right w:val="nil"/>
            </w:tcBorders>
            <w:shd w:val="clear" w:color="auto" w:fill="auto"/>
            <w:vAlign w:val="center"/>
            <w:hideMark/>
          </w:tcPr>
          <w:p w14:paraId="701B679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კომუნალური ინფრასტრუქტურის მშენებლობა-რეაბილიტაცია და ექსპლოატაცია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666263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2 798,3</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679895E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63BAEB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2 798,3</w:t>
            </w:r>
          </w:p>
        </w:tc>
      </w:tr>
      <w:tr w:rsidR="00863F4F" w:rsidRPr="00BF7BA8" w14:paraId="44F58A2E"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ECDD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122CC2CD"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A39DD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1 250,0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8ECDB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1B9EE3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1 250,0</w:t>
            </w:r>
          </w:p>
        </w:tc>
      </w:tr>
      <w:tr w:rsidR="00863F4F" w:rsidRPr="00BF7BA8" w14:paraId="6A0989F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C2CF6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3E9B108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5DD53B9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585D07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405B5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641DF11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AFEA2A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w:t>
            </w:r>
          </w:p>
        </w:tc>
        <w:tc>
          <w:tcPr>
            <w:tcW w:w="4480" w:type="dxa"/>
            <w:tcBorders>
              <w:top w:val="nil"/>
              <w:left w:val="single" w:sz="8" w:space="0" w:color="auto"/>
              <w:bottom w:val="nil"/>
              <w:right w:val="single" w:sz="8" w:space="0" w:color="auto"/>
            </w:tcBorders>
            <w:shd w:val="clear" w:color="auto" w:fill="auto"/>
            <w:vAlign w:val="center"/>
            <w:hideMark/>
          </w:tcPr>
          <w:p w14:paraId="65B26C9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ოფისის ხარჯები</w:t>
            </w:r>
          </w:p>
        </w:tc>
        <w:tc>
          <w:tcPr>
            <w:tcW w:w="1780" w:type="dxa"/>
            <w:tcBorders>
              <w:top w:val="nil"/>
              <w:left w:val="nil"/>
              <w:bottom w:val="nil"/>
              <w:right w:val="single" w:sz="8" w:space="0" w:color="auto"/>
            </w:tcBorders>
            <w:shd w:val="clear" w:color="auto" w:fill="auto"/>
            <w:vAlign w:val="center"/>
            <w:hideMark/>
          </w:tcPr>
          <w:p w14:paraId="08FC65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55CAC8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F809D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27DDE9F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BB648A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w:t>
            </w:r>
          </w:p>
        </w:tc>
        <w:tc>
          <w:tcPr>
            <w:tcW w:w="4480" w:type="dxa"/>
            <w:tcBorders>
              <w:top w:val="nil"/>
              <w:left w:val="single" w:sz="8" w:space="0" w:color="auto"/>
              <w:bottom w:val="nil"/>
              <w:right w:val="single" w:sz="8" w:space="0" w:color="auto"/>
            </w:tcBorders>
            <w:shd w:val="clear" w:color="auto" w:fill="auto"/>
            <w:vAlign w:val="center"/>
            <w:hideMark/>
          </w:tcPr>
          <w:p w14:paraId="4B0E3E4E"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კომუნალური ხარჯი </w:t>
            </w:r>
          </w:p>
        </w:tc>
        <w:tc>
          <w:tcPr>
            <w:tcW w:w="1780" w:type="dxa"/>
            <w:tcBorders>
              <w:top w:val="nil"/>
              <w:left w:val="nil"/>
              <w:bottom w:val="nil"/>
              <w:right w:val="single" w:sz="8" w:space="0" w:color="auto"/>
            </w:tcBorders>
            <w:shd w:val="clear" w:color="auto" w:fill="auto"/>
            <w:vAlign w:val="center"/>
            <w:hideMark/>
          </w:tcPr>
          <w:p w14:paraId="7C7918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4C9F12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D8E51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08879D0C" w14:textId="77777777" w:rsidTr="00427423">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65CB8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2.2.3.12.1.</w:t>
            </w:r>
          </w:p>
        </w:tc>
        <w:tc>
          <w:tcPr>
            <w:tcW w:w="4480" w:type="dxa"/>
            <w:tcBorders>
              <w:top w:val="nil"/>
              <w:left w:val="single" w:sz="8" w:space="0" w:color="auto"/>
              <w:bottom w:val="nil"/>
              <w:right w:val="single" w:sz="8" w:space="0" w:color="auto"/>
            </w:tcBorders>
            <w:shd w:val="clear" w:color="auto" w:fill="auto"/>
            <w:vAlign w:val="center"/>
            <w:hideMark/>
          </w:tcPr>
          <w:p w14:paraId="673EAEBF"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ელექტროენერგიის ხარჯი</w:t>
            </w:r>
          </w:p>
        </w:tc>
        <w:tc>
          <w:tcPr>
            <w:tcW w:w="1780" w:type="dxa"/>
            <w:tcBorders>
              <w:top w:val="nil"/>
              <w:left w:val="nil"/>
              <w:bottom w:val="nil"/>
              <w:right w:val="single" w:sz="8" w:space="0" w:color="auto"/>
            </w:tcBorders>
            <w:shd w:val="clear" w:color="auto" w:fill="auto"/>
            <w:vAlign w:val="center"/>
            <w:hideMark/>
          </w:tcPr>
          <w:p w14:paraId="6AC2BD0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4BD9FDF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4F00F4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650,0</w:t>
            </w:r>
          </w:p>
        </w:tc>
      </w:tr>
      <w:tr w:rsidR="00863F4F" w:rsidRPr="00BF7BA8" w14:paraId="0A314B7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5A07EF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0932DC7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7F41615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A3FBD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A4312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7D62E7A"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02930C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6740471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27F4E5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91CC66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FF4A7C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BA6209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C1D15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6C88DA5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592CE6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600,0</w:t>
            </w:r>
          </w:p>
        </w:tc>
        <w:tc>
          <w:tcPr>
            <w:tcW w:w="1540" w:type="dxa"/>
            <w:tcBorders>
              <w:top w:val="nil"/>
              <w:left w:val="nil"/>
              <w:bottom w:val="nil"/>
              <w:right w:val="single" w:sz="8" w:space="0" w:color="auto"/>
            </w:tcBorders>
            <w:shd w:val="clear" w:color="auto" w:fill="auto"/>
            <w:vAlign w:val="center"/>
            <w:hideMark/>
          </w:tcPr>
          <w:p w14:paraId="2A83D9E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F4B02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600,0</w:t>
            </w:r>
          </w:p>
        </w:tc>
      </w:tr>
      <w:tr w:rsidR="00863F4F" w:rsidRPr="00BF7BA8" w14:paraId="7302768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3C4DC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80320B"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C0CA1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BA2F6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5D7CDE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54F0C6A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08AC71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27042B99"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6609648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nil"/>
              <w:left w:val="nil"/>
              <w:bottom w:val="nil"/>
              <w:right w:val="single" w:sz="8" w:space="0" w:color="auto"/>
            </w:tcBorders>
            <w:shd w:val="clear" w:color="auto" w:fill="auto"/>
            <w:vAlign w:val="center"/>
            <w:hideMark/>
          </w:tcPr>
          <w:p w14:paraId="116332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5875C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58B27F8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40158A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32B28E5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070B04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nil"/>
              <w:left w:val="nil"/>
              <w:bottom w:val="nil"/>
              <w:right w:val="single" w:sz="8" w:space="0" w:color="auto"/>
            </w:tcBorders>
            <w:shd w:val="clear" w:color="auto" w:fill="auto"/>
            <w:vAlign w:val="center"/>
            <w:hideMark/>
          </w:tcPr>
          <w:p w14:paraId="4CC9053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6D8DD6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4E2229F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D31FF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61.1.1.2.</w:t>
            </w:r>
          </w:p>
        </w:tc>
        <w:tc>
          <w:tcPr>
            <w:tcW w:w="4480" w:type="dxa"/>
            <w:tcBorders>
              <w:top w:val="nil"/>
              <w:left w:val="single" w:sz="8" w:space="0" w:color="auto"/>
              <w:bottom w:val="nil"/>
              <w:right w:val="single" w:sz="8" w:space="0" w:color="auto"/>
            </w:tcBorders>
            <w:shd w:val="clear" w:color="auto" w:fill="auto"/>
            <w:vAlign w:val="center"/>
            <w:hideMark/>
          </w:tcPr>
          <w:p w14:paraId="087EB40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არასაცხოვრებელი შენობები </w:t>
            </w:r>
          </w:p>
        </w:tc>
        <w:tc>
          <w:tcPr>
            <w:tcW w:w="1780" w:type="dxa"/>
            <w:tcBorders>
              <w:top w:val="nil"/>
              <w:left w:val="nil"/>
              <w:bottom w:val="nil"/>
              <w:right w:val="single" w:sz="8" w:space="0" w:color="auto"/>
            </w:tcBorders>
            <w:shd w:val="clear" w:color="auto" w:fill="auto"/>
            <w:vAlign w:val="center"/>
            <w:hideMark/>
          </w:tcPr>
          <w:p w14:paraId="7FCD543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323F25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5147D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E6A41E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FB02CF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61.1.1.5.</w:t>
            </w:r>
          </w:p>
        </w:tc>
        <w:tc>
          <w:tcPr>
            <w:tcW w:w="4480" w:type="dxa"/>
            <w:tcBorders>
              <w:top w:val="nil"/>
              <w:left w:val="single" w:sz="8" w:space="0" w:color="auto"/>
              <w:bottom w:val="nil"/>
              <w:right w:val="single" w:sz="8" w:space="0" w:color="auto"/>
            </w:tcBorders>
            <w:shd w:val="clear" w:color="auto" w:fill="auto"/>
            <w:vAlign w:val="center"/>
            <w:hideMark/>
          </w:tcPr>
          <w:p w14:paraId="74B8CEF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გზები </w:t>
            </w:r>
          </w:p>
        </w:tc>
        <w:tc>
          <w:tcPr>
            <w:tcW w:w="1780" w:type="dxa"/>
            <w:tcBorders>
              <w:top w:val="nil"/>
              <w:left w:val="nil"/>
              <w:bottom w:val="nil"/>
              <w:right w:val="single" w:sz="8" w:space="0" w:color="auto"/>
            </w:tcBorders>
            <w:shd w:val="clear" w:color="auto" w:fill="auto"/>
            <w:vAlign w:val="center"/>
            <w:hideMark/>
          </w:tcPr>
          <w:p w14:paraId="70E913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8AB73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47BDA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A7BBEC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D6E1DF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61.1.1.8.</w:t>
            </w:r>
          </w:p>
        </w:tc>
        <w:tc>
          <w:tcPr>
            <w:tcW w:w="4480" w:type="dxa"/>
            <w:tcBorders>
              <w:top w:val="nil"/>
              <w:left w:val="single" w:sz="8" w:space="0" w:color="auto"/>
              <w:bottom w:val="nil"/>
              <w:right w:val="single" w:sz="8" w:space="0" w:color="auto"/>
            </w:tcBorders>
            <w:shd w:val="clear" w:color="auto" w:fill="auto"/>
            <w:vAlign w:val="center"/>
            <w:hideMark/>
          </w:tcPr>
          <w:p w14:paraId="547F922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საკანალიზაციო და წყლის მომარაგების სისტემები </w:t>
            </w:r>
          </w:p>
        </w:tc>
        <w:tc>
          <w:tcPr>
            <w:tcW w:w="1780" w:type="dxa"/>
            <w:tcBorders>
              <w:top w:val="nil"/>
              <w:left w:val="nil"/>
              <w:bottom w:val="nil"/>
              <w:right w:val="single" w:sz="8" w:space="0" w:color="auto"/>
            </w:tcBorders>
            <w:shd w:val="clear" w:color="auto" w:fill="auto"/>
            <w:vAlign w:val="center"/>
            <w:hideMark/>
          </w:tcPr>
          <w:p w14:paraId="3D168F5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586377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90B1D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DB7466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53326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61.1.1.11.</w:t>
            </w:r>
          </w:p>
        </w:tc>
        <w:tc>
          <w:tcPr>
            <w:tcW w:w="4480" w:type="dxa"/>
            <w:tcBorders>
              <w:top w:val="nil"/>
              <w:left w:val="single" w:sz="8" w:space="0" w:color="auto"/>
              <w:bottom w:val="nil"/>
              <w:right w:val="single" w:sz="8" w:space="0" w:color="auto"/>
            </w:tcBorders>
            <w:shd w:val="clear" w:color="auto" w:fill="auto"/>
            <w:vAlign w:val="center"/>
            <w:hideMark/>
          </w:tcPr>
          <w:p w14:paraId="5AC1B69E"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5487A86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nil"/>
              <w:left w:val="nil"/>
              <w:bottom w:val="nil"/>
              <w:right w:val="single" w:sz="8" w:space="0" w:color="auto"/>
            </w:tcBorders>
            <w:shd w:val="clear" w:color="auto" w:fill="auto"/>
            <w:vAlign w:val="center"/>
            <w:hideMark/>
          </w:tcPr>
          <w:p w14:paraId="7353A16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A63B2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77F9879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B13F5D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57CC1E7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4CB891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FC1C48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79E1E3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9A8FE0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AD33F0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61.1.2.1.</w:t>
            </w:r>
          </w:p>
        </w:tc>
        <w:tc>
          <w:tcPr>
            <w:tcW w:w="4480" w:type="dxa"/>
            <w:tcBorders>
              <w:top w:val="nil"/>
              <w:left w:val="single" w:sz="8" w:space="0" w:color="auto"/>
              <w:bottom w:val="nil"/>
              <w:right w:val="single" w:sz="8" w:space="0" w:color="auto"/>
            </w:tcBorders>
            <w:shd w:val="clear" w:color="auto" w:fill="auto"/>
            <w:vAlign w:val="center"/>
            <w:hideMark/>
          </w:tcPr>
          <w:p w14:paraId="5526294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სატრანსპორტო საშუალებები </w:t>
            </w:r>
          </w:p>
        </w:tc>
        <w:tc>
          <w:tcPr>
            <w:tcW w:w="1780" w:type="dxa"/>
            <w:tcBorders>
              <w:top w:val="nil"/>
              <w:left w:val="nil"/>
              <w:bottom w:val="nil"/>
              <w:right w:val="single" w:sz="8" w:space="0" w:color="auto"/>
            </w:tcBorders>
            <w:shd w:val="clear" w:color="auto" w:fill="auto"/>
            <w:vAlign w:val="center"/>
            <w:hideMark/>
          </w:tcPr>
          <w:p w14:paraId="340AE0B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05C78D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695BE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837F1E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25E4F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61.1.2.1.6.</w:t>
            </w:r>
          </w:p>
        </w:tc>
        <w:tc>
          <w:tcPr>
            <w:tcW w:w="4480" w:type="dxa"/>
            <w:tcBorders>
              <w:top w:val="nil"/>
              <w:left w:val="single" w:sz="8" w:space="0" w:color="auto"/>
              <w:bottom w:val="nil"/>
              <w:right w:val="single" w:sz="8" w:space="0" w:color="auto"/>
            </w:tcBorders>
            <w:shd w:val="clear" w:color="auto" w:fill="auto"/>
            <w:vAlign w:val="center"/>
            <w:hideMark/>
          </w:tcPr>
          <w:p w14:paraId="4FCE1885" w14:textId="77777777" w:rsidR="00863F4F" w:rsidRPr="0011423C" w:rsidRDefault="00863F4F" w:rsidP="00427423">
            <w:pPr>
              <w:ind w:firstLineChars="400" w:firstLine="640"/>
              <w:rPr>
                <w:rFonts w:ascii="Sylfaen" w:hAnsi="Sylfaen" w:cs="Arial"/>
                <w:color w:val="000000"/>
                <w:sz w:val="16"/>
                <w:szCs w:val="16"/>
              </w:rPr>
            </w:pPr>
            <w:r w:rsidRPr="0011423C">
              <w:rPr>
                <w:rFonts w:ascii="Sylfaen" w:hAnsi="Sylfaen" w:cs="Arial"/>
                <w:color w:val="000000"/>
                <w:sz w:val="16"/>
                <w:szCs w:val="16"/>
              </w:rPr>
              <w:t xml:space="preserve">სხვა სატრანსპორტო საშუალებები </w:t>
            </w:r>
          </w:p>
        </w:tc>
        <w:tc>
          <w:tcPr>
            <w:tcW w:w="1780" w:type="dxa"/>
            <w:tcBorders>
              <w:top w:val="nil"/>
              <w:left w:val="nil"/>
              <w:bottom w:val="nil"/>
              <w:right w:val="single" w:sz="8" w:space="0" w:color="auto"/>
            </w:tcBorders>
            <w:shd w:val="clear" w:color="auto" w:fill="auto"/>
            <w:vAlign w:val="center"/>
            <w:hideMark/>
          </w:tcPr>
          <w:p w14:paraId="308F8E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E4818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ED83A0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23CAF1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547AAB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61.4.</w:t>
            </w:r>
          </w:p>
        </w:tc>
        <w:tc>
          <w:tcPr>
            <w:tcW w:w="4480" w:type="dxa"/>
            <w:tcBorders>
              <w:top w:val="nil"/>
              <w:left w:val="single" w:sz="8" w:space="0" w:color="auto"/>
              <w:bottom w:val="nil"/>
              <w:right w:val="single" w:sz="8" w:space="0" w:color="auto"/>
            </w:tcBorders>
            <w:shd w:val="clear" w:color="auto" w:fill="auto"/>
            <w:vAlign w:val="center"/>
            <w:hideMark/>
          </w:tcPr>
          <w:p w14:paraId="496C3399"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არაწარმოებული აქტივები  </w:t>
            </w:r>
          </w:p>
        </w:tc>
        <w:tc>
          <w:tcPr>
            <w:tcW w:w="1780" w:type="dxa"/>
            <w:tcBorders>
              <w:top w:val="nil"/>
              <w:left w:val="nil"/>
              <w:bottom w:val="nil"/>
              <w:right w:val="single" w:sz="8" w:space="0" w:color="auto"/>
            </w:tcBorders>
            <w:shd w:val="clear" w:color="auto" w:fill="auto"/>
            <w:vAlign w:val="center"/>
            <w:hideMark/>
          </w:tcPr>
          <w:p w14:paraId="5704529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BE24F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41705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41A1A70"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14E58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61.4.1.</w:t>
            </w:r>
          </w:p>
        </w:tc>
        <w:tc>
          <w:tcPr>
            <w:tcW w:w="4480" w:type="dxa"/>
            <w:tcBorders>
              <w:top w:val="nil"/>
              <w:left w:val="single" w:sz="8" w:space="0" w:color="auto"/>
              <w:bottom w:val="nil"/>
              <w:right w:val="single" w:sz="8" w:space="0" w:color="auto"/>
            </w:tcBorders>
            <w:shd w:val="clear" w:color="auto" w:fill="auto"/>
            <w:vAlign w:val="center"/>
            <w:hideMark/>
          </w:tcPr>
          <w:p w14:paraId="25B681C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მიწა </w:t>
            </w:r>
          </w:p>
        </w:tc>
        <w:tc>
          <w:tcPr>
            <w:tcW w:w="1780" w:type="dxa"/>
            <w:tcBorders>
              <w:top w:val="nil"/>
              <w:left w:val="nil"/>
              <w:bottom w:val="nil"/>
              <w:right w:val="single" w:sz="8" w:space="0" w:color="auto"/>
            </w:tcBorders>
            <w:shd w:val="clear" w:color="auto" w:fill="auto"/>
            <w:vAlign w:val="center"/>
            <w:hideMark/>
          </w:tcPr>
          <w:p w14:paraId="659C79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EF183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2564E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5E5DF65"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08752038"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 xml:space="preserve">02 02 01 </w:t>
            </w:r>
          </w:p>
        </w:tc>
        <w:tc>
          <w:tcPr>
            <w:tcW w:w="4480" w:type="dxa"/>
            <w:tcBorders>
              <w:top w:val="single" w:sz="8" w:space="0" w:color="auto"/>
              <w:left w:val="nil"/>
              <w:bottom w:val="double" w:sz="6" w:space="0" w:color="auto"/>
              <w:right w:val="nil"/>
            </w:tcBorders>
            <w:shd w:val="clear" w:color="auto" w:fill="auto"/>
            <w:vAlign w:val="center"/>
            <w:hideMark/>
          </w:tcPr>
          <w:p w14:paraId="1061BC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ინფრასტრუქტურის სამუშაოები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108ADC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A45F9D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298F9F7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3E86ED5B"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7D18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CEDE57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D899D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3771C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B97182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77D3B1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4C9DB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6B4A5CC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1ED611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55A6E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94497B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7D9A1E6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50EBF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1D798AA6"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5AC8B7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145E7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1D1ED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B8C011E"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C8C94A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5830B37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5F610D4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94665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CB3DF5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225C5F4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13C70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2C7E79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1A0D13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2BE82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61AC198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62B229B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CC12F9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2A4AADA9"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0DF4FA0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nil"/>
              <w:left w:val="nil"/>
              <w:bottom w:val="nil"/>
              <w:right w:val="single" w:sz="8" w:space="0" w:color="auto"/>
            </w:tcBorders>
            <w:shd w:val="clear" w:color="auto" w:fill="auto"/>
            <w:vAlign w:val="center"/>
            <w:hideMark/>
          </w:tcPr>
          <w:p w14:paraId="0A2872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CBF51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7316CE7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7F7688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197230CE"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4CC70AE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nil"/>
              <w:left w:val="nil"/>
              <w:bottom w:val="nil"/>
              <w:right w:val="single" w:sz="8" w:space="0" w:color="auto"/>
            </w:tcBorders>
            <w:shd w:val="clear" w:color="auto" w:fill="auto"/>
            <w:vAlign w:val="center"/>
            <w:hideMark/>
          </w:tcPr>
          <w:p w14:paraId="0AFB19D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E1BFF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7FA552E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CFC217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61.1.1.2.</w:t>
            </w:r>
          </w:p>
        </w:tc>
        <w:tc>
          <w:tcPr>
            <w:tcW w:w="4480" w:type="dxa"/>
            <w:tcBorders>
              <w:top w:val="nil"/>
              <w:left w:val="single" w:sz="8" w:space="0" w:color="auto"/>
              <w:bottom w:val="nil"/>
              <w:right w:val="single" w:sz="8" w:space="0" w:color="auto"/>
            </w:tcBorders>
            <w:shd w:val="clear" w:color="auto" w:fill="auto"/>
            <w:vAlign w:val="center"/>
            <w:hideMark/>
          </w:tcPr>
          <w:p w14:paraId="7F9BE77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არასაცხოვრებელი შენობები </w:t>
            </w:r>
          </w:p>
        </w:tc>
        <w:tc>
          <w:tcPr>
            <w:tcW w:w="1780" w:type="dxa"/>
            <w:tcBorders>
              <w:top w:val="nil"/>
              <w:left w:val="nil"/>
              <w:bottom w:val="nil"/>
              <w:right w:val="single" w:sz="8" w:space="0" w:color="auto"/>
            </w:tcBorders>
            <w:shd w:val="clear" w:color="auto" w:fill="auto"/>
            <w:vAlign w:val="center"/>
            <w:hideMark/>
          </w:tcPr>
          <w:p w14:paraId="1B0B539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C9190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75053A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56546FB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46B4F9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61.1.1.5.</w:t>
            </w:r>
          </w:p>
        </w:tc>
        <w:tc>
          <w:tcPr>
            <w:tcW w:w="4480" w:type="dxa"/>
            <w:tcBorders>
              <w:top w:val="nil"/>
              <w:left w:val="single" w:sz="8" w:space="0" w:color="auto"/>
              <w:bottom w:val="nil"/>
              <w:right w:val="single" w:sz="8" w:space="0" w:color="auto"/>
            </w:tcBorders>
            <w:shd w:val="clear" w:color="auto" w:fill="auto"/>
            <w:vAlign w:val="center"/>
            <w:hideMark/>
          </w:tcPr>
          <w:p w14:paraId="23D88F7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გზები </w:t>
            </w:r>
          </w:p>
        </w:tc>
        <w:tc>
          <w:tcPr>
            <w:tcW w:w="1780" w:type="dxa"/>
            <w:tcBorders>
              <w:top w:val="nil"/>
              <w:left w:val="nil"/>
              <w:bottom w:val="nil"/>
              <w:right w:val="single" w:sz="8" w:space="0" w:color="auto"/>
            </w:tcBorders>
            <w:shd w:val="clear" w:color="auto" w:fill="auto"/>
            <w:vAlign w:val="center"/>
            <w:hideMark/>
          </w:tcPr>
          <w:p w14:paraId="4603E8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EFA3E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13E83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5A18D45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04E006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61.1.1.8.</w:t>
            </w:r>
          </w:p>
        </w:tc>
        <w:tc>
          <w:tcPr>
            <w:tcW w:w="4480" w:type="dxa"/>
            <w:tcBorders>
              <w:top w:val="nil"/>
              <w:left w:val="single" w:sz="8" w:space="0" w:color="auto"/>
              <w:bottom w:val="nil"/>
              <w:right w:val="single" w:sz="8" w:space="0" w:color="auto"/>
            </w:tcBorders>
            <w:shd w:val="clear" w:color="auto" w:fill="auto"/>
            <w:vAlign w:val="center"/>
            <w:hideMark/>
          </w:tcPr>
          <w:p w14:paraId="4B71E3E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საკანალიზაციო და წყლის მომარაგების სისტემები </w:t>
            </w:r>
          </w:p>
        </w:tc>
        <w:tc>
          <w:tcPr>
            <w:tcW w:w="1780" w:type="dxa"/>
            <w:tcBorders>
              <w:top w:val="nil"/>
              <w:left w:val="nil"/>
              <w:bottom w:val="nil"/>
              <w:right w:val="single" w:sz="8" w:space="0" w:color="auto"/>
            </w:tcBorders>
            <w:shd w:val="clear" w:color="auto" w:fill="auto"/>
            <w:vAlign w:val="center"/>
            <w:hideMark/>
          </w:tcPr>
          <w:p w14:paraId="6B4009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2BE340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5DE3EB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0E87ECC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96C9A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61.1.1.11.</w:t>
            </w:r>
          </w:p>
        </w:tc>
        <w:tc>
          <w:tcPr>
            <w:tcW w:w="4480" w:type="dxa"/>
            <w:tcBorders>
              <w:top w:val="nil"/>
              <w:left w:val="single" w:sz="8" w:space="0" w:color="auto"/>
              <w:bottom w:val="nil"/>
              <w:right w:val="single" w:sz="8" w:space="0" w:color="auto"/>
            </w:tcBorders>
            <w:shd w:val="clear" w:color="auto" w:fill="auto"/>
            <w:vAlign w:val="center"/>
            <w:hideMark/>
          </w:tcPr>
          <w:p w14:paraId="04C1C59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18C4CEE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c>
          <w:tcPr>
            <w:tcW w:w="1540" w:type="dxa"/>
            <w:tcBorders>
              <w:top w:val="nil"/>
              <w:left w:val="nil"/>
              <w:bottom w:val="nil"/>
              <w:right w:val="single" w:sz="8" w:space="0" w:color="auto"/>
            </w:tcBorders>
            <w:shd w:val="clear" w:color="auto" w:fill="auto"/>
            <w:vAlign w:val="center"/>
            <w:hideMark/>
          </w:tcPr>
          <w:p w14:paraId="5142202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0D74BE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1 548,3</w:t>
            </w:r>
          </w:p>
        </w:tc>
      </w:tr>
      <w:tr w:rsidR="00863F4F" w:rsidRPr="00BF7BA8" w14:paraId="0BCCB08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F9384E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295E805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296F3F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BE7222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D150E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A04FFD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69E0EE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61.1.2.1.</w:t>
            </w:r>
          </w:p>
        </w:tc>
        <w:tc>
          <w:tcPr>
            <w:tcW w:w="4480" w:type="dxa"/>
            <w:tcBorders>
              <w:top w:val="nil"/>
              <w:left w:val="single" w:sz="8" w:space="0" w:color="auto"/>
              <w:bottom w:val="nil"/>
              <w:right w:val="single" w:sz="8" w:space="0" w:color="auto"/>
            </w:tcBorders>
            <w:shd w:val="clear" w:color="auto" w:fill="auto"/>
            <w:vAlign w:val="center"/>
            <w:hideMark/>
          </w:tcPr>
          <w:p w14:paraId="38AD98A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სატრანსპორტო საშუალებები </w:t>
            </w:r>
          </w:p>
        </w:tc>
        <w:tc>
          <w:tcPr>
            <w:tcW w:w="1780" w:type="dxa"/>
            <w:tcBorders>
              <w:top w:val="nil"/>
              <w:left w:val="nil"/>
              <w:bottom w:val="nil"/>
              <w:right w:val="single" w:sz="8" w:space="0" w:color="auto"/>
            </w:tcBorders>
            <w:shd w:val="clear" w:color="auto" w:fill="auto"/>
            <w:vAlign w:val="center"/>
            <w:hideMark/>
          </w:tcPr>
          <w:p w14:paraId="76C6A42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D9513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B26C9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B03AC2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D79A6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61.1.2.1.6.</w:t>
            </w:r>
          </w:p>
        </w:tc>
        <w:tc>
          <w:tcPr>
            <w:tcW w:w="4480" w:type="dxa"/>
            <w:tcBorders>
              <w:top w:val="nil"/>
              <w:left w:val="single" w:sz="8" w:space="0" w:color="auto"/>
              <w:bottom w:val="nil"/>
              <w:right w:val="single" w:sz="8" w:space="0" w:color="auto"/>
            </w:tcBorders>
            <w:shd w:val="clear" w:color="auto" w:fill="auto"/>
            <w:vAlign w:val="center"/>
            <w:hideMark/>
          </w:tcPr>
          <w:p w14:paraId="264BE75F" w14:textId="77777777" w:rsidR="00863F4F" w:rsidRPr="0011423C" w:rsidRDefault="00863F4F" w:rsidP="00427423">
            <w:pPr>
              <w:ind w:firstLineChars="400" w:firstLine="640"/>
              <w:rPr>
                <w:rFonts w:ascii="Sylfaen" w:hAnsi="Sylfaen" w:cs="Arial"/>
                <w:color w:val="000000"/>
                <w:sz w:val="16"/>
                <w:szCs w:val="16"/>
              </w:rPr>
            </w:pPr>
            <w:r w:rsidRPr="0011423C">
              <w:rPr>
                <w:rFonts w:ascii="Sylfaen" w:hAnsi="Sylfaen" w:cs="Arial"/>
                <w:color w:val="000000"/>
                <w:sz w:val="16"/>
                <w:szCs w:val="16"/>
              </w:rPr>
              <w:t xml:space="preserve">სხვა სატრანსპორტო საშუალებები </w:t>
            </w:r>
          </w:p>
        </w:tc>
        <w:tc>
          <w:tcPr>
            <w:tcW w:w="1780" w:type="dxa"/>
            <w:tcBorders>
              <w:top w:val="nil"/>
              <w:left w:val="nil"/>
              <w:bottom w:val="nil"/>
              <w:right w:val="single" w:sz="8" w:space="0" w:color="auto"/>
            </w:tcBorders>
            <w:shd w:val="clear" w:color="auto" w:fill="auto"/>
            <w:vAlign w:val="center"/>
            <w:hideMark/>
          </w:tcPr>
          <w:p w14:paraId="48F7DB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7AFEC8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31295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3A7DE0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6F09D3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61.4.</w:t>
            </w:r>
          </w:p>
        </w:tc>
        <w:tc>
          <w:tcPr>
            <w:tcW w:w="4480" w:type="dxa"/>
            <w:tcBorders>
              <w:top w:val="nil"/>
              <w:left w:val="single" w:sz="8" w:space="0" w:color="auto"/>
              <w:bottom w:val="nil"/>
              <w:right w:val="single" w:sz="8" w:space="0" w:color="auto"/>
            </w:tcBorders>
            <w:shd w:val="clear" w:color="auto" w:fill="auto"/>
            <w:vAlign w:val="center"/>
            <w:hideMark/>
          </w:tcPr>
          <w:p w14:paraId="47CB947B"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არაწარმოებული აქტივები  </w:t>
            </w:r>
          </w:p>
        </w:tc>
        <w:tc>
          <w:tcPr>
            <w:tcW w:w="1780" w:type="dxa"/>
            <w:tcBorders>
              <w:top w:val="nil"/>
              <w:left w:val="nil"/>
              <w:bottom w:val="nil"/>
              <w:right w:val="single" w:sz="8" w:space="0" w:color="auto"/>
            </w:tcBorders>
            <w:shd w:val="clear" w:color="auto" w:fill="auto"/>
            <w:vAlign w:val="center"/>
            <w:hideMark/>
          </w:tcPr>
          <w:p w14:paraId="680BFC3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ED69E8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A8D23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D9BB21D"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FD0BC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61.4.1.</w:t>
            </w:r>
          </w:p>
        </w:tc>
        <w:tc>
          <w:tcPr>
            <w:tcW w:w="4480" w:type="dxa"/>
            <w:tcBorders>
              <w:top w:val="nil"/>
              <w:left w:val="single" w:sz="8" w:space="0" w:color="auto"/>
              <w:bottom w:val="nil"/>
              <w:right w:val="single" w:sz="8" w:space="0" w:color="auto"/>
            </w:tcBorders>
            <w:shd w:val="clear" w:color="auto" w:fill="auto"/>
            <w:vAlign w:val="center"/>
            <w:hideMark/>
          </w:tcPr>
          <w:p w14:paraId="6BBABB3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მიწა </w:t>
            </w:r>
          </w:p>
        </w:tc>
        <w:tc>
          <w:tcPr>
            <w:tcW w:w="1780" w:type="dxa"/>
            <w:tcBorders>
              <w:top w:val="nil"/>
              <w:left w:val="nil"/>
              <w:bottom w:val="nil"/>
              <w:right w:val="single" w:sz="8" w:space="0" w:color="auto"/>
            </w:tcBorders>
            <w:shd w:val="clear" w:color="auto" w:fill="auto"/>
            <w:vAlign w:val="center"/>
            <w:hideMark/>
          </w:tcPr>
          <w:p w14:paraId="75AC537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F09ED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AEE93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5B9EC4DD"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90CEECF"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 xml:space="preserve">02 02 02 </w:t>
            </w:r>
          </w:p>
        </w:tc>
        <w:tc>
          <w:tcPr>
            <w:tcW w:w="4480" w:type="dxa"/>
            <w:tcBorders>
              <w:top w:val="single" w:sz="8" w:space="0" w:color="auto"/>
              <w:left w:val="nil"/>
              <w:bottom w:val="double" w:sz="6" w:space="0" w:color="auto"/>
              <w:right w:val="nil"/>
            </w:tcBorders>
            <w:shd w:val="clear" w:color="auto" w:fill="auto"/>
            <w:vAlign w:val="center"/>
            <w:hideMark/>
          </w:tcPr>
          <w:p w14:paraId="403240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ელექტროენერგიის ხარჯი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62EA355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4E0D9B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B0DCDD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232E11AE"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339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31100C5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FB72F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19B2C3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8FD29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3CA8F0A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69158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0F6CBE2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59C7C8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606919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B0B542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1188277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8251A4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w:t>
            </w:r>
          </w:p>
        </w:tc>
        <w:tc>
          <w:tcPr>
            <w:tcW w:w="4480" w:type="dxa"/>
            <w:tcBorders>
              <w:top w:val="nil"/>
              <w:left w:val="single" w:sz="8" w:space="0" w:color="auto"/>
              <w:bottom w:val="nil"/>
              <w:right w:val="single" w:sz="8" w:space="0" w:color="auto"/>
            </w:tcBorders>
            <w:shd w:val="clear" w:color="auto" w:fill="auto"/>
            <w:vAlign w:val="center"/>
            <w:hideMark/>
          </w:tcPr>
          <w:p w14:paraId="026CCC17"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ოფისის ხარჯები</w:t>
            </w:r>
          </w:p>
        </w:tc>
        <w:tc>
          <w:tcPr>
            <w:tcW w:w="1780" w:type="dxa"/>
            <w:tcBorders>
              <w:top w:val="nil"/>
              <w:left w:val="nil"/>
              <w:bottom w:val="nil"/>
              <w:right w:val="single" w:sz="8" w:space="0" w:color="auto"/>
            </w:tcBorders>
            <w:shd w:val="clear" w:color="auto" w:fill="auto"/>
            <w:vAlign w:val="center"/>
            <w:hideMark/>
          </w:tcPr>
          <w:p w14:paraId="22DE42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43B2D8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F288B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7EBBE6C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F5FD57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w:t>
            </w:r>
          </w:p>
        </w:tc>
        <w:tc>
          <w:tcPr>
            <w:tcW w:w="4480" w:type="dxa"/>
            <w:tcBorders>
              <w:top w:val="nil"/>
              <w:left w:val="single" w:sz="8" w:space="0" w:color="auto"/>
              <w:bottom w:val="nil"/>
              <w:right w:val="single" w:sz="8" w:space="0" w:color="auto"/>
            </w:tcBorders>
            <w:shd w:val="clear" w:color="auto" w:fill="auto"/>
            <w:vAlign w:val="center"/>
            <w:hideMark/>
          </w:tcPr>
          <w:p w14:paraId="0A8CA454"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კომუნალური ხარჯი </w:t>
            </w:r>
          </w:p>
        </w:tc>
        <w:tc>
          <w:tcPr>
            <w:tcW w:w="1780" w:type="dxa"/>
            <w:tcBorders>
              <w:top w:val="nil"/>
              <w:left w:val="nil"/>
              <w:bottom w:val="nil"/>
              <w:right w:val="single" w:sz="8" w:space="0" w:color="auto"/>
            </w:tcBorders>
            <w:shd w:val="clear" w:color="auto" w:fill="auto"/>
            <w:vAlign w:val="center"/>
            <w:hideMark/>
          </w:tcPr>
          <w:p w14:paraId="5088CE2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2B5AA6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FA8185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4D020163" w14:textId="77777777" w:rsidTr="00427423">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913A3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2.2.3.12.1.</w:t>
            </w:r>
          </w:p>
        </w:tc>
        <w:tc>
          <w:tcPr>
            <w:tcW w:w="4480" w:type="dxa"/>
            <w:tcBorders>
              <w:top w:val="nil"/>
              <w:left w:val="single" w:sz="8" w:space="0" w:color="auto"/>
              <w:bottom w:val="nil"/>
              <w:right w:val="single" w:sz="8" w:space="0" w:color="auto"/>
            </w:tcBorders>
            <w:shd w:val="clear" w:color="auto" w:fill="auto"/>
            <w:vAlign w:val="center"/>
            <w:hideMark/>
          </w:tcPr>
          <w:p w14:paraId="2372DBE5"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ელექტროენერგიის ხარჯი</w:t>
            </w:r>
          </w:p>
        </w:tc>
        <w:tc>
          <w:tcPr>
            <w:tcW w:w="1780" w:type="dxa"/>
            <w:tcBorders>
              <w:top w:val="nil"/>
              <w:left w:val="nil"/>
              <w:bottom w:val="nil"/>
              <w:right w:val="single" w:sz="8" w:space="0" w:color="auto"/>
            </w:tcBorders>
            <w:shd w:val="clear" w:color="auto" w:fill="auto"/>
            <w:vAlign w:val="center"/>
            <w:hideMark/>
          </w:tcPr>
          <w:p w14:paraId="086AB5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nil"/>
              <w:left w:val="nil"/>
              <w:bottom w:val="nil"/>
              <w:right w:val="single" w:sz="8" w:space="0" w:color="auto"/>
            </w:tcBorders>
            <w:shd w:val="clear" w:color="auto" w:fill="auto"/>
            <w:vAlign w:val="center"/>
            <w:hideMark/>
          </w:tcPr>
          <w:p w14:paraId="00C03E7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A2949D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650,0</w:t>
            </w:r>
          </w:p>
        </w:tc>
      </w:tr>
      <w:tr w:rsidR="00863F4F" w:rsidRPr="00BF7BA8" w14:paraId="2EC62E45"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0FC212F"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02 02 03</w:t>
            </w:r>
          </w:p>
        </w:tc>
        <w:tc>
          <w:tcPr>
            <w:tcW w:w="4480" w:type="dxa"/>
            <w:tcBorders>
              <w:top w:val="single" w:sz="8" w:space="0" w:color="auto"/>
              <w:left w:val="nil"/>
              <w:bottom w:val="double" w:sz="6" w:space="0" w:color="auto"/>
              <w:right w:val="nil"/>
            </w:tcBorders>
            <w:shd w:val="clear" w:color="auto" w:fill="auto"/>
            <w:vAlign w:val="center"/>
            <w:hideMark/>
          </w:tcPr>
          <w:p w14:paraId="4391E9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წყალსადენის შიდა ქსელის რეაბილიტაცია და ექსპლუატაცია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FB132E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BF9A2C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2E679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600,0</w:t>
            </w:r>
          </w:p>
        </w:tc>
      </w:tr>
      <w:tr w:rsidR="00863F4F" w:rsidRPr="00BF7BA8" w14:paraId="1EB57D6C"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9D26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3C388764"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FAECA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FAE26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670AA6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600,0</w:t>
            </w:r>
          </w:p>
        </w:tc>
      </w:tr>
      <w:tr w:rsidR="00863F4F" w:rsidRPr="00BF7BA8" w14:paraId="662861F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996A9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1F9AA18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0A32C7B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600,0</w:t>
            </w:r>
          </w:p>
        </w:tc>
        <w:tc>
          <w:tcPr>
            <w:tcW w:w="1540" w:type="dxa"/>
            <w:tcBorders>
              <w:top w:val="nil"/>
              <w:left w:val="nil"/>
              <w:bottom w:val="nil"/>
              <w:right w:val="single" w:sz="8" w:space="0" w:color="auto"/>
            </w:tcBorders>
            <w:shd w:val="clear" w:color="auto" w:fill="auto"/>
            <w:vAlign w:val="center"/>
            <w:hideMark/>
          </w:tcPr>
          <w:p w14:paraId="5924F9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A8BF4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600,0</w:t>
            </w:r>
          </w:p>
        </w:tc>
      </w:tr>
      <w:tr w:rsidR="00863F4F" w:rsidRPr="00BF7BA8" w14:paraId="6E744B2E"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6428CCE"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02 03</w:t>
            </w:r>
          </w:p>
        </w:tc>
        <w:tc>
          <w:tcPr>
            <w:tcW w:w="4480" w:type="dxa"/>
            <w:tcBorders>
              <w:top w:val="single" w:sz="8" w:space="0" w:color="auto"/>
              <w:left w:val="nil"/>
              <w:bottom w:val="double" w:sz="6" w:space="0" w:color="auto"/>
              <w:right w:val="nil"/>
            </w:tcBorders>
            <w:shd w:val="clear" w:color="auto" w:fill="auto"/>
            <w:vAlign w:val="center"/>
            <w:hideMark/>
          </w:tcPr>
          <w:p w14:paraId="3220996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სოფლის მხარდაჭერის პროგრამის ფარგლებში განსახორციელებელი ღონისძიებები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27A99A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1 050,0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09410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B5607C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1 050,0</w:t>
            </w:r>
          </w:p>
        </w:tc>
      </w:tr>
      <w:tr w:rsidR="00863F4F" w:rsidRPr="00BF7BA8" w14:paraId="68AEF5A5"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1C4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6DCA66F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08DC30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245145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F2991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104F235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129BD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33F0C22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3655E7A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18A3D6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06B52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5D54081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70C9E4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4A219895"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05E7773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1BD4CF0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E16D7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3FCDD3DB"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BC6D50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15E7981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70C220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62786F1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1499B0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5296657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4550C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37A79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E24735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76AA32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1011B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1 000,0</w:t>
            </w:r>
          </w:p>
        </w:tc>
      </w:tr>
      <w:tr w:rsidR="00863F4F" w:rsidRPr="00BF7BA8" w14:paraId="41F1119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C070C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67B48D76"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14A3E72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1 000,0</w:t>
            </w:r>
          </w:p>
        </w:tc>
        <w:tc>
          <w:tcPr>
            <w:tcW w:w="1540" w:type="dxa"/>
            <w:tcBorders>
              <w:top w:val="nil"/>
              <w:left w:val="nil"/>
              <w:bottom w:val="nil"/>
              <w:right w:val="single" w:sz="8" w:space="0" w:color="auto"/>
            </w:tcBorders>
            <w:shd w:val="clear" w:color="auto" w:fill="auto"/>
            <w:vAlign w:val="center"/>
            <w:hideMark/>
          </w:tcPr>
          <w:p w14:paraId="6EE84D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0FC16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1 000,0</w:t>
            </w:r>
          </w:p>
        </w:tc>
      </w:tr>
      <w:tr w:rsidR="00863F4F" w:rsidRPr="00BF7BA8" w14:paraId="68FE7FE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83CCAD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2F3E4CAF"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0410A0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1 000,0</w:t>
            </w:r>
          </w:p>
        </w:tc>
        <w:tc>
          <w:tcPr>
            <w:tcW w:w="1540" w:type="dxa"/>
            <w:tcBorders>
              <w:top w:val="nil"/>
              <w:left w:val="nil"/>
              <w:bottom w:val="nil"/>
              <w:right w:val="single" w:sz="8" w:space="0" w:color="auto"/>
            </w:tcBorders>
            <w:shd w:val="clear" w:color="auto" w:fill="auto"/>
            <w:vAlign w:val="center"/>
            <w:hideMark/>
          </w:tcPr>
          <w:p w14:paraId="0CE481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53C651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1 000,0</w:t>
            </w:r>
          </w:p>
        </w:tc>
      </w:tr>
      <w:tr w:rsidR="00863F4F" w:rsidRPr="00BF7BA8" w14:paraId="1DE55FE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67E111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61.1.1.11.</w:t>
            </w:r>
          </w:p>
        </w:tc>
        <w:tc>
          <w:tcPr>
            <w:tcW w:w="4480" w:type="dxa"/>
            <w:tcBorders>
              <w:top w:val="nil"/>
              <w:left w:val="single" w:sz="8" w:space="0" w:color="auto"/>
              <w:bottom w:val="nil"/>
              <w:right w:val="single" w:sz="8" w:space="0" w:color="auto"/>
            </w:tcBorders>
            <w:shd w:val="clear" w:color="auto" w:fill="auto"/>
            <w:vAlign w:val="center"/>
            <w:hideMark/>
          </w:tcPr>
          <w:p w14:paraId="2D61A9F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16C16A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1 000,0</w:t>
            </w:r>
          </w:p>
        </w:tc>
        <w:tc>
          <w:tcPr>
            <w:tcW w:w="1540" w:type="dxa"/>
            <w:tcBorders>
              <w:top w:val="nil"/>
              <w:left w:val="nil"/>
              <w:bottom w:val="nil"/>
              <w:right w:val="single" w:sz="8" w:space="0" w:color="auto"/>
            </w:tcBorders>
            <w:shd w:val="clear" w:color="auto" w:fill="auto"/>
            <w:vAlign w:val="center"/>
            <w:hideMark/>
          </w:tcPr>
          <w:p w14:paraId="1521818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17418B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1 000,0</w:t>
            </w:r>
          </w:p>
        </w:tc>
      </w:tr>
      <w:tr w:rsidR="00863F4F" w:rsidRPr="00BF7BA8" w14:paraId="19F5C75C"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039BF915"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02 04</w:t>
            </w:r>
          </w:p>
        </w:tc>
        <w:tc>
          <w:tcPr>
            <w:tcW w:w="4480" w:type="dxa"/>
            <w:tcBorders>
              <w:top w:val="single" w:sz="8" w:space="0" w:color="auto"/>
              <w:left w:val="nil"/>
              <w:bottom w:val="double" w:sz="6" w:space="0" w:color="auto"/>
              <w:right w:val="nil"/>
            </w:tcBorders>
            <w:shd w:val="clear" w:color="auto" w:fill="auto"/>
            <w:vAlign w:val="center"/>
            <w:hideMark/>
          </w:tcPr>
          <w:p w14:paraId="11AF52E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საინჟინრო-გეოლოგიური სამუშაოები, საპროექტო-სახარჯთაღრიცხვო და ექსპერტიზის თანხა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0E0C2B3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03E2481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AF3E71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650,0</w:t>
            </w:r>
          </w:p>
        </w:tc>
      </w:tr>
      <w:tr w:rsidR="00863F4F" w:rsidRPr="00BF7BA8" w14:paraId="7E8C3573"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D20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329EA2C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0AD725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ACE1E7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0739E4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r>
      <w:tr w:rsidR="00863F4F" w:rsidRPr="00BF7BA8" w14:paraId="1D5F3A7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EB824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5CF291D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0D11AE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102D6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4F2B03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73C1172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52FD9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2FD838B8"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1504A5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E5434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F79EE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EE1083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1A1DFA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4A0EC5C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33C6BD5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A5A55B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698617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6037FFD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A0455C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735CB26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4634E8D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c>
          <w:tcPr>
            <w:tcW w:w="1540" w:type="dxa"/>
            <w:tcBorders>
              <w:top w:val="nil"/>
              <w:left w:val="nil"/>
              <w:bottom w:val="nil"/>
              <w:right w:val="single" w:sz="8" w:space="0" w:color="auto"/>
            </w:tcBorders>
            <w:shd w:val="clear" w:color="auto" w:fill="auto"/>
            <w:vAlign w:val="center"/>
            <w:hideMark/>
          </w:tcPr>
          <w:p w14:paraId="76D56E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501C6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r>
      <w:tr w:rsidR="00863F4F" w:rsidRPr="00BF7BA8" w14:paraId="43F6091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F5F451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EB00C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6891E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5649A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F86083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0CDAB6E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C85CE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31A1BD33"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24E423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nil"/>
              <w:left w:val="nil"/>
              <w:bottom w:val="nil"/>
              <w:right w:val="single" w:sz="8" w:space="0" w:color="auto"/>
            </w:tcBorders>
            <w:shd w:val="clear" w:color="auto" w:fill="auto"/>
            <w:vAlign w:val="center"/>
            <w:hideMark/>
          </w:tcPr>
          <w:p w14:paraId="5F3FF8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43C6A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3914D33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DA7BA1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669B266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691DF92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nil"/>
              <w:left w:val="nil"/>
              <w:bottom w:val="nil"/>
              <w:right w:val="single" w:sz="8" w:space="0" w:color="auto"/>
            </w:tcBorders>
            <w:shd w:val="clear" w:color="auto" w:fill="auto"/>
            <w:vAlign w:val="center"/>
            <w:hideMark/>
          </w:tcPr>
          <w:p w14:paraId="3DECAAB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B5EA60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3F695D7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F8531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61.1.1.11.</w:t>
            </w:r>
          </w:p>
        </w:tc>
        <w:tc>
          <w:tcPr>
            <w:tcW w:w="4480" w:type="dxa"/>
            <w:tcBorders>
              <w:top w:val="nil"/>
              <w:left w:val="single" w:sz="8" w:space="0" w:color="auto"/>
              <w:bottom w:val="nil"/>
              <w:right w:val="single" w:sz="8" w:space="0" w:color="auto"/>
            </w:tcBorders>
            <w:shd w:val="clear" w:color="auto" w:fill="auto"/>
            <w:vAlign w:val="center"/>
            <w:hideMark/>
          </w:tcPr>
          <w:p w14:paraId="4798F00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513CFF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nil"/>
              <w:left w:val="nil"/>
              <w:bottom w:val="nil"/>
              <w:right w:val="single" w:sz="8" w:space="0" w:color="auto"/>
            </w:tcBorders>
            <w:shd w:val="clear" w:color="auto" w:fill="auto"/>
            <w:vAlign w:val="center"/>
            <w:hideMark/>
          </w:tcPr>
          <w:p w14:paraId="2C20E6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544E7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417E72F1"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83393CB"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02 05</w:t>
            </w:r>
          </w:p>
        </w:tc>
        <w:tc>
          <w:tcPr>
            <w:tcW w:w="4480" w:type="dxa"/>
            <w:tcBorders>
              <w:top w:val="single" w:sz="8" w:space="0" w:color="auto"/>
              <w:left w:val="nil"/>
              <w:bottom w:val="double" w:sz="6" w:space="0" w:color="auto"/>
              <w:right w:val="nil"/>
            </w:tcBorders>
            <w:shd w:val="clear" w:color="auto" w:fill="auto"/>
            <w:vAlign w:val="center"/>
            <w:hideMark/>
          </w:tcPr>
          <w:p w14:paraId="7DB9AC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კეთილმოწყობის ღონისძიებები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571628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081E8F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762B9C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0270512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B0C6B5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67F59CD"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EA4DB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592ED8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0AEF1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68F80EA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E59FA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6929BD41"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014E485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nil"/>
              <w:left w:val="nil"/>
              <w:bottom w:val="nil"/>
              <w:right w:val="single" w:sz="8" w:space="0" w:color="auto"/>
            </w:tcBorders>
            <w:shd w:val="clear" w:color="auto" w:fill="auto"/>
            <w:vAlign w:val="center"/>
            <w:hideMark/>
          </w:tcPr>
          <w:p w14:paraId="333946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7483A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5DDFE46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F572B5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1E262FB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3A01AFD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nil"/>
              <w:left w:val="nil"/>
              <w:bottom w:val="nil"/>
              <w:right w:val="single" w:sz="8" w:space="0" w:color="auto"/>
            </w:tcBorders>
            <w:shd w:val="clear" w:color="auto" w:fill="auto"/>
            <w:vAlign w:val="center"/>
            <w:hideMark/>
          </w:tcPr>
          <w:p w14:paraId="6DC47B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5B2F7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2FCD7B1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149E7D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61.1.1.11.</w:t>
            </w:r>
          </w:p>
        </w:tc>
        <w:tc>
          <w:tcPr>
            <w:tcW w:w="4480" w:type="dxa"/>
            <w:tcBorders>
              <w:top w:val="nil"/>
              <w:left w:val="single" w:sz="8" w:space="0" w:color="auto"/>
              <w:bottom w:val="nil"/>
              <w:right w:val="single" w:sz="8" w:space="0" w:color="auto"/>
            </w:tcBorders>
            <w:shd w:val="clear" w:color="auto" w:fill="auto"/>
            <w:vAlign w:val="center"/>
            <w:hideMark/>
          </w:tcPr>
          <w:p w14:paraId="3B4FBAD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7CC053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c>
          <w:tcPr>
            <w:tcW w:w="1540" w:type="dxa"/>
            <w:tcBorders>
              <w:top w:val="nil"/>
              <w:left w:val="nil"/>
              <w:bottom w:val="nil"/>
              <w:right w:val="single" w:sz="8" w:space="0" w:color="auto"/>
            </w:tcBorders>
            <w:shd w:val="clear" w:color="auto" w:fill="auto"/>
            <w:vAlign w:val="center"/>
            <w:hideMark/>
          </w:tcPr>
          <w:p w14:paraId="7958DD2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12A53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500,0</w:t>
            </w:r>
          </w:p>
        </w:tc>
      </w:tr>
      <w:tr w:rsidR="00863F4F" w:rsidRPr="00BF7BA8" w14:paraId="5E8FF582"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78F80CCD"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02 06</w:t>
            </w:r>
          </w:p>
        </w:tc>
        <w:tc>
          <w:tcPr>
            <w:tcW w:w="4480" w:type="dxa"/>
            <w:tcBorders>
              <w:top w:val="single" w:sz="8" w:space="0" w:color="auto"/>
              <w:left w:val="nil"/>
              <w:bottom w:val="double" w:sz="6" w:space="0" w:color="auto"/>
              <w:right w:val="nil"/>
            </w:tcBorders>
            <w:shd w:val="clear" w:color="auto" w:fill="auto"/>
            <w:vAlign w:val="center"/>
            <w:hideMark/>
          </w:tcPr>
          <w:p w14:paraId="5F1000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ფერმერული მეურნეობის განვითარების ცენტრი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03EDE58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88AB3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C059E1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B4DA95A"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A6BC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17963659"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8AFA1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4D40CB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5F962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FF4B87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D66C07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79F2FFE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7A503D3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3499AB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9C1EED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1FFC0D10"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7A56CCC8"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02 07</w:t>
            </w:r>
          </w:p>
        </w:tc>
        <w:tc>
          <w:tcPr>
            <w:tcW w:w="4480" w:type="dxa"/>
            <w:tcBorders>
              <w:top w:val="single" w:sz="8" w:space="0" w:color="auto"/>
              <w:left w:val="nil"/>
              <w:bottom w:val="double" w:sz="6" w:space="0" w:color="auto"/>
              <w:right w:val="nil"/>
            </w:tcBorders>
            <w:shd w:val="clear" w:color="auto" w:fill="auto"/>
            <w:vAlign w:val="center"/>
            <w:hideMark/>
          </w:tcPr>
          <w:p w14:paraId="6EFAFD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სტიქიის შედეგების სალიკვიდაციო ღონისძიებების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2DC9F6C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80DB05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00322D2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01D563D"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E00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14D7494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222E42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F96E7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B2EDE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5578C1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0823BC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7F3BFE0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3B8E6B3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1B377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CEE84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B2296F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AA5443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2135C16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264854D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FEBBB8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18735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D04E048"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077F1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7FA46A8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6196B11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D141A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37463FA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9CDFB4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F1CF23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85DDF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EA0EB0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E6447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818C8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A768FA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E2CB78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748A1B8C"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714FB1B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96163A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83954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27C608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172552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6A38D42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21302EC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07FEBE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68AB63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81CF20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8EDB2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61.1.1.11.</w:t>
            </w:r>
          </w:p>
        </w:tc>
        <w:tc>
          <w:tcPr>
            <w:tcW w:w="4480" w:type="dxa"/>
            <w:tcBorders>
              <w:top w:val="nil"/>
              <w:left w:val="single" w:sz="8" w:space="0" w:color="auto"/>
              <w:bottom w:val="nil"/>
              <w:right w:val="single" w:sz="8" w:space="0" w:color="auto"/>
            </w:tcBorders>
            <w:shd w:val="clear" w:color="auto" w:fill="auto"/>
            <w:vAlign w:val="center"/>
            <w:hideMark/>
          </w:tcPr>
          <w:p w14:paraId="3B7A3A0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5B11676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5B9999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C46EDC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161874CB"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197D4DB6"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02 08</w:t>
            </w:r>
          </w:p>
        </w:tc>
        <w:tc>
          <w:tcPr>
            <w:tcW w:w="4480" w:type="dxa"/>
            <w:tcBorders>
              <w:top w:val="single" w:sz="8" w:space="0" w:color="auto"/>
              <w:left w:val="nil"/>
              <w:bottom w:val="double" w:sz="6" w:space="0" w:color="auto"/>
              <w:right w:val="nil"/>
            </w:tcBorders>
            <w:shd w:val="clear" w:color="auto" w:fill="auto"/>
            <w:vAlign w:val="center"/>
            <w:hideMark/>
          </w:tcPr>
          <w:p w14:paraId="771AF2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ბინათმშენებლობა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5FE222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01527B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46A890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504C00AE"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5501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551F1D2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5AD8E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E4CF69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99CD2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60C6D82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EC3036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6A6576D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518D887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c>
          <w:tcPr>
            <w:tcW w:w="1540" w:type="dxa"/>
            <w:tcBorders>
              <w:top w:val="nil"/>
              <w:left w:val="nil"/>
              <w:bottom w:val="nil"/>
              <w:right w:val="single" w:sz="8" w:space="0" w:color="auto"/>
            </w:tcBorders>
            <w:shd w:val="clear" w:color="auto" w:fill="auto"/>
            <w:vAlign w:val="center"/>
            <w:hideMark/>
          </w:tcPr>
          <w:p w14:paraId="3DBA61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232C54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056365C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75F6C8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32D3ED8F"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074D51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c>
          <w:tcPr>
            <w:tcW w:w="1540" w:type="dxa"/>
            <w:tcBorders>
              <w:top w:val="nil"/>
              <w:left w:val="nil"/>
              <w:bottom w:val="nil"/>
              <w:right w:val="single" w:sz="8" w:space="0" w:color="auto"/>
            </w:tcBorders>
            <w:shd w:val="clear" w:color="auto" w:fill="auto"/>
            <w:vAlign w:val="center"/>
            <w:hideMark/>
          </w:tcPr>
          <w:p w14:paraId="3C36D1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E17780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0FB3BD1E"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1444B9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4415114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7744FC2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c>
          <w:tcPr>
            <w:tcW w:w="1540" w:type="dxa"/>
            <w:tcBorders>
              <w:top w:val="nil"/>
              <w:left w:val="nil"/>
              <w:bottom w:val="nil"/>
              <w:right w:val="single" w:sz="8" w:space="0" w:color="auto"/>
            </w:tcBorders>
            <w:shd w:val="clear" w:color="auto" w:fill="auto"/>
            <w:vAlign w:val="center"/>
            <w:hideMark/>
          </w:tcPr>
          <w:p w14:paraId="2C8A4D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0D829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0CB5F49D"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7D6AF033"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04 00</w:t>
            </w:r>
          </w:p>
        </w:tc>
        <w:tc>
          <w:tcPr>
            <w:tcW w:w="4480" w:type="dxa"/>
            <w:tcBorders>
              <w:top w:val="single" w:sz="8" w:space="0" w:color="auto"/>
              <w:left w:val="nil"/>
              <w:bottom w:val="double" w:sz="6" w:space="0" w:color="auto"/>
              <w:right w:val="nil"/>
            </w:tcBorders>
            <w:shd w:val="clear" w:color="auto" w:fill="auto"/>
            <w:vAlign w:val="center"/>
            <w:hideMark/>
          </w:tcPr>
          <w:p w14:paraId="0A8DDF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განათლება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7FC7A8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4 650,0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29A59C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17EE8C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4 650,0</w:t>
            </w:r>
          </w:p>
        </w:tc>
      </w:tr>
      <w:tr w:rsidR="00863F4F" w:rsidRPr="00BF7BA8" w14:paraId="17F9D046"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F35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3705354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DDAF6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4 650,0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42904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49F8D3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4 650,0</w:t>
            </w:r>
          </w:p>
        </w:tc>
      </w:tr>
      <w:tr w:rsidR="00863F4F" w:rsidRPr="00BF7BA8" w14:paraId="3AD1537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5B7DDF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59CBA3C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7456C89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405ACE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6BC8F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3C3931D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7C9AF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46526E58"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35FF3A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7313CE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9F237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714FD017"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3B05C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6859DEB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5AC0EAB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35F954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91B8F2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3EF235A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DEEE50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70D56CA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46B609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4 500,0</w:t>
            </w:r>
          </w:p>
        </w:tc>
        <w:tc>
          <w:tcPr>
            <w:tcW w:w="1540" w:type="dxa"/>
            <w:tcBorders>
              <w:top w:val="nil"/>
              <w:left w:val="nil"/>
              <w:bottom w:val="nil"/>
              <w:right w:val="single" w:sz="8" w:space="0" w:color="auto"/>
            </w:tcBorders>
            <w:shd w:val="clear" w:color="auto" w:fill="auto"/>
            <w:vAlign w:val="center"/>
            <w:hideMark/>
          </w:tcPr>
          <w:p w14:paraId="5087FA6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B9DC74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4 500,0</w:t>
            </w:r>
          </w:p>
        </w:tc>
      </w:tr>
      <w:tr w:rsidR="00863F4F" w:rsidRPr="00BF7BA8" w14:paraId="1EFFA10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FFFE4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33CA209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6C5109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80,0</w:t>
            </w:r>
          </w:p>
        </w:tc>
        <w:tc>
          <w:tcPr>
            <w:tcW w:w="1540" w:type="dxa"/>
            <w:tcBorders>
              <w:top w:val="nil"/>
              <w:left w:val="nil"/>
              <w:bottom w:val="nil"/>
              <w:right w:val="single" w:sz="8" w:space="0" w:color="auto"/>
            </w:tcBorders>
            <w:shd w:val="clear" w:color="auto" w:fill="auto"/>
            <w:vAlign w:val="center"/>
            <w:hideMark/>
          </w:tcPr>
          <w:p w14:paraId="7BD38E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E1C4E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80,0</w:t>
            </w:r>
          </w:p>
        </w:tc>
      </w:tr>
      <w:tr w:rsidR="00863F4F" w:rsidRPr="00BF7BA8" w14:paraId="51B1EA4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D1E0A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41A4A00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639C88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80,0</w:t>
            </w:r>
          </w:p>
        </w:tc>
        <w:tc>
          <w:tcPr>
            <w:tcW w:w="1540" w:type="dxa"/>
            <w:tcBorders>
              <w:top w:val="nil"/>
              <w:left w:val="nil"/>
              <w:bottom w:val="nil"/>
              <w:right w:val="single" w:sz="8" w:space="0" w:color="auto"/>
            </w:tcBorders>
            <w:shd w:val="clear" w:color="auto" w:fill="auto"/>
            <w:vAlign w:val="center"/>
            <w:hideMark/>
          </w:tcPr>
          <w:p w14:paraId="071A8F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10180A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80,0</w:t>
            </w:r>
          </w:p>
        </w:tc>
      </w:tr>
      <w:tr w:rsidR="00863F4F" w:rsidRPr="00BF7BA8" w14:paraId="2A2970F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1765F1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2529F9E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5663D3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nil"/>
              <w:left w:val="nil"/>
              <w:bottom w:val="nil"/>
              <w:right w:val="single" w:sz="8" w:space="0" w:color="auto"/>
            </w:tcBorders>
            <w:shd w:val="clear" w:color="auto" w:fill="auto"/>
            <w:vAlign w:val="center"/>
            <w:hideMark/>
          </w:tcPr>
          <w:p w14:paraId="4EA386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268664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0D83E3DD"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E06BA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468EEC64"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740F82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nil"/>
              <w:left w:val="nil"/>
              <w:bottom w:val="nil"/>
              <w:right w:val="single" w:sz="8" w:space="0" w:color="auto"/>
            </w:tcBorders>
            <w:shd w:val="clear" w:color="auto" w:fill="auto"/>
            <w:vAlign w:val="center"/>
            <w:hideMark/>
          </w:tcPr>
          <w:p w14:paraId="120BA8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44A329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294D7FD6"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C9455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1F74F87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656C9E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12F696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8E877E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6532840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D2E0C3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A963FF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11FC45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ABCE6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BD13D8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24B43E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DFF5FB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290826FB"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38CC3E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E9233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9D1D7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00E600C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783EF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6C149253"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6C3E59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EE9A06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3BC7BC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70D1DA0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B97B1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61.1.1.2.</w:t>
            </w:r>
          </w:p>
        </w:tc>
        <w:tc>
          <w:tcPr>
            <w:tcW w:w="4480" w:type="dxa"/>
            <w:tcBorders>
              <w:top w:val="nil"/>
              <w:left w:val="single" w:sz="8" w:space="0" w:color="auto"/>
              <w:bottom w:val="nil"/>
              <w:right w:val="single" w:sz="8" w:space="0" w:color="auto"/>
            </w:tcBorders>
            <w:shd w:val="clear" w:color="auto" w:fill="auto"/>
            <w:vAlign w:val="center"/>
            <w:hideMark/>
          </w:tcPr>
          <w:p w14:paraId="70B3C0D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არასაცხოვრებელი შენობები </w:t>
            </w:r>
          </w:p>
        </w:tc>
        <w:tc>
          <w:tcPr>
            <w:tcW w:w="1780" w:type="dxa"/>
            <w:tcBorders>
              <w:top w:val="nil"/>
              <w:left w:val="nil"/>
              <w:bottom w:val="nil"/>
              <w:right w:val="single" w:sz="8" w:space="0" w:color="auto"/>
            </w:tcBorders>
            <w:shd w:val="clear" w:color="auto" w:fill="auto"/>
            <w:vAlign w:val="center"/>
            <w:hideMark/>
          </w:tcPr>
          <w:p w14:paraId="3AF94F1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95BB4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E2AF3A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D2C643B"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DA63D9F"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 xml:space="preserve">04 01 </w:t>
            </w:r>
          </w:p>
        </w:tc>
        <w:tc>
          <w:tcPr>
            <w:tcW w:w="4480" w:type="dxa"/>
            <w:tcBorders>
              <w:top w:val="single" w:sz="8" w:space="0" w:color="auto"/>
              <w:left w:val="nil"/>
              <w:bottom w:val="double" w:sz="6" w:space="0" w:color="auto"/>
              <w:right w:val="nil"/>
            </w:tcBorders>
            <w:shd w:val="clear" w:color="auto" w:fill="auto"/>
            <w:vAlign w:val="center"/>
            <w:hideMark/>
          </w:tcPr>
          <w:p w14:paraId="2D96D90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სკოლამდელი განათლების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0F0F9F7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6565FA4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43FC3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4 500,0</w:t>
            </w:r>
          </w:p>
        </w:tc>
      </w:tr>
      <w:tr w:rsidR="00863F4F" w:rsidRPr="00BF7BA8" w14:paraId="32552CCF"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169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685226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C84AB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8AD38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860BD9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4 500,0</w:t>
            </w:r>
          </w:p>
        </w:tc>
      </w:tr>
      <w:tr w:rsidR="00863F4F" w:rsidRPr="00BF7BA8" w14:paraId="46A1E7B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8A4BF7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33520FE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6E38B1F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4 500,0</w:t>
            </w:r>
          </w:p>
        </w:tc>
        <w:tc>
          <w:tcPr>
            <w:tcW w:w="1540" w:type="dxa"/>
            <w:tcBorders>
              <w:top w:val="nil"/>
              <w:left w:val="nil"/>
              <w:bottom w:val="nil"/>
              <w:right w:val="single" w:sz="8" w:space="0" w:color="auto"/>
            </w:tcBorders>
            <w:shd w:val="clear" w:color="auto" w:fill="auto"/>
            <w:vAlign w:val="center"/>
            <w:hideMark/>
          </w:tcPr>
          <w:p w14:paraId="1010082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216901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4 500,0</w:t>
            </w:r>
          </w:p>
        </w:tc>
      </w:tr>
      <w:tr w:rsidR="00863F4F" w:rsidRPr="00BF7BA8" w14:paraId="7852B50A"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C425362"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04 02</w:t>
            </w:r>
          </w:p>
        </w:tc>
        <w:tc>
          <w:tcPr>
            <w:tcW w:w="4480" w:type="dxa"/>
            <w:tcBorders>
              <w:top w:val="single" w:sz="8" w:space="0" w:color="auto"/>
              <w:left w:val="nil"/>
              <w:bottom w:val="double" w:sz="6" w:space="0" w:color="auto"/>
              <w:right w:val="nil"/>
            </w:tcBorders>
            <w:shd w:val="clear" w:color="auto" w:fill="auto"/>
            <w:vAlign w:val="center"/>
            <w:hideMark/>
          </w:tcPr>
          <w:p w14:paraId="2785A7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ზოგადი განათლების ხელშეწყობა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D78A0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27A349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E4BAD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r>
      <w:tr w:rsidR="00863F4F" w:rsidRPr="00BF7BA8" w14:paraId="50CE63D2"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82FC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74CC0F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69403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75EAB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5E3D77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150,0</w:t>
            </w:r>
          </w:p>
        </w:tc>
      </w:tr>
      <w:tr w:rsidR="00863F4F" w:rsidRPr="00BF7BA8" w14:paraId="29C8A0F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D85CD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3F6E46A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04991E0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0121D6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A318B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6F7C30B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D3709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1A933F0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1DE62D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2261C9F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C8D302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227C14B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A6528E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65DE9D9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2850F09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single" w:sz="8" w:space="0" w:color="auto"/>
            </w:tcBorders>
            <w:shd w:val="clear" w:color="auto" w:fill="auto"/>
            <w:vAlign w:val="center"/>
            <w:hideMark/>
          </w:tcPr>
          <w:p w14:paraId="4429B96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FBB60C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1EDAB52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D32D42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720257D9"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5EF125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80,0</w:t>
            </w:r>
          </w:p>
        </w:tc>
        <w:tc>
          <w:tcPr>
            <w:tcW w:w="1540" w:type="dxa"/>
            <w:tcBorders>
              <w:top w:val="nil"/>
              <w:left w:val="nil"/>
              <w:bottom w:val="nil"/>
              <w:right w:val="single" w:sz="8" w:space="0" w:color="auto"/>
            </w:tcBorders>
            <w:shd w:val="clear" w:color="auto" w:fill="auto"/>
            <w:vAlign w:val="center"/>
            <w:hideMark/>
          </w:tcPr>
          <w:p w14:paraId="6427626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5F7CF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80,0</w:t>
            </w:r>
          </w:p>
        </w:tc>
      </w:tr>
      <w:tr w:rsidR="00863F4F" w:rsidRPr="00BF7BA8" w14:paraId="3046806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764132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65406ACE"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734E49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80,0</w:t>
            </w:r>
          </w:p>
        </w:tc>
        <w:tc>
          <w:tcPr>
            <w:tcW w:w="1540" w:type="dxa"/>
            <w:tcBorders>
              <w:top w:val="nil"/>
              <w:left w:val="nil"/>
              <w:bottom w:val="nil"/>
              <w:right w:val="single" w:sz="8" w:space="0" w:color="auto"/>
            </w:tcBorders>
            <w:shd w:val="clear" w:color="auto" w:fill="auto"/>
            <w:vAlign w:val="center"/>
            <w:hideMark/>
          </w:tcPr>
          <w:p w14:paraId="1D5E574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748007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80,0</w:t>
            </w:r>
          </w:p>
        </w:tc>
      </w:tr>
      <w:tr w:rsidR="00863F4F" w:rsidRPr="00BF7BA8" w14:paraId="15D320D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B847C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07A69A2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1D7388A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nil"/>
              <w:left w:val="nil"/>
              <w:bottom w:val="nil"/>
              <w:right w:val="single" w:sz="8" w:space="0" w:color="auto"/>
            </w:tcBorders>
            <w:shd w:val="clear" w:color="auto" w:fill="auto"/>
            <w:vAlign w:val="center"/>
            <w:hideMark/>
          </w:tcPr>
          <w:p w14:paraId="744D5B8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6BC6D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0AEF8BCF"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FA024A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1DAB3C97"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4D40347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nil"/>
              <w:left w:val="nil"/>
              <w:bottom w:val="nil"/>
              <w:right w:val="single" w:sz="8" w:space="0" w:color="auto"/>
            </w:tcBorders>
            <w:shd w:val="clear" w:color="auto" w:fill="auto"/>
            <w:vAlign w:val="center"/>
            <w:hideMark/>
          </w:tcPr>
          <w:p w14:paraId="332A6B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D74F53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0063B4FA"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2D3356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1BB57D6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1C9893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247213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77220D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7A9B98C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C22838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31BDDE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F1CE0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1E3D1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6BD8E3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7FC8E9A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E412C5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654FC16D"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3FBC640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956AD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D4F8C5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3F86FD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B8C75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w:t>
            </w:r>
          </w:p>
        </w:tc>
        <w:tc>
          <w:tcPr>
            <w:tcW w:w="4480" w:type="dxa"/>
            <w:tcBorders>
              <w:top w:val="nil"/>
              <w:left w:val="single" w:sz="8" w:space="0" w:color="auto"/>
              <w:bottom w:val="nil"/>
              <w:right w:val="single" w:sz="8" w:space="0" w:color="auto"/>
            </w:tcBorders>
            <w:shd w:val="clear" w:color="auto" w:fill="auto"/>
            <w:vAlign w:val="center"/>
            <w:hideMark/>
          </w:tcPr>
          <w:p w14:paraId="20C54C60"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შენობა-ნაგებობები </w:t>
            </w:r>
          </w:p>
        </w:tc>
        <w:tc>
          <w:tcPr>
            <w:tcW w:w="1780" w:type="dxa"/>
            <w:tcBorders>
              <w:top w:val="nil"/>
              <w:left w:val="nil"/>
              <w:bottom w:val="nil"/>
              <w:right w:val="single" w:sz="8" w:space="0" w:color="auto"/>
            </w:tcBorders>
            <w:shd w:val="clear" w:color="auto" w:fill="auto"/>
            <w:vAlign w:val="center"/>
            <w:hideMark/>
          </w:tcPr>
          <w:p w14:paraId="4C0FAF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0CF9D2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7CCB9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DDCE6F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CE7FF8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61.1.1.2.</w:t>
            </w:r>
          </w:p>
        </w:tc>
        <w:tc>
          <w:tcPr>
            <w:tcW w:w="4480" w:type="dxa"/>
            <w:tcBorders>
              <w:top w:val="nil"/>
              <w:left w:val="single" w:sz="8" w:space="0" w:color="auto"/>
              <w:bottom w:val="nil"/>
              <w:right w:val="single" w:sz="8" w:space="0" w:color="auto"/>
            </w:tcBorders>
            <w:shd w:val="clear" w:color="auto" w:fill="auto"/>
            <w:vAlign w:val="center"/>
            <w:hideMark/>
          </w:tcPr>
          <w:p w14:paraId="6B427EC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არასაცხოვრებელი შენობები </w:t>
            </w:r>
          </w:p>
        </w:tc>
        <w:tc>
          <w:tcPr>
            <w:tcW w:w="1780" w:type="dxa"/>
            <w:tcBorders>
              <w:top w:val="nil"/>
              <w:left w:val="nil"/>
              <w:bottom w:val="nil"/>
              <w:right w:val="single" w:sz="8" w:space="0" w:color="auto"/>
            </w:tcBorders>
            <w:shd w:val="clear" w:color="auto" w:fill="auto"/>
            <w:vAlign w:val="center"/>
            <w:hideMark/>
          </w:tcPr>
          <w:p w14:paraId="7106CD6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D0276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28BF25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390CB758"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7E9693FB"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05 00</w:t>
            </w:r>
          </w:p>
        </w:tc>
        <w:tc>
          <w:tcPr>
            <w:tcW w:w="4480" w:type="dxa"/>
            <w:tcBorders>
              <w:top w:val="single" w:sz="8" w:space="0" w:color="auto"/>
              <w:left w:val="nil"/>
              <w:bottom w:val="double" w:sz="6" w:space="0" w:color="auto"/>
              <w:right w:val="nil"/>
            </w:tcBorders>
            <w:shd w:val="clear" w:color="auto" w:fill="auto"/>
            <w:vAlign w:val="center"/>
            <w:hideMark/>
          </w:tcPr>
          <w:p w14:paraId="71B8121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კულტურა, რელიგია ახალგაზრდული და სპორტული ღონისძიებები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D9B241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4 856,0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03C587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4BE8B2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4 856,0</w:t>
            </w:r>
          </w:p>
        </w:tc>
      </w:tr>
      <w:tr w:rsidR="00863F4F" w:rsidRPr="00BF7BA8" w14:paraId="72D82F50"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28B7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090D9F5D"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AA776A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4 856,0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5806D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AFCE48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4 856,0</w:t>
            </w:r>
          </w:p>
        </w:tc>
      </w:tr>
      <w:tr w:rsidR="00863F4F" w:rsidRPr="00BF7BA8" w14:paraId="3F8A7A0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A9BFE3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7D7411B0"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8D796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195,0</w:t>
            </w:r>
          </w:p>
        </w:tc>
        <w:tc>
          <w:tcPr>
            <w:tcW w:w="1540" w:type="dxa"/>
            <w:tcBorders>
              <w:top w:val="nil"/>
              <w:left w:val="nil"/>
              <w:bottom w:val="nil"/>
              <w:right w:val="single" w:sz="8" w:space="0" w:color="auto"/>
            </w:tcBorders>
            <w:shd w:val="clear" w:color="auto" w:fill="auto"/>
            <w:vAlign w:val="center"/>
            <w:hideMark/>
          </w:tcPr>
          <w:p w14:paraId="31AFFFF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7FC926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195,0</w:t>
            </w:r>
          </w:p>
        </w:tc>
      </w:tr>
      <w:tr w:rsidR="00863F4F" w:rsidRPr="00BF7BA8" w14:paraId="360CA95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E781FE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216BE39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4305E9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195,0</w:t>
            </w:r>
          </w:p>
        </w:tc>
        <w:tc>
          <w:tcPr>
            <w:tcW w:w="1540" w:type="dxa"/>
            <w:tcBorders>
              <w:top w:val="nil"/>
              <w:left w:val="nil"/>
              <w:bottom w:val="nil"/>
              <w:right w:val="single" w:sz="8" w:space="0" w:color="auto"/>
            </w:tcBorders>
            <w:shd w:val="clear" w:color="auto" w:fill="auto"/>
            <w:vAlign w:val="center"/>
            <w:hideMark/>
          </w:tcPr>
          <w:p w14:paraId="54DE733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4F6AB0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195,0</w:t>
            </w:r>
          </w:p>
        </w:tc>
      </w:tr>
      <w:tr w:rsidR="00863F4F" w:rsidRPr="00BF7BA8" w14:paraId="5909C3AC"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C8B76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15300977"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6EE7CC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195,0</w:t>
            </w:r>
          </w:p>
        </w:tc>
        <w:tc>
          <w:tcPr>
            <w:tcW w:w="1540" w:type="dxa"/>
            <w:tcBorders>
              <w:top w:val="nil"/>
              <w:left w:val="nil"/>
              <w:bottom w:val="nil"/>
              <w:right w:val="single" w:sz="8" w:space="0" w:color="auto"/>
            </w:tcBorders>
            <w:shd w:val="clear" w:color="auto" w:fill="auto"/>
            <w:vAlign w:val="center"/>
            <w:hideMark/>
          </w:tcPr>
          <w:p w14:paraId="4D8C2D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5B1976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195,0</w:t>
            </w:r>
          </w:p>
        </w:tc>
      </w:tr>
      <w:tr w:rsidR="00863F4F" w:rsidRPr="00BF7BA8" w14:paraId="4E14AB9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6A4905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524291A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5ED9AB8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4 526,0</w:t>
            </w:r>
          </w:p>
        </w:tc>
        <w:tc>
          <w:tcPr>
            <w:tcW w:w="1540" w:type="dxa"/>
            <w:tcBorders>
              <w:top w:val="nil"/>
              <w:left w:val="nil"/>
              <w:bottom w:val="nil"/>
              <w:right w:val="single" w:sz="8" w:space="0" w:color="auto"/>
            </w:tcBorders>
            <w:shd w:val="clear" w:color="auto" w:fill="auto"/>
            <w:vAlign w:val="center"/>
            <w:hideMark/>
          </w:tcPr>
          <w:p w14:paraId="5F960BF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A551BB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4 526,0</w:t>
            </w:r>
          </w:p>
        </w:tc>
      </w:tr>
      <w:tr w:rsidR="00863F4F" w:rsidRPr="00BF7BA8" w14:paraId="756FA35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A07D2F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w:t>
            </w:r>
          </w:p>
        </w:tc>
        <w:tc>
          <w:tcPr>
            <w:tcW w:w="4480" w:type="dxa"/>
            <w:tcBorders>
              <w:top w:val="nil"/>
              <w:left w:val="nil"/>
              <w:bottom w:val="nil"/>
              <w:right w:val="nil"/>
            </w:tcBorders>
            <w:shd w:val="clear" w:color="auto" w:fill="auto"/>
            <w:vAlign w:val="center"/>
            <w:hideMark/>
          </w:tcPr>
          <w:p w14:paraId="6934308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გრანტები</w:t>
            </w:r>
          </w:p>
        </w:tc>
        <w:tc>
          <w:tcPr>
            <w:tcW w:w="1780" w:type="dxa"/>
            <w:tcBorders>
              <w:top w:val="nil"/>
              <w:left w:val="nil"/>
              <w:bottom w:val="nil"/>
              <w:right w:val="single" w:sz="8" w:space="0" w:color="auto"/>
            </w:tcBorders>
            <w:shd w:val="clear" w:color="auto" w:fill="auto"/>
            <w:vAlign w:val="center"/>
            <w:hideMark/>
          </w:tcPr>
          <w:p w14:paraId="1236A8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55DBA6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6A224E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7F03A5D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D920A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2.6.3.</w:t>
            </w:r>
          </w:p>
        </w:tc>
        <w:tc>
          <w:tcPr>
            <w:tcW w:w="4480" w:type="dxa"/>
            <w:tcBorders>
              <w:top w:val="nil"/>
              <w:left w:val="single" w:sz="8" w:space="0" w:color="auto"/>
              <w:bottom w:val="nil"/>
              <w:right w:val="single" w:sz="8" w:space="0" w:color="auto"/>
            </w:tcBorders>
            <w:shd w:val="clear" w:color="auto" w:fill="auto"/>
            <w:vAlign w:val="center"/>
            <w:hideMark/>
          </w:tcPr>
          <w:p w14:paraId="62C5C855"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გრანტები სხვა დონის სახელმწიფო ერთეულებს </w:t>
            </w:r>
          </w:p>
        </w:tc>
        <w:tc>
          <w:tcPr>
            <w:tcW w:w="1780" w:type="dxa"/>
            <w:tcBorders>
              <w:top w:val="nil"/>
              <w:left w:val="nil"/>
              <w:bottom w:val="nil"/>
              <w:right w:val="single" w:sz="8" w:space="0" w:color="auto"/>
            </w:tcBorders>
            <w:shd w:val="clear" w:color="auto" w:fill="auto"/>
            <w:vAlign w:val="center"/>
            <w:hideMark/>
          </w:tcPr>
          <w:p w14:paraId="58A34A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0B78B5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0DF3B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2434CD1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9FDFD5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2.6.3.1.</w:t>
            </w:r>
          </w:p>
        </w:tc>
        <w:tc>
          <w:tcPr>
            <w:tcW w:w="4480" w:type="dxa"/>
            <w:tcBorders>
              <w:top w:val="nil"/>
              <w:left w:val="single" w:sz="8" w:space="0" w:color="auto"/>
              <w:bottom w:val="nil"/>
              <w:right w:val="single" w:sz="8" w:space="0" w:color="auto"/>
            </w:tcBorders>
            <w:shd w:val="clear" w:color="auto" w:fill="auto"/>
            <w:vAlign w:val="center"/>
            <w:hideMark/>
          </w:tcPr>
          <w:p w14:paraId="2FEC394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w:t>
            </w:r>
          </w:p>
        </w:tc>
        <w:tc>
          <w:tcPr>
            <w:tcW w:w="1780" w:type="dxa"/>
            <w:tcBorders>
              <w:top w:val="nil"/>
              <w:left w:val="nil"/>
              <w:bottom w:val="nil"/>
              <w:right w:val="single" w:sz="8" w:space="0" w:color="auto"/>
            </w:tcBorders>
            <w:shd w:val="clear" w:color="auto" w:fill="auto"/>
            <w:vAlign w:val="center"/>
            <w:hideMark/>
          </w:tcPr>
          <w:p w14:paraId="145E81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088ADB1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204FB9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6E97636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ABA64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0C17700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7A317BC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57668D2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44322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733BC9E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0CD449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1DCDAE3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76A1983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3059A2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9BD6E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52AD326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7BE249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348ECE8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659626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4C426B7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B2201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2B230115"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73741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3D391B3A"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52D6527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03277E2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D1E36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0E2E1CE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8ED426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18E64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346CD4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E3E83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F39243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7908C13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16BC9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754E4A1E"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577E497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2D67CD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980B0B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AA4949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FEA09B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30829E8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1E09332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1FB63C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42F03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4B39A1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6E6479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w:t>
            </w:r>
          </w:p>
        </w:tc>
        <w:tc>
          <w:tcPr>
            <w:tcW w:w="4480" w:type="dxa"/>
            <w:tcBorders>
              <w:top w:val="nil"/>
              <w:left w:val="single" w:sz="8" w:space="0" w:color="auto"/>
              <w:bottom w:val="nil"/>
              <w:right w:val="single" w:sz="8" w:space="0" w:color="auto"/>
            </w:tcBorders>
            <w:shd w:val="clear" w:color="auto" w:fill="auto"/>
            <w:vAlign w:val="center"/>
            <w:hideMark/>
          </w:tcPr>
          <w:p w14:paraId="3B545B2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მანქანა-დანადგარები და ინვენტარის შეძენა </w:t>
            </w:r>
          </w:p>
        </w:tc>
        <w:tc>
          <w:tcPr>
            <w:tcW w:w="1780" w:type="dxa"/>
            <w:tcBorders>
              <w:top w:val="nil"/>
              <w:left w:val="nil"/>
              <w:bottom w:val="nil"/>
              <w:right w:val="single" w:sz="8" w:space="0" w:color="auto"/>
            </w:tcBorders>
            <w:shd w:val="clear" w:color="auto" w:fill="auto"/>
            <w:vAlign w:val="center"/>
            <w:hideMark/>
          </w:tcPr>
          <w:p w14:paraId="2E3A642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12001D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3F40D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6336D67"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92A29A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61.1.2.2.20.</w:t>
            </w:r>
          </w:p>
        </w:tc>
        <w:tc>
          <w:tcPr>
            <w:tcW w:w="4480" w:type="dxa"/>
            <w:tcBorders>
              <w:top w:val="nil"/>
              <w:left w:val="single" w:sz="8" w:space="0" w:color="auto"/>
              <w:bottom w:val="nil"/>
              <w:right w:val="single" w:sz="8" w:space="0" w:color="auto"/>
            </w:tcBorders>
            <w:shd w:val="clear" w:color="auto" w:fill="auto"/>
            <w:vAlign w:val="center"/>
            <w:hideMark/>
          </w:tcPr>
          <w:p w14:paraId="718C132D"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სხვა მანქანა-დანადგარები და ინვენტარის შეძენა რომელიც არ არის კლასიფიცირებული </w:t>
            </w:r>
          </w:p>
        </w:tc>
        <w:tc>
          <w:tcPr>
            <w:tcW w:w="1780" w:type="dxa"/>
            <w:tcBorders>
              <w:top w:val="nil"/>
              <w:left w:val="nil"/>
              <w:bottom w:val="nil"/>
              <w:right w:val="single" w:sz="8" w:space="0" w:color="auto"/>
            </w:tcBorders>
            <w:shd w:val="clear" w:color="auto" w:fill="auto"/>
            <w:vAlign w:val="center"/>
            <w:hideMark/>
          </w:tcPr>
          <w:p w14:paraId="25C891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A8A265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0ECC44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r>
      <w:tr w:rsidR="00863F4F" w:rsidRPr="00BF7BA8" w14:paraId="01650424"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0DF8E170"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05 01</w:t>
            </w:r>
          </w:p>
        </w:tc>
        <w:tc>
          <w:tcPr>
            <w:tcW w:w="4480" w:type="dxa"/>
            <w:tcBorders>
              <w:top w:val="single" w:sz="8" w:space="0" w:color="auto"/>
              <w:left w:val="nil"/>
              <w:bottom w:val="double" w:sz="6" w:space="0" w:color="auto"/>
              <w:right w:val="nil"/>
            </w:tcBorders>
            <w:shd w:val="clear" w:color="auto" w:fill="auto"/>
            <w:vAlign w:val="center"/>
            <w:hideMark/>
          </w:tcPr>
          <w:p w14:paraId="1FED311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სპორტის განვითარების ხელშეწყობა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69805FE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1 940,0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CEBC4A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BE453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1 940,0</w:t>
            </w:r>
          </w:p>
        </w:tc>
      </w:tr>
      <w:tr w:rsidR="00863F4F" w:rsidRPr="00BF7BA8" w14:paraId="49449D60"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7F1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6838C8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FB3558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1 940,0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DE5C2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252B05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1 940,0</w:t>
            </w:r>
          </w:p>
        </w:tc>
      </w:tr>
      <w:tr w:rsidR="00863F4F" w:rsidRPr="00BF7BA8" w14:paraId="58EC2EA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56518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52837AB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1907BF4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5942103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674C6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515A5C5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7C61F8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06B41846"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4613D8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026DF9E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0185AA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2149637E"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952B6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7FAEF84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767821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79BC27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23C60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6218084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7AA9D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57D2B1D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48FD4D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1 900,0</w:t>
            </w:r>
          </w:p>
        </w:tc>
        <w:tc>
          <w:tcPr>
            <w:tcW w:w="1540" w:type="dxa"/>
            <w:tcBorders>
              <w:top w:val="nil"/>
              <w:left w:val="nil"/>
              <w:bottom w:val="nil"/>
              <w:right w:val="single" w:sz="8" w:space="0" w:color="auto"/>
            </w:tcBorders>
            <w:shd w:val="clear" w:color="auto" w:fill="auto"/>
            <w:vAlign w:val="center"/>
            <w:hideMark/>
          </w:tcPr>
          <w:p w14:paraId="38A3B8F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BFADD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1 900,0</w:t>
            </w:r>
          </w:p>
        </w:tc>
      </w:tr>
      <w:tr w:rsidR="00863F4F" w:rsidRPr="00BF7BA8" w14:paraId="6A9B53D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03379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49781F2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204FF4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366B9F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9E2BDE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19C8F4C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EBC5D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6712343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406A94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53DC30E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14BF37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0826140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D624AA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4ED5FD5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0265FB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1D60F89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C2E52A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31B5286B"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DA58C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4E8DCCFF"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30FE3DA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248F586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A3E43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06FE651E"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0DDC5BCE"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05 01 01</w:t>
            </w:r>
          </w:p>
        </w:tc>
        <w:tc>
          <w:tcPr>
            <w:tcW w:w="4480" w:type="dxa"/>
            <w:tcBorders>
              <w:top w:val="single" w:sz="8" w:space="0" w:color="auto"/>
              <w:left w:val="nil"/>
              <w:bottom w:val="double" w:sz="6" w:space="0" w:color="auto"/>
              <w:right w:val="nil"/>
            </w:tcBorders>
            <w:shd w:val="clear" w:color="auto" w:fill="auto"/>
            <w:vAlign w:val="center"/>
            <w:hideMark/>
          </w:tcPr>
          <w:p w14:paraId="59BA938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სპორტული ღონისძიებების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65BA63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A8928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AEF3CD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1BE66B86"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9F54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9C3ACA4"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2C2CF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6908C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427BA1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15A9CB4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1B7A18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2CBCE4E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5A64D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37FA200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1AC2F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2EBDADE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DE766F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2164D55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345A11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7E6D78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48B3A4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76135011"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DC4BB6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3F5715E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0AEFCF1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c>
          <w:tcPr>
            <w:tcW w:w="1540" w:type="dxa"/>
            <w:tcBorders>
              <w:top w:val="nil"/>
              <w:left w:val="nil"/>
              <w:bottom w:val="nil"/>
              <w:right w:val="single" w:sz="8" w:space="0" w:color="auto"/>
            </w:tcBorders>
            <w:shd w:val="clear" w:color="auto" w:fill="auto"/>
            <w:vAlign w:val="center"/>
            <w:hideMark/>
          </w:tcPr>
          <w:p w14:paraId="2CE8FB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0FC9CA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25,0</w:t>
            </w:r>
          </w:p>
        </w:tc>
      </w:tr>
      <w:tr w:rsidR="00863F4F" w:rsidRPr="00BF7BA8" w14:paraId="33A702E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DF3975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65027B1D"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2B39E7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6770C71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C91E26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5F4455F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27130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5B12262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624F41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157E51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A000EC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11C38E5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BA2C4D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0E672DD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2756B65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449D557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2E54CE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4C73C32D"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37517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633D9AEC"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4D6D35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single" w:sz="8" w:space="0" w:color="auto"/>
            </w:tcBorders>
            <w:shd w:val="clear" w:color="auto" w:fill="auto"/>
            <w:vAlign w:val="center"/>
            <w:hideMark/>
          </w:tcPr>
          <w:p w14:paraId="71A129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ED13F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54B143C5"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10138226"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05 01 02</w:t>
            </w:r>
          </w:p>
        </w:tc>
        <w:tc>
          <w:tcPr>
            <w:tcW w:w="4480" w:type="dxa"/>
            <w:tcBorders>
              <w:top w:val="single" w:sz="8" w:space="0" w:color="auto"/>
              <w:left w:val="nil"/>
              <w:bottom w:val="double" w:sz="6" w:space="0" w:color="auto"/>
              <w:right w:val="nil"/>
            </w:tcBorders>
            <w:shd w:val="clear" w:color="auto" w:fill="auto"/>
            <w:vAlign w:val="center"/>
            <w:hideMark/>
          </w:tcPr>
          <w:p w14:paraId="5774956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სპორტული ობიექტების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2E93EFE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C672A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CE33D3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1 900,0</w:t>
            </w:r>
          </w:p>
        </w:tc>
      </w:tr>
      <w:tr w:rsidR="00863F4F" w:rsidRPr="00BF7BA8" w14:paraId="42F2F26E"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1CB0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15601E4"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B934C7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CE9336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9656C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1 900,0</w:t>
            </w:r>
          </w:p>
        </w:tc>
      </w:tr>
      <w:tr w:rsidR="00863F4F" w:rsidRPr="00BF7BA8" w14:paraId="4B2555C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4B2CE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48070DB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51A6C18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1 900,0</w:t>
            </w:r>
          </w:p>
        </w:tc>
        <w:tc>
          <w:tcPr>
            <w:tcW w:w="1540" w:type="dxa"/>
            <w:tcBorders>
              <w:top w:val="nil"/>
              <w:left w:val="nil"/>
              <w:bottom w:val="nil"/>
              <w:right w:val="single" w:sz="8" w:space="0" w:color="auto"/>
            </w:tcBorders>
            <w:shd w:val="clear" w:color="auto" w:fill="auto"/>
            <w:vAlign w:val="center"/>
            <w:hideMark/>
          </w:tcPr>
          <w:p w14:paraId="055B6F4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1FC7B2D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1 900,0</w:t>
            </w:r>
          </w:p>
        </w:tc>
      </w:tr>
      <w:tr w:rsidR="00863F4F" w:rsidRPr="00BF7BA8" w14:paraId="6BD9A062"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72585B14"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05 02</w:t>
            </w:r>
          </w:p>
        </w:tc>
        <w:tc>
          <w:tcPr>
            <w:tcW w:w="4480" w:type="dxa"/>
            <w:tcBorders>
              <w:top w:val="single" w:sz="8" w:space="0" w:color="auto"/>
              <w:left w:val="nil"/>
              <w:bottom w:val="double" w:sz="6" w:space="0" w:color="auto"/>
              <w:right w:val="nil"/>
            </w:tcBorders>
            <w:shd w:val="clear" w:color="auto" w:fill="auto"/>
            <w:vAlign w:val="center"/>
            <w:hideMark/>
          </w:tcPr>
          <w:p w14:paraId="42AAF96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კულტურის განვითარების ხელშეწყობა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42F27C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2 706,0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015059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11830EC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2 706,0</w:t>
            </w:r>
          </w:p>
        </w:tc>
      </w:tr>
      <w:tr w:rsidR="00863F4F" w:rsidRPr="00BF7BA8" w14:paraId="39C3DFA6"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B82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5A68C7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166F60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2 706,0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5F9A4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5264F7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2 706,0</w:t>
            </w:r>
          </w:p>
        </w:tc>
      </w:tr>
      <w:tr w:rsidR="00863F4F" w:rsidRPr="00BF7BA8" w14:paraId="26CA3EE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A67C57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6A0F17C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00F49C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c>
          <w:tcPr>
            <w:tcW w:w="1540" w:type="dxa"/>
            <w:tcBorders>
              <w:top w:val="nil"/>
              <w:left w:val="nil"/>
              <w:bottom w:val="nil"/>
              <w:right w:val="single" w:sz="8" w:space="0" w:color="auto"/>
            </w:tcBorders>
            <w:shd w:val="clear" w:color="auto" w:fill="auto"/>
            <w:vAlign w:val="center"/>
            <w:hideMark/>
          </w:tcPr>
          <w:p w14:paraId="458E9BD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AFCFED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r>
      <w:tr w:rsidR="00863F4F" w:rsidRPr="00BF7BA8" w14:paraId="5D7F7AC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DAE20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631D16E7"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E04944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c>
          <w:tcPr>
            <w:tcW w:w="1540" w:type="dxa"/>
            <w:tcBorders>
              <w:top w:val="nil"/>
              <w:left w:val="nil"/>
              <w:bottom w:val="nil"/>
              <w:right w:val="single" w:sz="8" w:space="0" w:color="auto"/>
            </w:tcBorders>
            <w:shd w:val="clear" w:color="auto" w:fill="auto"/>
            <w:vAlign w:val="center"/>
            <w:hideMark/>
          </w:tcPr>
          <w:p w14:paraId="40B850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9F595C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r>
      <w:tr w:rsidR="00863F4F" w:rsidRPr="00BF7BA8" w14:paraId="73276738"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96512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67B420B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04587E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c>
          <w:tcPr>
            <w:tcW w:w="1540" w:type="dxa"/>
            <w:tcBorders>
              <w:top w:val="nil"/>
              <w:left w:val="nil"/>
              <w:bottom w:val="nil"/>
              <w:right w:val="single" w:sz="8" w:space="0" w:color="auto"/>
            </w:tcBorders>
            <w:shd w:val="clear" w:color="auto" w:fill="auto"/>
            <w:vAlign w:val="center"/>
            <w:hideMark/>
          </w:tcPr>
          <w:p w14:paraId="51FCA2A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3F96F1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r>
      <w:tr w:rsidR="00863F4F" w:rsidRPr="00BF7BA8" w14:paraId="66A80BC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9AFD37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794F78E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78DD3FF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2 526,0</w:t>
            </w:r>
          </w:p>
        </w:tc>
        <w:tc>
          <w:tcPr>
            <w:tcW w:w="1540" w:type="dxa"/>
            <w:tcBorders>
              <w:top w:val="nil"/>
              <w:left w:val="nil"/>
              <w:bottom w:val="nil"/>
              <w:right w:val="single" w:sz="8" w:space="0" w:color="auto"/>
            </w:tcBorders>
            <w:shd w:val="clear" w:color="auto" w:fill="auto"/>
            <w:vAlign w:val="center"/>
            <w:hideMark/>
          </w:tcPr>
          <w:p w14:paraId="5AEC5D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8DBE33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2 526,0</w:t>
            </w:r>
          </w:p>
        </w:tc>
      </w:tr>
      <w:tr w:rsidR="00863F4F" w:rsidRPr="00BF7BA8" w14:paraId="4CA8CCA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7D8622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w:t>
            </w:r>
          </w:p>
        </w:tc>
        <w:tc>
          <w:tcPr>
            <w:tcW w:w="4480" w:type="dxa"/>
            <w:tcBorders>
              <w:top w:val="nil"/>
              <w:left w:val="nil"/>
              <w:bottom w:val="nil"/>
              <w:right w:val="nil"/>
            </w:tcBorders>
            <w:shd w:val="clear" w:color="auto" w:fill="auto"/>
            <w:vAlign w:val="center"/>
            <w:hideMark/>
          </w:tcPr>
          <w:p w14:paraId="233A46FD"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გრანტები</w:t>
            </w:r>
          </w:p>
        </w:tc>
        <w:tc>
          <w:tcPr>
            <w:tcW w:w="1780" w:type="dxa"/>
            <w:tcBorders>
              <w:top w:val="nil"/>
              <w:left w:val="nil"/>
              <w:bottom w:val="nil"/>
              <w:right w:val="single" w:sz="8" w:space="0" w:color="auto"/>
            </w:tcBorders>
            <w:shd w:val="clear" w:color="auto" w:fill="auto"/>
            <w:vAlign w:val="center"/>
            <w:hideMark/>
          </w:tcPr>
          <w:p w14:paraId="0DC223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6BC7FDC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25F4A0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745E11B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2C1281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2.6.3.</w:t>
            </w:r>
          </w:p>
        </w:tc>
        <w:tc>
          <w:tcPr>
            <w:tcW w:w="4480" w:type="dxa"/>
            <w:tcBorders>
              <w:top w:val="nil"/>
              <w:left w:val="single" w:sz="8" w:space="0" w:color="auto"/>
              <w:bottom w:val="nil"/>
              <w:right w:val="single" w:sz="8" w:space="0" w:color="auto"/>
            </w:tcBorders>
            <w:shd w:val="clear" w:color="auto" w:fill="auto"/>
            <w:vAlign w:val="center"/>
            <w:hideMark/>
          </w:tcPr>
          <w:p w14:paraId="472B13D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გრანტები სხვა დონის სახელმწიფო ერთეულებს </w:t>
            </w:r>
          </w:p>
        </w:tc>
        <w:tc>
          <w:tcPr>
            <w:tcW w:w="1780" w:type="dxa"/>
            <w:tcBorders>
              <w:top w:val="nil"/>
              <w:left w:val="nil"/>
              <w:bottom w:val="nil"/>
              <w:right w:val="single" w:sz="8" w:space="0" w:color="auto"/>
            </w:tcBorders>
            <w:shd w:val="clear" w:color="auto" w:fill="auto"/>
            <w:vAlign w:val="center"/>
            <w:hideMark/>
          </w:tcPr>
          <w:p w14:paraId="5AA57F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1A255B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63FB0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14836D2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7DB68B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2.6.3.1.</w:t>
            </w:r>
          </w:p>
        </w:tc>
        <w:tc>
          <w:tcPr>
            <w:tcW w:w="4480" w:type="dxa"/>
            <w:tcBorders>
              <w:top w:val="nil"/>
              <w:left w:val="single" w:sz="8" w:space="0" w:color="auto"/>
              <w:bottom w:val="nil"/>
              <w:right w:val="single" w:sz="8" w:space="0" w:color="auto"/>
            </w:tcBorders>
            <w:shd w:val="clear" w:color="auto" w:fill="auto"/>
            <w:vAlign w:val="center"/>
            <w:hideMark/>
          </w:tcPr>
          <w:p w14:paraId="174CDB1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w:t>
            </w:r>
          </w:p>
        </w:tc>
        <w:tc>
          <w:tcPr>
            <w:tcW w:w="1780" w:type="dxa"/>
            <w:tcBorders>
              <w:top w:val="nil"/>
              <w:left w:val="nil"/>
              <w:bottom w:val="nil"/>
              <w:right w:val="single" w:sz="8" w:space="0" w:color="auto"/>
            </w:tcBorders>
            <w:shd w:val="clear" w:color="auto" w:fill="auto"/>
            <w:vAlign w:val="center"/>
            <w:hideMark/>
          </w:tcPr>
          <w:p w14:paraId="7A7D09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29F2680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38E48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2AAA471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FE14C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70F4C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E6C78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2483B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8164D9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ED888F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175CC3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7F274C4A"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21A6A0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06B24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9683C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E9ECFE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40A919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64803A5A"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264B692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60D20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0A1149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B83326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D9A808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w:t>
            </w:r>
          </w:p>
        </w:tc>
        <w:tc>
          <w:tcPr>
            <w:tcW w:w="4480" w:type="dxa"/>
            <w:tcBorders>
              <w:top w:val="nil"/>
              <w:left w:val="single" w:sz="8" w:space="0" w:color="auto"/>
              <w:bottom w:val="nil"/>
              <w:right w:val="single" w:sz="8" w:space="0" w:color="auto"/>
            </w:tcBorders>
            <w:shd w:val="clear" w:color="auto" w:fill="auto"/>
            <w:vAlign w:val="center"/>
            <w:hideMark/>
          </w:tcPr>
          <w:p w14:paraId="4B406F1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მანქანა-დანადგარები და ინვენტარის შეძენა </w:t>
            </w:r>
          </w:p>
        </w:tc>
        <w:tc>
          <w:tcPr>
            <w:tcW w:w="1780" w:type="dxa"/>
            <w:tcBorders>
              <w:top w:val="nil"/>
              <w:left w:val="nil"/>
              <w:bottom w:val="nil"/>
              <w:right w:val="single" w:sz="8" w:space="0" w:color="auto"/>
            </w:tcBorders>
            <w:shd w:val="clear" w:color="auto" w:fill="auto"/>
            <w:vAlign w:val="center"/>
            <w:hideMark/>
          </w:tcPr>
          <w:p w14:paraId="01F28ED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15F6F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53348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F780FDF"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30765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61.1.2.2.20.</w:t>
            </w:r>
          </w:p>
        </w:tc>
        <w:tc>
          <w:tcPr>
            <w:tcW w:w="4480" w:type="dxa"/>
            <w:tcBorders>
              <w:top w:val="nil"/>
              <w:left w:val="single" w:sz="8" w:space="0" w:color="auto"/>
              <w:bottom w:val="nil"/>
              <w:right w:val="single" w:sz="8" w:space="0" w:color="auto"/>
            </w:tcBorders>
            <w:shd w:val="clear" w:color="auto" w:fill="auto"/>
            <w:vAlign w:val="center"/>
            <w:hideMark/>
          </w:tcPr>
          <w:p w14:paraId="553A111F"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სხვა მანქანა-დანადგარები და ინვენტარის შეძენა რომელიც არ არის კლასიფიცირებული </w:t>
            </w:r>
          </w:p>
        </w:tc>
        <w:tc>
          <w:tcPr>
            <w:tcW w:w="1780" w:type="dxa"/>
            <w:tcBorders>
              <w:top w:val="nil"/>
              <w:left w:val="nil"/>
              <w:bottom w:val="nil"/>
              <w:right w:val="single" w:sz="8" w:space="0" w:color="auto"/>
            </w:tcBorders>
            <w:shd w:val="clear" w:color="auto" w:fill="auto"/>
            <w:vAlign w:val="center"/>
            <w:hideMark/>
          </w:tcPr>
          <w:p w14:paraId="2FAFC0B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480AF8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7DB9F3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0,0</w:t>
            </w:r>
          </w:p>
        </w:tc>
      </w:tr>
      <w:tr w:rsidR="00863F4F" w:rsidRPr="00BF7BA8" w14:paraId="0CCF741D"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5C05A066"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05 02 01</w:t>
            </w:r>
          </w:p>
        </w:tc>
        <w:tc>
          <w:tcPr>
            <w:tcW w:w="4480" w:type="dxa"/>
            <w:tcBorders>
              <w:top w:val="single" w:sz="8" w:space="0" w:color="auto"/>
              <w:left w:val="nil"/>
              <w:bottom w:val="double" w:sz="6" w:space="0" w:color="auto"/>
              <w:right w:val="nil"/>
            </w:tcBorders>
            <w:shd w:val="clear" w:color="auto" w:fill="auto"/>
            <w:vAlign w:val="center"/>
            <w:hideMark/>
          </w:tcPr>
          <w:p w14:paraId="5EE7405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კულტურის ღონისძიებების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689C61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24C136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4B90CB2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r>
      <w:tr w:rsidR="00863F4F" w:rsidRPr="00BF7BA8" w14:paraId="0423478F"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62C3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3AFA1B5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7F85DC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E3389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A27CE5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r>
      <w:tr w:rsidR="00863F4F" w:rsidRPr="00BF7BA8" w14:paraId="7F04B97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87CE0A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49C3979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6F9AB6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c>
          <w:tcPr>
            <w:tcW w:w="1540" w:type="dxa"/>
            <w:tcBorders>
              <w:top w:val="nil"/>
              <w:left w:val="nil"/>
              <w:bottom w:val="nil"/>
              <w:right w:val="single" w:sz="8" w:space="0" w:color="auto"/>
            </w:tcBorders>
            <w:shd w:val="clear" w:color="auto" w:fill="auto"/>
            <w:vAlign w:val="center"/>
            <w:hideMark/>
          </w:tcPr>
          <w:p w14:paraId="1D5CD1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CED19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r>
      <w:tr w:rsidR="00863F4F" w:rsidRPr="00BF7BA8" w14:paraId="7332FBC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34C408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4F5478B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76A736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c>
          <w:tcPr>
            <w:tcW w:w="1540" w:type="dxa"/>
            <w:tcBorders>
              <w:top w:val="nil"/>
              <w:left w:val="nil"/>
              <w:bottom w:val="nil"/>
              <w:right w:val="single" w:sz="8" w:space="0" w:color="auto"/>
            </w:tcBorders>
            <w:shd w:val="clear" w:color="auto" w:fill="auto"/>
            <w:vAlign w:val="center"/>
            <w:hideMark/>
          </w:tcPr>
          <w:p w14:paraId="07D0A3E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A2D9E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r>
      <w:tr w:rsidR="00863F4F" w:rsidRPr="00BF7BA8" w14:paraId="43597650"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F246E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3A95FF2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276963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c>
          <w:tcPr>
            <w:tcW w:w="1540" w:type="dxa"/>
            <w:tcBorders>
              <w:top w:val="nil"/>
              <w:left w:val="nil"/>
              <w:bottom w:val="nil"/>
              <w:right w:val="single" w:sz="8" w:space="0" w:color="auto"/>
            </w:tcBorders>
            <w:shd w:val="clear" w:color="auto" w:fill="auto"/>
            <w:vAlign w:val="center"/>
            <w:hideMark/>
          </w:tcPr>
          <w:p w14:paraId="111000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2DF8F8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130,0</w:t>
            </w:r>
          </w:p>
        </w:tc>
      </w:tr>
      <w:tr w:rsidR="00863F4F" w:rsidRPr="00BF7BA8" w14:paraId="666E848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A1CAF9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w:t>
            </w:r>
          </w:p>
        </w:tc>
        <w:tc>
          <w:tcPr>
            <w:tcW w:w="44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988BCC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არაფინანსური აქტივების ზრდა</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DBEC3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A4BFDB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205135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CED401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8DE17D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w:t>
            </w:r>
          </w:p>
        </w:tc>
        <w:tc>
          <w:tcPr>
            <w:tcW w:w="4480" w:type="dxa"/>
            <w:tcBorders>
              <w:top w:val="nil"/>
              <w:left w:val="single" w:sz="8" w:space="0" w:color="auto"/>
              <w:bottom w:val="nil"/>
              <w:right w:val="single" w:sz="8" w:space="0" w:color="auto"/>
            </w:tcBorders>
            <w:shd w:val="clear" w:color="auto" w:fill="auto"/>
            <w:vAlign w:val="center"/>
            <w:hideMark/>
          </w:tcPr>
          <w:p w14:paraId="3B4557D1" w14:textId="77777777" w:rsidR="00863F4F" w:rsidRPr="0011423C" w:rsidRDefault="00863F4F" w:rsidP="00427423">
            <w:pPr>
              <w:ind w:firstLineChars="100" w:firstLine="161"/>
              <w:rPr>
                <w:rFonts w:ascii="Sylfaen" w:hAnsi="Sylfaen" w:cs="Arial"/>
                <w:b/>
                <w:bCs/>
                <w:color w:val="000000"/>
                <w:sz w:val="16"/>
                <w:szCs w:val="16"/>
              </w:rPr>
            </w:pPr>
            <w:r w:rsidRPr="0011423C">
              <w:rPr>
                <w:rFonts w:ascii="Sylfaen" w:hAnsi="Sylfaen" w:cs="Arial"/>
                <w:b/>
                <w:bCs/>
                <w:color w:val="000000"/>
                <w:sz w:val="16"/>
                <w:szCs w:val="16"/>
              </w:rPr>
              <w:t xml:space="preserve">ძირითადი აქტივები </w:t>
            </w:r>
          </w:p>
        </w:tc>
        <w:tc>
          <w:tcPr>
            <w:tcW w:w="1780" w:type="dxa"/>
            <w:tcBorders>
              <w:top w:val="nil"/>
              <w:left w:val="nil"/>
              <w:bottom w:val="nil"/>
              <w:right w:val="single" w:sz="8" w:space="0" w:color="auto"/>
            </w:tcBorders>
            <w:shd w:val="clear" w:color="auto" w:fill="auto"/>
            <w:vAlign w:val="center"/>
            <w:hideMark/>
          </w:tcPr>
          <w:p w14:paraId="6E46B6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9C31BB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D0B133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635728A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4C03F5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w:t>
            </w:r>
          </w:p>
        </w:tc>
        <w:tc>
          <w:tcPr>
            <w:tcW w:w="4480" w:type="dxa"/>
            <w:tcBorders>
              <w:top w:val="nil"/>
              <w:left w:val="single" w:sz="8" w:space="0" w:color="auto"/>
              <w:bottom w:val="nil"/>
              <w:right w:val="single" w:sz="8" w:space="0" w:color="auto"/>
            </w:tcBorders>
            <w:shd w:val="clear" w:color="auto" w:fill="auto"/>
            <w:vAlign w:val="center"/>
            <w:hideMark/>
          </w:tcPr>
          <w:p w14:paraId="3E49F099"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მანქანა დანადგარები და ინვენტარი </w:t>
            </w:r>
          </w:p>
        </w:tc>
        <w:tc>
          <w:tcPr>
            <w:tcW w:w="1780" w:type="dxa"/>
            <w:tcBorders>
              <w:top w:val="nil"/>
              <w:left w:val="nil"/>
              <w:bottom w:val="nil"/>
              <w:right w:val="single" w:sz="8" w:space="0" w:color="auto"/>
            </w:tcBorders>
            <w:shd w:val="clear" w:color="auto" w:fill="auto"/>
            <w:vAlign w:val="center"/>
            <w:hideMark/>
          </w:tcPr>
          <w:p w14:paraId="35A0062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71A02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1BDC092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2EEA9E1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BF7D9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w:t>
            </w:r>
          </w:p>
        </w:tc>
        <w:tc>
          <w:tcPr>
            <w:tcW w:w="4480" w:type="dxa"/>
            <w:tcBorders>
              <w:top w:val="nil"/>
              <w:left w:val="single" w:sz="8" w:space="0" w:color="auto"/>
              <w:bottom w:val="nil"/>
              <w:right w:val="single" w:sz="8" w:space="0" w:color="auto"/>
            </w:tcBorders>
            <w:shd w:val="clear" w:color="auto" w:fill="auto"/>
            <w:vAlign w:val="center"/>
            <w:hideMark/>
          </w:tcPr>
          <w:p w14:paraId="4A40D08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მანქანა-დანადგარები და ინვენტარის შეძენა </w:t>
            </w:r>
          </w:p>
        </w:tc>
        <w:tc>
          <w:tcPr>
            <w:tcW w:w="1780" w:type="dxa"/>
            <w:tcBorders>
              <w:top w:val="nil"/>
              <w:left w:val="nil"/>
              <w:bottom w:val="nil"/>
              <w:right w:val="single" w:sz="8" w:space="0" w:color="auto"/>
            </w:tcBorders>
            <w:shd w:val="clear" w:color="auto" w:fill="auto"/>
            <w:vAlign w:val="center"/>
            <w:hideMark/>
          </w:tcPr>
          <w:p w14:paraId="338DD03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279DF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871558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2F5D9AE"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BEC86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61.1.2.2.20.</w:t>
            </w:r>
          </w:p>
        </w:tc>
        <w:tc>
          <w:tcPr>
            <w:tcW w:w="4480" w:type="dxa"/>
            <w:tcBorders>
              <w:top w:val="nil"/>
              <w:left w:val="single" w:sz="8" w:space="0" w:color="auto"/>
              <w:bottom w:val="nil"/>
              <w:right w:val="single" w:sz="8" w:space="0" w:color="auto"/>
            </w:tcBorders>
            <w:shd w:val="clear" w:color="auto" w:fill="auto"/>
            <w:vAlign w:val="center"/>
            <w:hideMark/>
          </w:tcPr>
          <w:p w14:paraId="271B8D56" w14:textId="77777777" w:rsidR="00863F4F" w:rsidRPr="0011423C" w:rsidRDefault="00863F4F" w:rsidP="00427423">
            <w:pPr>
              <w:ind w:firstLineChars="500" w:firstLine="800"/>
              <w:rPr>
                <w:rFonts w:ascii="Sylfaen" w:hAnsi="Sylfaen" w:cs="Arial"/>
                <w:i/>
                <w:iCs/>
                <w:color w:val="000000"/>
                <w:sz w:val="16"/>
                <w:szCs w:val="16"/>
              </w:rPr>
            </w:pPr>
            <w:r w:rsidRPr="0011423C">
              <w:rPr>
                <w:rFonts w:ascii="Sylfaen" w:hAnsi="Sylfaen" w:cs="Arial"/>
                <w:i/>
                <w:iCs/>
                <w:color w:val="000000"/>
                <w:sz w:val="16"/>
                <w:szCs w:val="16"/>
              </w:rPr>
              <w:t xml:space="preserve">სხვა მანქანა-დანადგარები და ინვენტარის შეძენა რომელიც არ არის კლასიფიცირებული </w:t>
            </w:r>
          </w:p>
        </w:tc>
        <w:tc>
          <w:tcPr>
            <w:tcW w:w="1780" w:type="dxa"/>
            <w:tcBorders>
              <w:top w:val="nil"/>
              <w:left w:val="nil"/>
              <w:bottom w:val="nil"/>
              <w:right w:val="single" w:sz="8" w:space="0" w:color="auto"/>
            </w:tcBorders>
            <w:shd w:val="clear" w:color="auto" w:fill="auto"/>
            <w:vAlign w:val="center"/>
            <w:hideMark/>
          </w:tcPr>
          <w:p w14:paraId="6709D56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F4D0DA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4A12EC0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 </w:t>
            </w:r>
          </w:p>
        </w:tc>
      </w:tr>
      <w:tr w:rsidR="00863F4F" w:rsidRPr="00BF7BA8" w14:paraId="207B75CF"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CACBBD5"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05 02 02</w:t>
            </w:r>
          </w:p>
        </w:tc>
        <w:tc>
          <w:tcPr>
            <w:tcW w:w="4480" w:type="dxa"/>
            <w:tcBorders>
              <w:top w:val="single" w:sz="8" w:space="0" w:color="auto"/>
              <w:left w:val="nil"/>
              <w:bottom w:val="double" w:sz="6" w:space="0" w:color="auto"/>
              <w:right w:val="nil"/>
            </w:tcBorders>
            <w:shd w:val="clear" w:color="auto" w:fill="auto"/>
            <w:vAlign w:val="center"/>
            <w:hideMark/>
          </w:tcPr>
          <w:p w14:paraId="49AEA92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კულტურის ობიექტების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C9B2D2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2 576,0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8202D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056C22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2 576,0</w:t>
            </w:r>
          </w:p>
        </w:tc>
      </w:tr>
      <w:tr w:rsidR="00863F4F" w:rsidRPr="00BF7BA8" w14:paraId="49EFC8C4"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33EB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69690ADA"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DD245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2 576,0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6BC819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08C35DB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2 576,0</w:t>
            </w:r>
          </w:p>
        </w:tc>
      </w:tr>
      <w:tr w:rsidR="00863F4F" w:rsidRPr="00BF7BA8" w14:paraId="5FD5E58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EF5EE6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0BC6DDA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6731FE0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2 526,0</w:t>
            </w:r>
          </w:p>
        </w:tc>
        <w:tc>
          <w:tcPr>
            <w:tcW w:w="1540" w:type="dxa"/>
            <w:tcBorders>
              <w:top w:val="nil"/>
              <w:left w:val="nil"/>
              <w:bottom w:val="nil"/>
              <w:right w:val="single" w:sz="8" w:space="0" w:color="auto"/>
            </w:tcBorders>
            <w:shd w:val="clear" w:color="auto" w:fill="auto"/>
            <w:vAlign w:val="center"/>
            <w:hideMark/>
          </w:tcPr>
          <w:p w14:paraId="03EBFCE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0F5235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2 526,0</w:t>
            </w:r>
          </w:p>
        </w:tc>
      </w:tr>
      <w:tr w:rsidR="00863F4F" w:rsidRPr="00BF7BA8" w14:paraId="66A2EF4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BD38DD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w:t>
            </w:r>
          </w:p>
        </w:tc>
        <w:tc>
          <w:tcPr>
            <w:tcW w:w="4480" w:type="dxa"/>
            <w:tcBorders>
              <w:top w:val="nil"/>
              <w:left w:val="nil"/>
              <w:bottom w:val="nil"/>
              <w:right w:val="nil"/>
            </w:tcBorders>
            <w:shd w:val="clear" w:color="auto" w:fill="auto"/>
            <w:vAlign w:val="center"/>
            <w:hideMark/>
          </w:tcPr>
          <w:p w14:paraId="6DF4449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გრანტები</w:t>
            </w:r>
          </w:p>
        </w:tc>
        <w:tc>
          <w:tcPr>
            <w:tcW w:w="1780" w:type="dxa"/>
            <w:tcBorders>
              <w:top w:val="nil"/>
              <w:left w:val="nil"/>
              <w:bottom w:val="nil"/>
              <w:right w:val="single" w:sz="8" w:space="0" w:color="auto"/>
            </w:tcBorders>
            <w:shd w:val="clear" w:color="auto" w:fill="auto"/>
            <w:vAlign w:val="center"/>
            <w:hideMark/>
          </w:tcPr>
          <w:p w14:paraId="4EF95C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4F58EBB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158CC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4937696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3C35FC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2.6.3.</w:t>
            </w:r>
          </w:p>
        </w:tc>
        <w:tc>
          <w:tcPr>
            <w:tcW w:w="4480" w:type="dxa"/>
            <w:tcBorders>
              <w:top w:val="nil"/>
              <w:left w:val="single" w:sz="8" w:space="0" w:color="auto"/>
              <w:bottom w:val="nil"/>
              <w:right w:val="single" w:sz="8" w:space="0" w:color="auto"/>
            </w:tcBorders>
            <w:shd w:val="clear" w:color="auto" w:fill="auto"/>
            <w:vAlign w:val="center"/>
            <w:hideMark/>
          </w:tcPr>
          <w:p w14:paraId="493EF47E"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გრანტები სხვა დონის სახელმწიფო ერთეულებს </w:t>
            </w:r>
          </w:p>
        </w:tc>
        <w:tc>
          <w:tcPr>
            <w:tcW w:w="1780" w:type="dxa"/>
            <w:tcBorders>
              <w:top w:val="nil"/>
              <w:left w:val="nil"/>
              <w:bottom w:val="nil"/>
              <w:right w:val="single" w:sz="8" w:space="0" w:color="auto"/>
            </w:tcBorders>
            <w:shd w:val="clear" w:color="auto" w:fill="auto"/>
            <w:vAlign w:val="center"/>
            <w:hideMark/>
          </w:tcPr>
          <w:p w14:paraId="0F36686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354F2C9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396DED5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11B0002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DD2F70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2.6.3.1.</w:t>
            </w:r>
          </w:p>
        </w:tc>
        <w:tc>
          <w:tcPr>
            <w:tcW w:w="4480" w:type="dxa"/>
            <w:tcBorders>
              <w:top w:val="nil"/>
              <w:left w:val="single" w:sz="8" w:space="0" w:color="auto"/>
              <w:bottom w:val="nil"/>
              <w:right w:val="single" w:sz="8" w:space="0" w:color="auto"/>
            </w:tcBorders>
            <w:shd w:val="clear" w:color="auto" w:fill="auto"/>
            <w:vAlign w:val="center"/>
            <w:hideMark/>
          </w:tcPr>
          <w:p w14:paraId="515C596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მიმდინარე </w:t>
            </w:r>
          </w:p>
        </w:tc>
        <w:tc>
          <w:tcPr>
            <w:tcW w:w="1780" w:type="dxa"/>
            <w:tcBorders>
              <w:top w:val="nil"/>
              <w:left w:val="nil"/>
              <w:bottom w:val="nil"/>
              <w:right w:val="single" w:sz="8" w:space="0" w:color="auto"/>
            </w:tcBorders>
            <w:shd w:val="clear" w:color="auto" w:fill="auto"/>
            <w:vAlign w:val="center"/>
            <w:hideMark/>
          </w:tcPr>
          <w:p w14:paraId="5EDEC0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229460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3139CE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4E123597"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28030E52"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05 03</w:t>
            </w:r>
          </w:p>
        </w:tc>
        <w:tc>
          <w:tcPr>
            <w:tcW w:w="4480" w:type="dxa"/>
            <w:tcBorders>
              <w:top w:val="single" w:sz="8" w:space="0" w:color="auto"/>
              <w:left w:val="nil"/>
              <w:bottom w:val="double" w:sz="6" w:space="0" w:color="auto"/>
              <w:right w:val="nil"/>
            </w:tcBorders>
            <w:shd w:val="clear" w:color="auto" w:fill="auto"/>
            <w:vAlign w:val="center"/>
            <w:hideMark/>
          </w:tcPr>
          <w:p w14:paraId="1849291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ტურიზმის ხელშეწყობის პროგრამა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9B963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68343F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3772E6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4BA3EA97"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C8B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058796D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DB24E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7C7E79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B028B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31108F7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A6B775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37CF738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2C8F806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c>
          <w:tcPr>
            <w:tcW w:w="1540" w:type="dxa"/>
            <w:tcBorders>
              <w:top w:val="nil"/>
              <w:left w:val="nil"/>
              <w:bottom w:val="nil"/>
              <w:right w:val="single" w:sz="8" w:space="0" w:color="auto"/>
            </w:tcBorders>
            <w:shd w:val="clear" w:color="auto" w:fill="auto"/>
            <w:vAlign w:val="center"/>
            <w:hideMark/>
          </w:tcPr>
          <w:p w14:paraId="183D7C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9E4FE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01CAA18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5B8AA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49E36077"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32F8A4B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c>
          <w:tcPr>
            <w:tcW w:w="1540" w:type="dxa"/>
            <w:tcBorders>
              <w:top w:val="nil"/>
              <w:left w:val="nil"/>
              <w:bottom w:val="nil"/>
              <w:right w:val="single" w:sz="8" w:space="0" w:color="auto"/>
            </w:tcBorders>
            <w:shd w:val="clear" w:color="auto" w:fill="auto"/>
            <w:vAlign w:val="center"/>
            <w:hideMark/>
          </w:tcPr>
          <w:p w14:paraId="07D431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7288B6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53C12703"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5A47C1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223A088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27650E8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c>
          <w:tcPr>
            <w:tcW w:w="1540" w:type="dxa"/>
            <w:tcBorders>
              <w:top w:val="nil"/>
              <w:left w:val="nil"/>
              <w:bottom w:val="nil"/>
              <w:right w:val="single" w:sz="8" w:space="0" w:color="auto"/>
            </w:tcBorders>
            <w:shd w:val="clear" w:color="auto" w:fill="auto"/>
            <w:vAlign w:val="center"/>
            <w:hideMark/>
          </w:tcPr>
          <w:p w14:paraId="6AEB772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66472E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40,0</w:t>
            </w:r>
          </w:p>
        </w:tc>
      </w:tr>
      <w:tr w:rsidR="00863F4F" w:rsidRPr="00BF7BA8" w14:paraId="401E1AB1"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402906E"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05 04</w:t>
            </w:r>
          </w:p>
        </w:tc>
        <w:tc>
          <w:tcPr>
            <w:tcW w:w="4480" w:type="dxa"/>
            <w:tcBorders>
              <w:top w:val="single" w:sz="8" w:space="0" w:color="auto"/>
              <w:left w:val="nil"/>
              <w:bottom w:val="double" w:sz="6" w:space="0" w:color="auto"/>
              <w:right w:val="nil"/>
            </w:tcBorders>
            <w:shd w:val="clear" w:color="auto" w:fill="auto"/>
            <w:vAlign w:val="center"/>
            <w:hideMark/>
          </w:tcPr>
          <w:p w14:paraId="616BAC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ახალგაზრდული   პროგრამები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7AD2AEF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7F8FF58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50CC13B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27E2FE93"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2DAC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8BF11E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51DB09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F0B7D9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36DF198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1899E60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4D1F8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w:t>
            </w:r>
          </w:p>
        </w:tc>
        <w:tc>
          <w:tcPr>
            <w:tcW w:w="4480" w:type="dxa"/>
            <w:tcBorders>
              <w:top w:val="nil"/>
              <w:left w:val="nil"/>
              <w:bottom w:val="nil"/>
              <w:right w:val="nil"/>
            </w:tcBorders>
            <w:shd w:val="clear" w:color="auto" w:fill="auto"/>
            <w:vAlign w:val="center"/>
            <w:hideMark/>
          </w:tcPr>
          <w:p w14:paraId="0BBF348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414E87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7CBD2AE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024A3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1BDA26B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1AED6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w:t>
            </w:r>
          </w:p>
        </w:tc>
        <w:tc>
          <w:tcPr>
            <w:tcW w:w="4480" w:type="dxa"/>
            <w:tcBorders>
              <w:top w:val="nil"/>
              <w:left w:val="single" w:sz="8" w:space="0" w:color="auto"/>
              <w:bottom w:val="nil"/>
              <w:right w:val="single" w:sz="8" w:space="0" w:color="auto"/>
            </w:tcBorders>
            <w:shd w:val="clear" w:color="auto" w:fill="auto"/>
            <w:vAlign w:val="center"/>
            <w:hideMark/>
          </w:tcPr>
          <w:p w14:paraId="1B1202C8"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სხვა დანარჩენი საქონელი და მომსახურება</w:t>
            </w:r>
          </w:p>
        </w:tc>
        <w:tc>
          <w:tcPr>
            <w:tcW w:w="1780" w:type="dxa"/>
            <w:tcBorders>
              <w:top w:val="nil"/>
              <w:left w:val="nil"/>
              <w:bottom w:val="nil"/>
              <w:right w:val="single" w:sz="8" w:space="0" w:color="auto"/>
            </w:tcBorders>
            <w:shd w:val="clear" w:color="auto" w:fill="auto"/>
            <w:vAlign w:val="center"/>
            <w:hideMark/>
          </w:tcPr>
          <w:p w14:paraId="1D017C7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5D10917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5FAA1AF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794368F2" w14:textId="77777777" w:rsidTr="00427423">
        <w:trPr>
          <w:trHeight w:val="6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0B126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2.2.10.14.</w:t>
            </w:r>
          </w:p>
        </w:tc>
        <w:tc>
          <w:tcPr>
            <w:tcW w:w="4480" w:type="dxa"/>
            <w:tcBorders>
              <w:top w:val="nil"/>
              <w:left w:val="single" w:sz="8" w:space="0" w:color="auto"/>
              <w:bottom w:val="nil"/>
              <w:right w:val="single" w:sz="8" w:space="0" w:color="auto"/>
            </w:tcBorders>
            <w:shd w:val="clear" w:color="auto" w:fill="auto"/>
            <w:vAlign w:val="center"/>
            <w:hideMark/>
          </w:tcPr>
          <w:p w14:paraId="12CE5C9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 დანარჩენ საქონელსა და მომსახურებაზე გაწეული დანარჩენი ხარჯი </w:t>
            </w:r>
          </w:p>
        </w:tc>
        <w:tc>
          <w:tcPr>
            <w:tcW w:w="1780" w:type="dxa"/>
            <w:tcBorders>
              <w:top w:val="nil"/>
              <w:left w:val="nil"/>
              <w:bottom w:val="nil"/>
              <w:right w:val="single" w:sz="8" w:space="0" w:color="auto"/>
            </w:tcBorders>
            <w:shd w:val="clear" w:color="auto" w:fill="auto"/>
            <w:vAlign w:val="center"/>
            <w:hideMark/>
          </w:tcPr>
          <w:p w14:paraId="11C34F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single" w:sz="8" w:space="0" w:color="auto"/>
            </w:tcBorders>
            <w:shd w:val="clear" w:color="auto" w:fill="auto"/>
            <w:vAlign w:val="center"/>
            <w:hideMark/>
          </w:tcPr>
          <w:p w14:paraId="0CD157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560E2F8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450FBA8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A1E109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5E7024E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0F43E7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3B1E1E3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0D7B0F8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3BF455B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73E35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03E5B569"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1E6D3C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5FA6E1A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202B65F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41BFAF0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789B0F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6856B8E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61FFCF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2DC494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single" w:sz="8" w:space="0" w:color="auto"/>
            </w:tcBorders>
            <w:shd w:val="clear" w:color="auto" w:fill="auto"/>
            <w:vAlign w:val="center"/>
            <w:hideMark/>
          </w:tcPr>
          <w:p w14:paraId="6988D77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39FF8C3A"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1AB5AF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55CE90DF"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7098A9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c>
          <w:tcPr>
            <w:tcW w:w="1540" w:type="dxa"/>
            <w:tcBorders>
              <w:top w:val="nil"/>
              <w:left w:val="nil"/>
              <w:bottom w:val="nil"/>
              <w:right w:val="single" w:sz="8" w:space="0" w:color="auto"/>
            </w:tcBorders>
            <w:shd w:val="clear" w:color="auto" w:fill="auto"/>
            <w:vAlign w:val="center"/>
            <w:hideMark/>
          </w:tcPr>
          <w:p w14:paraId="2BB25C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nil"/>
              <w:bottom w:val="nil"/>
              <w:right w:val="single" w:sz="8" w:space="0" w:color="auto"/>
            </w:tcBorders>
            <w:shd w:val="clear" w:color="auto" w:fill="auto"/>
            <w:vAlign w:val="center"/>
            <w:hideMark/>
          </w:tcPr>
          <w:p w14:paraId="74A35B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555B0519"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1BB36B68"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05 05</w:t>
            </w:r>
          </w:p>
        </w:tc>
        <w:tc>
          <w:tcPr>
            <w:tcW w:w="4480" w:type="dxa"/>
            <w:tcBorders>
              <w:top w:val="single" w:sz="8" w:space="0" w:color="auto"/>
              <w:left w:val="nil"/>
              <w:bottom w:val="double" w:sz="6" w:space="0" w:color="auto"/>
              <w:right w:val="nil"/>
            </w:tcBorders>
            <w:shd w:val="clear" w:color="auto" w:fill="auto"/>
            <w:vAlign w:val="center"/>
            <w:hideMark/>
          </w:tcPr>
          <w:p w14:paraId="4D2C42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რელიგიური ორგანიზაციების ხელშეწყობა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60230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0D02125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single" w:sz="8" w:space="0" w:color="auto"/>
            </w:tcBorders>
            <w:shd w:val="clear" w:color="auto" w:fill="auto"/>
            <w:vAlign w:val="center"/>
            <w:hideMark/>
          </w:tcPr>
          <w:p w14:paraId="23858C1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r>
      <w:tr w:rsidR="00863F4F" w:rsidRPr="00BF7BA8" w14:paraId="42933CCE"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F6E4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59960CE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C79F0D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1D18D8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5D4887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r>
      <w:tr w:rsidR="00863F4F" w:rsidRPr="00BF7BA8" w14:paraId="0772EC7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5907D0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33197FB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744540D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nil"/>
              <w:left w:val="nil"/>
              <w:bottom w:val="nil"/>
              <w:right w:val="nil"/>
            </w:tcBorders>
            <w:shd w:val="clear" w:color="auto" w:fill="auto"/>
            <w:vAlign w:val="center"/>
            <w:hideMark/>
          </w:tcPr>
          <w:p w14:paraId="1FD6064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6B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r>
      <w:tr w:rsidR="00863F4F" w:rsidRPr="00BF7BA8" w14:paraId="73DA00A6"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5EE5D151"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06 00</w:t>
            </w:r>
          </w:p>
        </w:tc>
        <w:tc>
          <w:tcPr>
            <w:tcW w:w="4480" w:type="dxa"/>
            <w:tcBorders>
              <w:top w:val="single" w:sz="8" w:space="0" w:color="auto"/>
              <w:left w:val="nil"/>
              <w:bottom w:val="double" w:sz="6" w:space="0" w:color="auto"/>
              <w:right w:val="nil"/>
            </w:tcBorders>
            <w:shd w:val="clear" w:color="auto" w:fill="auto"/>
            <w:vAlign w:val="center"/>
            <w:hideMark/>
          </w:tcPr>
          <w:p w14:paraId="319BEC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მოსახლეობის ჯანმრთელობის  დაცვა და  სოციალური უზრუნველყოფა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5D0205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1 796,0</w:t>
            </w:r>
          </w:p>
        </w:tc>
        <w:tc>
          <w:tcPr>
            <w:tcW w:w="1540" w:type="dxa"/>
            <w:tcBorders>
              <w:top w:val="single" w:sz="8" w:space="0" w:color="auto"/>
              <w:left w:val="nil"/>
              <w:bottom w:val="double" w:sz="6" w:space="0" w:color="auto"/>
              <w:right w:val="nil"/>
            </w:tcBorders>
            <w:shd w:val="clear" w:color="auto" w:fill="auto"/>
            <w:vAlign w:val="center"/>
            <w:hideMark/>
          </w:tcPr>
          <w:p w14:paraId="5C7682E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7A5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1 689,0</w:t>
            </w:r>
          </w:p>
        </w:tc>
      </w:tr>
      <w:tr w:rsidR="00863F4F" w:rsidRPr="00BF7BA8" w14:paraId="2F2D8B4A"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7E01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7F3B6DB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5EE31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1 796,0</w:t>
            </w:r>
          </w:p>
        </w:tc>
        <w:tc>
          <w:tcPr>
            <w:tcW w:w="1540" w:type="dxa"/>
            <w:tcBorders>
              <w:top w:val="single" w:sz="4" w:space="0" w:color="auto"/>
              <w:left w:val="nil"/>
              <w:bottom w:val="single" w:sz="4" w:space="0" w:color="auto"/>
              <w:right w:val="nil"/>
            </w:tcBorders>
            <w:shd w:val="clear" w:color="auto" w:fill="auto"/>
            <w:vAlign w:val="center"/>
            <w:hideMark/>
          </w:tcPr>
          <w:p w14:paraId="3DECB6D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E2A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1 689,0</w:t>
            </w:r>
          </w:p>
        </w:tc>
      </w:tr>
      <w:tr w:rsidR="00863F4F" w:rsidRPr="00BF7BA8" w14:paraId="3D50C64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4556E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5C2468A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7BD0F0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319,0</w:t>
            </w:r>
          </w:p>
        </w:tc>
        <w:tc>
          <w:tcPr>
            <w:tcW w:w="1540" w:type="dxa"/>
            <w:tcBorders>
              <w:top w:val="nil"/>
              <w:left w:val="nil"/>
              <w:bottom w:val="nil"/>
              <w:right w:val="nil"/>
            </w:tcBorders>
            <w:shd w:val="clear" w:color="auto" w:fill="auto"/>
            <w:vAlign w:val="center"/>
            <w:hideMark/>
          </w:tcPr>
          <w:p w14:paraId="19A04A9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48F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212,0</w:t>
            </w:r>
          </w:p>
        </w:tc>
      </w:tr>
      <w:tr w:rsidR="00863F4F" w:rsidRPr="00BF7BA8" w14:paraId="769EF0F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ED290F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4F1130E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618DAC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1 207,0</w:t>
            </w:r>
          </w:p>
        </w:tc>
        <w:tc>
          <w:tcPr>
            <w:tcW w:w="1540" w:type="dxa"/>
            <w:tcBorders>
              <w:top w:val="nil"/>
              <w:left w:val="nil"/>
              <w:bottom w:val="nil"/>
              <w:right w:val="nil"/>
            </w:tcBorders>
            <w:shd w:val="clear" w:color="auto" w:fill="auto"/>
            <w:vAlign w:val="center"/>
            <w:hideMark/>
          </w:tcPr>
          <w:p w14:paraId="1310B61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03267D3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1 207,0</w:t>
            </w:r>
          </w:p>
        </w:tc>
      </w:tr>
      <w:tr w:rsidR="00863F4F" w:rsidRPr="00BF7BA8" w14:paraId="7E4C2A6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8FE85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2.7.1.</w:t>
            </w:r>
          </w:p>
        </w:tc>
        <w:tc>
          <w:tcPr>
            <w:tcW w:w="4480" w:type="dxa"/>
            <w:tcBorders>
              <w:top w:val="nil"/>
              <w:left w:val="single" w:sz="8" w:space="0" w:color="auto"/>
              <w:bottom w:val="nil"/>
              <w:right w:val="single" w:sz="8" w:space="0" w:color="auto"/>
            </w:tcBorders>
            <w:shd w:val="clear" w:color="auto" w:fill="auto"/>
            <w:vAlign w:val="center"/>
            <w:hideMark/>
          </w:tcPr>
          <w:p w14:paraId="0DD20916"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დაზღვევა </w:t>
            </w:r>
          </w:p>
        </w:tc>
        <w:tc>
          <w:tcPr>
            <w:tcW w:w="1780" w:type="dxa"/>
            <w:tcBorders>
              <w:top w:val="nil"/>
              <w:left w:val="nil"/>
              <w:bottom w:val="nil"/>
              <w:right w:val="single" w:sz="8" w:space="0" w:color="auto"/>
            </w:tcBorders>
            <w:shd w:val="clear" w:color="auto" w:fill="auto"/>
            <w:vAlign w:val="center"/>
            <w:hideMark/>
          </w:tcPr>
          <w:p w14:paraId="4DB3478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nil"/>
            </w:tcBorders>
            <w:shd w:val="clear" w:color="auto" w:fill="auto"/>
            <w:vAlign w:val="center"/>
            <w:hideMark/>
          </w:tcPr>
          <w:p w14:paraId="71CC5BF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nil"/>
              <w:right w:val="single" w:sz="4" w:space="0" w:color="auto"/>
            </w:tcBorders>
            <w:shd w:val="clear" w:color="auto" w:fill="auto"/>
            <w:vAlign w:val="center"/>
            <w:hideMark/>
          </w:tcPr>
          <w:p w14:paraId="47F0DC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5414F1C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B03BA8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2.7.1.1.</w:t>
            </w:r>
          </w:p>
        </w:tc>
        <w:tc>
          <w:tcPr>
            <w:tcW w:w="4480" w:type="dxa"/>
            <w:tcBorders>
              <w:top w:val="nil"/>
              <w:left w:val="single" w:sz="8" w:space="0" w:color="auto"/>
              <w:bottom w:val="nil"/>
              <w:right w:val="single" w:sz="8" w:space="0" w:color="auto"/>
            </w:tcBorders>
            <w:shd w:val="clear" w:color="auto" w:fill="auto"/>
            <w:vAlign w:val="center"/>
            <w:hideMark/>
          </w:tcPr>
          <w:p w14:paraId="6918033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593F5E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nil"/>
            </w:tcBorders>
            <w:shd w:val="clear" w:color="auto" w:fill="auto"/>
            <w:vAlign w:val="center"/>
            <w:hideMark/>
          </w:tcPr>
          <w:p w14:paraId="6F17079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nil"/>
              <w:right w:val="single" w:sz="4" w:space="0" w:color="auto"/>
            </w:tcBorders>
            <w:shd w:val="clear" w:color="auto" w:fill="auto"/>
            <w:vAlign w:val="center"/>
            <w:hideMark/>
          </w:tcPr>
          <w:p w14:paraId="618C07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360B9B19"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28D68F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4600B29B"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23D0CD3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c>
          <w:tcPr>
            <w:tcW w:w="1540" w:type="dxa"/>
            <w:tcBorders>
              <w:top w:val="nil"/>
              <w:left w:val="nil"/>
              <w:bottom w:val="nil"/>
              <w:right w:val="nil"/>
            </w:tcBorders>
            <w:shd w:val="clear" w:color="auto" w:fill="auto"/>
            <w:vAlign w:val="center"/>
            <w:hideMark/>
          </w:tcPr>
          <w:p w14:paraId="1C5D4F7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nil"/>
              <w:right w:val="single" w:sz="4" w:space="0" w:color="auto"/>
            </w:tcBorders>
            <w:shd w:val="clear" w:color="auto" w:fill="auto"/>
            <w:vAlign w:val="center"/>
            <w:hideMark/>
          </w:tcPr>
          <w:p w14:paraId="42BF0AB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r>
      <w:tr w:rsidR="00863F4F" w:rsidRPr="00BF7BA8" w14:paraId="04F958B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649EEE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0D5E6E6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7ABD591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c>
          <w:tcPr>
            <w:tcW w:w="1540" w:type="dxa"/>
            <w:tcBorders>
              <w:top w:val="nil"/>
              <w:left w:val="nil"/>
              <w:bottom w:val="nil"/>
              <w:right w:val="nil"/>
            </w:tcBorders>
            <w:shd w:val="clear" w:color="auto" w:fill="auto"/>
            <w:vAlign w:val="center"/>
            <w:hideMark/>
          </w:tcPr>
          <w:p w14:paraId="4D0F25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92F41B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r>
      <w:tr w:rsidR="00863F4F" w:rsidRPr="00BF7BA8" w14:paraId="36720D4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CDE7C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3242BCED"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4556A9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c>
          <w:tcPr>
            <w:tcW w:w="1540" w:type="dxa"/>
            <w:tcBorders>
              <w:top w:val="nil"/>
              <w:left w:val="nil"/>
              <w:bottom w:val="nil"/>
              <w:right w:val="nil"/>
            </w:tcBorders>
            <w:shd w:val="clear" w:color="auto" w:fill="auto"/>
            <w:vAlign w:val="center"/>
            <w:hideMark/>
          </w:tcPr>
          <w:p w14:paraId="28C22DD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62A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r>
      <w:tr w:rsidR="00863F4F" w:rsidRPr="00BF7BA8" w14:paraId="2FA5CED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749BA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2483883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650CA0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c>
          <w:tcPr>
            <w:tcW w:w="1540" w:type="dxa"/>
            <w:tcBorders>
              <w:top w:val="nil"/>
              <w:left w:val="nil"/>
              <w:bottom w:val="nil"/>
              <w:right w:val="nil"/>
            </w:tcBorders>
            <w:shd w:val="clear" w:color="auto" w:fill="auto"/>
            <w:vAlign w:val="center"/>
            <w:hideMark/>
          </w:tcPr>
          <w:p w14:paraId="307D2E1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4D5E245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r>
      <w:tr w:rsidR="00863F4F" w:rsidRPr="00BF7BA8" w14:paraId="04458E3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6FDCE4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51DF330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7AB5D7C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nil"/>
              <w:left w:val="nil"/>
              <w:bottom w:val="nil"/>
              <w:right w:val="nil"/>
            </w:tcBorders>
            <w:shd w:val="clear" w:color="auto" w:fill="auto"/>
            <w:vAlign w:val="center"/>
            <w:hideMark/>
          </w:tcPr>
          <w:p w14:paraId="2D23E2A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4BA25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r>
      <w:tr w:rsidR="00863F4F" w:rsidRPr="00BF7BA8" w14:paraId="5DAE7A74"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B6C7D7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0C15F049"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40AFE0E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nil"/>
              <w:left w:val="nil"/>
              <w:bottom w:val="nil"/>
              <w:right w:val="nil"/>
            </w:tcBorders>
            <w:shd w:val="clear" w:color="auto" w:fill="auto"/>
            <w:vAlign w:val="center"/>
            <w:hideMark/>
          </w:tcPr>
          <w:p w14:paraId="365319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2CF5684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r>
      <w:tr w:rsidR="00863F4F" w:rsidRPr="00BF7BA8" w14:paraId="23BAA1F6"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9CAE5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5AD96FF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62AA06B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170,0</w:t>
            </w:r>
          </w:p>
        </w:tc>
        <w:tc>
          <w:tcPr>
            <w:tcW w:w="1540" w:type="dxa"/>
            <w:tcBorders>
              <w:top w:val="nil"/>
              <w:left w:val="nil"/>
              <w:bottom w:val="nil"/>
              <w:right w:val="nil"/>
            </w:tcBorders>
            <w:shd w:val="clear" w:color="auto" w:fill="auto"/>
            <w:vAlign w:val="center"/>
            <w:hideMark/>
          </w:tcPr>
          <w:p w14:paraId="2FD071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6A8FA5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170,0</w:t>
            </w:r>
          </w:p>
        </w:tc>
      </w:tr>
      <w:tr w:rsidR="00863F4F" w:rsidRPr="00BF7BA8" w14:paraId="2936426E"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9E4187C"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06 01</w:t>
            </w:r>
          </w:p>
        </w:tc>
        <w:tc>
          <w:tcPr>
            <w:tcW w:w="4480" w:type="dxa"/>
            <w:tcBorders>
              <w:top w:val="single" w:sz="8" w:space="0" w:color="auto"/>
              <w:left w:val="nil"/>
              <w:bottom w:val="double" w:sz="6" w:space="0" w:color="auto"/>
              <w:right w:val="nil"/>
            </w:tcBorders>
            <w:shd w:val="clear" w:color="auto" w:fill="auto"/>
            <w:vAlign w:val="center"/>
            <w:hideMark/>
          </w:tcPr>
          <w:p w14:paraId="4E8C16C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ჯანდაცვის პროგრამები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6F529F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157,0</w:t>
            </w:r>
          </w:p>
        </w:tc>
        <w:tc>
          <w:tcPr>
            <w:tcW w:w="1540" w:type="dxa"/>
            <w:tcBorders>
              <w:top w:val="single" w:sz="8" w:space="0" w:color="auto"/>
              <w:left w:val="nil"/>
              <w:bottom w:val="double" w:sz="6" w:space="0" w:color="auto"/>
              <w:right w:val="nil"/>
            </w:tcBorders>
            <w:shd w:val="clear" w:color="auto" w:fill="auto"/>
            <w:vAlign w:val="center"/>
            <w:hideMark/>
          </w:tcPr>
          <w:p w14:paraId="4FCEBD9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94CFA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1116BA5D"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F4C0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7735839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5B06DF4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157,0</w:t>
            </w:r>
          </w:p>
        </w:tc>
        <w:tc>
          <w:tcPr>
            <w:tcW w:w="1540" w:type="dxa"/>
            <w:tcBorders>
              <w:top w:val="single" w:sz="4" w:space="0" w:color="auto"/>
              <w:left w:val="nil"/>
              <w:bottom w:val="single" w:sz="4" w:space="0" w:color="auto"/>
              <w:right w:val="nil"/>
            </w:tcBorders>
            <w:shd w:val="clear" w:color="auto" w:fill="auto"/>
            <w:vAlign w:val="center"/>
            <w:hideMark/>
          </w:tcPr>
          <w:p w14:paraId="31B1488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38BF7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217789D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FF82BD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5EB5ED4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045DB74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157,0</w:t>
            </w:r>
          </w:p>
        </w:tc>
        <w:tc>
          <w:tcPr>
            <w:tcW w:w="1540" w:type="dxa"/>
            <w:tcBorders>
              <w:top w:val="nil"/>
              <w:left w:val="nil"/>
              <w:bottom w:val="nil"/>
              <w:right w:val="nil"/>
            </w:tcBorders>
            <w:shd w:val="clear" w:color="auto" w:fill="auto"/>
            <w:vAlign w:val="center"/>
            <w:hideMark/>
          </w:tcPr>
          <w:p w14:paraId="1A4C24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nil"/>
              <w:left w:val="single" w:sz="8" w:space="0" w:color="auto"/>
              <w:bottom w:val="nil"/>
              <w:right w:val="single" w:sz="8" w:space="0" w:color="auto"/>
            </w:tcBorders>
            <w:shd w:val="clear" w:color="auto" w:fill="auto"/>
            <w:vAlign w:val="center"/>
            <w:hideMark/>
          </w:tcPr>
          <w:p w14:paraId="761BBEE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1AF3C5A5"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01EF1855"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06 01 01</w:t>
            </w:r>
          </w:p>
        </w:tc>
        <w:tc>
          <w:tcPr>
            <w:tcW w:w="4480" w:type="dxa"/>
            <w:tcBorders>
              <w:top w:val="single" w:sz="8" w:space="0" w:color="auto"/>
              <w:left w:val="nil"/>
              <w:bottom w:val="double" w:sz="6" w:space="0" w:color="auto"/>
              <w:right w:val="nil"/>
            </w:tcBorders>
            <w:shd w:val="clear" w:color="auto" w:fill="auto"/>
            <w:vAlign w:val="center"/>
            <w:hideMark/>
          </w:tcPr>
          <w:p w14:paraId="4C851C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ა(ა)ი.პ. ოზურგეთის მუნიციპალიტეტის საზოგადოებრივი ჯანდაცვის ცენტრი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29A6B10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157,0</w:t>
            </w:r>
          </w:p>
        </w:tc>
        <w:tc>
          <w:tcPr>
            <w:tcW w:w="1540" w:type="dxa"/>
            <w:tcBorders>
              <w:top w:val="single" w:sz="8" w:space="0" w:color="auto"/>
              <w:left w:val="nil"/>
              <w:bottom w:val="double" w:sz="6" w:space="0" w:color="auto"/>
              <w:right w:val="nil"/>
            </w:tcBorders>
            <w:shd w:val="clear" w:color="auto" w:fill="auto"/>
            <w:vAlign w:val="center"/>
            <w:hideMark/>
          </w:tcPr>
          <w:p w14:paraId="7AE2917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465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4AAAB770"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0AE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49A2AF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96E61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157,0</w:t>
            </w:r>
          </w:p>
        </w:tc>
        <w:tc>
          <w:tcPr>
            <w:tcW w:w="1540" w:type="dxa"/>
            <w:tcBorders>
              <w:top w:val="single" w:sz="4" w:space="0" w:color="auto"/>
              <w:left w:val="nil"/>
              <w:bottom w:val="single" w:sz="4" w:space="0" w:color="auto"/>
              <w:right w:val="nil"/>
            </w:tcBorders>
            <w:shd w:val="clear" w:color="auto" w:fill="auto"/>
            <w:vAlign w:val="center"/>
            <w:hideMark/>
          </w:tcPr>
          <w:p w14:paraId="2AA41D8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E8FA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41C5E8B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4C2A9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0F09BF3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03F95F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157,0</w:t>
            </w:r>
          </w:p>
        </w:tc>
        <w:tc>
          <w:tcPr>
            <w:tcW w:w="1540" w:type="dxa"/>
            <w:tcBorders>
              <w:top w:val="nil"/>
              <w:left w:val="nil"/>
              <w:bottom w:val="nil"/>
              <w:right w:val="nil"/>
            </w:tcBorders>
            <w:shd w:val="clear" w:color="auto" w:fill="auto"/>
            <w:vAlign w:val="center"/>
            <w:hideMark/>
          </w:tcPr>
          <w:p w14:paraId="10DECA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C1D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50,0</w:t>
            </w:r>
          </w:p>
        </w:tc>
      </w:tr>
      <w:tr w:rsidR="00863F4F" w:rsidRPr="00BF7BA8" w14:paraId="794A7210" w14:textId="77777777" w:rsidTr="00427423">
        <w:trPr>
          <w:trHeight w:val="795"/>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07D354E"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w:t>
            </w:r>
          </w:p>
        </w:tc>
        <w:tc>
          <w:tcPr>
            <w:tcW w:w="4480" w:type="dxa"/>
            <w:tcBorders>
              <w:top w:val="single" w:sz="8" w:space="0" w:color="auto"/>
              <w:left w:val="nil"/>
              <w:bottom w:val="double" w:sz="6" w:space="0" w:color="auto"/>
              <w:right w:val="nil"/>
            </w:tcBorders>
            <w:shd w:val="clear" w:color="auto" w:fill="auto"/>
            <w:vAlign w:val="center"/>
            <w:hideMark/>
          </w:tcPr>
          <w:p w14:paraId="3E72CB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სოციალური პროგრამები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54E66F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1 639,0</w:t>
            </w:r>
          </w:p>
        </w:tc>
        <w:tc>
          <w:tcPr>
            <w:tcW w:w="1540" w:type="dxa"/>
            <w:tcBorders>
              <w:top w:val="single" w:sz="8" w:space="0" w:color="auto"/>
              <w:left w:val="nil"/>
              <w:bottom w:val="double" w:sz="6" w:space="0" w:color="auto"/>
              <w:right w:val="nil"/>
            </w:tcBorders>
            <w:shd w:val="clear" w:color="auto" w:fill="auto"/>
            <w:vAlign w:val="center"/>
            <w:hideMark/>
          </w:tcPr>
          <w:p w14:paraId="2742E2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10B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1 639,0</w:t>
            </w:r>
          </w:p>
        </w:tc>
      </w:tr>
      <w:tr w:rsidR="00863F4F" w:rsidRPr="00BF7BA8" w14:paraId="1DB9D5CF"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6D6C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7969AF8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680EE0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1 639,0</w:t>
            </w:r>
          </w:p>
        </w:tc>
        <w:tc>
          <w:tcPr>
            <w:tcW w:w="1540" w:type="dxa"/>
            <w:tcBorders>
              <w:top w:val="single" w:sz="4" w:space="0" w:color="auto"/>
              <w:left w:val="nil"/>
              <w:bottom w:val="single" w:sz="4" w:space="0" w:color="auto"/>
              <w:right w:val="nil"/>
            </w:tcBorders>
            <w:shd w:val="clear" w:color="auto" w:fill="auto"/>
            <w:vAlign w:val="center"/>
            <w:hideMark/>
          </w:tcPr>
          <w:p w14:paraId="7B3907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C5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1 639,0</w:t>
            </w:r>
          </w:p>
        </w:tc>
      </w:tr>
      <w:tr w:rsidR="00863F4F" w:rsidRPr="00BF7BA8" w14:paraId="1C8399E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4C292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6DD4D8B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198C0E2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162,0</w:t>
            </w:r>
          </w:p>
        </w:tc>
        <w:tc>
          <w:tcPr>
            <w:tcW w:w="1540" w:type="dxa"/>
            <w:tcBorders>
              <w:top w:val="nil"/>
              <w:left w:val="nil"/>
              <w:bottom w:val="nil"/>
              <w:right w:val="nil"/>
            </w:tcBorders>
            <w:shd w:val="clear" w:color="auto" w:fill="auto"/>
            <w:vAlign w:val="center"/>
            <w:hideMark/>
          </w:tcPr>
          <w:p w14:paraId="2D079DE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14F1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162,0</w:t>
            </w:r>
          </w:p>
        </w:tc>
      </w:tr>
      <w:tr w:rsidR="00863F4F" w:rsidRPr="00BF7BA8" w14:paraId="1EBF138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FB3A1A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294E98F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474EB58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1 207,0</w:t>
            </w:r>
          </w:p>
        </w:tc>
        <w:tc>
          <w:tcPr>
            <w:tcW w:w="1540" w:type="dxa"/>
            <w:tcBorders>
              <w:top w:val="nil"/>
              <w:left w:val="nil"/>
              <w:bottom w:val="nil"/>
              <w:right w:val="nil"/>
            </w:tcBorders>
            <w:shd w:val="clear" w:color="auto" w:fill="auto"/>
            <w:vAlign w:val="center"/>
            <w:hideMark/>
          </w:tcPr>
          <w:p w14:paraId="3196398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B28FEA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1 207,0</w:t>
            </w:r>
          </w:p>
        </w:tc>
      </w:tr>
      <w:tr w:rsidR="00863F4F" w:rsidRPr="00BF7BA8" w14:paraId="0F67194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35C21F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2.7.1.</w:t>
            </w:r>
          </w:p>
        </w:tc>
        <w:tc>
          <w:tcPr>
            <w:tcW w:w="4480" w:type="dxa"/>
            <w:tcBorders>
              <w:top w:val="nil"/>
              <w:left w:val="single" w:sz="8" w:space="0" w:color="auto"/>
              <w:bottom w:val="nil"/>
              <w:right w:val="single" w:sz="8" w:space="0" w:color="auto"/>
            </w:tcBorders>
            <w:shd w:val="clear" w:color="auto" w:fill="auto"/>
            <w:vAlign w:val="center"/>
            <w:hideMark/>
          </w:tcPr>
          <w:p w14:paraId="2090D6DB"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დაზღვევა </w:t>
            </w:r>
          </w:p>
        </w:tc>
        <w:tc>
          <w:tcPr>
            <w:tcW w:w="1780" w:type="dxa"/>
            <w:tcBorders>
              <w:top w:val="nil"/>
              <w:left w:val="nil"/>
              <w:bottom w:val="nil"/>
              <w:right w:val="single" w:sz="8" w:space="0" w:color="auto"/>
            </w:tcBorders>
            <w:shd w:val="clear" w:color="auto" w:fill="auto"/>
            <w:vAlign w:val="center"/>
            <w:hideMark/>
          </w:tcPr>
          <w:p w14:paraId="6F8F51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nil"/>
            </w:tcBorders>
            <w:shd w:val="clear" w:color="auto" w:fill="auto"/>
            <w:vAlign w:val="center"/>
            <w:hideMark/>
          </w:tcPr>
          <w:p w14:paraId="682DA95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nil"/>
              <w:right w:val="single" w:sz="4" w:space="0" w:color="auto"/>
            </w:tcBorders>
            <w:shd w:val="clear" w:color="auto" w:fill="auto"/>
            <w:vAlign w:val="center"/>
            <w:hideMark/>
          </w:tcPr>
          <w:p w14:paraId="3AC76B2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41C6477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42802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2.7.1.1.</w:t>
            </w:r>
          </w:p>
        </w:tc>
        <w:tc>
          <w:tcPr>
            <w:tcW w:w="4480" w:type="dxa"/>
            <w:tcBorders>
              <w:top w:val="nil"/>
              <w:left w:val="single" w:sz="8" w:space="0" w:color="auto"/>
              <w:bottom w:val="nil"/>
              <w:right w:val="single" w:sz="8" w:space="0" w:color="auto"/>
            </w:tcBorders>
            <w:shd w:val="clear" w:color="auto" w:fill="auto"/>
            <w:vAlign w:val="center"/>
            <w:hideMark/>
          </w:tcPr>
          <w:p w14:paraId="6F3B488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505B81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nil"/>
            </w:tcBorders>
            <w:shd w:val="clear" w:color="auto" w:fill="auto"/>
            <w:vAlign w:val="center"/>
            <w:hideMark/>
          </w:tcPr>
          <w:p w14:paraId="6182D72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nil"/>
              <w:right w:val="single" w:sz="4" w:space="0" w:color="auto"/>
            </w:tcBorders>
            <w:shd w:val="clear" w:color="auto" w:fill="auto"/>
            <w:vAlign w:val="center"/>
            <w:hideMark/>
          </w:tcPr>
          <w:p w14:paraId="73849E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6076CA5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AFF33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6F11BEFF"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16D923F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c>
          <w:tcPr>
            <w:tcW w:w="1540" w:type="dxa"/>
            <w:tcBorders>
              <w:top w:val="nil"/>
              <w:left w:val="nil"/>
              <w:bottom w:val="nil"/>
              <w:right w:val="nil"/>
            </w:tcBorders>
            <w:shd w:val="clear" w:color="auto" w:fill="auto"/>
            <w:vAlign w:val="center"/>
            <w:hideMark/>
          </w:tcPr>
          <w:p w14:paraId="234580C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nil"/>
              <w:right w:val="single" w:sz="4" w:space="0" w:color="auto"/>
            </w:tcBorders>
            <w:shd w:val="clear" w:color="auto" w:fill="auto"/>
            <w:vAlign w:val="center"/>
            <w:hideMark/>
          </w:tcPr>
          <w:p w14:paraId="3C6A98D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r>
      <w:tr w:rsidR="00863F4F" w:rsidRPr="00BF7BA8" w14:paraId="071D751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3E7CE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204B3E7B"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01A8B8D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c>
          <w:tcPr>
            <w:tcW w:w="1540" w:type="dxa"/>
            <w:tcBorders>
              <w:top w:val="nil"/>
              <w:left w:val="nil"/>
              <w:bottom w:val="nil"/>
              <w:right w:val="nil"/>
            </w:tcBorders>
            <w:shd w:val="clear" w:color="auto" w:fill="auto"/>
            <w:vAlign w:val="center"/>
            <w:hideMark/>
          </w:tcPr>
          <w:p w14:paraId="40C901B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A5417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1 062,0</w:t>
            </w:r>
          </w:p>
        </w:tc>
      </w:tr>
      <w:tr w:rsidR="00863F4F" w:rsidRPr="00BF7BA8" w14:paraId="54F8283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217EA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7005505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16E915B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c>
          <w:tcPr>
            <w:tcW w:w="1540" w:type="dxa"/>
            <w:tcBorders>
              <w:top w:val="nil"/>
              <w:left w:val="nil"/>
              <w:bottom w:val="nil"/>
              <w:right w:val="nil"/>
            </w:tcBorders>
            <w:shd w:val="clear" w:color="auto" w:fill="auto"/>
            <w:vAlign w:val="center"/>
            <w:hideMark/>
          </w:tcPr>
          <w:p w14:paraId="06F2F92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27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r>
      <w:tr w:rsidR="00863F4F" w:rsidRPr="00BF7BA8" w14:paraId="3FDB12E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F2C607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747D6076"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08EA87A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c>
          <w:tcPr>
            <w:tcW w:w="1540" w:type="dxa"/>
            <w:tcBorders>
              <w:top w:val="nil"/>
              <w:left w:val="nil"/>
              <w:bottom w:val="nil"/>
              <w:right w:val="nil"/>
            </w:tcBorders>
            <w:shd w:val="clear" w:color="auto" w:fill="auto"/>
            <w:vAlign w:val="center"/>
            <w:hideMark/>
          </w:tcPr>
          <w:p w14:paraId="2862E40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74D238D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r>
      <w:tr w:rsidR="00863F4F" w:rsidRPr="00BF7BA8" w14:paraId="2D45104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7010F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3046A0CE"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2093BB9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nil"/>
              <w:left w:val="nil"/>
              <w:bottom w:val="nil"/>
              <w:right w:val="nil"/>
            </w:tcBorders>
            <w:shd w:val="clear" w:color="auto" w:fill="auto"/>
            <w:vAlign w:val="center"/>
            <w:hideMark/>
          </w:tcPr>
          <w:p w14:paraId="5E90E8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83BE82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r>
      <w:tr w:rsidR="00863F4F" w:rsidRPr="00BF7BA8" w14:paraId="5C02F0C3"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D8F63C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10F33178"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5CBD853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nil"/>
              <w:left w:val="nil"/>
              <w:bottom w:val="nil"/>
              <w:right w:val="nil"/>
            </w:tcBorders>
            <w:shd w:val="clear" w:color="auto" w:fill="auto"/>
            <w:vAlign w:val="center"/>
            <w:hideMark/>
          </w:tcPr>
          <w:p w14:paraId="6DAC40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0430B7A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r>
      <w:tr w:rsidR="00863F4F" w:rsidRPr="00BF7BA8" w14:paraId="71B51BD2"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7DB5A4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35235625"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27ACA92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170,0</w:t>
            </w:r>
          </w:p>
        </w:tc>
        <w:tc>
          <w:tcPr>
            <w:tcW w:w="1540" w:type="dxa"/>
            <w:tcBorders>
              <w:top w:val="nil"/>
              <w:left w:val="nil"/>
              <w:bottom w:val="nil"/>
              <w:right w:val="nil"/>
            </w:tcBorders>
            <w:shd w:val="clear" w:color="auto" w:fill="auto"/>
            <w:vAlign w:val="center"/>
            <w:hideMark/>
          </w:tcPr>
          <w:p w14:paraId="25E108B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45192BE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170,0</w:t>
            </w:r>
          </w:p>
        </w:tc>
      </w:tr>
      <w:tr w:rsidR="00863F4F" w:rsidRPr="00BF7BA8" w14:paraId="040DF349"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BF93343"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06 02 01</w:t>
            </w:r>
          </w:p>
        </w:tc>
        <w:tc>
          <w:tcPr>
            <w:tcW w:w="4480" w:type="dxa"/>
            <w:tcBorders>
              <w:top w:val="single" w:sz="8" w:space="0" w:color="auto"/>
              <w:left w:val="nil"/>
              <w:bottom w:val="double" w:sz="6" w:space="0" w:color="auto"/>
              <w:right w:val="nil"/>
            </w:tcBorders>
            <w:shd w:val="clear" w:color="auto" w:fill="auto"/>
            <w:vAlign w:val="center"/>
            <w:hideMark/>
          </w:tcPr>
          <w:p w14:paraId="3230617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მრავალშვილიანი ოჯახების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0516E63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single" w:sz="8" w:space="0" w:color="auto"/>
              <w:left w:val="nil"/>
              <w:bottom w:val="double" w:sz="6" w:space="0" w:color="auto"/>
              <w:right w:val="nil"/>
            </w:tcBorders>
            <w:shd w:val="clear" w:color="auto" w:fill="auto"/>
            <w:vAlign w:val="center"/>
            <w:hideMark/>
          </w:tcPr>
          <w:p w14:paraId="5A89E43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4892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4DDEFAD0"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AFCD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0022B8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E4CC4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single" w:sz="4" w:space="0" w:color="auto"/>
              <w:left w:val="nil"/>
              <w:bottom w:val="single" w:sz="4" w:space="0" w:color="auto"/>
              <w:right w:val="nil"/>
            </w:tcBorders>
            <w:shd w:val="clear" w:color="auto" w:fill="auto"/>
            <w:vAlign w:val="center"/>
            <w:hideMark/>
          </w:tcPr>
          <w:p w14:paraId="520A9A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2FB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12A3812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48CFE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4A5CE90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69645AD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nil"/>
              <w:left w:val="nil"/>
              <w:bottom w:val="nil"/>
              <w:right w:val="nil"/>
            </w:tcBorders>
            <w:shd w:val="clear" w:color="auto" w:fill="auto"/>
            <w:vAlign w:val="center"/>
            <w:hideMark/>
          </w:tcPr>
          <w:p w14:paraId="49FD541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F4DA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6B50FF7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59D609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218F9B5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1D47E0B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nil"/>
              <w:left w:val="nil"/>
              <w:bottom w:val="nil"/>
              <w:right w:val="nil"/>
            </w:tcBorders>
            <w:shd w:val="clear" w:color="auto" w:fill="auto"/>
            <w:vAlign w:val="center"/>
            <w:hideMark/>
          </w:tcPr>
          <w:p w14:paraId="6985244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33CD701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77F0578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D65300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4DF1490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3C8A5C8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c>
          <w:tcPr>
            <w:tcW w:w="1540" w:type="dxa"/>
            <w:tcBorders>
              <w:top w:val="nil"/>
              <w:left w:val="nil"/>
              <w:bottom w:val="nil"/>
              <w:right w:val="nil"/>
            </w:tcBorders>
            <w:shd w:val="clear" w:color="auto" w:fill="auto"/>
            <w:vAlign w:val="center"/>
            <w:hideMark/>
          </w:tcPr>
          <w:p w14:paraId="230C13C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15FEC1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60,0</w:t>
            </w:r>
          </w:p>
        </w:tc>
      </w:tr>
      <w:tr w:rsidR="00863F4F" w:rsidRPr="00BF7BA8" w14:paraId="21DD88EC" w14:textId="77777777" w:rsidTr="00427423">
        <w:trPr>
          <w:trHeight w:val="1335"/>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5A5A28C9"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06 02 02</w:t>
            </w:r>
          </w:p>
        </w:tc>
        <w:tc>
          <w:tcPr>
            <w:tcW w:w="4480" w:type="dxa"/>
            <w:tcBorders>
              <w:top w:val="single" w:sz="8" w:space="0" w:color="auto"/>
              <w:left w:val="nil"/>
              <w:bottom w:val="double" w:sz="6" w:space="0" w:color="auto"/>
              <w:right w:val="nil"/>
            </w:tcBorders>
            <w:shd w:val="clear" w:color="auto" w:fill="auto"/>
            <w:vAlign w:val="center"/>
            <w:hideMark/>
          </w:tcPr>
          <w:p w14:paraId="4FDB8BF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დღის ცენტრის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494B6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45,0</w:t>
            </w:r>
          </w:p>
        </w:tc>
        <w:tc>
          <w:tcPr>
            <w:tcW w:w="1540" w:type="dxa"/>
            <w:tcBorders>
              <w:top w:val="single" w:sz="8" w:space="0" w:color="auto"/>
              <w:left w:val="nil"/>
              <w:bottom w:val="double" w:sz="6" w:space="0" w:color="auto"/>
              <w:right w:val="nil"/>
            </w:tcBorders>
            <w:shd w:val="clear" w:color="auto" w:fill="auto"/>
            <w:vAlign w:val="center"/>
            <w:hideMark/>
          </w:tcPr>
          <w:p w14:paraId="48285D6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4FDE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45,0</w:t>
            </w:r>
          </w:p>
        </w:tc>
      </w:tr>
      <w:tr w:rsidR="00863F4F" w:rsidRPr="00BF7BA8" w14:paraId="694B6DFA"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7ED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3B40749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2C59C1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45,0</w:t>
            </w:r>
          </w:p>
        </w:tc>
        <w:tc>
          <w:tcPr>
            <w:tcW w:w="1540" w:type="dxa"/>
            <w:tcBorders>
              <w:top w:val="single" w:sz="4" w:space="0" w:color="auto"/>
              <w:left w:val="nil"/>
              <w:bottom w:val="single" w:sz="4" w:space="0" w:color="auto"/>
              <w:right w:val="nil"/>
            </w:tcBorders>
            <w:shd w:val="clear" w:color="auto" w:fill="auto"/>
            <w:vAlign w:val="center"/>
            <w:hideMark/>
          </w:tcPr>
          <w:p w14:paraId="620148D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167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45,0</w:t>
            </w:r>
          </w:p>
        </w:tc>
      </w:tr>
      <w:tr w:rsidR="00863F4F" w:rsidRPr="00BF7BA8" w14:paraId="60EF8CF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DC70A1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27DB721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28B3E23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45,0</w:t>
            </w:r>
          </w:p>
        </w:tc>
        <w:tc>
          <w:tcPr>
            <w:tcW w:w="1540" w:type="dxa"/>
            <w:tcBorders>
              <w:top w:val="nil"/>
              <w:left w:val="nil"/>
              <w:bottom w:val="nil"/>
              <w:right w:val="nil"/>
            </w:tcBorders>
            <w:shd w:val="clear" w:color="auto" w:fill="auto"/>
            <w:vAlign w:val="center"/>
            <w:hideMark/>
          </w:tcPr>
          <w:p w14:paraId="17FA7B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8577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45,0</w:t>
            </w:r>
          </w:p>
        </w:tc>
      </w:tr>
      <w:tr w:rsidR="00863F4F" w:rsidRPr="00BF7BA8" w14:paraId="7AA2A10F"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0FF2CB4"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06 02 03</w:t>
            </w:r>
          </w:p>
        </w:tc>
        <w:tc>
          <w:tcPr>
            <w:tcW w:w="4480" w:type="dxa"/>
            <w:tcBorders>
              <w:top w:val="single" w:sz="8" w:space="0" w:color="auto"/>
              <w:left w:val="nil"/>
              <w:bottom w:val="double" w:sz="6" w:space="0" w:color="auto"/>
              <w:right w:val="nil"/>
            </w:tcBorders>
            <w:shd w:val="clear" w:color="auto" w:fill="auto"/>
            <w:vAlign w:val="center"/>
            <w:hideMark/>
          </w:tcPr>
          <w:p w14:paraId="3862DAD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მცირე ტიპის ბავშვთა სახლის თანადაფინანსება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372680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nil"/>
            </w:tcBorders>
            <w:shd w:val="clear" w:color="auto" w:fill="auto"/>
            <w:vAlign w:val="center"/>
            <w:hideMark/>
          </w:tcPr>
          <w:p w14:paraId="170EEE4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6EF2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2A1E63A"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A52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9108D0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AFEF53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nil"/>
            </w:tcBorders>
            <w:shd w:val="clear" w:color="auto" w:fill="auto"/>
            <w:vAlign w:val="center"/>
            <w:hideMark/>
          </w:tcPr>
          <w:p w14:paraId="22116D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2AA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5AB5D4C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80A20D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179B269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3624F93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nil"/>
            </w:tcBorders>
            <w:shd w:val="clear" w:color="auto" w:fill="auto"/>
            <w:vAlign w:val="center"/>
            <w:hideMark/>
          </w:tcPr>
          <w:p w14:paraId="4379F5A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910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72FB53A7"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0CB15760"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06 02 04</w:t>
            </w:r>
          </w:p>
        </w:tc>
        <w:tc>
          <w:tcPr>
            <w:tcW w:w="4480" w:type="dxa"/>
            <w:tcBorders>
              <w:top w:val="single" w:sz="8" w:space="0" w:color="auto"/>
              <w:left w:val="nil"/>
              <w:bottom w:val="double" w:sz="6" w:space="0" w:color="auto"/>
              <w:right w:val="nil"/>
            </w:tcBorders>
            <w:shd w:val="clear" w:color="auto" w:fill="auto"/>
            <w:vAlign w:val="center"/>
            <w:hideMark/>
          </w:tcPr>
          <w:p w14:paraId="0A71B95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დედ-მამით ობოლი 18 წლამდე ასაკის ბავშვთა ერთჯერადი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7E12D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single" w:sz="8" w:space="0" w:color="auto"/>
              <w:left w:val="nil"/>
              <w:bottom w:val="double" w:sz="6" w:space="0" w:color="auto"/>
              <w:right w:val="nil"/>
            </w:tcBorders>
            <w:shd w:val="clear" w:color="auto" w:fill="auto"/>
            <w:vAlign w:val="center"/>
            <w:hideMark/>
          </w:tcPr>
          <w:p w14:paraId="249C80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788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1D2481C7"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345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5E74CAA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18EA66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single" w:sz="4" w:space="0" w:color="auto"/>
              <w:left w:val="nil"/>
              <w:bottom w:val="single" w:sz="4" w:space="0" w:color="auto"/>
              <w:right w:val="nil"/>
            </w:tcBorders>
            <w:shd w:val="clear" w:color="auto" w:fill="auto"/>
            <w:vAlign w:val="center"/>
            <w:hideMark/>
          </w:tcPr>
          <w:p w14:paraId="1893B44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824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729A7EC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C93834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6220791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12D30F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nil"/>
            </w:tcBorders>
            <w:shd w:val="clear" w:color="auto" w:fill="auto"/>
            <w:vAlign w:val="center"/>
            <w:hideMark/>
          </w:tcPr>
          <w:p w14:paraId="45F7097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252A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7C2B9BE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BFE808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5D953B4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410F8E7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nil"/>
            </w:tcBorders>
            <w:shd w:val="clear" w:color="auto" w:fill="auto"/>
            <w:vAlign w:val="center"/>
            <w:hideMark/>
          </w:tcPr>
          <w:p w14:paraId="0CD897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C29018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5AA3287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0082E34"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44E15988"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14348BA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nil"/>
            </w:tcBorders>
            <w:shd w:val="clear" w:color="auto" w:fill="auto"/>
            <w:vAlign w:val="center"/>
            <w:hideMark/>
          </w:tcPr>
          <w:p w14:paraId="3EDF3A7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4D2160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1F037271"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054199F"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06 02 05</w:t>
            </w:r>
          </w:p>
        </w:tc>
        <w:tc>
          <w:tcPr>
            <w:tcW w:w="4480" w:type="dxa"/>
            <w:tcBorders>
              <w:top w:val="single" w:sz="8" w:space="0" w:color="auto"/>
              <w:left w:val="nil"/>
              <w:bottom w:val="double" w:sz="6" w:space="0" w:color="auto"/>
              <w:right w:val="nil"/>
            </w:tcBorders>
            <w:shd w:val="clear" w:color="auto" w:fill="auto"/>
            <w:vAlign w:val="center"/>
            <w:hideMark/>
          </w:tcPr>
          <w:p w14:paraId="7567D20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xml:space="preserve"> მოქალაქეთა სამედიცინო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2AF184F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c>
          <w:tcPr>
            <w:tcW w:w="1540" w:type="dxa"/>
            <w:tcBorders>
              <w:top w:val="single" w:sz="8" w:space="0" w:color="auto"/>
              <w:left w:val="nil"/>
              <w:bottom w:val="double" w:sz="6" w:space="0" w:color="auto"/>
              <w:right w:val="nil"/>
            </w:tcBorders>
            <w:shd w:val="clear" w:color="auto" w:fill="auto"/>
            <w:vAlign w:val="center"/>
            <w:hideMark/>
          </w:tcPr>
          <w:p w14:paraId="0E873F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2E2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r>
      <w:tr w:rsidR="00863F4F" w:rsidRPr="00BF7BA8" w14:paraId="77122C2B"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A0C6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DC9A8F9"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C643A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c>
          <w:tcPr>
            <w:tcW w:w="1540" w:type="dxa"/>
            <w:tcBorders>
              <w:top w:val="single" w:sz="4" w:space="0" w:color="auto"/>
              <w:left w:val="nil"/>
              <w:bottom w:val="single" w:sz="4" w:space="0" w:color="auto"/>
              <w:right w:val="nil"/>
            </w:tcBorders>
            <w:shd w:val="clear" w:color="auto" w:fill="auto"/>
            <w:vAlign w:val="center"/>
            <w:hideMark/>
          </w:tcPr>
          <w:p w14:paraId="3C1551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12B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r>
      <w:tr w:rsidR="00863F4F" w:rsidRPr="00BF7BA8" w14:paraId="5F17EC9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F35712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104183B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3C66A19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c>
          <w:tcPr>
            <w:tcW w:w="1540" w:type="dxa"/>
            <w:tcBorders>
              <w:top w:val="nil"/>
              <w:left w:val="nil"/>
              <w:bottom w:val="nil"/>
              <w:right w:val="nil"/>
            </w:tcBorders>
            <w:shd w:val="clear" w:color="auto" w:fill="auto"/>
            <w:vAlign w:val="center"/>
            <w:hideMark/>
          </w:tcPr>
          <w:p w14:paraId="48526B8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431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r>
      <w:tr w:rsidR="00863F4F" w:rsidRPr="00BF7BA8" w14:paraId="5E7B7ED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DC7B8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2C7CC57D"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49B10A2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c>
          <w:tcPr>
            <w:tcW w:w="1540" w:type="dxa"/>
            <w:tcBorders>
              <w:top w:val="nil"/>
              <w:left w:val="nil"/>
              <w:bottom w:val="nil"/>
              <w:right w:val="nil"/>
            </w:tcBorders>
            <w:shd w:val="clear" w:color="auto" w:fill="auto"/>
            <w:vAlign w:val="center"/>
            <w:hideMark/>
          </w:tcPr>
          <w:p w14:paraId="27DF47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3BC3B82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r>
      <w:tr w:rsidR="00863F4F" w:rsidRPr="00BF7BA8" w14:paraId="661B7BA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2BCCD9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60275C5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610E4A9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c>
          <w:tcPr>
            <w:tcW w:w="1540" w:type="dxa"/>
            <w:tcBorders>
              <w:top w:val="nil"/>
              <w:left w:val="nil"/>
              <w:bottom w:val="nil"/>
              <w:right w:val="nil"/>
            </w:tcBorders>
            <w:shd w:val="clear" w:color="auto" w:fill="auto"/>
            <w:vAlign w:val="center"/>
            <w:hideMark/>
          </w:tcPr>
          <w:p w14:paraId="7C4FC27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AE5347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230,0</w:t>
            </w:r>
          </w:p>
        </w:tc>
      </w:tr>
      <w:tr w:rsidR="00863F4F" w:rsidRPr="00BF7BA8" w14:paraId="57DDE470" w14:textId="77777777" w:rsidTr="00427423">
        <w:trPr>
          <w:trHeight w:val="1785"/>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76359C9"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06 02 06</w:t>
            </w:r>
          </w:p>
        </w:tc>
        <w:tc>
          <w:tcPr>
            <w:tcW w:w="4480" w:type="dxa"/>
            <w:tcBorders>
              <w:top w:val="single" w:sz="8" w:space="0" w:color="auto"/>
              <w:left w:val="nil"/>
              <w:bottom w:val="double" w:sz="6" w:space="0" w:color="auto"/>
              <w:right w:val="nil"/>
            </w:tcBorders>
            <w:shd w:val="clear" w:color="auto" w:fill="auto"/>
            <w:vAlign w:val="center"/>
            <w:hideMark/>
          </w:tcPr>
          <w:p w14:paraId="49783CA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,,C'' ჰეპატიტით დაავადებულ პირებში მკურნალობის ტაქტიკის განსაზღვრისათვის საჭირო კვლევების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24BAA05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nil"/>
            </w:tcBorders>
            <w:shd w:val="clear" w:color="auto" w:fill="auto"/>
            <w:vAlign w:val="center"/>
            <w:hideMark/>
          </w:tcPr>
          <w:p w14:paraId="26A5F7C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92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7AAD66EF"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17D3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67CBF34"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AC018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nil"/>
            </w:tcBorders>
            <w:shd w:val="clear" w:color="auto" w:fill="auto"/>
            <w:vAlign w:val="center"/>
            <w:hideMark/>
          </w:tcPr>
          <w:p w14:paraId="766DC62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AD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1C1B60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52D07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29153A6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2E6D75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nil"/>
            </w:tcBorders>
            <w:shd w:val="clear" w:color="auto" w:fill="auto"/>
            <w:vAlign w:val="center"/>
            <w:hideMark/>
          </w:tcPr>
          <w:p w14:paraId="383FB1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4F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1DA1A0B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7024F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4C4636E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3CB5E1D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nil"/>
            </w:tcBorders>
            <w:shd w:val="clear" w:color="auto" w:fill="auto"/>
            <w:vAlign w:val="center"/>
            <w:hideMark/>
          </w:tcPr>
          <w:p w14:paraId="28A6A4D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1C0F9A5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75D4D50" w14:textId="77777777" w:rsidTr="00427423">
        <w:trPr>
          <w:trHeight w:val="58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C9FC93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78F77EB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49C66CE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nil"/>
            </w:tcBorders>
            <w:shd w:val="clear" w:color="auto" w:fill="auto"/>
            <w:vAlign w:val="center"/>
            <w:hideMark/>
          </w:tcPr>
          <w:p w14:paraId="5C4DD6E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13B349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008DC3CC"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16BC256"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06 02 07</w:t>
            </w:r>
          </w:p>
        </w:tc>
        <w:tc>
          <w:tcPr>
            <w:tcW w:w="4480" w:type="dxa"/>
            <w:tcBorders>
              <w:top w:val="single" w:sz="8" w:space="0" w:color="auto"/>
              <w:left w:val="nil"/>
              <w:bottom w:val="double" w:sz="6" w:space="0" w:color="auto"/>
              <w:right w:val="nil"/>
            </w:tcBorders>
            <w:shd w:val="clear" w:color="auto" w:fill="auto"/>
            <w:vAlign w:val="center"/>
            <w:hideMark/>
          </w:tcPr>
          <w:p w14:paraId="7E0B59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თირკმლის უკმარისობით დაავადებულ პირთა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1488760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c>
          <w:tcPr>
            <w:tcW w:w="1540" w:type="dxa"/>
            <w:tcBorders>
              <w:top w:val="single" w:sz="8" w:space="0" w:color="auto"/>
              <w:left w:val="nil"/>
              <w:bottom w:val="double" w:sz="6" w:space="0" w:color="auto"/>
              <w:right w:val="nil"/>
            </w:tcBorders>
            <w:shd w:val="clear" w:color="auto" w:fill="auto"/>
            <w:vAlign w:val="center"/>
            <w:hideMark/>
          </w:tcPr>
          <w:p w14:paraId="52250E6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6B57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r>
      <w:tr w:rsidR="00863F4F" w:rsidRPr="00BF7BA8" w14:paraId="0878083F"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D29E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7D5E2124"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1F2A68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c>
          <w:tcPr>
            <w:tcW w:w="1540" w:type="dxa"/>
            <w:tcBorders>
              <w:top w:val="single" w:sz="4" w:space="0" w:color="auto"/>
              <w:left w:val="nil"/>
              <w:bottom w:val="single" w:sz="4" w:space="0" w:color="auto"/>
              <w:right w:val="nil"/>
            </w:tcBorders>
            <w:shd w:val="clear" w:color="auto" w:fill="auto"/>
            <w:vAlign w:val="center"/>
            <w:hideMark/>
          </w:tcPr>
          <w:p w14:paraId="38FD8A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08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r>
      <w:tr w:rsidR="00863F4F" w:rsidRPr="00BF7BA8" w14:paraId="25EAA30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FE105E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76ACE89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626358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c>
          <w:tcPr>
            <w:tcW w:w="1540" w:type="dxa"/>
            <w:tcBorders>
              <w:top w:val="nil"/>
              <w:left w:val="nil"/>
              <w:bottom w:val="nil"/>
              <w:right w:val="nil"/>
            </w:tcBorders>
            <w:shd w:val="clear" w:color="auto" w:fill="auto"/>
            <w:vAlign w:val="center"/>
            <w:hideMark/>
          </w:tcPr>
          <w:p w14:paraId="183F300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57C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r>
      <w:tr w:rsidR="00863F4F" w:rsidRPr="00BF7BA8" w14:paraId="2ABEC84E"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57D903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2D13A405"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6588133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c>
          <w:tcPr>
            <w:tcW w:w="1540" w:type="dxa"/>
            <w:tcBorders>
              <w:top w:val="nil"/>
              <w:left w:val="nil"/>
              <w:bottom w:val="nil"/>
              <w:right w:val="nil"/>
            </w:tcBorders>
            <w:shd w:val="clear" w:color="auto" w:fill="auto"/>
            <w:vAlign w:val="center"/>
            <w:hideMark/>
          </w:tcPr>
          <w:p w14:paraId="3055A5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0B56A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r>
      <w:tr w:rsidR="00863F4F" w:rsidRPr="00BF7BA8" w14:paraId="4A27BC2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417339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39235790"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1BE3073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c>
          <w:tcPr>
            <w:tcW w:w="1540" w:type="dxa"/>
            <w:tcBorders>
              <w:top w:val="nil"/>
              <w:left w:val="nil"/>
              <w:bottom w:val="nil"/>
              <w:right w:val="nil"/>
            </w:tcBorders>
            <w:shd w:val="clear" w:color="auto" w:fill="auto"/>
            <w:vAlign w:val="center"/>
            <w:hideMark/>
          </w:tcPr>
          <w:p w14:paraId="6F98323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CCAC65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55,0</w:t>
            </w:r>
          </w:p>
        </w:tc>
      </w:tr>
      <w:tr w:rsidR="00863F4F" w:rsidRPr="00BF7BA8" w14:paraId="646440CA" w14:textId="77777777" w:rsidTr="00427423">
        <w:trPr>
          <w:trHeight w:val="1275"/>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716A78D0"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06 02 08</w:t>
            </w:r>
          </w:p>
        </w:tc>
        <w:tc>
          <w:tcPr>
            <w:tcW w:w="4480" w:type="dxa"/>
            <w:tcBorders>
              <w:top w:val="single" w:sz="8" w:space="0" w:color="auto"/>
              <w:left w:val="nil"/>
              <w:bottom w:val="double" w:sz="6" w:space="0" w:color="auto"/>
              <w:right w:val="nil"/>
            </w:tcBorders>
            <w:shd w:val="clear" w:color="auto" w:fill="auto"/>
            <w:vAlign w:val="center"/>
            <w:hideMark/>
          </w:tcPr>
          <w:p w14:paraId="1CA9B07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ლეიკემიით და ონკოლოგიური დაავადების მქონე პირების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4E2695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c>
          <w:tcPr>
            <w:tcW w:w="1540" w:type="dxa"/>
            <w:tcBorders>
              <w:top w:val="single" w:sz="8" w:space="0" w:color="auto"/>
              <w:left w:val="nil"/>
              <w:bottom w:val="double" w:sz="6" w:space="0" w:color="auto"/>
              <w:right w:val="nil"/>
            </w:tcBorders>
            <w:shd w:val="clear" w:color="auto" w:fill="auto"/>
            <w:vAlign w:val="center"/>
            <w:hideMark/>
          </w:tcPr>
          <w:p w14:paraId="6CEF1DD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8C40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r>
      <w:tr w:rsidR="00863F4F" w:rsidRPr="00BF7BA8" w14:paraId="2A3B355E"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66AD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780D6B55"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5DB82C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c>
          <w:tcPr>
            <w:tcW w:w="1540" w:type="dxa"/>
            <w:tcBorders>
              <w:top w:val="single" w:sz="4" w:space="0" w:color="auto"/>
              <w:left w:val="nil"/>
              <w:bottom w:val="single" w:sz="4" w:space="0" w:color="auto"/>
              <w:right w:val="nil"/>
            </w:tcBorders>
            <w:shd w:val="clear" w:color="auto" w:fill="auto"/>
            <w:vAlign w:val="center"/>
            <w:hideMark/>
          </w:tcPr>
          <w:p w14:paraId="41340F1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3AB3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r>
      <w:tr w:rsidR="00863F4F" w:rsidRPr="00BF7BA8" w14:paraId="10D8CFE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7B245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5B2D6170"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76FFE4F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c>
          <w:tcPr>
            <w:tcW w:w="1540" w:type="dxa"/>
            <w:tcBorders>
              <w:top w:val="nil"/>
              <w:left w:val="nil"/>
              <w:bottom w:val="nil"/>
              <w:right w:val="nil"/>
            </w:tcBorders>
            <w:shd w:val="clear" w:color="auto" w:fill="auto"/>
            <w:vAlign w:val="center"/>
            <w:hideMark/>
          </w:tcPr>
          <w:p w14:paraId="5200E64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EEA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r>
      <w:tr w:rsidR="00863F4F" w:rsidRPr="00BF7BA8" w14:paraId="09909D3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ACF0BD"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4D9C6D5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051C2F1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c>
          <w:tcPr>
            <w:tcW w:w="1540" w:type="dxa"/>
            <w:tcBorders>
              <w:top w:val="nil"/>
              <w:left w:val="nil"/>
              <w:bottom w:val="nil"/>
              <w:right w:val="nil"/>
            </w:tcBorders>
            <w:shd w:val="clear" w:color="auto" w:fill="auto"/>
            <w:vAlign w:val="center"/>
            <w:hideMark/>
          </w:tcPr>
          <w:p w14:paraId="2546BEC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261187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r>
      <w:tr w:rsidR="00863F4F" w:rsidRPr="00BF7BA8" w14:paraId="7DB3F5B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BEC6575"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06FCF38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31163F9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c>
          <w:tcPr>
            <w:tcW w:w="1540" w:type="dxa"/>
            <w:tcBorders>
              <w:top w:val="nil"/>
              <w:left w:val="nil"/>
              <w:bottom w:val="nil"/>
              <w:right w:val="nil"/>
            </w:tcBorders>
            <w:shd w:val="clear" w:color="auto" w:fill="auto"/>
            <w:vAlign w:val="center"/>
            <w:hideMark/>
          </w:tcPr>
          <w:p w14:paraId="3D92E97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4812362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260,0</w:t>
            </w:r>
          </w:p>
        </w:tc>
      </w:tr>
      <w:tr w:rsidR="00863F4F" w:rsidRPr="00BF7BA8" w14:paraId="4DBB25E4" w14:textId="77777777" w:rsidTr="00427423">
        <w:trPr>
          <w:trHeight w:val="171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7BE66A3C"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06 02 09</w:t>
            </w:r>
          </w:p>
        </w:tc>
        <w:tc>
          <w:tcPr>
            <w:tcW w:w="4480" w:type="dxa"/>
            <w:tcBorders>
              <w:top w:val="single" w:sz="8" w:space="0" w:color="auto"/>
              <w:left w:val="nil"/>
              <w:bottom w:val="double" w:sz="6" w:space="0" w:color="auto"/>
              <w:right w:val="nil"/>
            </w:tcBorders>
            <w:shd w:val="clear" w:color="auto" w:fill="auto"/>
            <w:vAlign w:val="center"/>
            <w:hideMark/>
          </w:tcPr>
          <w:p w14:paraId="51866A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შეზღუდული შესაძლებლობების მქონე პირთა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2CA7B74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215,0</w:t>
            </w:r>
          </w:p>
        </w:tc>
        <w:tc>
          <w:tcPr>
            <w:tcW w:w="1540" w:type="dxa"/>
            <w:tcBorders>
              <w:top w:val="single" w:sz="8" w:space="0" w:color="auto"/>
              <w:left w:val="nil"/>
              <w:bottom w:val="double" w:sz="6" w:space="0" w:color="auto"/>
              <w:right w:val="nil"/>
            </w:tcBorders>
            <w:shd w:val="clear" w:color="auto" w:fill="auto"/>
            <w:vAlign w:val="center"/>
            <w:hideMark/>
          </w:tcPr>
          <w:p w14:paraId="392DF8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14A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215,0</w:t>
            </w:r>
          </w:p>
        </w:tc>
      </w:tr>
      <w:tr w:rsidR="00863F4F" w:rsidRPr="00BF7BA8" w14:paraId="34048346"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9818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44DA1E5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7ECB89D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215,0</w:t>
            </w:r>
          </w:p>
        </w:tc>
        <w:tc>
          <w:tcPr>
            <w:tcW w:w="1540" w:type="dxa"/>
            <w:tcBorders>
              <w:top w:val="single" w:sz="4" w:space="0" w:color="auto"/>
              <w:left w:val="nil"/>
              <w:bottom w:val="single" w:sz="4" w:space="0" w:color="auto"/>
              <w:right w:val="nil"/>
            </w:tcBorders>
            <w:shd w:val="clear" w:color="auto" w:fill="auto"/>
            <w:vAlign w:val="center"/>
            <w:hideMark/>
          </w:tcPr>
          <w:p w14:paraId="61749FF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18C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215,0</w:t>
            </w:r>
          </w:p>
        </w:tc>
      </w:tr>
      <w:tr w:rsidR="00863F4F" w:rsidRPr="00BF7BA8" w14:paraId="691EE00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2CE22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50EBF3B0"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06F08FC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102,0</w:t>
            </w:r>
          </w:p>
        </w:tc>
        <w:tc>
          <w:tcPr>
            <w:tcW w:w="1540" w:type="dxa"/>
            <w:tcBorders>
              <w:top w:val="nil"/>
              <w:left w:val="nil"/>
              <w:bottom w:val="nil"/>
              <w:right w:val="nil"/>
            </w:tcBorders>
            <w:shd w:val="clear" w:color="auto" w:fill="auto"/>
            <w:vAlign w:val="center"/>
            <w:hideMark/>
          </w:tcPr>
          <w:p w14:paraId="55C80A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4E4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102,0</w:t>
            </w:r>
          </w:p>
        </w:tc>
      </w:tr>
      <w:tr w:rsidR="00863F4F" w:rsidRPr="00BF7BA8" w14:paraId="4E881CE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085C3F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06BB968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658A6A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113,0</w:t>
            </w:r>
          </w:p>
        </w:tc>
        <w:tc>
          <w:tcPr>
            <w:tcW w:w="1540" w:type="dxa"/>
            <w:tcBorders>
              <w:top w:val="nil"/>
              <w:left w:val="nil"/>
              <w:bottom w:val="nil"/>
              <w:right w:val="nil"/>
            </w:tcBorders>
            <w:shd w:val="clear" w:color="auto" w:fill="auto"/>
            <w:vAlign w:val="center"/>
            <w:hideMark/>
          </w:tcPr>
          <w:p w14:paraId="0A273F5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6312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113,0</w:t>
            </w:r>
          </w:p>
        </w:tc>
      </w:tr>
      <w:tr w:rsidR="00863F4F" w:rsidRPr="00BF7BA8" w14:paraId="794E44F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CA8AA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33374C9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6B812D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113,0</w:t>
            </w:r>
          </w:p>
        </w:tc>
        <w:tc>
          <w:tcPr>
            <w:tcW w:w="1540" w:type="dxa"/>
            <w:tcBorders>
              <w:top w:val="nil"/>
              <w:left w:val="nil"/>
              <w:bottom w:val="nil"/>
              <w:right w:val="nil"/>
            </w:tcBorders>
            <w:shd w:val="clear" w:color="auto" w:fill="auto"/>
            <w:vAlign w:val="center"/>
            <w:hideMark/>
          </w:tcPr>
          <w:p w14:paraId="55B08F5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7176E57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113,0</w:t>
            </w:r>
          </w:p>
        </w:tc>
      </w:tr>
      <w:tr w:rsidR="00863F4F" w:rsidRPr="00BF7BA8" w14:paraId="4172F73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B9D62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5659AF8C"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49B060B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113,0</w:t>
            </w:r>
          </w:p>
        </w:tc>
        <w:tc>
          <w:tcPr>
            <w:tcW w:w="1540" w:type="dxa"/>
            <w:tcBorders>
              <w:top w:val="nil"/>
              <w:left w:val="nil"/>
              <w:bottom w:val="nil"/>
              <w:right w:val="nil"/>
            </w:tcBorders>
            <w:shd w:val="clear" w:color="auto" w:fill="auto"/>
            <w:vAlign w:val="center"/>
            <w:hideMark/>
          </w:tcPr>
          <w:p w14:paraId="0E7BBBB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BDDA7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113,0</w:t>
            </w:r>
          </w:p>
        </w:tc>
      </w:tr>
      <w:tr w:rsidR="00863F4F" w:rsidRPr="00BF7BA8" w14:paraId="79374711"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7283BF84"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06 02 10</w:t>
            </w:r>
          </w:p>
        </w:tc>
        <w:tc>
          <w:tcPr>
            <w:tcW w:w="4480" w:type="dxa"/>
            <w:tcBorders>
              <w:top w:val="single" w:sz="8" w:space="0" w:color="auto"/>
              <w:left w:val="nil"/>
              <w:bottom w:val="double" w:sz="6" w:space="0" w:color="auto"/>
              <w:right w:val="nil"/>
            </w:tcBorders>
            <w:shd w:val="clear" w:color="auto" w:fill="auto"/>
            <w:vAlign w:val="center"/>
            <w:hideMark/>
          </w:tcPr>
          <w:p w14:paraId="43571B6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საქართველოს ოკუპირებული ტერიტორიებიდან იძულებით გადადგილებულ პირთა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7FC3CA6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c>
          <w:tcPr>
            <w:tcW w:w="1540" w:type="dxa"/>
            <w:tcBorders>
              <w:top w:val="single" w:sz="8" w:space="0" w:color="auto"/>
              <w:left w:val="nil"/>
              <w:bottom w:val="double" w:sz="6" w:space="0" w:color="auto"/>
              <w:right w:val="nil"/>
            </w:tcBorders>
            <w:shd w:val="clear" w:color="auto" w:fill="auto"/>
            <w:vAlign w:val="center"/>
            <w:hideMark/>
          </w:tcPr>
          <w:p w14:paraId="1539FA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F2B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r>
      <w:tr w:rsidR="00863F4F" w:rsidRPr="00BF7BA8" w14:paraId="04451C9D"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E3E3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2F95217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0730A9A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c>
          <w:tcPr>
            <w:tcW w:w="1540" w:type="dxa"/>
            <w:tcBorders>
              <w:top w:val="single" w:sz="4" w:space="0" w:color="auto"/>
              <w:left w:val="nil"/>
              <w:bottom w:val="single" w:sz="4" w:space="0" w:color="auto"/>
              <w:right w:val="nil"/>
            </w:tcBorders>
            <w:shd w:val="clear" w:color="auto" w:fill="auto"/>
            <w:vAlign w:val="center"/>
            <w:hideMark/>
          </w:tcPr>
          <w:p w14:paraId="70E8DE4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3501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r>
      <w:tr w:rsidR="00863F4F" w:rsidRPr="00BF7BA8" w14:paraId="078A35C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A676FB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1D36115B"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3E44A1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c>
          <w:tcPr>
            <w:tcW w:w="1540" w:type="dxa"/>
            <w:tcBorders>
              <w:top w:val="nil"/>
              <w:left w:val="nil"/>
              <w:bottom w:val="nil"/>
              <w:right w:val="nil"/>
            </w:tcBorders>
            <w:shd w:val="clear" w:color="auto" w:fill="auto"/>
            <w:vAlign w:val="center"/>
            <w:hideMark/>
          </w:tcPr>
          <w:p w14:paraId="69EC1D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52F0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r>
      <w:tr w:rsidR="00863F4F" w:rsidRPr="00BF7BA8" w14:paraId="2E2AFF4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C3DCE0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4A1618B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4CBE2DF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c>
          <w:tcPr>
            <w:tcW w:w="1540" w:type="dxa"/>
            <w:tcBorders>
              <w:top w:val="nil"/>
              <w:left w:val="nil"/>
              <w:bottom w:val="nil"/>
              <w:right w:val="nil"/>
            </w:tcBorders>
            <w:shd w:val="clear" w:color="auto" w:fill="auto"/>
            <w:vAlign w:val="center"/>
            <w:hideMark/>
          </w:tcPr>
          <w:p w14:paraId="36F569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7FCE735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r>
      <w:tr w:rsidR="00863F4F" w:rsidRPr="00BF7BA8" w14:paraId="39112F9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291508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5BCBABF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2F917A9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c>
          <w:tcPr>
            <w:tcW w:w="1540" w:type="dxa"/>
            <w:tcBorders>
              <w:top w:val="nil"/>
              <w:left w:val="nil"/>
              <w:bottom w:val="nil"/>
              <w:right w:val="nil"/>
            </w:tcBorders>
            <w:shd w:val="clear" w:color="auto" w:fill="auto"/>
            <w:vAlign w:val="center"/>
            <w:hideMark/>
          </w:tcPr>
          <w:p w14:paraId="7B19252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EB4619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14,0</w:t>
            </w:r>
          </w:p>
        </w:tc>
      </w:tr>
      <w:tr w:rsidR="00863F4F" w:rsidRPr="00BF7BA8" w14:paraId="5CE08FC2"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35B2A6A"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06 02 11</w:t>
            </w:r>
          </w:p>
        </w:tc>
        <w:tc>
          <w:tcPr>
            <w:tcW w:w="4480" w:type="dxa"/>
            <w:tcBorders>
              <w:top w:val="single" w:sz="8" w:space="0" w:color="auto"/>
              <w:left w:val="nil"/>
              <w:bottom w:val="double" w:sz="6" w:space="0" w:color="auto"/>
              <w:right w:val="nil"/>
            </w:tcBorders>
            <w:shd w:val="clear" w:color="auto" w:fill="auto"/>
            <w:vAlign w:val="center"/>
            <w:hideMark/>
          </w:tcPr>
          <w:p w14:paraId="3B7702B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სარიტუალო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5FAF26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c>
          <w:tcPr>
            <w:tcW w:w="1540" w:type="dxa"/>
            <w:tcBorders>
              <w:top w:val="single" w:sz="8" w:space="0" w:color="auto"/>
              <w:left w:val="nil"/>
              <w:bottom w:val="double" w:sz="6" w:space="0" w:color="auto"/>
              <w:right w:val="nil"/>
            </w:tcBorders>
            <w:shd w:val="clear" w:color="auto" w:fill="auto"/>
            <w:vAlign w:val="center"/>
            <w:hideMark/>
          </w:tcPr>
          <w:p w14:paraId="5D64F36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AE71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r>
      <w:tr w:rsidR="00863F4F" w:rsidRPr="00BF7BA8" w14:paraId="395A42B3"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7F1F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1C0AB7E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23DAF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c>
          <w:tcPr>
            <w:tcW w:w="1540" w:type="dxa"/>
            <w:tcBorders>
              <w:top w:val="single" w:sz="4" w:space="0" w:color="auto"/>
              <w:left w:val="nil"/>
              <w:bottom w:val="single" w:sz="4" w:space="0" w:color="auto"/>
              <w:right w:val="nil"/>
            </w:tcBorders>
            <w:shd w:val="clear" w:color="auto" w:fill="auto"/>
            <w:vAlign w:val="center"/>
            <w:hideMark/>
          </w:tcPr>
          <w:p w14:paraId="7378E2A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CB1B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r>
      <w:tr w:rsidR="00863F4F" w:rsidRPr="00BF7BA8" w14:paraId="3426A7F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BD8DB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40F18FC6"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0E257BE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c>
          <w:tcPr>
            <w:tcW w:w="1540" w:type="dxa"/>
            <w:tcBorders>
              <w:top w:val="nil"/>
              <w:left w:val="nil"/>
              <w:bottom w:val="nil"/>
              <w:right w:val="nil"/>
            </w:tcBorders>
            <w:shd w:val="clear" w:color="auto" w:fill="auto"/>
            <w:vAlign w:val="center"/>
            <w:hideMark/>
          </w:tcPr>
          <w:p w14:paraId="4F0FA9C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22FF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r>
      <w:tr w:rsidR="00863F4F" w:rsidRPr="00BF7BA8" w14:paraId="47AF1A9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06800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766A6973"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6B5C69F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c>
          <w:tcPr>
            <w:tcW w:w="1540" w:type="dxa"/>
            <w:tcBorders>
              <w:top w:val="nil"/>
              <w:left w:val="nil"/>
              <w:bottom w:val="nil"/>
              <w:right w:val="nil"/>
            </w:tcBorders>
            <w:shd w:val="clear" w:color="auto" w:fill="auto"/>
            <w:vAlign w:val="center"/>
            <w:hideMark/>
          </w:tcPr>
          <w:p w14:paraId="535A3F6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483F83C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r>
      <w:tr w:rsidR="00863F4F" w:rsidRPr="00BF7BA8" w14:paraId="704C230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39C26F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389095B9"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1DCC9D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c>
          <w:tcPr>
            <w:tcW w:w="1540" w:type="dxa"/>
            <w:tcBorders>
              <w:top w:val="nil"/>
              <w:left w:val="nil"/>
              <w:bottom w:val="nil"/>
              <w:right w:val="nil"/>
            </w:tcBorders>
            <w:shd w:val="clear" w:color="auto" w:fill="auto"/>
            <w:vAlign w:val="center"/>
            <w:hideMark/>
          </w:tcPr>
          <w:p w14:paraId="4DC5A8D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2EAAF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65,0</w:t>
            </w:r>
          </w:p>
        </w:tc>
      </w:tr>
      <w:tr w:rsidR="00863F4F" w:rsidRPr="00BF7BA8" w14:paraId="388A9748"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3E7BDCC"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06 02 12</w:t>
            </w:r>
          </w:p>
        </w:tc>
        <w:tc>
          <w:tcPr>
            <w:tcW w:w="4480" w:type="dxa"/>
            <w:tcBorders>
              <w:top w:val="single" w:sz="8" w:space="0" w:color="auto"/>
              <w:left w:val="nil"/>
              <w:bottom w:val="double" w:sz="6" w:space="0" w:color="auto"/>
              <w:right w:val="nil"/>
            </w:tcBorders>
            <w:shd w:val="clear" w:color="auto" w:fill="auto"/>
            <w:vAlign w:val="center"/>
            <w:hideMark/>
          </w:tcPr>
          <w:p w14:paraId="5C690C4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სოციალური ღონისძიებები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5080EF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single" w:sz="8" w:space="0" w:color="auto"/>
              <w:left w:val="nil"/>
              <w:bottom w:val="double" w:sz="6" w:space="0" w:color="auto"/>
              <w:right w:val="nil"/>
            </w:tcBorders>
            <w:shd w:val="clear" w:color="auto" w:fill="auto"/>
            <w:vAlign w:val="center"/>
            <w:hideMark/>
          </w:tcPr>
          <w:p w14:paraId="61326B5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D24D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64A336CA"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A7CD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53F3720F"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D6B87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single" w:sz="4" w:space="0" w:color="auto"/>
              <w:left w:val="nil"/>
              <w:bottom w:val="single" w:sz="4" w:space="0" w:color="auto"/>
              <w:right w:val="nil"/>
            </w:tcBorders>
            <w:shd w:val="clear" w:color="auto" w:fill="auto"/>
            <w:vAlign w:val="center"/>
            <w:hideMark/>
          </w:tcPr>
          <w:p w14:paraId="6130D8B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6302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03C0B50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479DAA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31C6B28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2EBCC2A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nil"/>
            </w:tcBorders>
            <w:shd w:val="clear" w:color="auto" w:fill="auto"/>
            <w:vAlign w:val="center"/>
            <w:hideMark/>
          </w:tcPr>
          <w:p w14:paraId="1A84956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4593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1277302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ECCF9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21E4A0B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5AF70DB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nil"/>
            </w:tcBorders>
            <w:shd w:val="clear" w:color="auto" w:fill="auto"/>
            <w:vAlign w:val="center"/>
            <w:hideMark/>
          </w:tcPr>
          <w:p w14:paraId="52D5C88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E7B7CF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r>
      <w:tr w:rsidR="00863F4F" w:rsidRPr="00BF7BA8" w14:paraId="66505CC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80442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30C283A6"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3141531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w:t>
            </w:r>
          </w:p>
        </w:tc>
        <w:tc>
          <w:tcPr>
            <w:tcW w:w="1540" w:type="dxa"/>
            <w:tcBorders>
              <w:top w:val="nil"/>
              <w:left w:val="nil"/>
              <w:bottom w:val="nil"/>
              <w:right w:val="nil"/>
            </w:tcBorders>
            <w:shd w:val="clear" w:color="auto" w:fill="auto"/>
            <w:vAlign w:val="center"/>
            <w:hideMark/>
          </w:tcPr>
          <w:p w14:paraId="321D924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380913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20,00</w:t>
            </w:r>
          </w:p>
        </w:tc>
      </w:tr>
      <w:tr w:rsidR="00863F4F" w:rsidRPr="00BF7BA8" w14:paraId="5BDEE5C1" w14:textId="77777777" w:rsidTr="00427423">
        <w:trPr>
          <w:trHeight w:val="213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40567A0"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06 02 13</w:t>
            </w:r>
          </w:p>
        </w:tc>
        <w:tc>
          <w:tcPr>
            <w:tcW w:w="4480" w:type="dxa"/>
            <w:tcBorders>
              <w:top w:val="single" w:sz="8" w:space="0" w:color="auto"/>
              <w:left w:val="nil"/>
              <w:bottom w:val="double" w:sz="6" w:space="0" w:color="auto"/>
              <w:right w:val="nil"/>
            </w:tcBorders>
            <w:shd w:val="clear" w:color="auto" w:fill="auto"/>
            <w:vAlign w:val="center"/>
            <w:hideMark/>
          </w:tcPr>
          <w:p w14:paraId="4E652F0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xml:space="preserve">სტიქიური მოვლენების შედეგად დაზარალებული და მძიმე საცხოვრებელ პირობებში მყოფი   ოჯახების დახმარება </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1AC916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c>
          <w:tcPr>
            <w:tcW w:w="1540" w:type="dxa"/>
            <w:tcBorders>
              <w:top w:val="single" w:sz="8" w:space="0" w:color="auto"/>
              <w:left w:val="nil"/>
              <w:bottom w:val="double" w:sz="6" w:space="0" w:color="auto"/>
              <w:right w:val="nil"/>
            </w:tcBorders>
            <w:shd w:val="clear" w:color="auto" w:fill="auto"/>
            <w:vAlign w:val="center"/>
            <w:hideMark/>
          </w:tcPr>
          <w:p w14:paraId="2F823D1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B3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r>
      <w:tr w:rsidR="00863F4F" w:rsidRPr="00BF7BA8" w14:paraId="74DD84D6"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F89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38EDFD78"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1D21B00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c>
          <w:tcPr>
            <w:tcW w:w="1540" w:type="dxa"/>
            <w:tcBorders>
              <w:top w:val="single" w:sz="4" w:space="0" w:color="auto"/>
              <w:left w:val="nil"/>
              <w:bottom w:val="single" w:sz="4" w:space="0" w:color="auto"/>
              <w:right w:val="nil"/>
            </w:tcBorders>
            <w:shd w:val="clear" w:color="auto" w:fill="auto"/>
            <w:vAlign w:val="center"/>
            <w:hideMark/>
          </w:tcPr>
          <w:p w14:paraId="306B92D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C9A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r>
      <w:tr w:rsidR="00863F4F" w:rsidRPr="00BF7BA8" w14:paraId="3D09861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13DE978"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w:t>
            </w:r>
          </w:p>
        </w:tc>
        <w:tc>
          <w:tcPr>
            <w:tcW w:w="4480" w:type="dxa"/>
            <w:tcBorders>
              <w:top w:val="nil"/>
              <w:left w:val="nil"/>
              <w:bottom w:val="nil"/>
              <w:right w:val="nil"/>
            </w:tcBorders>
            <w:shd w:val="clear" w:color="auto" w:fill="auto"/>
            <w:vAlign w:val="center"/>
            <w:hideMark/>
          </w:tcPr>
          <w:p w14:paraId="6F3297CD"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სხვა ხარჯები</w:t>
            </w:r>
          </w:p>
        </w:tc>
        <w:tc>
          <w:tcPr>
            <w:tcW w:w="1780" w:type="dxa"/>
            <w:tcBorders>
              <w:top w:val="nil"/>
              <w:left w:val="nil"/>
              <w:bottom w:val="nil"/>
              <w:right w:val="single" w:sz="8" w:space="0" w:color="auto"/>
            </w:tcBorders>
            <w:shd w:val="clear" w:color="auto" w:fill="auto"/>
            <w:vAlign w:val="center"/>
            <w:hideMark/>
          </w:tcPr>
          <w:p w14:paraId="02F6936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c>
          <w:tcPr>
            <w:tcW w:w="1540" w:type="dxa"/>
            <w:tcBorders>
              <w:top w:val="nil"/>
              <w:left w:val="nil"/>
              <w:bottom w:val="nil"/>
              <w:right w:val="nil"/>
            </w:tcBorders>
            <w:shd w:val="clear" w:color="auto" w:fill="auto"/>
            <w:vAlign w:val="center"/>
            <w:hideMark/>
          </w:tcPr>
          <w:p w14:paraId="4880A61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1710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r>
      <w:tr w:rsidR="00863F4F" w:rsidRPr="00BF7BA8" w14:paraId="4A324B8A"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168E4F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w:t>
            </w:r>
          </w:p>
        </w:tc>
        <w:tc>
          <w:tcPr>
            <w:tcW w:w="4480" w:type="dxa"/>
            <w:tcBorders>
              <w:top w:val="nil"/>
              <w:left w:val="single" w:sz="8" w:space="0" w:color="auto"/>
              <w:bottom w:val="nil"/>
              <w:right w:val="single" w:sz="8" w:space="0" w:color="auto"/>
            </w:tcBorders>
            <w:shd w:val="clear" w:color="auto" w:fill="auto"/>
            <w:vAlign w:val="center"/>
            <w:hideMark/>
          </w:tcPr>
          <w:p w14:paraId="20248058"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ხარჯები </w:t>
            </w:r>
          </w:p>
        </w:tc>
        <w:tc>
          <w:tcPr>
            <w:tcW w:w="1780" w:type="dxa"/>
            <w:tcBorders>
              <w:top w:val="nil"/>
              <w:left w:val="nil"/>
              <w:bottom w:val="nil"/>
              <w:right w:val="single" w:sz="8" w:space="0" w:color="auto"/>
            </w:tcBorders>
            <w:shd w:val="clear" w:color="auto" w:fill="auto"/>
            <w:vAlign w:val="center"/>
            <w:hideMark/>
          </w:tcPr>
          <w:p w14:paraId="335C74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c>
          <w:tcPr>
            <w:tcW w:w="1540" w:type="dxa"/>
            <w:tcBorders>
              <w:top w:val="nil"/>
              <w:left w:val="nil"/>
              <w:bottom w:val="nil"/>
              <w:right w:val="nil"/>
            </w:tcBorders>
            <w:shd w:val="clear" w:color="auto" w:fill="auto"/>
            <w:vAlign w:val="center"/>
            <w:hideMark/>
          </w:tcPr>
          <w:p w14:paraId="7CF5005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5E1AEE3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270,0</w:t>
            </w:r>
          </w:p>
        </w:tc>
      </w:tr>
      <w:tr w:rsidR="00863F4F" w:rsidRPr="00BF7BA8" w14:paraId="0D3B08D8"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688BB8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w:t>
            </w:r>
          </w:p>
        </w:tc>
        <w:tc>
          <w:tcPr>
            <w:tcW w:w="4480" w:type="dxa"/>
            <w:tcBorders>
              <w:top w:val="nil"/>
              <w:left w:val="single" w:sz="8" w:space="0" w:color="auto"/>
              <w:bottom w:val="nil"/>
              <w:right w:val="single" w:sz="8" w:space="0" w:color="auto"/>
            </w:tcBorders>
            <w:shd w:val="clear" w:color="auto" w:fill="auto"/>
            <w:vAlign w:val="center"/>
            <w:hideMark/>
          </w:tcPr>
          <w:p w14:paraId="468E43EA"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 </w:t>
            </w:r>
          </w:p>
        </w:tc>
        <w:tc>
          <w:tcPr>
            <w:tcW w:w="1780" w:type="dxa"/>
            <w:tcBorders>
              <w:top w:val="nil"/>
              <w:left w:val="nil"/>
              <w:bottom w:val="nil"/>
              <w:right w:val="single" w:sz="8" w:space="0" w:color="auto"/>
            </w:tcBorders>
            <w:shd w:val="clear" w:color="auto" w:fill="auto"/>
            <w:vAlign w:val="center"/>
            <w:hideMark/>
          </w:tcPr>
          <w:p w14:paraId="5AD0521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nil"/>
              <w:left w:val="nil"/>
              <w:bottom w:val="nil"/>
              <w:right w:val="nil"/>
            </w:tcBorders>
            <w:shd w:val="clear" w:color="auto" w:fill="auto"/>
            <w:vAlign w:val="center"/>
            <w:hideMark/>
          </w:tcPr>
          <w:p w14:paraId="04EAB77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B8C37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r>
      <w:tr w:rsidR="00863F4F" w:rsidRPr="00BF7BA8" w14:paraId="1A4AA6CD" w14:textId="77777777" w:rsidTr="00427423">
        <w:trPr>
          <w:trHeight w:val="7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CEEEE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2.8.2.1.18.</w:t>
            </w:r>
          </w:p>
        </w:tc>
        <w:tc>
          <w:tcPr>
            <w:tcW w:w="4480" w:type="dxa"/>
            <w:tcBorders>
              <w:top w:val="nil"/>
              <w:left w:val="single" w:sz="8" w:space="0" w:color="auto"/>
              <w:bottom w:val="nil"/>
              <w:right w:val="single" w:sz="8" w:space="0" w:color="auto"/>
            </w:tcBorders>
            <w:shd w:val="clear" w:color="auto" w:fill="auto"/>
            <w:vAlign w:val="center"/>
            <w:hideMark/>
          </w:tcPr>
          <w:p w14:paraId="19B0FD99" w14:textId="77777777" w:rsidR="00863F4F" w:rsidRPr="0011423C" w:rsidRDefault="00863F4F" w:rsidP="00427423">
            <w:pPr>
              <w:ind w:firstLineChars="400" w:firstLine="643"/>
              <w:rPr>
                <w:rFonts w:ascii="Sylfaen" w:hAnsi="Sylfaen" w:cs="Arial"/>
                <w:b/>
                <w:bCs/>
                <w:color w:val="000000"/>
                <w:sz w:val="16"/>
                <w:szCs w:val="16"/>
              </w:rPr>
            </w:pPr>
            <w:r w:rsidRPr="0011423C">
              <w:rPr>
                <w:rFonts w:ascii="Sylfaen" w:hAnsi="Sylfaen" w:cs="Arial"/>
                <w:b/>
                <w:bCs/>
                <w:color w:val="000000"/>
                <w:sz w:val="16"/>
                <w:szCs w:val="16"/>
              </w:rPr>
              <w:t xml:space="preserve">სხვადასხვა მიმდინარე ხარჯების სხვა დანარჩენი მიმდინარე ხარჯი </w:t>
            </w:r>
          </w:p>
        </w:tc>
        <w:tc>
          <w:tcPr>
            <w:tcW w:w="1780" w:type="dxa"/>
            <w:tcBorders>
              <w:top w:val="nil"/>
              <w:left w:val="nil"/>
              <w:bottom w:val="nil"/>
              <w:right w:val="single" w:sz="8" w:space="0" w:color="auto"/>
            </w:tcBorders>
            <w:shd w:val="clear" w:color="auto" w:fill="auto"/>
            <w:vAlign w:val="center"/>
            <w:hideMark/>
          </w:tcPr>
          <w:p w14:paraId="35FDA7F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w:t>
            </w:r>
          </w:p>
        </w:tc>
        <w:tc>
          <w:tcPr>
            <w:tcW w:w="1540" w:type="dxa"/>
            <w:tcBorders>
              <w:top w:val="nil"/>
              <w:left w:val="nil"/>
              <w:bottom w:val="nil"/>
              <w:right w:val="nil"/>
            </w:tcBorders>
            <w:shd w:val="clear" w:color="auto" w:fill="auto"/>
            <w:vAlign w:val="center"/>
            <w:hideMark/>
          </w:tcPr>
          <w:p w14:paraId="5F211F8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14C310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100,00</w:t>
            </w:r>
          </w:p>
        </w:tc>
      </w:tr>
      <w:tr w:rsidR="00863F4F" w:rsidRPr="00BF7BA8" w14:paraId="495F37A2" w14:textId="77777777" w:rsidTr="00427423">
        <w:trPr>
          <w:trHeight w:val="49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CEDBA2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2.8.2.2.</w:t>
            </w:r>
          </w:p>
        </w:tc>
        <w:tc>
          <w:tcPr>
            <w:tcW w:w="4480" w:type="dxa"/>
            <w:tcBorders>
              <w:top w:val="nil"/>
              <w:left w:val="single" w:sz="8" w:space="0" w:color="auto"/>
              <w:bottom w:val="nil"/>
              <w:right w:val="single" w:sz="8" w:space="0" w:color="auto"/>
            </w:tcBorders>
            <w:shd w:val="clear" w:color="auto" w:fill="auto"/>
            <w:vAlign w:val="center"/>
            <w:hideMark/>
          </w:tcPr>
          <w:p w14:paraId="070C109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სხვადასხვა კაპიტალური ხარჯები</w:t>
            </w:r>
          </w:p>
        </w:tc>
        <w:tc>
          <w:tcPr>
            <w:tcW w:w="1780" w:type="dxa"/>
            <w:tcBorders>
              <w:top w:val="nil"/>
              <w:left w:val="nil"/>
              <w:bottom w:val="nil"/>
              <w:right w:val="single" w:sz="8" w:space="0" w:color="auto"/>
            </w:tcBorders>
            <w:shd w:val="clear" w:color="auto" w:fill="auto"/>
            <w:vAlign w:val="center"/>
            <w:hideMark/>
          </w:tcPr>
          <w:p w14:paraId="74E4315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170,0</w:t>
            </w:r>
          </w:p>
        </w:tc>
        <w:tc>
          <w:tcPr>
            <w:tcW w:w="1540" w:type="dxa"/>
            <w:tcBorders>
              <w:top w:val="nil"/>
              <w:left w:val="nil"/>
              <w:bottom w:val="nil"/>
              <w:right w:val="nil"/>
            </w:tcBorders>
            <w:shd w:val="clear" w:color="auto" w:fill="auto"/>
            <w:vAlign w:val="center"/>
            <w:hideMark/>
          </w:tcPr>
          <w:p w14:paraId="7145A5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7FC694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170,0</w:t>
            </w:r>
          </w:p>
        </w:tc>
      </w:tr>
      <w:tr w:rsidR="00863F4F" w:rsidRPr="00BF7BA8" w14:paraId="10B7AD81"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4E62B33"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06 02 14</w:t>
            </w:r>
          </w:p>
        </w:tc>
        <w:tc>
          <w:tcPr>
            <w:tcW w:w="4480" w:type="dxa"/>
            <w:tcBorders>
              <w:top w:val="single" w:sz="8" w:space="0" w:color="auto"/>
              <w:left w:val="nil"/>
              <w:bottom w:val="double" w:sz="6" w:space="0" w:color="auto"/>
              <w:right w:val="nil"/>
            </w:tcBorders>
            <w:shd w:val="clear" w:color="auto" w:fill="auto"/>
            <w:vAlign w:val="center"/>
            <w:hideMark/>
          </w:tcPr>
          <w:p w14:paraId="6D142C3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სხვა ფულადი სოციალური გასაცემელი</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9F0973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single" w:sz="8" w:space="0" w:color="auto"/>
              <w:left w:val="nil"/>
              <w:bottom w:val="double" w:sz="6" w:space="0" w:color="auto"/>
              <w:right w:val="nil"/>
            </w:tcBorders>
            <w:shd w:val="clear" w:color="auto" w:fill="auto"/>
            <w:vAlign w:val="center"/>
            <w:hideMark/>
          </w:tcPr>
          <w:p w14:paraId="5DE5E80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469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2896B7E3"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7EC80"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0688E503"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4CC656F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single" w:sz="4" w:space="0" w:color="auto"/>
              <w:left w:val="nil"/>
              <w:bottom w:val="single" w:sz="4" w:space="0" w:color="auto"/>
              <w:right w:val="nil"/>
            </w:tcBorders>
            <w:shd w:val="clear" w:color="auto" w:fill="auto"/>
            <w:vAlign w:val="center"/>
            <w:hideMark/>
          </w:tcPr>
          <w:p w14:paraId="7003286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0B9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04268AD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1947F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19EBD4E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0752B46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nil"/>
              <w:left w:val="nil"/>
              <w:bottom w:val="nil"/>
              <w:right w:val="nil"/>
            </w:tcBorders>
            <w:shd w:val="clear" w:color="auto" w:fill="auto"/>
            <w:vAlign w:val="center"/>
            <w:hideMark/>
          </w:tcPr>
          <w:p w14:paraId="0ADE8B4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2432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6C7E857C"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5A8BD2F"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456E8991"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3CA0632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nil"/>
              <w:left w:val="nil"/>
              <w:bottom w:val="nil"/>
              <w:right w:val="nil"/>
            </w:tcBorders>
            <w:shd w:val="clear" w:color="auto" w:fill="auto"/>
            <w:vAlign w:val="center"/>
            <w:hideMark/>
          </w:tcPr>
          <w:p w14:paraId="7009BDF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40C8A56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4EF6766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CD3C5C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73584F11"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1DDE3A3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c>
          <w:tcPr>
            <w:tcW w:w="1540" w:type="dxa"/>
            <w:tcBorders>
              <w:top w:val="nil"/>
              <w:left w:val="nil"/>
              <w:bottom w:val="nil"/>
              <w:right w:val="nil"/>
            </w:tcBorders>
            <w:shd w:val="clear" w:color="auto" w:fill="auto"/>
            <w:vAlign w:val="center"/>
            <w:hideMark/>
          </w:tcPr>
          <w:p w14:paraId="716BE6F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389225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90,0</w:t>
            </w:r>
          </w:p>
        </w:tc>
      </w:tr>
      <w:tr w:rsidR="00863F4F" w:rsidRPr="00BF7BA8" w14:paraId="10D50E25"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02A6793"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06 02 15</w:t>
            </w:r>
          </w:p>
        </w:tc>
        <w:tc>
          <w:tcPr>
            <w:tcW w:w="4480" w:type="dxa"/>
            <w:tcBorders>
              <w:top w:val="single" w:sz="8" w:space="0" w:color="auto"/>
              <w:left w:val="nil"/>
              <w:bottom w:val="double" w:sz="6" w:space="0" w:color="auto"/>
              <w:right w:val="nil"/>
            </w:tcBorders>
            <w:shd w:val="clear" w:color="auto" w:fill="auto"/>
            <w:vAlign w:val="center"/>
            <w:hideMark/>
          </w:tcPr>
          <w:p w14:paraId="55D457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გენდერულ საკითხებთან დაკავშირებული პროექტების ხელშეწყობა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E38644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8" w:space="0" w:color="auto"/>
              <w:left w:val="nil"/>
              <w:bottom w:val="double" w:sz="6" w:space="0" w:color="auto"/>
              <w:right w:val="nil"/>
            </w:tcBorders>
            <w:shd w:val="clear" w:color="auto" w:fill="auto"/>
            <w:vAlign w:val="center"/>
            <w:hideMark/>
          </w:tcPr>
          <w:p w14:paraId="646BE2B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680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0C8F536"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51F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1A327217"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1C4F96A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nil"/>
              <w:bottom w:val="single" w:sz="4" w:space="0" w:color="auto"/>
              <w:right w:val="nil"/>
            </w:tcBorders>
            <w:shd w:val="clear" w:color="auto" w:fill="auto"/>
            <w:vAlign w:val="center"/>
            <w:hideMark/>
          </w:tcPr>
          <w:p w14:paraId="3453444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F602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47659A54"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873FD3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14C7318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38C4DC2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nil"/>
            </w:tcBorders>
            <w:shd w:val="clear" w:color="auto" w:fill="auto"/>
            <w:vAlign w:val="center"/>
            <w:hideMark/>
          </w:tcPr>
          <w:p w14:paraId="733E3CD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04C2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76DC540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DE6A8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32A960A3"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26ED0B6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nil"/>
            </w:tcBorders>
            <w:shd w:val="clear" w:color="auto" w:fill="auto"/>
            <w:vAlign w:val="center"/>
            <w:hideMark/>
          </w:tcPr>
          <w:p w14:paraId="6EDB657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71D0EB3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r>
      <w:tr w:rsidR="00863F4F" w:rsidRPr="00BF7BA8" w14:paraId="37B66590"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91640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4DB7D46F"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205D897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nil"/>
              <w:bottom w:val="nil"/>
              <w:right w:val="nil"/>
            </w:tcBorders>
            <w:shd w:val="clear" w:color="auto" w:fill="auto"/>
            <w:vAlign w:val="center"/>
            <w:hideMark/>
          </w:tcPr>
          <w:p w14:paraId="3F6F0CE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24E7A4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r>
      <w:tr w:rsidR="00863F4F" w:rsidRPr="00BF7BA8" w14:paraId="60424448"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B6328BD"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06 02 16</w:t>
            </w:r>
          </w:p>
        </w:tc>
        <w:tc>
          <w:tcPr>
            <w:tcW w:w="4480" w:type="dxa"/>
            <w:tcBorders>
              <w:top w:val="single" w:sz="8" w:space="0" w:color="auto"/>
              <w:left w:val="nil"/>
              <w:bottom w:val="double" w:sz="6" w:space="0" w:color="auto"/>
              <w:right w:val="nil"/>
            </w:tcBorders>
            <w:shd w:val="clear" w:color="auto" w:fill="auto"/>
            <w:vAlign w:val="center"/>
            <w:hideMark/>
          </w:tcPr>
          <w:p w14:paraId="561EDC4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მზრუნველობამოკლებულთა ერთჯერადი უფასო კვებით უზრუნველყოფის პროგრამა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78F5BFA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single" w:sz="8" w:space="0" w:color="auto"/>
              <w:left w:val="nil"/>
              <w:bottom w:val="double" w:sz="6" w:space="0" w:color="auto"/>
              <w:right w:val="nil"/>
            </w:tcBorders>
            <w:shd w:val="clear" w:color="auto" w:fill="auto"/>
            <w:vAlign w:val="center"/>
            <w:hideMark/>
          </w:tcPr>
          <w:p w14:paraId="06C6291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F1B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3EB5EA48"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2597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317020B9"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35A42CE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single" w:sz="4" w:space="0" w:color="auto"/>
              <w:left w:val="nil"/>
              <w:bottom w:val="single" w:sz="4" w:space="0" w:color="auto"/>
              <w:right w:val="nil"/>
            </w:tcBorders>
            <w:shd w:val="clear" w:color="auto" w:fill="auto"/>
            <w:vAlign w:val="center"/>
            <w:hideMark/>
          </w:tcPr>
          <w:p w14:paraId="765B6FA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924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02CE829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3E9B31B"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178902A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7E3887F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nil"/>
            </w:tcBorders>
            <w:shd w:val="clear" w:color="auto" w:fill="auto"/>
            <w:vAlign w:val="center"/>
            <w:hideMark/>
          </w:tcPr>
          <w:p w14:paraId="59C4851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331A6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6D89FFE6"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7743312"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2.7.1.</w:t>
            </w:r>
          </w:p>
        </w:tc>
        <w:tc>
          <w:tcPr>
            <w:tcW w:w="4480" w:type="dxa"/>
            <w:tcBorders>
              <w:top w:val="nil"/>
              <w:left w:val="single" w:sz="8" w:space="0" w:color="auto"/>
              <w:bottom w:val="nil"/>
              <w:right w:val="single" w:sz="8" w:space="0" w:color="auto"/>
            </w:tcBorders>
            <w:shd w:val="clear" w:color="auto" w:fill="auto"/>
            <w:vAlign w:val="center"/>
            <w:hideMark/>
          </w:tcPr>
          <w:p w14:paraId="4FD80212"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დაზღვევა </w:t>
            </w:r>
          </w:p>
        </w:tc>
        <w:tc>
          <w:tcPr>
            <w:tcW w:w="1780" w:type="dxa"/>
            <w:tcBorders>
              <w:top w:val="nil"/>
              <w:left w:val="nil"/>
              <w:bottom w:val="nil"/>
              <w:right w:val="single" w:sz="8" w:space="0" w:color="auto"/>
            </w:tcBorders>
            <w:shd w:val="clear" w:color="auto" w:fill="auto"/>
            <w:vAlign w:val="center"/>
            <w:hideMark/>
          </w:tcPr>
          <w:p w14:paraId="2CD456C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nil"/>
            </w:tcBorders>
            <w:shd w:val="clear" w:color="auto" w:fill="auto"/>
            <w:vAlign w:val="center"/>
            <w:hideMark/>
          </w:tcPr>
          <w:p w14:paraId="69124C9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nil"/>
              <w:left w:val="single" w:sz="4" w:space="0" w:color="auto"/>
              <w:bottom w:val="nil"/>
              <w:right w:val="single" w:sz="4" w:space="0" w:color="auto"/>
            </w:tcBorders>
            <w:shd w:val="clear" w:color="auto" w:fill="auto"/>
            <w:vAlign w:val="center"/>
            <w:hideMark/>
          </w:tcPr>
          <w:p w14:paraId="7E11021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7F88506D"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22B08C6"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2.7.1.1.</w:t>
            </w:r>
          </w:p>
        </w:tc>
        <w:tc>
          <w:tcPr>
            <w:tcW w:w="4480" w:type="dxa"/>
            <w:tcBorders>
              <w:top w:val="nil"/>
              <w:left w:val="single" w:sz="8" w:space="0" w:color="auto"/>
              <w:bottom w:val="nil"/>
              <w:right w:val="single" w:sz="8" w:space="0" w:color="auto"/>
            </w:tcBorders>
            <w:shd w:val="clear" w:color="auto" w:fill="auto"/>
            <w:vAlign w:val="center"/>
            <w:hideMark/>
          </w:tcPr>
          <w:p w14:paraId="27FC7543"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1B2B634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c>
          <w:tcPr>
            <w:tcW w:w="1540" w:type="dxa"/>
            <w:tcBorders>
              <w:top w:val="nil"/>
              <w:left w:val="nil"/>
              <w:bottom w:val="nil"/>
              <w:right w:val="nil"/>
            </w:tcBorders>
            <w:shd w:val="clear" w:color="auto" w:fill="auto"/>
            <w:vAlign w:val="center"/>
            <w:hideMark/>
          </w:tcPr>
          <w:p w14:paraId="6A8D8A9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30B9C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145,0</w:t>
            </w:r>
          </w:p>
        </w:tc>
      </w:tr>
      <w:tr w:rsidR="00863F4F" w:rsidRPr="00BF7BA8" w14:paraId="3CA6C2FD"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2B826307"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06 02 17</w:t>
            </w:r>
          </w:p>
        </w:tc>
        <w:tc>
          <w:tcPr>
            <w:tcW w:w="4480" w:type="dxa"/>
            <w:tcBorders>
              <w:top w:val="single" w:sz="8" w:space="0" w:color="auto"/>
              <w:left w:val="nil"/>
              <w:bottom w:val="double" w:sz="6" w:space="0" w:color="auto"/>
              <w:right w:val="nil"/>
            </w:tcBorders>
            <w:shd w:val="clear" w:color="auto" w:fill="auto"/>
            <w:vAlign w:val="center"/>
            <w:hideMark/>
          </w:tcPr>
          <w:p w14:paraId="441DE01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ხანდაზმულთა სახლისათვის კომუნალური გადასახადებით უზრუნველყოფის პროგრამა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92A459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single" w:sz="8" w:space="0" w:color="auto"/>
              <w:left w:val="nil"/>
              <w:bottom w:val="double" w:sz="6" w:space="0" w:color="auto"/>
              <w:right w:val="nil"/>
            </w:tcBorders>
            <w:shd w:val="clear" w:color="auto" w:fill="auto"/>
            <w:vAlign w:val="center"/>
            <w:hideMark/>
          </w:tcPr>
          <w:p w14:paraId="75BD9CE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65D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2B28DE5E"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495C"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01724C61"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18E8E5A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single" w:sz="4" w:space="0" w:color="auto"/>
              <w:left w:val="nil"/>
              <w:bottom w:val="single" w:sz="4" w:space="0" w:color="auto"/>
              <w:right w:val="nil"/>
            </w:tcBorders>
            <w:shd w:val="clear" w:color="auto" w:fill="auto"/>
            <w:vAlign w:val="center"/>
            <w:hideMark/>
          </w:tcPr>
          <w:p w14:paraId="39BFFFC8"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6A2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707ECBE5"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E77637"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2.5.</w:t>
            </w:r>
          </w:p>
        </w:tc>
        <w:tc>
          <w:tcPr>
            <w:tcW w:w="4480" w:type="dxa"/>
            <w:tcBorders>
              <w:top w:val="nil"/>
              <w:left w:val="nil"/>
              <w:bottom w:val="nil"/>
              <w:right w:val="nil"/>
            </w:tcBorders>
            <w:shd w:val="clear" w:color="auto" w:fill="auto"/>
            <w:vAlign w:val="center"/>
            <w:hideMark/>
          </w:tcPr>
          <w:p w14:paraId="1FAF136B"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სუბსიდიები</w:t>
            </w:r>
          </w:p>
        </w:tc>
        <w:tc>
          <w:tcPr>
            <w:tcW w:w="1780" w:type="dxa"/>
            <w:tcBorders>
              <w:top w:val="nil"/>
              <w:left w:val="nil"/>
              <w:bottom w:val="nil"/>
              <w:right w:val="single" w:sz="8" w:space="0" w:color="auto"/>
            </w:tcBorders>
            <w:shd w:val="clear" w:color="auto" w:fill="auto"/>
            <w:vAlign w:val="center"/>
            <w:hideMark/>
          </w:tcPr>
          <w:p w14:paraId="1A88B7E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c>
          <w:tcPr>
            <w:tcW w:w="1540" w:type="dxa"/>
            <w:tcBorders>
              <w:top w:val="nil"/>
              <w:left w:val="nil"/>
              <w:bottom w:val="nil"/>
              <w:right w:val="nil"/>
            </w:tcBorders>
            <w:shd w:val="clear" w:color="auto" w:fill="auto"/>
            <w:vAlign w:val="center"/>
            <w:hideMark/>
          </w:tcPr>
          <w:p w14:paraId="0A02FB9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9D8C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15,0</w:t>
            </w:r>
          </w:p>
        </w:tc>
      </w:tr>
      <w:tr w:rsidR="00863F4F" w:rsidRPr="00BF7BA8" w14:paraId="0447A0C5" w14:textId="77777777" w:rsidTr="00427423">
        <w:trPr>
          <w:trHeight w:val="1260"/>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4B60FC76"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06 02 18</w:t>
            </w:r>
          </w:p>
        </w:tc>
        <w:tc>
          <w:tcPr>
            <w:tcW w:w="4480" w:type="dxa"/>
            <w:tcBorders>
              <w:top w:val="single" w:sz="8" w:space="0" w:color="auto"/>
              <w:left w:val="nil"/>
              <w:bottom w:val="double" w:sz="6" w:space="0" w:color="auto"/>
              <w:right w:val="nil"/>
            </w:tcBorders>
            <w:shd w:val="clear" w:color="auto" w:fill="auto"/>
            <w:vAlign w:val="center"/>
            <w:hideMark/>
          </w:tcPr>
          <w:p w14:paraId="62C226D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ძვირადღირებული კვლევის (კომპიუტერული ტომოგრაფიის) ერთჯერადი დაფინანსება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4D58D62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single" w:sz="8" w:space="0" w:color="auto"/>
              <w:left w:val="nil"/>
              <w:bottom w:val="double" w:sz="6" w:space="0" w:color="auto"/>
              <w:right w:val="nil"/>
            </w:tcBorders>
            <w:shd w:val="clear" w:color="auto" w:fill="auto"/>
            <w:vAlign w:val="center"/>
            <w:hideMark/>
          </w:tcPr>
          <w:p w14:paraId="641B8987"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DC3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54E7BB8F"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F4BEE"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5940C34C"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49132A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single" w:sz="4" w:space="0" w:color="auto"/>
              <w:left w:val="nil"/>
              <w:bottom w:val="single" w:sz="4" w:space="0" w:color="auto"/>
              <w:right w:val="nil"/>
            </w:tcBorders>
            <w:shd w:val="clear" w:color="auto" w:fill="auto"/>
            <w:vAlign w:val="center"/>
            <w:hideMark/>
          </w:tcPr>
          <w:p w14:paraId="7150BD5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C341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724D7C91"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134F4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54D5AAC4"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2404F5B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nil"/>
            </w:tcBorders>
            <w:shd w:val="clear" w:color="auto" w:fill="auto"/>
            <w:vAlign w:val="center"/>
            <w:hideMark/>
          </w:tcPr>
          <w:p w14:paraId="6D538F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26946"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4FC9EA57"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B0B43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12FEB7C4"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50DC91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nil"/>
            </w:tcBorders>
            <w:shd w:val="clear" w:color="auto" w:fill="auto"/>
            <w:vAlign w:val="center"/>
            <w:hideMark/>
          </w:tcPr>
          <w:p w14:paraId="38C6B74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3A7258E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59B28EE2"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2FE39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183A3B52"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0D02861E"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nil"/>
            </w:tcBorders>
            <w:shd w:val="clear" w:color="auto" w:fill="auto"/>
            <w:vAlign w:val="center"/>
            <w:hideMark/>
          </w:tcPr>
          <w:p w14:paraId="34DFF1C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E4A768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49B821E5" w14:textId="77777777" w:rsidTr="00427423">
        <w:trPr>
          <w:trHeight w:val="1815"/>
        </w:trPr>
        <w:tc>
          <w:tcPr>
            <w:tcW w:w="1560"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2204C85" w14:textId="77777777" w:rsidR="00863F4F" w:rsidRPr="0011423C" w:rsidRDefault="00863F4F" w:rsidP="00427423">
            <w:pPr>
              <w:jc w:val="center"/>
              <w:rPr>
                <w:rFonts w:ascii="LitNusx" w:hAnsi="LitNusx" w:cs="Arial"/>
                <w:b/>
                <w:bCs/>
                <w:color w:val="000000"/>
                <w:sz w:val="16"/>
                <w:szCs w:val="16"/>
              </w:rPr>
            </w:pPr>
            <w:r w:rsidRPr="0011423C">
              <w:rPr>
                <w:rFonts w:ascii="LitNusx" w:hAnsi="LitNusx" w:cs="Arial"/>
                <w:b/>
                <w:bCs/>
                <w:color w:val="000000"/>
                <w:sz w:val="16"/>
                <w:szCs w:val="16"/>
              </w:rPr>
              <w:t>06 02 19</w:t>
            </w:r>
          </w:p>
        </w:tc>
        <w:tc>
          <w:tcPr>
            <w:tcW w:w="4480" w:type="dxa"/>
            <w:tcBorders>
              <w:top w:val="single" w:sz="8" w:space="0" w:color="auto"/>
              <w:left w:val="nil"/>
              <w:bottom w:val="double" w:sz="6" w:space="0" w:color="auto"/>
              <w:right w:val="nil"/>
            </w:tcBorders>
            <w:shd w:val="clear" w:color="auto" w:fill="auto"/>
            <w:vAlign w:val="center"/>
            <w:hideMark/>
          </w:tcPr>
          <w:p w14:paraId="1C244AAF"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სოციალურად შეჭირვებული ოჯახებში ახალშობილის (0-დან 1 წლამდე) მოვლისთვის საჭირო საგნებისა და საკვების შეძენისათვის ყოველთვიური დახმარება</w:t>
            </w:r>
          </w:p>
        </w:tc>
        <w:tc>
          <w:tcPr>
            <w:tcW w:w="1780" w:type="dxa"/>
            <w:tcBorders>
              <w:top w:val="single" w:sz="8" w:space="0" w:color="auto"/>
              <w:left w:val="nil"/>
              <w:bottom w:val="double" w:sz="6" w:space="0" w:color="auto"/>
              <w:right w:val="single" w:sz="8" w:space="0" w:color="auto"/>
            </w:tcBorders>
            <w:shd w:val="clear" w:color="auto" w:fill="auto"/>
            <w:vAlign w:val="center"/>
            <w:hideMark/>
          </w:tcPr>
          <w:p w14:paraId="3751D02D"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single" w:sz="8" w:space="0" w:color="auto"/>
              <w:left w:val="nil"/>
              <w:bottom w:val="double" w:sz="6" w:space="0" w:color="auto"/>
              <w:right w:val="nil"/>
            </w:tcBorders>
            <w:shd w:val="clear" w:color="auto" w:fill="auto"/>
            <w:vAlign w:val="center"/>
            <w:hideMark/>
          </w:tcPr>
          <w:p w14:paraId="58AC157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FEB7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72302127" w14:textId="77777777" w:rsidTr="00427423">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931D9"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w:t>
            </w:r>
          </w:p>
        </w:tc>
        <w:tc>
          <w:tcPr>
            <w:tcW w:w="4480" w:type="dxa"/>
            <w:tcBorders>
              <w:top w:val="single" w:sz="4" w:space="0" w:color="auto"/>
              <w:left w:val="nil"/>
              <w:bottom w:val="single" w:sz="4" w:space="0" w:color="auto"/>
              <w:right w:val="single" w:sz="8" w:space="0" w:color="auto"/>
            </w:tcBorders>
            <w:shd w:val="clear" w:color="auto" w:fill="auto"/>
            <w:vAlign w:val="center"/>
            <w:hideMark/>
          </w:tcPr>
          <w:p w14:paraId="6DFA1BA2"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ხარჯები</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2F0312D5"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single" w:sz="4" w:space="0" w:color="auto"/>
              <w:left w:val="nil"/>
              <w:bottom w:val="single" w:sz="4" w:space="0" w:color="auto"/>
              <w:right w:val="nil"/>
            </w:tcBorders>
            <w:shd w:val="clear" w:color="auto" w:fill="auto"/>
            <w:vAlign w:val="center"/>
            <w:hideMark/>
          </w:tcPr>
          <w:p w14:paraId="23F64E52"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6A91"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0CE71113"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B74C543"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w:t>
            </w:r>
          </w:p>
        </w:tc>
        <w:tc>
          <w:tcPr>
            <w:tcW w:w="4480" w:type="dxa"/>
            <w:tcBorders>
              <w:top w:val="nil"/>
              <w:left w:val="nil"/>
              <w:bottom w:val="nil"/>
              <w:right w:val="nil"/>
            </w:tcBorders>
            <w:shd w:val="clear" w:color="auto" w:fill="auto"/>
            <w:vAlign w:val="center"/>
            <w:hideMark/>
          </w:tcPr>
          <w:p w14:paraId="09C06AFE" w14:textId="77777777" w:rsidR="00863F4F" w:rsidRPr="0011423C" w:rsidRDefault="00863F4F" w:rsidP="00427423">
            <w:pPr>
              <w:rPr>
                <w:rFonts w:ascii="Sylfaen" w:hAnsi="Sylfaen" w:cs="Arial"/>
                <w:b/>
                <w:bCs/>
                <w:color w:val="000000"/>
                <w:sz w:val="16"/>
                <w:szCs w:val="16"/>
              </w:rPr>
            </w:pPr>
            <w:r w:rsidRPr="0011423C">
              <w:rPr>
                <w:rFonts w:ascii="Sylfaen" w:hAnsi="Sylfaen" w:cs="Arial"/>
                <w:b/>
                <w:bCs/>
                <w:color w:val="000000"/>
                <w:sz w:val="16"/>
                <w:szCs w:val="16"/>
              </w:rPr>
              <w:t>სოციალური უზრუნველყოფა</w:t>
            </w:r>
          </w:p>
        </w:tc>
        <w:tc>
          <w:tcPr>
            <w:tcW w:w="1780" w:type="dxa"/>
            <w:tcBorders>
              <w:top w:val="nil"/>
              <w:left w:val="nil"/>
              <w:bottom w:val="nil"/>
              <w:right w:val="single" w:sz="8" w:space="0" w:color="auto"/>
            </w:tcBorders>
            <w:shd w:val="clear" w:color="auto" w:fill="auto"/>
            <w:vAlign w:val="center"/>
            <w:hideMark/>
          </w:tcPr>
          <w:p w14:paraId="35D548F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nil"/>
            </w:tcBorders>
            <w:shd w:val="clear" w:color="auto" w:fill="auto"/>
            <w:vAlign w:val="center"/>
            <w:hideMark/>
          </w:tcPr>
          <w:p w14:paraId="525D42D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AD9EC"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2DD6BBDF"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86AD51"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w:t>
            </w:r>
          </w:p>
        </w:tc>
        <w:tc>
          <w:tcPr>
            <w:tcW w:w="4480" w:type="dxa"/>
            <w:tcBorders>
              <w:top w:val="nil"/>
              <w:left w:val="single" w:sz="8" w:space="0" w:color="auto"/>
              <w:bottom w:val="nil"/>
              <w:right w:val="single" w:sz="8" w:space="0" w:color="auto"/>
            </w:tcBorders>
            <w:shd w:val="clear" w:color="auto" w:fill="auto"/>
            <w:vAlign w:val="center"/>
            <w:hideMark/>
          </w:tcPr>
          <w:p w14:paraId="24B3C4BC" w14:textId="77777777" w:rsidR="00863F4F" w:rsidRPr="0011423C" w:rsidRDefault="00863F4F" w:rsidP="00427423">
            <w:pPr>
              <w:ind w:firstLineChars="200" w:firstLine="321"/>
              <w:rPr>
                <w:rFonts w:ascii="Sylfaen" w:hAnsi="Sylfaen" w:cs="Arial"/>
                <w:b/>
                <w:bCs/>
                <w:color w:val="000000"/>
                <w:sz w:val="16"/>
                <w:szCs w:val="16"/>
              </w:rPr>
            </w:pPr>
            <w:r w:rsidRPr="0011423C">
              <w:rPr>
                <w:rFonts w:ascii="Sylfaen" w:hAnsi="Sylfaen" w:cs="Arial"/>
                <w:b/>
                <w:bCs/>
                <w:color w:val="000000"/>
                <w:sz w:val="16"/>
                <w:szCs w:val="16"/>
              </w:rPr>
              <w:t xml:space="preserve">სოციალური დახმარება </w:t>
            </w:r>
          </w:p>
        </w:tc>
        <w:tc>
          <w:tcPr>
            <w:tcW w:w="1780" w:type="dxa"/>
            <w:tcBorders>
              <w:top w:val="nil"/>
              <w:left w:val="nil"/>
              <w:bottom w:val="nil"/>
              <w:right w:val="single" w:sz="8" w:space="0" w:color="auto"/>
            </w:tcBorders>
            <w:shd w:val="clear" w:color="auto" w:fill="auto"/>
            <w:vAlign w:val="center"/>
            <w:hideMark/>
          </w:tcPr>
          <w:p w14:paraId="1F8F1EA4"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nil"/>
            </w:tcBorders>
            <w:shd w:val="clear" w:color="auto" w:fill="auto"/>
            <w:vAlign w:val="center"/>
            <w:hideMark/>
          </w:tcPr>
          <w:p w14:paraId="509731D9"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0,0</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53603B7B"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1E395D4B" w14:textId="77777777" w:rsidTr="00427423">
        <w:trPr>
          <w:trHeight w:val="4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F219DA" w14:textId="77777777" w:rsidR="00863F4F" w:rsidRPr="0011423C" w:rsidRDefault="00863F4F" w:rsidP="00427423">
            <w:pPr>
              <w:jc w:val="center"/>
              <w:rPr>
                <w:rFonts w:ascii="Sylfaen" w:hAnsi="Sylfaen" w:cs="Arial"/>
                <w:color w:val="000000"/>
                <w:sz w:val="16"/>
                <w:szCs w:val="16"/>
              </w:rPr>
            </w:pPr>
            <w:r w:rsidRPr="0011423C">
              <w:rPr>
                <w:rFonts w:ascii="Sylfaen" w:hAnsi="Sylfaen" w:cs="Arial"/>
                <w:color w:val="000000"/>
                <w:sz w:val="16"/>
                <w:szCs w:val="16"/>
              </w:rPr>
              <w:t>2.7.2.1.</w:t>
            </w:r>
          </w:p>
        </w:tc>
        <w:tc>
          <w:tcPr>
            <w:tcW w:w="4480" w:type="dxa"/>
            <w:tcBorders>
              <w:top w:val="nil"/>
              <w:left w:val="single" w:sz="8" w:space="0" w:color="auto"/>
              <w:bottom w:val="nil"/>
              <w:right w:val="single" w:sz="8" w:space="0" w:color="auto"/>
            </w:tcBorders>
            <w:shd w:val="clear" w:color="auto" w:fill="auto"/>
            <w:vAlign w:val="center"/>
            <w:hideMark/>
          </w:tcPr>
          <w:p w14:paraId="5FD690BE" w14:textId="77777777" w:rsidR="00863F4F" w:rsidRPr="0011423C" w:rsidRDefault="00863F4F" w:rsidP="00427423">
            <w:pPr>
              <w:ind w:firstLineChars="300" w:firstLine="482"/>
              <w:rPr>
                <w:rFonts w:ascii="Sylfaen" w:hAnsi="Sylfaen" w:cs="Arial"/>
                <w:b/>
                <w:bCs/>
                <w:color w:val="000000"/>
                <w:sz w:val="16"/>
                <w:szCs w:val="16"/>
              </w:rPr>
            </w:pPr>
            <w:r w:rsidRPr="0011423C">
              <w:rPr>
                <w:rFonts w:ascii="Sylfaen" w:hAnsi="Sylfaen" w:cs="Arial"/>
                <w:b/>
                <w:bCs/>
                <w:color w:val="000000"/>
                <w:sz w:val="16"/>
                <w:szCs w:val="16"/>
              </w:rPr>
              <w:t xml:space="preserve">ფულადი ფორმით </w:t>
            </w:r>
          </w:p>
        </w:tc>
        <w:tc>
          <w:tcPr>
            <w:tcW w:w="1780" w:type="dxa"/>
            <w:tcBorders>
              <w:top w:val="nil"/>
              <w:left w:val="nil"/>
              <w:bottom w:val="nil"/>
              <w:right w:val="single" w:sz="8" w:space="0" w:color="auto"/>
            </w:tcBorders>
            <w:shd w:val="clear" w:color="auto" w:fill="auto"/>
            <w:vAlign w:val="center"/>
            <w:hideMark/>
          </w:tcPr>
          <w:p w14:paraId="457BACFA"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c>
          <w:tcPr>
            <w:tcW w:w="1540" w:type="dxa"/>
            <w:tcBorders>
              <w:top w:val="nil"/>
              <w:left w:val="nil"/>
              <w:bottom w:val="nil"/>
              <w:right w:val="nil"/>
            </w:tcBorders>
            <w:shd w:val="clear" w:color="auto" w:fill="auto"/>
            <w:vAlign w:val="center"/>
            <w:hideMark/>
          </w:tcPr>
          <w:p w14:paraId="34A7D880"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6296CA3" w14:textId="77777777" w:rsidR="00863F4F" w:rsidRPr="0011423C" w:rsidRDefault="00863F4F" w:rsidP="00427423">
            <w:pPr>
              <w:jc w:val="center"/>
              <w:rPr>
                <w:rFonts w:ascii="Sylfaen" w:hAnsi="Sylfaen" w:cs="Arial"/>
                <w:b/>
                <w:bCs/>
                <w:color w:val="000000"/>
                <w:sz w:val="16"/>
                <w:szCs w:val="16"/>
              </w:rPr>
            </w:pPr>
            <w:r w:rsidRPr="0011423C">
              <w:rPr>
                <w:rFonts w:ascii="Sylfaen" w:hAnsi="Sylfaen" w:cs="Arial"/>
                <w:b/>
                <w:bCs/>
                <w:color w:val="000000"/>
                <w:sz w:val="16"/>
                <w:szCs w:val="16"/>
              </w:rPr>
              <w:t>70,0</w:t>
            </w:r>
          </w:p>
        </w:tc>
      </w:tr>
      <w:tr w:rsidR="00863F4F" w:rsidRPr="00BF7BA8" w14:paraId="4757E6C4" w14:textId="77777777" w:rsidTr="00427423">
        <w:trPr>
          <w:trHeight w:val="420"/>
        </w:trPr>
        <w:tc>
          <w:tcPr>
            <w:tcW w:w="1560" w:type="dxa"/>
            <w:tcBorders>
              <w:top w:val="nil"/>
              <w:left w:val="nil"/>
              <w:bottom w:val="nil"/>
              <w:right w:val="nil"/>
            </w:tcBorders>
            <w:shd w:val="clear" w:color="auto" w:fill="auto"/>
            <w:noWrap/>
            <w:vAlign w:val="bottom"/>
            <w:hideMark/>
          </w:tcPr>
          <w:p w14:paraId="19BCC2F1" w14:textId="77777777" w:rsidR="00863F4F" w:rsidRPr="00BF7BA8" w:rsidRDefault="00863F4F" w:rsidP="00427423">
            <w:pPr>
              <w:jc w:val="center"/>
              <w:rPr>
                <w:rFonts w:ascii="Sylfaen" w:hAnsi="Sylfaen" w:cs="Arial"/>
                <w:b/>
                <w:bCs/>
                <w:color w:val="008000"/>
                <w:sz w:val="16"/>
                <w:szCs w:val="16"/>
              </w:rPr>
            </w:pPr>
          </w:p>
        </w:tc>
        <w:tc>
          <w:tcPr>
            <w:tcW w:w="4480" w:type="dxa"/>
            <w:tcBorders>
              <w:top w:val="nil"/>
              <w:left w:val="nil"/>
              <w:bottom w:val="nil"/>
              <w:right w:val="nil"/>
            </w:tcBorders>
            <w:shd w:val="clear" w:color="auto" w:fill="auto"/>
            <w:noWrap/>
            <w:vAlign w:val="center"/>
            <w:hideMark/>
          </w:tcPr>
          <w:p w14:paraId="798F4FF8" w14:textId="77777777" w:rsidR="00863F4F" w:rsidRPr="00BF7BA8" w:rsidRDefault="00863F4F" w:rsidP="00427423"/>
        </w:tc>
        <w:tc>
          <w:tcPr>
            <w:tcW w:w="1780" w:type="dxa"/>
            <w:tcBorders>
              <w:top w:val="nil"/>
              <w:left w:val="nil"/>
              <w:bottom w:val="nil"/>
              <w:right w:val="nil"/>
            </w:tcBorders>
            <w:shd w:val="clear" w:color="000000" w:fill="C0C0C0"/>
            <w:noWrap/>
            <w:vAlign w:val="center"/>
            <w:hideMark/>
          </w:tcPr>
          <w:p w14:paraId="09FBD4AF" w14:textId="77777777" w:rsidR="00863F4F" w:rsidRPr="00BF7BA8" w:rsidRDefault="00863F4F" w:rsidP="00427423">
            <w:pPr>
              <w:rPr>
                <w:rFonts w:ascii="Sylfaen" w:hAnsi="Sylfaen" w:cs="Arial"/>
                <w:sz w:val="16"/>
                <w:szCs w:val="16"/>
              </w:rPr>
            </w:pPr>
            <w:r w:rsidRPr="00BF7BA8">
              <w:rPr>
                <w:rFonts w:ascii="Sylfaen" w:hAnsi="Sylfaen" w:cs="Arial"/>
                <w:sz w:val="16"/>
                <w:szCs w:val="16"/>
              </w:rPr>
              <w:t> </w:t>
            </w:r>
          </w:p>
        </w:tc>
        <w:tc>
          <w:tcPr>
            <w:tcW w:w="1540" w:type="dxa"/>
            <w:tcBorders>
              <w:top w:val="nil"/>
              <w:left w:val="nil"/>
              <w:bottom w:val="nil"/>
              <w:right w:val="nil"/>
            </w:tcBorders>
            <w:shd w:val="clear" w:color="auto" w:fill="auto"/>
            <w:noWrap/>
            <w:vAlign w:val="center"/>
            <w:hideMark/>
          </w:tcPr>
          <w:p w14:paraId="1D1AED28" w14:textId="77777777" w:rsidR="00863F4F" w:rsidRPr="00BF7BA8" w:rsidRDefault="00863F4F" w:rsidP="00427423">
            <w:pPr>
              <w:rPr>
                <w:rFonts w:ascii="Sylfaen" w:hAnsi="Sylfaen" w:cs="Arial"/>
                <w:sz w:val="16"/>
                <w:szCs w:val="16"/>
              </w:rPr>
            </w:pPr>
          </w:p>
        </w:tc>
        <w:tc>
          <w:tcPr>
            <w:tcW w:w="1540" w:type="dxa"/>
            <w:tcBorders>
              <w:top w:val="nil"/>
              <w:left w:val="nil"/>
              <w:bottom w:val="nil"/>
              <w:right w:val="nil"/>
            </w:tcBorders>
            <w:shd w:val="clear" w:color="auto" w:fill="auto"/>
            <w:noWrap/>
            <w:vAlign w:val="center"/>
            <w:hideMark/>
          </w:tcPr>
          <w:p w14:paraId="2D08D81F" w14:textId="77777777" w:rsidR="00863F4F" w:rsidRPr="00BF7BA8" w:rsidRDefault="00863F4F" w:rsidP="00427423"/>
        </w:tc>
      </w:tr>
    </w:tbl>
    <w:p w14:paraId="123CCE50" w14:textId="77777777" w:rsidR="00863F4F" w:rsidRPr="00054971" w:rsidRDefault="00863F4F" w:rsidP="00863F4F">
      <w:pPr>
        <w:ind w:firstLine="567"/>
        <w:jc w:val="both"/>
        <w:rPr>
          <w:rFonts w:ascii="Sylfaen" w:hAnsi="Sylfaen"/>
          <w:noProof/>
          <w:sz w:val="24"/>
          <w:szCs w:val="24"/>
          <w:lang w:val="ka-GE"/>
        </w:rPr>
      </w:pPr>
    </w:p>
    <w:p w14:paraId="41C39620" w14:textId="77777777" w:rsidR="00B65478" w:rsidRDefault="00B65478" w:rsidP="00B65478">
      <w:pPr>
        <w:jc w:val="center"/>
        <w:rPr>
          <w:rFonts w:ascii="Sylfaen" w:hAnsi="Sylfaen"/>
          <w:sz w:val="16"/>
          <w:szCs w:val="16"/>
          <w:lang w:val="ka-GE"/>
        </w:rPr>
      </w:pPr>
    </w:p>
    <w:p w14:paraId="076312E9" w14:textId="77777777" w:rsidR="00B65478" w:rsidRPr="0011423C" w:rsidRDefault="00863F4F" w:rsidP="00B65478">
      <w:pPr>
        <w:pStyle w:val="Normal3"/>
        <w:ind w:firstLine="360"/>
        <w:jc w:val="both"/>
        <w:rPr>
          <w:rFonts w:ascii="Sylfaen" w:eastAsia="Sylfaen" w:hAnsi="Sylfaen" w:cs="Sylfaen"/>
          <w:color w:val="000000"/>
        </w:rPr>
      </w:pPr>
      <w:r w:rsidRPr="0011423C">
        <w:rPr>
          <w:rFonts w:ascii="Sylfaen" w:eastAsia="Sylfaen" w:hAnsi="Sylfaen" w:cs="Sylfaen"/>
          <w:color w:val="000000"/>
        </w:rPr>
        <w:t xml:space="preserve"> </w:t>
      </w:r>
    </w:p>
    <w:p w14:paraId="7ED91A7B" w14:textId="77777777" w:rsidR="00863F4F" w:rsidRPr="0011423C" w:rsidRDefault="00863F4F" w:rsidP="00B65478">
      <w:pPr>
        <w:pStyle w:val="Normal3"/>
        <w:ind w:firstLine="360"/>
        <w:jc w:val="both"/>
        <w:rPr>
          <w:rFonts w:ascii="Sylfaen" w:eastAsia="Sylfaen" w:hAnsi="Sylfaen" w:cs="Sylfaen"/>
          <w:color w:val="000000"/>
        </w:rPr>
      </w:pPr>
    </w:p>
    <w:p w14:paraId="69D9D678" w14:textId="77777777" w:rsidR="00863F4F" w:rsidRPr="0011423C" w:rsidRDefault="00863F4F" w:rsidP="00B65478">
      <w:pPr>
        <w:pStyle w:val="Normal3"/>
        <w:ind w:firstLine="360"/>
        <w:jc w:val="both"/>
        <w:rPr>
          <w:rFonts w:ascii="Sylfaen" w:eastAsia="Sylfaen" w:hAnsi="Sylfaen" w:cs="Sylfaen"/>
          <w:color w:val="000000"/>
        </w:rPr>
      </w:pPr>
    </w:p>
    <w:p w14:paraId="6505A81C" w14:textId="77777777" w:rsidR="00863F4F" w:rsidRPr="0011423C" w:rsidRDefault="00863F4F" w:rsidP="00B65478">
      <w:pPr>
        <w:pStyle w:val="Normal3"/>
        <w:ind w:firstLine="360"/>
        <w:jc w:val="both"/>
        <w:rPr>
          <w:rFonts w:ascii="Sylfaen" w:eastAsia="Sylfaen" w:hAnsi="Sylfaen" w:cs="Sylfaen"/>
          <w:color w:val="000000"/>
        </w:rPr>
      </w:pPr>
    </w:p>
    <w:p w14:paraId="250F374E" w14:textId="77777777" w:rsidR="00863F4F" w:rsidRPr="0011423C" w:rsidRDefault="00863F4F" w:rsidP="00B65478">
      <w:pPr>
        <w:pStyle w:val="Normal3"/>
        <w:ind w:firstLine="360"/>
        <w:jc w:val="both"/>
        <w:rPr>
          <w:rFonts w:ascii="Sylfaen" w:eastAsia="Sylfaen" w:hAnsi="Sylfaen" w:cs="Sylfaen"/>
          <w:color w:val="000000"/>
        </w:rPr>
      </w:pPr>
    </w:p>
    <w:p w14:paraId="53C96BD9" w14:textId="77777777" w:rsidR="00863F4F" w:rsidRDefault="00863F4F" w:rsidP="0054364E">
      <w:pPr>
        <w:spacing w:line="360" w:lineRule="auto"/>
        <w:ind w:left="360"/>
        <w:jc w:val="center"/>
        <w:rPr>
          <w:rFonts w:ascii="Sylfaen" w:hAnsi="Sylfaen"/>
          <w:b/>
          <w:sz w:val="24"/>
          <w:szCs w:val="24"/>
          <w:lang w:val="ka-GE" w:eastAsia="ru-RU"/>
        </w:rPr>
      </w:pPr>
    </w:p>
    <w:p w14:paraId="713B4CBB" w14:textId="77777777" w:rsidR="0054364E" w:rsidRPr="0054364E" w:rsidRDefault="0054364E" w:rsidP="0054364E">
      <w:pPr>
        <w:spacing w:line="360" w:lineRule="auto"/>
        <w:ind w:left="360"/>
        <w:jc w:val="center"/>
        <w:rPr>
          <w:rFonts w:ascii="Sylfaen" w:hAnsi="Sylfaen"/>
          <w:b/>
          <w:sz w:val="24"/>
          <w:szCs w:val="24"/>
          <w:lang w:val="ka-GE" w:eastAsia="ru-RU"/>
        </w:rPr>
      </w:pPr>
      <w:r w:rsidRPr="0054364E">
        <w:rPr>
          <w:rFonts w:ascii="Sylfaen" w:hAnsi="Sylfaen"/>
          <w:b/>
          <w:sz w:val="24"/>
          <w:szCs w:val="24"/>
          <w:lang w:val="ka-GE" w:eastAsia="ru-RU"/>
        </w:rPr>
        <w:t xml:space="preserve">თავი </w:t>
      </w:r>
      <w:r w:rsidRPr="0054364E">
        <w:rPr>
          <w:rFonts w:ascii="Sylfaen" w:hAnsi="Sylfaen"/>
          <w:b/>
          <w:sz w:val="24"/>
          <w:szCs w:val="24"/>
          <w:lang w:eastAsia="ru-RU"/>
        </w:rPr>
        <w:t>I</w:t>
      </w:r>
      <w:r w:rsidRPr="0054364E">
        <w:rPr>
          <w:rFonts w:ascii="Sylfaen" w:hAnsi="Sylfaen"/>
          <w:b/>
          <w:sz w:val="24"/>
          <w:szCs w:val="24"/>
          <w:lang w:val="ka-GE" w:eastAsia="ru-RU"/>
        </w:rPr>
        <w:t>V</w:t>
      </w:r>
      <w:r w:rsidRPr="0054364E">
        <w:rPr>
          <w:rFonts w:ascii="Sylfaen" w:hAnsi="Sylfaen"/>
          <w:b/>
          <w:sz w:val="24"/>
          <w:szCs w:val="24"/>
          <w:lang w:eastAsia="ru-RU"/>
        </w:rPr>
        <w:t xml:space="preserve">. </w:t>
      </w:r>
      <w:r w:rsidRPr="0054364E">
        <w:rPr>
          <w:rFonts w:ascii="Sylfaen" w:hAnsi="Sylfaen"/>
          <w:b/>
          <w:sz w:val="24"/>
          <w:szCs w:val="24"/>
          <w:lang w:val="ka-GE" w:eastAsia="ru-RU"/>
        </w:rPr>
        <w:t>მარეგულირებელი ნორმები</w:t>
      </w:r>
    </w:p>
    <w:p w14:paraId="0AFB872A" w14:textId="77777777" w:rsidR="00863F4F" w:rsidRPr="0011423C" w:rsidRDefault="00863F4F" w:rsidP="00B65478">
      <w:pPr>
        <w:spacing w:line="360" w:lineRule="auto"/>
        <w:ind w:firstLine="720"/>
        <w:jc w:val="both"/>
        <w:rPr>
          <w:rFonts w:ascii="Sylfaen" w:hAnsi="Sylfaen"/>
          <w:b/>
          <w:color w:val="000000"/>
          <w:sz w:val="24"/>
          <w:szCs w:val="24"/>
          <w:lang w:val="ka-GE"/>
        </w:rPr>
      </w:pPr>
    </w:p>
    <w:p w14:paraId="6E7D1904" w14:textId="77777777" w:rsidR="00B65478" w:rsidRPr="0011423C" w:rsidRDefault="00B65478" w:rsidP="00B65478">
      <w:pPr>
        <w:spacing w:line="360" w:lineRule="auto"/>
        <w:ind w:firstLine="720"/>
        <w:jc w:val="both"/>
        <w:rPr>
          <w:rFonts w:ascii="Sylfaen" w:hAnsi="Sylfaen"/>
          <w:b/>
          <w:color w:val="000000"/>
          <w:sz w:val="24"/>
          <w:szCs w:val="24"/>
          <w:lang w:val="ka-GE"/>
        </w:rPr>
      </w:pPr>
      <w:r w:rsidRPr="0011423C">
        <w:rPr>
          <w:rFonts w:ascii="Sylfaen" w:hAnsi="Sylfaen"/>
          <w:b/>
          <w:color w:val="000000"/>
          <w:sz w:val="24"/>
          <w:szCs w:val="24"/>
          <w:lang w:val="ka-GE"/>
        </w:rPr>
        <w:t xml:space="preserve">მუხლი </w:t>
      </w:r>
      <w:r w:rsidR="00054971" w:rsidRPr="0011423C">
        <w:rPr>
          <w:rFonts w:ascii="Sylfaen" w:hAnsi="Sylfaen"/>
          <w:b/>
          <w:color w:val="000000"/>
          <w:sz w:val="24"/>
          <w:szCs w:val="24"/>
          <w:lang w:val="ka-GE"/>
        </w:rPr>
        <w:t>20</w:t>
      </w:r>
      <w:r w:rsidRPr="0011423C">
        <w:rPr>
          <w:rFonts w:ascii="Sylfaen" w:hAnsi="Sylfaen"/>
          <w:b/>
          <w:color w:val="000000"/>
          <w:sz w:val="24"/>
          <w:szCs w:val="24"/>
          <w:lang w:val="ka-GE"/>
        </w:rPr>
        <w:t xml:space="preserve">.  </w:t>
      </w:r>
    </w:p>
    <w:p w14:paraId="5035A896" w14:textId="77777777" w:rsidR="00B65478" w:rsidRPr="0011423C" w:rsidRDefault="00E95F04" w:rsidP="00B65478">
      <w:pPr>
        <w:spacing w:line="360" w:lineRule="auto"/>
        <w:ind w:firstLine="720"/>
        <w:jc w:val="both"/>
        <w:rPr>
          <w:rFonts w:ascii="Sylfaen" w:hAnsi="Sylfaen"/>
          <w:color w:val="000000"/>
          <w:sz w:val="24"/>
          <w:szCs w:val="24"/>
          <w:lang w:val="ka-GE"/>
        </w:rPr>
      </w:pPr>
      <w:r w:rsidRPr="0011423C">
        <w:rPr>
          <w:rFonts w:ascii="Sylfaen" w:hAnsi="Sylfaen"/>
          <w:color w:val="000000"/>
          <w:sz w:val="24"/>
          <w:szCs w:val="24"/>
          <w:lang w:val="ka-GE"/>
        </w:rPr>
        <w:t xml:space="preserve">ოზურგეთის </w:t>
      </w:r>
      <w:r w:rsidR="00B65478" w:rsidRPr="0011423C">
        <w:rPr>
          <w:rFonts w:ascii="Sylfaen" w:hAnsi="Sylfaen"/>
          <w:color w:val="000000"/>
          <w:sz w:val="24"/>
          <w:szCs w:val="24"/>
          <w:lang w:val="ka-GE"/>
        </w:rPr>
        <w:t>მუნიციპალიტეტის 20</w:t>
      </w:r>
      <w:r w:rsidR="00B4623E" w:rsidRPr="0011423C">
        <w:rPr>
          <w:rFonts w:ascii="Sylfaen" w:hAnsi="Sylfaen"/>
          <w:color w:val="000000"/>
          <w:sz w:val="24"/>
          <w:szCs w:val="24"/>
          <w:lang w:val="ka-GE"/>
        </w:rPr>
        <w:t>2</w:t>
      </w:r>
      <w:r w:rsidR="004E0762" w:rsidRPr="0011423C">
        <w:rPr>
          <w:rFonts w:ascii="Sylfaen" w:hAnsi="Sylfaen"/>
          <w:color w:val="000000"/>
          <w:sz w:val="24"/>
          <w:szCs w:val="24"/>
        </w:rPr>
        <w:t>1</w:t>
      </w:r>
      <w:r w:rsidR="00B65478" w:rsidRPr="0011423C">
        <w:rPr>
          <w:rFonts w:ascii="Sylfaen" w:hAnsi="Sylfaen"/>
          <w:color w:val="000000"/>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14:paraId="35915F54" w14:textId="77777777" w:rsidR="00B65478" w:rsidRPr="0011423C" w:rsidRDefault="00B65478" w:rsidP="00B65478">
      <w:pPr>
        <w:spacing w:line="360" w:lineRule="auto"/>
        <w:ind w:firstLine="720"/>
        <w:jc w:val="both"/>
        <w:rPr>
          <w:rFonts w:ascii="Sylfaen" w:hAnsi="Sylfaen"/>
          <w:b/>
          <w:color w:val="000000"/>
          <w:sz w:val="24"/>
          <w:szCs w:val="24"/>
          <w:lang w:val="ka-GE"/>
        </w:rPr>
      </w:pPr>
      <w:r w:rsidRPr="0011423C">
        <w:rPr>
          <w:rFonts w:ascii="Sylfaen" w:hAnsi="Sylfaen"/>
          <w:b/>
          <w:color w:val="000000"/>
          <w:sz w:val="24"/>
          <w:szCs w:val="24"/>
          <w:lang w:val="ka-GE"/>
        </w:rPr>
        <w:t xml:space="preserve">მუხლი </w:t>
      </w:r>
      <w:r w:rsidR="00C23513" w:rsidRPr="0011423C">
        <w:rPr>
          <w:rFonts w:ascii="Sylfaen" w:hAnsi="Sylfaen"/>
          <w:b/>
          <w:color w:val="000000"/>
          <w:sz w:val="24"/>
          <w:szCs w:val="24"/>
          <w:lang w:val="ka-GE"/>
        </w:rPr>
        <w:t>21</w:t>
      </w:r>
      <w:r w:rsidRPr="0011423C">
        <w:rPr>
          <w:rFonts w:ascii="Sylfaen" w:hAnsi="Sylfaen"/>
          <w:b/>
          <w:color w:val="000000"/>
          <w:sz w:val="24"/>
          <w:szCs w:val="24"/>
          <w:lang w:val="ka-GE"/>
        </w:rPr>
        <w:t xml:space="preserve">. </w:t>
      </w:r>
    </w:p>
    <w:p w14:paraId="2502F561" w14:textId="77777777" w:rsidR="00B65478" w:rsidRPr="0011423C" w:rsidRDefault="00E95F04" w:rsidP="00B65478">
      <w:pPr>
        <w:pStyle w:val="abzacixml"/>
        <w:spacing w:line="360" w:lineRule="auto"/>
        <w:ind w:firstLine="720"/>
        <w:rPr>
          <w:rFonts w:eastAsia="Calibri" w:cs="Times New Roman"/>
          <w:color w:val="000000"/>
          <w:sz w:val="24"/>
          <w:szCs w:val="24"/>
          <w:lang w:val="ka-GE"/>
        </w:rPr>
      </w:pPr>
      <w:r w:rsidRPr="0011423C">
        <w:rPr>
          <w:rFonts w:eastAsia="Calibri" w:cs="Times New Roman"/>
          <w:color w:val="000000"/>
          <w:sz w:val="24"/>
          <w:szCs w:val="24"/>
          <w:lang w:val="ka-GE"/>
        </w:rPr>
        <w:t xml:space="preserve">ოზურგეთის </w:t>
      </w:r>
      <w:r w:rsidR="00B65478" w:rsidRPr="0011423C">
        <w:rPr>
          <w:rFonts w:eastAsia="Calibri" w:cs="Times New Roman"/>
          <w:color w:val="000000"/>
          <w:sz w:val="24"/>
          <w:szCs w:val="24"/>
          <w:lang w:val="ka-GE"/>
        </w:rPr>
        <w:t xml:space="preserve"> მუნიციპალიტეტის </w:t>
      </w:r>
      <w:r w:rsidR="00B4623E" w:rsidRPr="0011423C">
        <w:rPr>
          <w:rFonts w:eastAsia="Calibri" w:cs="Times New Roman"/>
          <w:color w:val="000000"/>
          <w:sz w:val="24"/>
          <w:szCs w:val="24"/>
          <w:lang w:val="ka-GE"/>
        </w:rPr>
        <w:t>202</w:t>
      </w:r>
      <w:r w:rsidR="004E0762" w:rsidRPr="0011423C">
        <w:rPr>
          <w:rFonts w:eastAsia="Calibri" w:cs="Times New Roman"/>
          <w:color w:val="000000"/>
          <w:sz w:val="24"/>
          <w:szCs w:val="24"/>
        </w:rPr>
        <w:t>1</w:t>
      </w:r>
      <w:r w:rsidR="00B65478" w:rsidRPr="0011423C">
        <w:rPr>
          <w:rFonts w:eastAsia="Calibri" w:cs="Times New Roman"/>
          <w:color w:val="000000"/>
          <w:sz w:val="24"/>
          <w:szCs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sidRPr="0011423C">
        <w:rPr>
          <w:rFonts w:eastAsia="Calibri" w:cs="Times New Roman"/>
          <w:color w:val="000000"/>
          <w:sz w:val="24"/>
          <w:szCs w:val="24"/>
          <w:lang w:val="ka-GE"/>
        </w:rPr>
        <w:t>ოზურგეთის</w:t>
      </w:r>
      <w:r w:rsidR="00B65478" w:rsidRPr="0011423C">
        <w:rPr>
          <w:rFonts w:eastAsia="Calibri" w:cs="Times New Roman"/>
          <w:color w:val="000000"/>
          <w:sz w:val="24"/>
          <w:szCs w:val="24"/>
          <w:lang w:val="ka-GE"/>
        </w:rPr>
        <w:t xml:space="preserve"> მუნიციპალიტეტის საკრებულოს მიერ დადგენილი წესის თანახმად.</w:t>
      </w:r>
    </w:p>
    <w:p w14:paraId="7D8C583C" w14:textId="77777777" w:rsidR="00C23513" w:rsidRPr="0011423C" w:rsidRDefault="00C23513" w:rsidP="00B65478">
      <w:pPr>
        <w:spacing w:line="360" w:lineRule="auto"/>
        <w:ind w:firstLine="720"/>
        <w:jc w:val="both"/>
        <w:rPr>
          <w:rFonts w:ascii="Sylfaen" w:hAnsi="Sylfaen"/>
          <w:b/>
          <w:color w:val="000000"/>
          <w:sz w:val="24"/>
          <w:szCs w:val="24"/>
          <w:lang w:val="ka-GE"/>
        </w:rPr>
      </w:pPr>
    </w:p>
    <w:p w14:paraId="0C21F960" w14:textId="77777777" w:rsidR="00C23513" w:rsidRPr="0011423C" w:rsidRDefault="00C23513" w:rsidP="00B65478">
      <w:pPr>
        <w:spacing w:line="360" w:lineRule="auto"/>
        <w:ind w:firstLine="720"/>
        <w:jc w:val="both"/>
        <w:rPr>
          <w:rFonts w:ascii="Sylfaen" w:hAnsi="Sylfaen"/>
          <w:b/>
          <w:color w:val="000000"/>
          <w:sz w:val="24"/>
          <w:szCs w:val="24"/>
          <w:lang w:val="ka-GE"/>
        </w:rPr>
      </w:pPr>
    </w:p>
    <w:p w14:paraId="0E6889DB" w14:textId="77777777" w:rsidR="00B65478" w:rsidRPr="0011423C" w:rsidRDefault="00B65478" w:rsidP="00B65478">
      <w:pPr>
        <w:spacing w:line="360" w:lineRule="auto"/>
        <w:ind w:firstLine="720"/>
        <w:jc w:val="both"/>
        <w:rPr>
          <w:rFonts w:ascii="Sylfaen" w:hAnsi="Sylfaen"/>
          <w:b/>
          <w:color w:val="000000"/>
          <w:sz w:val="24"/>
          <w:szCs w:val="24"/>
          <w:lang w:val="ka-GE"/>
        </w:rPr>
      </w:pPr>
      <w:r w:rsidRPr="0011423C">
        <w:rPr>
          <w:rFonts w:ascii="Sylfaen" w:hAnsi="Sylfaen"/>
          <w:b/>
          <w:color w:val="000000"/>
          <w:sz w:val="24"/>
          <w:szCs w:val="24"/>
          <w:lang w:val="ka-GE"/>
        </w:rPr>
        <w:t xml:space="preserve">მუხლი </w:t>
      </w:r>
      <w:r w:rsidR="00E95F04" w:rsidRPr="0011423C">
        <w:rPr>
          <w:rFonts w:ascii="Sylfaen" w:hAnsi="Sylfaen"/>
          <w:b/>
          <w:color w:val="000000"/>
          <w:sz w:val="24"/>
          <w:szCs w:val="24"/>
          <w:lang w:val="ka-GE"/>
        </w:rPr>
        <w:t>2</w:t>
      </w:r>
      <w:r w:rsidR="00C23513" w:rsidRPr="0011423C">
        <w:rPr>
          <w:rFonts w:ascii="Sylfaen" w:hAnsi="Sylfaen"/>
          <w:b/>
          <w:color w:val="000000"/>
          <w:sz w:val="24"/>
          <w:szCs w:val="24"/>
          <w:lang w:val="ka-GE"/>
        </w:rPr>
        <w:t>2</w:t>
      </w:r>
      <w:r w:rsidRPr="0011423C">
        <w:rPr>
          <w:rFonts w:ascii="Sylfaen" w:hAnsi="Sylfaen"/>
          <w:b/>
          <w:color w:val="000000"/>
          <w:sz w:val="24"/>
          <w:szCs w:val="24"/>
          <w:lang w:val="ka-GE"/>
        </w:rPr>
        <w:t>.</w:t>
      </w:r>
    </w:p>
    <w:p w14:paraId="5B7D4FF4" w14:textId="77777777" w:rsidR="00B65478" w:rsidRPr="0011423C" w:rsidRDefault="00B65478" w:rsidP="00B65478">
      <w:pPr>
        <w:spacing w:line="360" w:lineRule="auto"/>
        <w:ind w:firstLine="720"/>
        <w:jc w:val="both"/>
        <w:rPr>
          <w:rFonts w:ascii="Sylfaen" w:hAnsi="Sylfaen"/>
          <w:color w:val="000000"/>
          <w:sz w:val="24"/>
          <w:szCs w:val="24"/>
          <w:lang w:val="ka-GE"/>
        </w:rPr>
      </w:pPr>
      <w:r w:rsidRPr="0011423C">
        <w:rPr>
          <w:rFonts w:ascii="Sylfaen" w:hAnsi="Sylfaen"/>
          <w:color w:val="000000"/>
          <w:sz w:val="24"/>
          <w:szCs w:val="24"/>
          <w:lang w:val="ka-GE"/>
        </w:rPr>
        <w:t>20</w:t>
      </w:r>
      <w:r w:rsidR="00B4623E" w:rsidRPr="0011423C">
        <w:rPr>
          <w:rFonts w:ascii="Sylfaen" w:hAnsi="Sylfaen"/>
          <w:color w:val="000000"/>
          <w:sz w:val="24"/>
          <w:szCs w:val="24"/>
          <w:lang w:val="ka-GE"/>
        </w:rPr>
        <w:t>2</w:t>
      </w:r>
      <w:r w:rsidR="004E0762" w:rsidRPr="0011423C">
        <w:rPr>
          <w:rFonts w:ascii="Sylfaen" w:hAnsi="Sylfaen"/>
          <w:color w:val="000000"/>
          <w:sz w:val="24"/>
          <w:szCs w:val="24"/>
        </w:rPr>
        <w:t>1</w:t>
      </w:r>
      <w:r w:rsidR="00B4623E" w:rsidRPr="0011423C">
        <w:rPr>
          <w:rFonts w:ascii="Sylfaen" w:hAnsi="Sylfaen"/>
          <w:color w:val="000000"/>
          <w:sz w:val="24"/>
          <w:szCs w:val="24"/>
          <w:lang w:val="ka-GE"/>
        </w:rPr>
        <w:t xml:space="preserve"> </w:t>
      </w:r>
      <w:r w:rsidRPr="0011423C">
        <w:rPr>
          <w:rFonts w:ascii="Sylfaen" w:hAnsi="Sylfaen"/>
          <w:color w:val="000000"/>
          <w:sz w:val="24"/>
          <w:szCs w:val="24"/>
          <w:lang w:val="ka-GE"/>
        </w:rPr>
        <w:t xml:space="preserve"> წლის განმავლობაში </w:t>
      </w:r>
      <w:r w:rsidR="00F75ADA" w:rsidRPr="0011423C">
        <w:rPr>
          <w:rFonts w:ascii="Sylfaen" w:hAnsi="Sylfaen"/>
          <w:color w:val="000000"/>
          <w:sz w:val="24"/>
          <w:szCs w:val="24"/>
          <w:lang w:val="ka-GE"/>
        </w:rPr>
        <w:t>ოზურგეთის</w:t>
      </w:r>
      <w:r w:rsidRPr="0011423C">
        <w:rPr>
          <w:rFonts w:ascii="Sylfaen" w:hAnsi="Sylfaen"/>
          <w:color w:val="000000"/>
          <w:sz w:val="24"/>
          <w:szCs w:val="24"/>
          <w:lang w:val="ka-GE"/>
        </w:rPr>
        <w:t xml:space="preserve">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14:paraId="717122B9" w14:textId="77777777" w:rsidR="00B65478" w:rsidRPr="0011423C" w:rsidRDefault="00B65478" w:rsidP="00B65478">
      <w:pPr>
        <w:spacing w:line="360" w:lineRule="auto"/>
        <w:ind w:firstLine="720"/>
        <w:jc w:val="both"/>
        <w:rPr>
          <w:rFonts w:ascii="Sylfaen" w:hAnsi="Sylfaen"/>
          <w:b/>
          <w:color w:val="000000"/>
          <w:sz w:val="24"/>
          <w:szCs w:val="24"/>
          <w:lang w:val="ka-GE"/>
        </w:rPr>
      </w:pPr>
      <w:r w:rsidRPr="0011423C">
        <w:rPr>
          <w:rFonts w:ascii="Sylfaen" w:hAnsi="Sylfaen"/>
          <w:b/>
          <w:color w:val="000000"/>
          <w:sz w:val="24"/>
          <w:szCs w:val="24"/>
          <w:lang w:val="ka-GE"/>
        </w:rPr>
        <w:t xml:space="preserve">მუხლი </w:t>
      </w:r>
      <w:r w:rsidR="00C8277F" w:rsidRPr="0011423C">
        <w:rPr>
          <w:rFonts w:ascii="Sylfaen" w:hAnsi="Sylfaen"/>
          <w:b/>
          <w:color w:val="000000"/>
          <w:sz w:val="24"/>
          <w:szCs w:val="24"/>
        </w:rPr>
        <w:t>2</w:t>
      </w:r>
      <w:r w:rsidR="00C23513" w:rsidRPr="0011423C">
        <w:rPr>
          <w:rFonts w:ascii="Sylfaen" w:hAnsi="Sylfaen"/>
          <w:b/>
          <w:color w:val="000000"/>
          <w:sz w:val="24"/>
          <w:szCs w:val="24"/>
          <w:lang w:val="ka-GE"/>
        </w:rPr>
        <w:t>3</w:t>
      </w:r>
      <w:r w:rsidRPr="0011423C">
        <w:rPr>
          <w:rFonts w:ascii="Sylfaen" w:hAnsi="Sylfaen"/>
          <w:b/>
          <w:color w:val="000000"/>
          <w:sz w:val="24"/>
          <w:szCs w:val="24"/>
          <w:lang w:val="ka-GE"/>
        </w:rPr>
        <w:t>.</w:t>
      </w:r>
    </w:p>
    <w:p w14:paraId="1C4E004E" w14:textId="77777777" w:rsidR="00B65478" w:rsidRPr="0011423C" w:rsidRDefault="0087002F" w:rsidP="00B65478">
      <w:pPr>
        <w:spacing w:line="360" w:lineRule="auto"/>
        <w:ind w:right="176"/>
        <w:jc w:val="both"/>
        <w:rPr>
          <w:rFonts w:ascii="Sylfaen" w:hAnsi="Sylfaen"/>
          <w:color w:val="000000"/>
          <w:sz w:val="24"/>
          <w:szCs w:val="24"/>
          <w:lang w:val="ka-GE"/>
        </w:rPr>
      </w:pPr>
      <w:r w:rsidRPr="0011423C">
        <w:rPr>
          <w:rFonts w:ascii="Sylfaen" w:hAnsi="Sylfaen"/>
          <w:color w:val="000000"/>
          <w:sz w:val="24"/>
          <w:szCs w:val="24"/>
          <w:lang w:val="ka-GE"/>
        </w:rPr>
        <w:t>ოზურგეთის</w:t>
      </w:r>
      <w:r w:rsidR="00B65478" w:rsidRPr="0011423C">
        <w:rPr>
          <w:rFonts w:ascii="Sylfaen" w:hAnsi="Sylfaen"/>
          <w:color w:val="000000"/>
          <w:sz w:val="24"/>
          <w:szCs w:val="24"/>
          <w:lang w:val="ka-GE"/>
        </w:rPr>
        <w:t xml:space="preserve">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დაევალოთ მერიის სამსახურებს კანონმდებლობით დადგენილი წესით.</w:t>
      </w:r>
    </w:p>
    <w:p w14:paraId="776E75CB" w14:textId="77777777" w:rsidR="00B65478" w:rsidRPr="0011423C" w:rsidRDefault="00B65478" w:rsidP="00B65478">
      <w:pPr>
        <w:spacing w:line="360" w:lineRule="auto"/>
        <w:ind w:firstLine="720"/>
        <w:jc w:val="both"/>
        <w:rPr>
          <w:rFonts w:ascii="Sylfaen" w:hAnsi="Sylfaen"/>
          <w:b/>
          <w:color w:val="000000"/>
          <w:sz w:val="24"/>
          <w:szCs w:val="24"/>
          <w:lang w:val="ka-GE"/>
        </w:rPr>
      </w:pPr>
      <w:r w:rsidRPr="0011423C">
        <w:rPr>
          <w:rFonts w:ascii="Sylfaen" w:hAnsi="Sylfaen"/>
          <w:b/>
          <w:color w:val="000000"/>
          <w:sz w:val="24"/>
          <w:szCs w:val="24"/>
          <w:lang w:val="ka-GE"/>
        </w:rPr>
        <w:t xml:space="preserve">მუხლი </w:t>
      </w:r>
      <w:r w:rsidR="00C23513" w:rsidRPr="0011423C">
        <w:rPr>
          <w:rFonts w:ascii="Sylfaen" w:hAnsi="Sylfaen"/>
          <w:b/>
          <w:color w:val="000000"/>
          <w:sz w:val="24"/>
          <w:szCs w:val="24"/>
          <w:lang w:val="ka-GE"/>
        </w:rPr>
        <w:t>24.</w:t>
      </w:r>
    </w:p>
    <w:p w14:paraId="63A9D532" w14:textId="77777777" w:rsidR="00B65478" w:rsidRPr="0011423C" w:rsidRDefault="00B65478" w:rsidP="00B65478">
      <w:pPr>
        <w:spacing w:line="360" w:lineRule="auto"/>
        <w:ind w:right="176" w:firstLine="720"/>
        <w:jc w:val="both"/>
        <w:rPr>
          <w:rFonts w:ascii="Sylfaen" w:hAnsi="Sylfaen"/>
          <w:color w:val="000000"/>
          <w:sz w:val="24"/>
          <w:szCs w:val="24"/>
          <w:lang w:val="ka-GE"/>
        </w:rPr>
      </w:pPr>
      <w:r w:rsidRPr="0011423C">
        <w:rPr>
          <w:rFonts w:ascii="Sylfaen" w:hAnsi="Sylfaen"/>
          <w:color w:val="000000"/>
          <w:sz w:val="24"/>
          <w:szCs w:val="24"/>
          <w:lang w:val="ka-GE"/>
        </w:rPr>
        <w:t xml:space="preserve">1. </w:t>
      </w:r>
      <w:r w:rsidR="00BD65C8" w:rsidRPr="0011423C">
        <w:rPr>
          <w:rFonts w:ascii="Sylfaen" w:hAnsi="Sylfaen"/>
          <w:color w:val="000000"/>
          <w:sz w:val="24"/>
          <w:szCs w:val="24"/>
          <w:lang w:val="ka-GE"/>
        </w:rPr>
        <w:t>ოზურგეთის</w:t>
      </w:r>
      <w:r w:rsidRPr="0011423C">
        <w:rPr>
          <w:rFonts w:ascii="Sylfaen" w:hAnsi="Sylfaen"/>
          <w:color w:val="000000"/>
          <w:sz w:val="24"/>
          <w:szCs w:val="24"/>
          <w:lang w:val="ka-GE"/>
        </w:rPr>
        <w:t xml:space="preserve"> მუნიციპალიტეტის სტრუქტურულმა ერთეულებმა, ყოველი თვის დასრულებიდან 3 სამუშაო დღის ვადაში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w:t>
      </w:r>
      <w:r w:rsidR="00BD65C8" w:rsidRPr="0011423C">
        <w:rPr>
          <w:rFonts w:ascii="Sylfaen" w:hAnsi="Sylfaen"/>
          <w:color w:val="000000"/>
          <w:sz w:val="24"/>
          <w:szCs w:val="24"/>
          <w:lang w:val="ka-GE"/>
        </w:rPr>
        <w:t xml:space="preserve"> ელექტრონული</w:t>
      </w:r>
      <w:r w:rsidRPr="0011423C">
        <w:rPr>
          <w:rFonts w:ascii="Sylfaen" w:hAnsi="Sylfaen"/>
          <w:color w:val="000000"/>
          <w:sz w:val="24"/>
          <w:szCs w:val="24"/>
          <w:lang w:val="ka-GE"/>
        </w:rPr>
        <w:t xml:space="preserve"> ტენდერებისა და შესრულებული სამუშაოების შედეგად წარმოქმნილი ეკონომიის თაობაზე.</w:t>
      </w:r>
    </w:p>
    <w:p w14:paraId="0564C119" w14:textId="77777777" w:rsidR="00B65478" w:rsidRPr="0011423C" w:rsidRDefault="00B65478" w:rsidP="00B65478">
      <w:pPr>
        <w:spacing w:line="360" w:lineRule="auto"/>
        <w:ind w:firstLine="720"/>
        <w:jc w:val="both"/>
        <w:rPr>
          <w:rFonts w:ascii="Sylfaen" w:hAnsi="Sylfaen"/>
          <w:color w:val="000000"/>
          <w:sz w:val="24"/>
          <w:szCs w:val="24"/>
          <w:lang w:val="ka-GE"/>
        </w:rPr>
      </w:pPr>
      <w:r w:rsidRPr="0011423C">
        <w:rPr>
          <w:rFonts w:ascii="Sylfaen" w:hAnsi="Sylfaen"/>
          <w:color w:val="000000"/>
          <w:sz w:val="24"/>
          <w:szCs w:val="24"/>
          <w:lang w:val="ka-GE"/>
        </w:rPr>
        <w:t>2. საფინანსო</w:t>
      </w:r>
      <w:r w:rsidR="00482A99" w:rsidRPr="0011423C">
        <w:rPr>
          <w:rFonts w:ascii="Sylfaen" w:hAnsi="Sylfaen"/>
          <w:color w:val="000000"/>
          <w:sz w:val="24"/>
          <w:szCs w:val="24"/>
          <w:lang w:val="ka-GE"/>
        </w:rPr>
        <w:t>-საბიუჯეტო</w:t>
      </w:r>
      <w:r w:rsidRPr="0011423C">
        <w:rPr>
          <w:rFonts w:ascii="Sylfaen" w:hAnsi="Sylfaen"/>
          <w:color w:val="000000"/>
          <w:sz w:val="24"/>
          <w:szCs w:val="24"/>
          <w:lang w:val="ka-GE"/>
        </w:rPr>
        <w:t xml:space="preserve">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14:paraId="05509F12" w14:textId="77777777" w:rsidR="00B65478" w:rsidRPr="0011423C" w:rsidRDefault="00B65478" w:rsidP="00B65478">
      <w:pPr>
        <w:spacing w:line="360" w:lineRule="auto"/>
        <w:ind w:firstLine="720"/>
        <w:jc w:val="both"/>
        <w:rPr>
          <w:rFonts w:ascii="Sylfaen" w:hAnsi="Sylfaen"/>
          <w:color w:val="000000"/>
          <w:sz w:val="24"/>
          <w:szCs w:val="24"/>
          <w:lang w:val="ka-GE"/>
        </w:rPr>
      </w:pPr>
    </w:p>
    <w:p w14:paraId="00F337DB" w14:textId="77777777" w:rsidR="00B65478" w:rsidRPr="0011423C" w:rsidRDefault="00B65478" w:rsidP="00B65478">
      <w:pPr>
        <w:spacing w:line="360" w:lineRule="auto"/>
        <w:ind w:firstLine="720"/>
        <w:jc w:val="both"/>
        <w:rPr>
          <w:rFonts w:ascii="Sylfaen" w:hAnsi="Sylfaen"/>
          <w:b/>
          <w:color w:val="000000"/>
          <w:sz w:val="24"/>
          <w:szCs w:val="24"/>
          <w:lang w:val="ka-GE"/>
        </w:rPr>
      </w:pPr>
      <w:r w:rsidRPr="0011423C">
        <w:rPr>
          <w:rFonts w:ascii="Sylfaen" w:hAnsi="Sylfaen"/>
          <w:b/>
          <w:color w:val="000000"/>
          <w:sz w:val="24"/>
          <w:szCs w:val="24"/>
          <w:lang w:val="ka-GE"/>
        </w:rPr>
        <w:t>მუხლი 2</w:t>
      </w:r>
      <w:r w:rsidR="00C23513" w:rsidRPr="0011423C">
        <w:rPr>
          <w:rFonts w:ascii="Sylfaen" w:hAnsi="Sylfaen"/>
          <w:b/>
          <w:color w:val="000000"/>
          <w:sz w:val="24"/>
          <w:szCs w:val="24"/>
          <w:lang w:val="ka-GE"/>
        </w:rPr>
        <w:t>5</w:t>
      </w:r>
      <w:r w:rsidRPr="0011423C">
        <w:rPr>
          <w:rFonts w:ascii="Sylfaen" w:hAnsi="Sylfaen"/>
          <w:b/>
          <w:color w:val="000000"/>
          <w:sz w:val="24"/>
          <w:szCs w:val="24"/>
          <w:lang w:val="ka-GE"/>
        </w:rPr>
        <w:t xml:space="preserve">. </w:t>
      </w:r>
    </w:p>
    <w:p w14:paraId="0DB27686" w14:textId="77777777" w:rsidR="00B65478" w:rsidRPr="0011423C" w:rsidRDefault="00B65478" w:rsidP="00B65478">
      <w:pPr>
        <w:spacing w:line="360" w:lineRule="auto"/>
        <w:ind w:right="176" w:firstLine="720"/>
        <w:jc w:val="both"/>
        <w:rPr>
          <w:rFonts w:ascii="Sylfaen" w:hAnsi="Sylfaen"/>
          <w:color w:val="000000"/>
          <w:sz w:val="24"/>
          <w:szCs w:val="24"/>
          <w:lang w:val="ka-GE"/>
        </w:rPr>
      </w:pPr>
      <w:r w:rsidRPr="0011423C">
        <w:rPr>
          <w:rFonts w:ascii="Sylfaen" w:hAnsi="Sylfaen"/>
          <w:color w:val="000000"/>
          <w:sz w:val="24"/>
          <w:szCs w:val="24"/>
          <w:lang w:val="ka-GE"/>
        </w:rPr>
        <w:t>საქართველოს საბიუჯეტო კოდექსის 82-ე მუხლის თანახმად მუნიციპალიტეტის საფინანსო</w:t>
      </w:r>
      <w:r w:rsidR="00AB2195" w:rsidRPr="0011423C">
        <w:rPr>
          <w:rFonts w:ascii="Sylfaen" w:hAnsi="Sylfaen"/>
          <w:color w:val="000000"/>
          <w:sz w:val="24"/>
          <w:szCs w:val="24"/>
          <w:lang w:val="ka-GE"/>
        </w:rPr>
        <w:t>-საბიუჯეტო</w:t>
      </w:r>
      <w:r w:rsidRPr="0011423C">
        <w:rPr>
          <w:rFonts w:ascii="Sylfaen" w:hAnsi="Sylfaen"/>
          <w:color w:val="000000"/>
          <w:sz w:val="24"/>
          <w:szCs w:val="24"/>
          <w:lang w:val="ka-GE"/>
        </w:rPr>
        <w:t xml:space="preserve"> სამსახურმა მოამზადოს </w:t>
      </w:r>
      <w:r w:rsidR="00AB2195" w:rsidRPr="0011423C">
        <w:rPr>
          <w:rFonts w:ascii="Sylfaen" w:hAnsi="Sylfaen"/>
          <w:color w:val="000000"/>
          <w:sz w:val="24"/>
          <w:szCs w:val="24"/>
          <w:lang w:val="ka-GE"/>
        </w:rPr>
        <w:t>ოზურგეთის</w:t>
      </w:r>
      <w:r w:rsidRPr="0011423C">
        <w:rPr>
          <w:rFonts w:ascii="Sylfaen" w:hAnsi="Sylfaen"/>
          <w:color w:val="000000"/>
          <w:sz w:val="24"/>
          <w:szCs w:val="24"/>
          <w:lang w:val="ka-GE"/>
        </w:rPr>
        <w:t xml:space="preserve"> მუნიციპალიტეტის 20</w:t>
      </w:r>
      <w:r w:rsidR="00C17305" w:rsidRPr="0011423C">
        <w:rPr>
          <w:rFonts w:ascii="Sylfaen" w:hAnsi="Sylfaen"/>
          <w:color w:val="000000"/>
          <w:sz w:val="24"/>
          <w:szCs w:val="24"/>
          <w:lang w:val="ka-GE"/>
        </w:rPr>
        <w:t>2</w:t>
      </w:r>
      <w:r w:rsidR="004E0762" w:rsidRPr="0011423C">
        <w:rPr>
          <w:rFonts w:ascii="Sylfaen" w:hAnsi="Sylfaen"/>
          <w:color w:val="000000"/>
          <w:sz w:val="24"/>
          <w:szCs w:val="24"/>
        </w:rPr>
        <w:t>1</w:t>
      </w:r>
      <w:r w:rsidRPr="0011423C">
        <w:rPr>
          <w:rFonts w:ascii="Sylfaen" w:hAnsi="Sylfaen"/>
          <w:color w:val="000000"/>
          <w:sz w:val="24"/>
          <w:szCs w:val="24"/>
          <w:lang w:val="ka-GE"/>
        </w:rPr>
        <w:t xml:space="preserve"> წლის ბიუჯეტის კვარტალური განწერა საბიუჯეტო კლასიფიკაციის შესაბამისად.</w:t>
      </w:r>
    </w:p>
    <w:p w14:paraId="12799B5F" w14:textId="77777777" w:rsidR="00C17436" w:rsidRDefault="00C17436" w:rsidP="00B65478">
      <w:pPr>
        <w:spacing w:line="360" w:lineRule="auto"/>
        <w:ind w:firstLine="720"/>
        <w:jc w:val="both"/>
        <w:rPr>
          <w:rFonts w:ascii="Sylfaen" w:hAnsi="Sylfaen"/>
          <w:b/>
          <w:color w:val="FF0000"/>
          <w:sz w:val="24"/>
          <w:szCs w:val="24"/>
        </w:rPr>
      </w:pPr>
    </w:p>
    <w:p w14:paraId="5E4A3C53" w14:textId="77777777" w:rsidR="00B65478" w:rsidRPr="00B4623E" w:rsidRDefault="00B65478" w:rsidP="00B65478">
      <w:pPr>
        <w:spacing w:line="360" w:lineRule="auto"/>
        <w:jc w:val="center"/>
        <w:rPr>
          <w:lang w:val="ka-GE"/>
        </w:rPr>
      </w:pPr>
      <w:r w:rsidRPr="00B4623E">
        <w:rPr>
          <w:rFonts w:ascii="Sylfaen" w:hAnsi="Sylfaen"/>
          <w:b/>
          <w:sz w:val="24"/>
          <w:szCs w:val="24"/>
          <w:lang w:val="ka-GE"/>
        </w:rPr>
        <w:tab/>
      </w:r>
      <w:r w:rsidRPr="00B4623E">
        <w:rPr>
          <w:rFonts w:ascii="Sylfaen" w:hAnsi="Sylfaen"/>
          <w:b/>
          <w:sz w:val="24"/>
          <w:szCs w:val="24"/>
          <w:lang w:val="ka-GE"/>
        </w:rPr>
        <w:tab/>
      </w:r>
    </w:p>
    <w:p w14:paraId="60F9362C" w14:textId="77777777" w:rsidR="00603431" w:rsidRPr="00B4623E" w:rsidRDefault="00603431" w:rsidP="00603431">
      <w:pPr>
        <w:ind w:firstLine="567"/>
        <w:rPr>
          <w:rFonts w:ascii="Sylfaen" w:hAnsi="Sylfaen"/>
          <w:b/>
          <w:sz w:val="24"/>
          <w:szCs w:val="24"/>
          <w:lang w:val="ka-GE"/>
        </w:rPr>
      </w:pPr>
      <w:r w:rsidRPr="00B4623E">
        <w:rPr>
          <w:rFonts w:ascii="Sylfaen" w:hAnsi="Sylfaen"/>
          <w:b/>
          <w:sz w:val="24"/>
          <w:szCs w:val="24"/>
          <w:lang w:val="ka-GE"/>
        </w:rPr>
        <w:t xml:space="preserve">მუხლი </w:t>
      </w:r>
      <w:r w:rsidR="00C23513" w:rsidRPr="00B4623E">
        <w:rPr>
          <w:rFonts w:ascii="Sylfaen" w:hAnsi="Sylfaen"/>
          <w:b/>
          <w:sz w:val="24"/>
          <w:szCs w:val="24"/>
          <w:lang w:val="ka-GE"/>
        </w:rPr>
        <w:t>26</w:t>
      </w:r>
      <w:r w:rsidRPr="00B4623E">
        <w:rPr>
          <w:rFonts w:ascii="Sylfaen" w:hAnsi="Sylfaen"/>
          <w:b/>
          <w:sz w:val="24"/>
          <w:szCs w:val="24"/>
          <w:lang w:val="ka-GE"/>
        </w:rPr>
        <w:t>. ბიუჯეტის სარეზერვო ფონდი</w:t>
      </w:r>
    </w:p>
    <w:p w14:paraId="53A01B70" w14:textId="77777777" w:rsidR="00603431" w:rsidRPr="00B4623E" w:rsidRDefault="00603431" w:rsidP="00603431">
      <w:pPr>
        <w:ind w:firstLine="567"/>
        <w:jc w:val="both"/>
        <w:rPr>
          <w:rFonts w:ascii="Sylfaen" w:hAnsi="Sylfaen"/>
          <w:sz w:val="24"/>
          <w:szCs w:val="24"/>
        </w:rPr>
      </w:pPr>
    </w:p>
    <w:p w14:paraId="40496F47" w14:textId="77777777" w:rsidR="00603431" w:rsidRPr="00B4623E" w:rsidRDefault="00603431" w:rsidP="00603431">
      <w:pPr>
        <w:ind w:firstLine="567"/>
        <w:jc w:val="both"/>
        <w:rPr>
          <w:rFonts w:ascii="Sylfaen" w:hAnsi="Sylfaen"/>
          <w:sz w:val="24"/>
          <w:szCs w:val="24"/>
          <w:lang w:val="ka-GE"/>
        </w:rPr>
      </w:pPr>
      <w:r w:rsidRPr="00B4623E">
        <w:rPr>
          <w:rFonts w:ascii="Sylfaen" w:hAnsi="Sylfaen"/>
          <w:sz w:val="24"/>
          <w:szCs w:val="24"/>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 350,0 ათასი ლარის ოდენობით და მისი განკარგვა განხორციელდეს მუნიციპალიტეტის მერის</w:t>
      </w:r>
      <w:r w:rsidRPr="00B4623E">
        <w:rPr>
          <w:rFonts w:ascii="Sylfaen" w:hAnsi="Sylfaen"/>
          <w:sz w:val="24"/>
          <w:szCs w:val="24"/>
        </w:rPr>
        <w:t xml:space="preserve"> </w:t>
      </w:r>
      <w:r w:rsidRPr="00B4623E">
        <w:rPr>
          <w:rFonts w:ascii="Sylfaen" w:hAnsi="Sylfaen"/>
          <w:sz w:val="24"/>
          <w:szCs w:val="24"/>
          <w:lang w:val="ka-GE"/>
        </w:rPr>
        <w:t>გადაწყვეტილებების საფუძველზე რომელიც მოიცავს ინფორმაციას თანხის ოდენობასა და მიზნობრიობის შესახებ.</w:t>
      </w:r>
    </w:p>
    <w:p w14:paraId="5C3EDD98" w14:textId="77777777" w:rsidR="00603431" w:rsidRPr="00603431" w:rsidRDefault="00603431" w:rsidP="00603431">
      <w:pPr>
        <w:rPr>
          <w:rFonts w:ascii="Sylfaen" w:hAnsi="Sylfaen"/>
          <w:color w:val="FF0000"/>
          <w:sz w:val="24"/>
          <w:szCs w:val="24"/>
          <w:lang w:val="ka-GE"/>
        </w:rPr>
      </w:pPr>
    </w:p>
    <w:p w14:paraId="72C7F226" w14:textId="77777777" w:rsidR="00603431" w:rsidRPr="00603431" w:rsidRDefault="00603431" w:rsidP="00603431">
      <w:pPr>
        <w:ind w:firstLine="567"/>
        <w:rPr>
          <w:rFonts w:ascii="Sylfaen" w:hAnsi="Sylfaen"/>
          <w:b/>
          <w:color w:val="FF0000"/>
          <w:sz w:val="24"/>
          <w:szCs w:val="24"/>
          <w:lang w:val="ka-GE"/>
        </w:rPr>
      </w:pPr>
    </w:p>
    <w:p w14:paraId="7BA18527" w14:textId="77777777" w:rsidR="00603431" w:rsidRPr="00603431" w:rsidRDefault="00603431" w:rsidP="00603431">
      <w:pPr>
        <w:ind w:firstLine="567"/>
        <w:rPr>
          <w:rFonts w:ascii="Sylfaen" w:hAnsi="Sylfaen"/>
          <w:b/>
          <w:color w:val="FF0000"/>
          <w:sz w:val="24"/>
          <w:szCs w:val="24"/>
          <w:lang w:val="ka-GE"/>
        </w:rPr>
      </w:pPr>
    </w:p>
    <w:p w14:paraId="7E7E11FD" w14:textId="77777777" w:rsidR="00603431" w:rsidRPr="00B4623E" w:rsidRDefault="00603431" w:rsidP="00603431">
      <w:pPr>
        <w:ind w:firstLine="567"/>
        <w:rPr>
          <w:rFonts w:ascii="Sylfaen" w:hAnsi="Sylfaen"/>
          <w:b/>
          <w:sz w:val="24"/>
          <w:szCs w:val="24"/>
          <w:lang w:val="ka-GE"/>
        </w:rPr>
      </w:pPr>
    </w:p>
    <w:p w14:paraId="45851B9C" w14:textId="77777777" w:rsidR="00603431" w:rsidRPr="00B4623E" w:rsidRDefault="00603431" w:rsidP="00603431">
      <w:pPr>
        <w:ind w:firstLine="567"/>
        <w:rPr>
          <w:rFonts w:ascii="Sylfaen" w:hAnsi="Sylfaen"/>
          <w:b/>
          <w:sz w:val="24"/>
          <w:szCs w:val="24"/>
          <w:lang w:val="ka-GE"/>
        </w:rPr>
      </w:pPr>
      <w:r w:rsidRPr="00B4623E">
        <w:rPr>
          <w:rFonts w:ascii="Sylfaen" w:hAnsi="Sylfaen"/>
          <w:b/>
          <w:sz w:val="24"/>
          <w:szCs w:val="24"/>
          <w:lang w:val="ka-GE"/>
        </w:rPr>
        <w:t xml:space="preserve">მუხლი </w:t>
      </w:r>
      <w:r w:rsidR="00C23513" w:rsidRPr="00B4623E">
        <w:rPr>
          <w:rFonts w:ascii="Sylfaen" w:hAnsi="Sylfaen"/>
          <w:b/>
          <w:sz w:val="24"/>
          <w:szCs w:val="24"/>
          <w:lang w:val="ka-GE"/>
        </w:rPr>
        <w:t>27</w:t>
      </w:r>
      <w:r w:rsidRPr="00B4623E">
        <w:rPr>
          <w:rFonts w:ascii="Sylfaen" w:hAnsi="Sylfaen"/>
          <w:b/>
          <w:sz w:val="24"/>
          <w:szCs w:val="24"/>
          <w:lang w:val="ka-GE"/>
        </w:rPr>
        <w:t>. სახელმწიფო ბიუჯეტიდან მიღებული მიზნობრივი ტრანსფერი</w:t>
      </w:r>
    </w:p>
    <w:p w14:paraId="1E80FD86" w14:textId="77777777" w:rsidR="00603431" w:rsidRPr="00B4623E" w:rsidRDefault="00603431" w:rsidP="00603431">
      <w:pPr>
        <w:ind w:firstLine="567"/>
        <w:rPr>
          <w:rFonts w:ascii="Sylfaen" w:hAnsi="Sylfaen"/>
          <w:b/>
          <w:sz w:val="24"/>
          <w:szCs w:val="24"/>
          <w:lang w:val="ka-GE"/>
        </w:rPr>
      </w:pPr>
    </w:p>
    <w:p w14:paraId="558ACCF4" w14:textId="77777777" w:rsidR="00603431" w:rsidRPr="00B4623E" w:rsidRDefault="00603431" w:rsidP="00603431">
      <w:pPr>
        <w:pStyle w:val="11"/>
        <w:spacing w:after="0" w:line="240" w:lineRule="auto"/>
        <w:ind w:left="0" w:firstLine="567"/>
        <w:jc w:val="both"/>
        <w:rPr>
          <w:rFonts w:ascii="Sylfaen" w:hAnsi="Sylfaen"/>
          <w:sz w:val="24"/>
          <w:szCs w:val="24"/>
          <w:lang w:val="ka-GE"/>
        </w:rPr>
      </w:pPr>
      <w:r w:rsidRPr="00B4623E">
        <w:rPr>
          <w:rFonts w:ascii="Sylfaen" w:hAnsi="Sylfaen"/>
          <w:sz w:val="24"/>
          <w:szCs w:val="24"/>
          <w:lang w:val="ka-GE"/>
        </w:rPr>
        <w:t>1.</w:t>
      </w:r>
      <w:r w:rsidRPr="00B4623E">
        <w:rPr>
          <w:rFonts w:ascii="Sylfaen" w:hAnsi="Sylfaen" w:cs="Sylfaen"/>
          <w:sz w:val="24"/>
          <w:szCs w:val="24"/>
          <w:lang w:val="ka-GE"/>
        </w:rPr>
        <w:t>დელეგირებული</w:t>
      </w:r>
      <w:r w:rsidRPr="00B4623E">
        <w:rPr>
          <w:rFonts w:ascii="Sylfaen" w:hAnsi="Sylfaen"/>
          <w:sz w:val="24"/>
          <w:szCs w:val="24"/>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250</w:t>
      </w:r>
      <w:r w:rsidRPr="00B4623E">
        <w:rPr>
          <w:rFonts w:ascii="Sylfaen" w:hAnsi="Sylfaen"/>
          <w:sz w:val="24"/>
          <w:szCs w:val="24"/>
        </w:rPr>
        <w:t>,0</w:t>
      </w:r>
      <w:r w:rsidRPr="00B4623E">
        <w:rPr>
          <w:rFonts w:ascii="Sylfaen" w:hAnsi="Sylfaen"/>
          <w:sz w:val="24"/>
          <w:szCs w:val="24"/>
          <w:lang w:val="ka-GE"/>
        </w:rPr>
        <w:t xml:space="preserve"> ათასი ლარი მიიმართოს:</w:t>
      </w:r>
    </w:p>
    <w:p w14:paraId="48E58D39" w14:textId="77777777" w:rsidR="00603431" w:rsidRPr="00B4623E" w:rsidRDefault="00603431" w:rsidP="00603431">
      <w:pPr>
        <w:ind w:firstLine="567"/>
        <w:jc w:val="both"/>
        <w:rPr>
          <w:rFonts w:ascii="Sylfaen" w:hAnsi="Sylfaen"/>
          <w:sz w:val="24"/>
          <w:szCs w:val="24"/>
          <w:lang w:val="ka-GE"/>
        </w:rPr>
      </w:pPr>
      <w:r w:rsidRPr="00B4623E">
        <w:rPr>
          <w:rFonts w:ascii="Sylfaen" w:hAnsi="Sylfaen"/>
          <w:sz w:val="24"/>
          <w:szCs w:val="24"/>
          <w:lang w:val="ka-GE"/>
        </w:rPr>
        <w:t xml:space="preserve">ა) </w:t>
      </w:r>
      <w:r w:rsidRPr="00B4623E">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107,0 </w:t>
      </w:r>
      <w:r w:rsidRPr="00B4623E">
        <w:rPr>
          <w:rFonts w:ascii="Sylfaen" w:hAnsi="Sylfaen"/>
          <w:sz w:val="24"/>
          <w:szCs w:val="24"/>
          <w:lang w:val="ka-GE"/>
        </w:rPr>
        <w:t>ათასი ლარი;</w:t>
      </w:r>
    </w:p>
    <w:p w14:paraId="2967A2B8" w14:textId="77777777" w:rsidR="00603431" w:rsidRPr="00B4623E" w:rsidRDefault="00603431" w:rsidP="00603431">
      <w:pPr>
        <w:ind w:firstLine="567"/>
        <w:jc w:val="both"/>
        <w:rPr>
          <w:rFonts w:ascii="Sylfaen" w:hAnsi="Sylfaen"/>
          <w:sz w:val="24"/>
          <w:szCs w:val="24"/>
          <w:lang w:val="ka-GE"/>
        </w:rPr>
      </w:pPr>
      <w:r w:rsidRPr="00B4623E">
        <w:rPr>
          <w:rFonts w:ascii="Sylfaen" w:hAnsi="Sylfaen"/>
          <w:sz w:val="24"/>
          <w:szCs w:val="24"/>
          <w:lang w:val="ka-GE"/>
        </w:rPr>
        <w:t xml:space="preserve">ბ) </w:t>
      </w:r>
      <w:r w:rsidRPr="00B4623E">
        <w:rPr>
          <w:rFonts w:ascii="Sylfaen" w:hAnsi="Sylfaen" w:cs="Sylfaen"/>
          <w:sz w:val="24"/>
          <w:szCs w:val="24"/>
          <w:u w:color="FF0000"/>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შესახებ“საქართველოს კანონით განსაზღვრული უფლებამოსილების განხორციელებისათვის 143</w:t>
      </w:r>
      <w:r w:rsidRPr="00B4623E">
        <w:rPr>
          <w:rFonts w:ascii="Sylfaen" w:hAnsi="Sylfaen" w:cs="Sylfaen"/>
          <w:sz w:val="24"/>
          <w:szCs w:val="24"/>
          <w:u w:color="FF0000"/>
        </w:rPr>
        <w:t>,0</w:t>
      </w:r>
      <w:r w:rsidRPr="00B4623E">
        <w:rPr>
          <w:rFonts w:ascii="Sylfaen" w:hAnsi="Sylfaen"/>
          <w:sz w:val="24"/>
          <w:szCs w:val="24"/>
          <w:lang w:val="ka-GE"/>
        </w:rPr>
        <w:t>ათასი ლარი;</w:t>
      </w:r>
    </w:p>
    <w:p w14:paraId="07DA2C9D" w14:textId="77777777" w:rsidR="00603431" w:rsidRPr="00B4623E" w:rsidRDefault="00603431" w:rsidP="00603431">
      <w:pPr>
        <w:pStyle w:val="11"/>
        <w:spacing w:after="0" w:line="240" w:lineRule="auto"/>
        <w:ind w:left="0" w:firstLine="567"/>
        <w:jc w:val="both"/>
        <w:rPr>
          <w:rFonts w:ascii="Sylfaen" w:hAnsi="Sylfaen" w:cs="Sylfaen"/>
          <w:sz w:val="24"/>
          <w:szCs w:val="24"/>
          <w:lang w:val="ka-GE"/>
        </w:rPr>
      </w:pPr>
      <w:r w:rsidRPr="00B4623E">
        <w:rPr>
          <w:rFonts w:ascii="Sylfaen" w:hAnsi="Sylfaen" w:cs="Sylfaen"/>
          <w:sz w:val="24"/>
          <w:szCs w:val="24"/>
          <w:lang w:val="ka-GE"/>
        </w:rPr>
        <w:t>2.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14:paraId="57EE2640" w14:textId="77777777" w:rsidR="00603431" w:rsidRPr="00B4623E" w:rsidRDefault="00603431" w:rsidP="00603431">
      <w:pPr>
        <w:ind w:firstLine="720"/>
        <w:rPr>
          <w:rFonts w:ascii="Sylfaen" w:hAnsi="Sylfaen"/>
          <w:sz w:val="24"/>
          <w:szCs w:val="24"/>
          <w:lang w:val="ka-GE"/>
        </w:rPr>
      </w:pPr>
    </w:p>
    <w:p w14:paraId="663E4D53" w14:textId="77777777" w:rsidR="00603431" w:rsidRPr="00B4623E" w:rsidRDefault="00603431" w:rsidP="00603431">
      <w:pPr>
        <w:ind w:firstLine="567"/>
        <w:rPr>
          <w:rFonts w:ascii="Sylfaen" w:hAnsi="Sylfaen"/>
          <w:b/>
          <w:sz w:val="24"/>
          <w:szCs w:val="24"/>
          <w:lang w:val="ka-GE"/>
        </w:rPr>
      </w:pPr>
      <w:r w:rsidRPr="00B4623E">
        <w:rPr>
          <w:rFonts w:ascii="Sylfaen" w:hAnsi="Sylfaen"/>
          <w:b/>
          <w:sz w:val="24"/>
          <w:szCs w:val="24"/>
          <w:lang w:val="ka-GE"/>
        </w:rPr>
        <w:t xml:space="preserve">მუხლი </w:t>
      </w:r>
      <w:r w:rsidR="00B4623E" w:rsidRPr="00B4623E">
        <w:rPr>
          <w:rFonts w:ascii="Sylfaen" w:hAnsi="Sylfaen"/>
          <w:b/>
          <w:sz w:val="24"/>
          <w:szCs w:val="24"/>
          <w:lang w:val="ka-GE"/>
        </w:rPr>
        <w:t>28</w:t>
      </w:r>
      <w:r w:rsidRPr="00B4623E">
        <w:rPr>
          <w:rFonts w:ascii="Sylfaen" w:hAnsi="Sylfaen"/>
          <w:b/>
          <w:sz w:val="24"/>
          <w:szCs w:val="24"/>
          <w:lang w:val="ka-GE"/>
        </w:rPr>
        <w:t>. მოსახლეობის სოციალური უზრუნველყოფა</w:t>
      </w:r>
    </w:p>
    <w:p w14:paraId="7F294E74" w14:textId="77777777" w:rsidR="00603431" w:rsidRPr="00B4623E" w:rsidRDefault="00603431" w:rsidP="00603431">
      <w:pPr>
        <w:ind w:firstLine="567"/>
        <w:jc w:val="both"/>
        <w:rPr>
          <w:rFonts w:ascii="Sylfaen" w:hAnsi="Sylfaen"/>
          <w:sz w:val="24"/>
          <w:szCs w:val="24"/>
          <w:lang w:val="ka-GE"/>
        </w:rPr>
      </w:pPr>
      <w:r w:rsidRPr="00B4623E">
        <w:rPr>
          <w:rFonts w:ascii="Sylfaen" w:hAnsi="Sylfaen"/>
          <w:sz w:val="24"/>
          <w:szCs w:val="24"/>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ამ დადგენილების მე-</w:t>
      </w:r>
      <w:r w:rsidR="00B4623E" w:rsidRPr="00B4623E">
        <w:rPr>
          <w:rFonts w:ascii="Sylfaen" w:hAnsi="Sylfaen"/>
          <w:sz w:val="24"/>
          <w:szCs w:val="24"/>
          <w:lang w:val="ka-GE"/>
        </w:rPr>
        <w:t>17</w:t>
      </w:r>
      <w:r w:rsidRPr="00B4623E">
        <w:rPr>
          <w:rFonts w:ascii="Sylfaen" w:hAnsi="Sylfaen"/>
          <w:sz w:val="24"/>
          <w:szCs w:val="24"/>
          <w:lang w:val="ka-GE"/>
        </w:rPr>
        <w:t xml:space="preserve"> მუხლის და საქართველოს კანონმდებლობის შესაბამისად.</w:t>
      </w:r>
    </w:p>
    <w:p w14:paraId="6EB3A828" w14:textId="77777777" w:rsidR="00B65478" w:rsidRPr="00B4623E" w:rsidRDefault="00B65478" w:rsidP="00B65478">
      <w:pPr>
        <w:jc w:val="center"/>
        <w:rPr>
          <w:rFonts w:ascii="Sylfaen" w:hAnsi="Sylfaen"/>
          <w:sz w:val="24"/>
          <w:szCs w:val="24"/>
          <w:lang w:val="ka-GE"/>
        </w:rPr>
      </w:pPr>
    </w:p>
    <w:sectPr w:rsidR="00B65478" w:rsidRPr="00B4623E" w:rsidSect="00E62B0A">
      <w:footerReference w:type="even" r:id="rId8"/>
      <w:footerReference w:type="default" r:id="rId9"/>
      <w:pgSz w:w="11906" w:h="16838" w:code="9"/>
      <w:pgMar w:top="567" w:right="56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90E5E" w14:textId="77777777" w:rsidR="002828B3" w:rsidRDefault="002828B3">
      <w:r>
        <w:separator/>
      </w:r>
    </w:p>
  </w:endnote>
  <w:endnote w:type="continuationSeparator" w:id="0">
    <w:p w14:paraId="6C53C2AE" w14:textId="77777777" w:rsidR="002828B3" w:rsidRDefault="0028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tNusx">
    <w:altName w:val="Calibri"/>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cadNusx">
    <w:altName w:val="Calibri"/>
    <w:charset w:val="00"/>
    <w:family w:val="auto"/>
    <w:pitch w:val="variable"/>
    <w:sig w:usb0="00000087" w:usb1="00000000" w:usb2="00000000" w:usb3="00000000" w:csb0="0000001B" w:csb1="00000000"/>
  </w:font>
  <w:font w:name="Agancxad">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63D5" w14:textId="77777777" w:rsidR="00DA29F0" w:rsidRDefault="00DA29F0" w:rsidP="000770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C8AB4E0" w14:textId="77777777" w:rsidR="00DA29F0" w:rsidRDefault="00DA29F0" w:rsidP="009A4F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2390" w14:textId="77777777" w:rsidR="00DA29F0" w:rsidRDefault="00DA29F0" w:rsidP="000770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02D4">
      <w:rPr>
        <w:rStyle w:val="a5"/>
        <w:noProof/>
      </w:rPr>
      <w:t>87</w:t>
    </w:r>
    <w:r>
      <w:rPr>
        <w:rStyle w:val="a5"/>
      </w:rPr>
      <w:fldChar w:fldCharType="end"/>
    </w:r>
  </w:p>
  <w:p w14:paraId="16DFF4D3" w14:textId="77777777" w:rsidR="00DA29F0" w:rsidRDefault="00DA29F0" w:rsidP="009A4F6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E3246" w14:textId="77777777" w:rsidR="002828B3" w:rsidRDefault="002828B3">
      <w:r>
        <w:separator/>
      </w:r>
    </w:p>
  </w:footnote>
  <w:footnote w:type="continuationSeparator" w:id="0">
    <w:p w14:paraId="5FB41753" w14:textId="77777777" w:rsidR="002828B3" w:rsidRDefault="0028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312"/>
    <w:multiLevelType w:val="hybridMultilevel"/>
    <w:tmpl w:val="3B4A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C1107EA"/>
    <w:multiLevelType w:val="hybridMultilevel"/>
    <w:tmpl w:val="968A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25DE"/>
    <w:multiLevelType w:val="hybridMultilevel"/>
    <w:tmpl w:val="FA96D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7344C"/>
    <w:multiLevelType w:val="hybridMultilevel"/>
    <w:tmpl w:val="E886DC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1213F8E"/>
    <w:multiLevelType w:val="hybridMultilevel"/>
    <w:tmpl w:val="553A265C"/>
    <w:lvl w:ilvl="0" w:tplc="E83CC3AC">
      <w:start w:val="7"/>
      <w:numFmt w:val="bullet"/>
      <w:lvlText w:val="–"/>
      <w:lvlJc w:val="left"/>
      <w:pPr>
        <w:tabs>
          <w:tab w:val="num" w:pos="720"/>
        </w:tabs>
        <w:ind w:left="720" w:hanging="360"/>
      </w:pPr>
      <w:rPr>
        <w:rFonts w:ascii="Sylfaen" w:eastAsia="Times New Roman" w:hAnsi="Sylfae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2F2CF3"/>
    <w:multiLevelType w:val="hybridMultilevel"/>
    <w:tmpl w:val="51B05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C228BA"/>
    <w:multiLevelType w:val="hybridMultilevel"/>
    <w:tmpl w:val="3EB03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681740"/>
    <w:multiLevelType w:val="hybridMultilevel"/>
    <w:tmpl w:val="5308A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9E3839"/>
    <w:multiLevelType w:val="hybridMultilevel"/>
    <w:tmpl w:val="2FECC06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1BCF180F"/>
    <w:multiLevelType w:val="hybridMultilevel"/>
    <w:tmpl w:val="B2B201B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D0E477B"/>
    <w:multiLevelType w:val="hybridMultilevel"/>
    <w:tmpl w:val="021A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831A0"/>
    <w:multiLevelType w:val="hybridMultilevel"/>
    <w:tmpl w:val="BA222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F6F56"/>
    <w:multiLevelType w:val="multilevel"/>
    <w:tmpl w:val="594E947A"/>
    <w:lvl w:ilvl="0">
      <w:start w:val="3"/>
      <w:numFmt w:val="decimal"/>
      <w:lvlText w:val="%1"/>
      <w:lvlJc w:val="left"/>
      <w:pPr>
        <w:ind w:left="720" w:hanging="360"/>
      </w:pPr>
      <w:rPr>
        <w:rFonts w:cs="Sylfaen" w:hint="default"/>
      </w:rPr>
    </w:lvl>
    <w:lvl w:ilvl="1">
      <w:start w:val="2"/>
      <w:numFmt w:val="decimal"/>
      <w:isLgl/>
      <w:lvlText w:val="%1.%2"/>
      <w:lvlJc w:val="left"/>
      <w:pPr>
        <w:ind w:left="1170" w:hanging="570"/>
      </w:pPr>
      <w:rPr>
        <w:rFonts w:eastAsia="Times New Roman" w:hint="default"/>
      </w:rPr>
    </w:lvl>
    <w:lvl w:ilvl="2">
      <w:start w:val="1"/>
      <w:numFmt w:val="decimal"/>
      <w:isLgl/>
      <w:lvlText w:val="%1.%2.%3"/>
      <w:lvlJc w:val="left"/>
      <w:pPr>
        <w:ind w:left="156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400" w:hanging="1080"/>
      </w:pPr>
      <w:rPr>
        <w:rFonts w:eastAsia="Times New Roman" w:hint="default"/>
      </w:rPr>
    </w:lvl>
    <w:lvl w:ilvl="5">
      <w:start w:val="1"/>
      <w:numFmt w:val="decimal"/>
      <w:isLgl/>
      <w:lvlText w:val="%1.%2.%3.%4.%5.%6"/>
      <w:lvlJc w:val="left"/>
      <w:pPr>
        <w:ind w:left="2640" w:hanging="1080"/>
      </w:pPr>
      <w:rPr>
        <w:rFonts w:eastAsia="Times New Roman" w:hint="default"/>
      </w:rPr>
    </w:lvl>
    <w:lvl w:ilvl="6">
      <w:start w:val="1"/>
      <w:numFmt w:val="decimal"/>
      <w:isLgl/>
      <w:lvlText w:val="%1.%2.%3.%4.%5.%6.%7"/>
      <w:lvlJc w:val="left"/>
      <w:pPr>
        <w:ind w:left="3240" w:hanging="1440"/>
      </w:pPr>
      <w:rPr>
        <w:rFonts w:eastAsia="Times New Roman" w:hint="default"/>
      </w:rPr>
    </w:lvl>
    <w:lvl w:ilvl="7">
      <w:start w:val="1"/>
      <w:numFmt w:val="decimal"/>
      <w:isLgl/>
      <w:lvlText w:val="%1.%2.%3.%4.%5.%6.%7.%8"/>
      <w:lvlJc w:val="left"/>
      <w:pPr>
        <w:ind w:left="3480" w:hanging="1440"/>
      </w:pPr>
      <w:rPr>
        <w:rFonts w:eastAsia="Times New Roman" w:hint="default"/>
      </w:rPr>
    </w:lvl>
    <w:lvl w:ilvl="8">
      <w:start w:val="1"/>
      <w:numFmt w:val="decimal"/>
      <w:isLgl/>
      <w:lvlText w:val="%1.%2.%3.%4.%5.%6.%7.%8.%9"/>
      <w:lvlJc w:val="left"/>
      <w:pPr>
        <w:ind w:left="4080" w:hanging="1800"/>
      </w:pPr>
      <w:rPr>
        <w:rFonts w:eastAsia="Times New Roman" w:hint="default"/>
      </w:rPr>
    </w:lvl>
  </w:abstractNum>
  <w:abstractNum w:abstractNumId="14"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04E17BD"/>
    <w:multiLevelType w:val="hybridMultilevel"/>
    <w:tmpl w:val="B316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810D1"/>
    <w:multiLevelType w:val="hybridMultilevel"/>
    <w:tmpl w:val="8C9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D131D"/>
    <w:multiLevelType w:val="hybridMultilevel"/>
    <w:tmpl w:val="0122F54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9A4263A"/>
    <w:multiLevelType w:val="multilevel"/>
    <w:tmpl w:val="61C40B9C"/>
    <w:lvl w:ilvl="0">
      <w:start w:val="4"/>
      <w:numFmt w:val="decimal"/>
      <w:lvlText w:val="%1."/>
      <w:lvlJc w:val="left"/>
      <w:pPr>
        <w:ind w:left="720" w:hanging="360"/>
      </w:pPr>
      <w:rPr>
        <w:rFonts w:hint="default"/>
        <w:sz w:val="28"/>
      </w:rPr>
    </w:lvl>
    <w:lvl w:ilvl="1">
      <w:start w:val="1"/>
      <w:numFmt w:val="decimal"/>
      <w:isLgl/>
      <w:lvlText w:val="%1.%2."/>
      <w:lvlJc w:val="left"/>
      <w:pPr>
        <w:ind w:left="990" w:hanging="63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2A430B6C"/>
    <w:multiLevelType w:val="hybridMultilevel"/>
    <w:tmpl w:val="E9A03250"/>
    <w:lvl w:ilvl="0" w:tplc="D0F28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D5F541F"/>
    <w:multiLevelType w:val="hybridMultilevel"/>
    <w:tmpl w:val="CD82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B2E01"/>
    <w:multiLevelType w:val="multilevel"/>
    <w:tmpl w:val="94BC9DBC"/>
    <w:lvl w:ilvl="0">
      <w:start w:val="1"/>
      <w:numFmt w:val="decimal"/>
      <w:lvlText w:val="%1."/>
      <w:lvlJc w:val="left"/>
      <w:pPr>
        <w:ind w:left="270" w:hanging="360"/>
      </w:pPr>
      <w:rPr>
        <w:rFonts w:cs="Sylfaen"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2175"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55" w:hanging="1440"/>
      </w:pPr>
      <w:rPr>
        <w:rFonts w:hint="default"/>
      </w:rPr>
    </w:lvl>
    <w:lvl w:ilvl="8">
      <w:start w:val="1"/>
      <w:numFmt w:val="decimal"/>
      <w:isLgl/>
      <w:lvlText w:val="%1.%2.%3.%4.%5.%6.%7.%8.%9"/>
      <w:lvlJc w:val="left"/>
      <w:pPr>
        <w:ind w:left="5830" w:hanging="1800"/>
      </w:pPr>
      <w:rPr>
        <w:rFonts w:hint="default"/>
      </w:rPr>
    </w:lvl>
  </w:abstractNum>
  <w:abstractNum w:abstractNumId="22" w15:restartNumberingAfterBreak="0">
    <w:nsid w:val="39E42395"/>
    <w:multiLevelType w:val="hybridMultilevel"/>
    <w:tmpl w:val="91FE4C12"/>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3" w15:restartNumberingAfterBreak="0">
    <w:nsid w:val="3BC47FE1"/>
    <w:multiLevelType w:val="hybridMultilevel"/>
    <w:tmpl w:val="42C8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94DE3"/>
    <w:multiLevelType w:val="hybridMultilevel"/>
    <w:tmpl w:val="9D961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66466"/>
    <w:multiLevelType w:val="multilevel"/>
    <w:tmpl w:val="D9D8CC6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475D03D2"/>
    <w:multiLevelType w:val="hybridMultilevel"/>
    <w:tmpl w:val="42CE5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D90633"/>
    <w:multiLevelType w:val="hybridMultilevel"/>
    <w:tmpl w:val="4D3095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23E25B0"/>
    <w:multiLevelType w:val="hybridMultilevel"/>
    <w:tmpl w:val="F506A7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2BD3546"/>
    <w:multiLevelType w:val="hybridMultilevel"/>
    <w:tmpl w:val="16284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4032B7"/>
    <w:multiLevelType w:val="hybridMultilevel"/>
    <w:tmpl w:val="82F0B0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6825C68"/>
    <w:multiLevelType w:val="multilevel"/>
    <w:tmpl w:val="93F0E6D0"/>
    <w:lvl w:ilvl="0">
      <w:start w:val="1"/>
      <w:numFmt w:val="decimal"/>
      <w:lvlText w:val="%1"/>
      <w:lvlJc w:val="left"/>
      <w:pPr>
        <w:ind w:left="555" w:hanging="555"/>
      </w:pPr>
      <w:rPr>
        <w:rFonts w:hint="default"/>
      </w:rPr>
    </w:lvl>
    <w:lvl w:ilvl="1">
      <w:start w:val="1"/>
      <w:numFmt w:val="decimal"/>
      <w:lvlText w:val="%1.%2"/>
      <w:lvlJc w:val="left"/>
      <w:pPr>
        <w:ind w:left="626" w:hanging="55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15:restartNumberingAfterBreak="0">
    <w:nsid w:val="68391E47"/>
    <w:multiLevelType w:val="hybridMultilevel"/>
    <w:tmpl w:val="7776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F4A85"/>
    <w:multiLevelType w:val="hybridMultilevel"/>
    <w:tmpl w:val="4EA6BF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F4458EB"/>
    <w:multiLevelType w:val="hybridMultilevel"/>
    <w:tmpl w:val="E8E097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1714C1A"/>
    <w:multiLevelType w:val="hybridMultilevel"/>
    <w:tmpl w:val="8D1627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72CC3E58"/>
    <w:multiLevelType w:val="hybridMultilevel"/>
    <w:tmpl w:val="32D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77461"/>
    <w:multiLevelType w:val="multilevel"/>
    <w:tmpl w:val="DBD886C8"/>
    <w:lvl w:ilvl="0">
      <w:start w:val="1"/>
      <w:numFmt w:val="decimal"/>
      <w:lvlText w:val="%1"/>
      <w:lvlJc w:val="left"/>
      <w:pPr>
        <w:ind w:left="465" w:hanging="465"/>
      </w:pPr>
      <w:rPr>
        <w:rFonts w:hint="default"/>
      </w:rPr>
    </w:lvl>
    <w:lvl w:ilvl="1">
      <w:start w:val="1"/>
      <w:numFmt w:val="decimal"/>
      <w:lvlText w:val="%1.%2"/>
      <w:lvlJc w:val="left"/>
      <w:pPr>
        <w:ind w:left="735" w:hanging="46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
  </w:num>
  <w:num w:numId="2">
    <w:abstractNumId w:val="30"/>
  </w:num>
  <w:num w:numId="3">
    <w:abstractNumId w:val="1"/>
  </w:num>
  <w:num w:numId="4">
    <w:abstractNumId w:val="17"/>
  </w:num>
  <w:num w:numId="5">
    <w:abstractNumId w:val="34"/>
  </w:num>
  <w:num w:numId="6">
    <w:abstractNumId w:val="8"/>
  </w:num>
  <w:num w:numId="7">
    <w:abstractNumId w:val="24"/>
  </w:num>
  <w:num w:numId="8">
    <w:abstractNumId w:val="6"/>
  </w:num>
  <w:num w:numId="9">
    <w:abstractNumId w:val="36"/>
  </w:num>
  <w:num w:numId="10">
    <w:abstractNumId w:val="35"/>
  </w:num>
  <w:num w:numId="11">
    <w:abstractNumId w:val="23"/>
  </w:num>
  <w:num w:numId="12">
    <w:abstractNumId w:val="15"/>
  </w:num>
  <w:num w:numId="13">
    <w:abstractNumId w:val="33"/>
  </w:num>
  <w:num w:numId="14">
    <w:abstractNumId w:val="10"/>
  </w:num>
  <w:num w:numId="15">
    <w:abstractNumId w:val="26"/>
  </w:num>
  <w:num w:numId="16">
    <w:abstractNumId w:val="20"/>
  </w:num>
  <w:num w:numId="17">
    <w:abstractNumId w:val="32"/>
  </w:num>
  <w:num w:numId="18">
    <w:abstractNumId w:val="28"/>
  </w:num>
  <w:num w:numId="19">
    <w:abstractNumId w:val="4"/>
  </w:num>
  <w:num w:numId="20">
    <w:abstractNumId w:val="11"/>
  </w:num>
  <w:num w:numId="21">
    <w:abstractNumId w:val="21"/>
  </w:num>
  <w:num w:numId="22">
    <w:abstractNumId w:val="31"/>
  </w:num>
  <w:num w:numId="23">
    <w:abstractNumId w:val="25"/>
  </w:num>
  <w:num w:numId="24">
    <w:abstractNumId w:val="13"/>
  </w:num>
  <w:num w:numId="25">
    <w:abstractNumId w:val="16"/>
  </w:num>
  <w:num w:numId="26">
    <w:abstractNumId w:val="9"/>
  </w:num>
  <w:num w:numId="27">
    <w:abstractNumId w:val="12"/>
  </w:num>
  <w:num w:numId="28">
    <w:abstractNumId w:val="27"/>
  </w:num>
  <w:num w:numId="29">
    <w:abstractNumId w:val="29"/>
  </w:num>
  <w:num w:numId="30">
    <w:abstractNumId w:val="18"/>
  </w:num>
  <w:num w:numId="31">
    <w:abstractNumId w:val="22"/>
  </w:num>
  <w:num w:numId="32">
    <w:abstractNumId w:val="7"/>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0"/>
  </w:num>
  <w:num w:numId="3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33"/>
    <w:rsid w:val="00000D56"/>
    <w:rsid w:val="00000F2D"/>
    <w:rsid w:val="000024DB"/>
    <w:rsid w:val="000041E2"/>
    <w:rsid w:val="00005240"/>
    <w:rsid w:val="00006270"/>
    <w:rsid w:val="0000672D"/>
    <w:rsid w:val="00006892"/>
    <w:rsid w:val="00006B1A"/>
    <w:rsid w:val="000075FB"/>
    <w:rsid w:val="00010D91"/>
    <w:rsid w:val="000118B2"/>
    <w:rsid w:val="00013F52"/>
    <w:rsid w:val="00015501"/>
    <w:rsid w:val="00015CBE"/>
    <w:rsid w:val="00017937"/>
    <w:rsid w:val="00030E15"/>
    <w:rsid w:val="0003100E"/>
    <w:rsid w:val="00032DF1"/>
    <w:rsid w:val="00035671"/>
    <w:rsid w:val="000359EF"/>
    <w:rsid w:val="00036622"/>
    <w:rsid w:val="00036F4E"/>
    <w:rsid w:val="000375D2"/>
    <w:rsid w:val="00040504"/>
    <w:rsid w:val="0004127A"/>
    <w:rsid w:val="00042159"/>
    <w:rsid w:val="00043C6B"/>
    <w:rsid w:val="00043C8A"/>
    <w:rsid w:val="00045DED"/>
    <w:rsid w:val="00046265"/>
    <w:rsid w:val="00050084"/>
    <w:rsid w:val="00051C76"/>
    <w:rsid w:val="00051F0E"/>
    <w:rsid w:val="00052274"/>
    <w:rsid w:val="00053B6F"/>
    <w:rsid w:val="00053DE0"/>
    <w:rsid w:val="00054376"/>
    <w:rsid w:val="0005464A"/>
    <w:rsid w:val="00054971"/>
    <w:rsid w:val="00055D15"/>
    <w:rsid w:val="00057378"/>
    <w:rsid w:val="000600E4"/>
    <w:rsid w:val="000631BA"/>
    <w:rsid w:val="0006365A"/>
    <w:rsid w:val="000636BB"/>
    <w:rsid w:val="00063B0E"/>
    <w:rsid w:val="000643C5"/>
    <w:rsid w:val="000662C9"/>
    <w:rsid w:val="000673B7"/>
    <w:rsid w:val="00067617"/>
    <w:rsid w:val="000700B7"/>
    <w:rsid w:val="000701A7"/>
    <w:rsid w:val="00072426"/>
    <w:rsid w:val="00072810"/>
    <w:rsid w:val="00073AA4"/>
    <w:rsid w:val="00074855"/>
    <w:rsid w:val="00075786"/>
    <w:rsid w:val="000770B5"/>
    <w:rsid w:val="00077572"/>
    <w:rsid w:val="00077A5B"/>
    <w:rsid w:val="0008151B"/>
    <w:rsid w:val="00081F1C"/>
    <w:rsid w:val="0008317F"/>
    <w:rsid w:val="0008320B"/>
    <w:rsid w:val="00083448"/>
    <w:rsid w:val="00083DFD"/>
    <w:rsid w:val="00083F26"/>
    <w:rsid w:val="00084410"/>
    <w:rsid w:val="00086F3E"/>
    <w:rsid w:val="0008713C"/>
    <w:rsid w:val="00091093"/>
    <w:rsid w:val="00091A82"/>
    <w:rsid w:val="000922CF"/>
    <w:rsid w:val="00092FD1"/>
    <w:rsid w:val="000930E6"/>
    <w:rsid w:val="00094AAE"/>
    <w:rsid w:val="0009519A"/>
    <w:rsid w:val="00095AC4"/>
    <w:rsid w:val="00096F21"/>
    <w:rsid w:val="0009722E"/>
    <w:rsid w:val="000A0D2E"/>
    <w:rsid w:val="000A0DFF"/>
    <w:rsid w:val="000A1B78"/>
    <w:rsid w:val="000A2C07"/>
    <w:rsid w:val="000A5016"/>
    <w:rsid w:val="000A530F"/>
    <w:rsid w:val="000A59ED"/>
    <w:rsid w:val="000A629B"/>
    <w:rsid w:val="000A6842"/>
    <w:rsid w:val="000A7D92"/>
    <w:rsid w:val="000B0773"/>
    <w:rsid w:val="000B0868"/>
    <w:rsid w:val="000B093B"/>
    <w:rsid w:val="000B1D3B"/>
    <w:rsid w:val="000B1EEF"/>
    <w:rsid w:val="000B21B7"/>
    <w:rsid w:val="000B221C"/>
    <w:rsid w:val="000B35F4"/>
    <w:rsid w:val="000B786A"/>
    <w:rsid w:val="000C2B29"/>
    <w:rsid w:val="000C3153"/>
    <w:rsid w:val="000C3339"/>
    <w:rsid w:val="000C4BCC"/>
    <w:rsid w:val="000C52B8"/>
    <w:rsid w:val="000C53CB"/>
    <w:rsid w:val="000C6D73"/>
    <w:rsid w:val="000C7385"/>
    <w:rsid w:val="000C78E2"/>
    <w:rsid w:val="000C7ED7"/>
    <w:rsid w:val="000D2E30"/>
    <w:rsid w:val="000D3365"/>
    <w:rsid w:val="000D3DCB"/>
    <w:rsid w:val="000D43F8"/>
    <w:rsid w:val="000D55AE"/>
    <w:rsid w:val="000D5EB4"/>
    <w:rsid w:val="000E091F"/>
    <w:rsid w:val="000E1901"/>
    <w:rsid w:val="000E21A0"/>
    <w:rsid w:val="000E2954"/>
    <w:rsid w:val="000E2B8A"/>
    <w:rsid w:val="000E3B72"/>
    <w:rsid w:val="000E438D"/>
    <w:rsid w:val="000E4E03"/>
    <w:rsid w:val="000E5157"/>
    <w:rsid w:val="000F023B"/>
    <w:rsid w:val="000F0F6F"/>
    <w:rsid w:val="000F20EB"/>
    <w:rsid w:val="000F5260"/>
    <w:rsid w:val="000F545C"/>
    <w:rsid w:val="000F67CA"/>
    <w:rsid w:val="00100AE4"/>
    <w:rsid w:val="00102E20"/>
    <w:rsid w:val="00103031"/>
    <w:rsid w:val="00104477"/>
    <w:rsid w:val="001044C9"/>
    <w:rsid w:val="00106835"/>
    <w:rsid w:val="0011079D"/>
    <w:rsid w:val="00110A49"/>
    <w:rsid w:val="00110B8E"/>
    <w:rsid w:val="00111C98"/>
    <w:rsid w:val="0011423C"/>
    <w:rsid w:val="00115EC9"/>
    <w:rsid w:val="001170B2"/>
    <w:rsid w:val="00117AB3"/>
    <w:rsid w:val="00117F7A"/>
    <w:rsid w:val="00120D25"/>
    <w:rsid w:val="001214E3"/>
    <w:rsid w:val="001218A2"/>
    <w:rsid w:val="00123ADD"/>
    <w:rsid w:val="00124C93"/>
    <w:rsid w:val="001258FA"/>
    <w:rsid w:val="00126843"/>
    <w:rsid w:val="00126C57"/>
    <w:rsid w:val="0012756B"/>
    <w:rsid w:val="00127EEE"/>
    <w:rsid w:val="00130BEF"/>
    <w:rsid w:val="00130C09"/>
    <w:rsid w:val="00131551"/>
    <w:rsid w:val="00131653"/>
    <w:rsid w:val="00131CB4"/>
    <w:rsid w:val="00132BB4"/>
    <w:rsid w:val="001357C0"/>
    <w:rsid w:val="00137AB1"/>
    <w:rsid w:val="00140887"/>
    <w:rsid w:val="001430C3"/>
    <w:rsid w:val="00143808"/>
    <w:rsid w:val="00143AC1"/>
    <w:rsid w:val="00144202"/>
    <w:rsid w:val="0014467B"/>
    <w:rsid w:val="00145CAD"/>
    <w:rsid w:val="00146544"/>
    <w:rsid w:val="0014655F"/>
    <w:rsid w:val="00147023"/>
    <w:rsid w:val="001473BF"/>
    <w:rsid w:val="00147CEE"/>
    <w:rsid w:val="001513F9"/>
    <w:rsid w:val="0015175B"/>
    <w:rsid w:val="0015291E"/>
    <w:rsid w:val="001536F2"/>
    <w:rsid w:val="001543A7"/>
    <w:rsid w:val="00154FA0"/>
    <w:rsid w:val="001553AC"/>
    <w:rsid w:val="00155E9D"/>
    <w:rsid w:val="00157D7F"/>
    <w:rsid w:val="001605E5"/>
    <w:rsid w:val="00160847"/>
    <w:rsid w:val="00161929"/>
    <w:rsid w:val="00161B20"/>
    <w:rsid w:val="00162D66"/>
    <w:rsid w:val="001633E6"/>
    <w:rsid w:val="00163956"/>
    <w:rsid w:val="0016527A"/>
    <w:rsid w:val="00165B0B"/>
    <w:rsid w:val="00165E80"/>
    <w:rsid w:val="00166DFB"/>
    <w:rsid w:val="00170D43"/>
    <w:rsid w:val="00170E0A"/>
    <w:rsid w:val="001711E1"/>
    <w:rsid w:val="00171747"/>
    <w:rsid w:val="00172203"/>
    <w:rsid w:val="00172582"/>
    <w:rsid w:val="00173C71"/>
    <w:rsid w:val="001741A0"/>
    <w:rsid w:val="001745D2"/>
    <w:rsid w:val="00174DEC"/>
    <w:rsid w:val="00175BBD"/>
    <w:rsid w:val="001776BB"/>
    <w:rsid w:val="00180ED9"/>
    <w:rsid w:val="00182E5E"/>
    <w:rsid w:val="00184DF9"/>
    <w:rsid w:val="00185238"/>
    <w:rsid w:val="00186DFA"/>
    <w:rsid w:val="001914E6"/>
    <w:rsid w:val="0019363F"/>
    <w:rsid w:val="001951B8"/>
    <w:rsid w:val="00197536"/>
    <w:rsid w:val="001A1AE3"/>
    <w:rsid w:val="001A22EF"/>
    <w:rsid w:val="001A3DD2"/>
    <w:rsid w:val="001A45EA"/>
    <w:rsid w:val="001A4715"/>
    <w:rsid w:val="001A742C"/>
    <w:rsid w:val="001A7E74"/>
    <w:rsid w:val="001B0D4B"/>
    <w:rsid w:val="001B0E31"/>
    <w:rsid w:val="001B1482"/>
    <w:rsid w:val="001B42E8"/>
    <w:rsid w:val="001B4CC3"/>
    <w:rsid w:val="001B6678"/>
    <w:rsid w:val="001B685C"/>
    <w:rsid w:val="001B6DF7"/>
    <w:rsid w:val="001B6F3D"/>
    <w:rsid w:val="001B71F0"/>
    <w:rsid w:val="001B72AD"/>
    <w:rsid w:val="001C07D4"/>
    <w:rsid w:val="001C2B40"/>
    <w:rsid w:val="001C316A"/>
    <w:rsid w:val="001C3272"/>
    <w:rsid w:val="001C432E"/>
    <w:rsid w:val="001C5DA3"/>
    <w:rsid w:val="001C6131"/>
    <w:rsid w:val="001C6170"/>
    <w:rsid w:val="001C7EB2"/>
    <w:rsid w:val="001D0201"/>
    <w:rsid w:val="001D06D4"/>
    <w:rsid w:val="001D0EFF"/>
    <w:rsid w:val="001D19DE"/>
    <w:rsid w:val="001D32C8"/>
    <w:rsid w:val="001D3793"/>
    <w:rsid w:val="001D3F48"/>
    <w:rsid w:val="001D54C5"/>
    <w:rsid w:val="001D56BF"/>
    <w:rsid w:val="001D5B37"/>
    <w:rsid w:val="001D6B57"/>
    <w:rsid w:val="001D75B7"/>
    <w:rsid w:val="001D7F2E"/>
    <w:rsid w:val="001E06FE"/>
    <w:rsid w:val="001E119F"/>
    <w:rsid w:val="001E2F1C"/>
    <w:rsid w:val="001E30A2"/>
    <w:rsid w:val="001E4866"/>
    <w:rsid w:val="001E610E"/>
    <w:rsid w:val="001E68CB"/>
    <w:rsid w:val="001E7EB5"/>
    <w:rsid w:val="001F0BC9"/>
    <w:rsid w:val="001F19F4"/>
    <w:rsid w:val="001F1D8B"/>
    <w:rsid w:val="001F37F4"/>
    <w:rsid w:val="001F3BF3"/>
    <w:rsid w:val="001F4E13"/>
    <w:rsid w:val="001F56F5"/>
    <w:rsid w:val="001F679D"/>
    <w:rsid w:val="001F68DD"/>
    <w:rsid w:val="001F7222"/>
    <w:rsid w:val="001F79B4"/>
    <w:rsid w:val="00202372"/>
    <w:rsid w:val="00203771"/>
    <w:rsid w:val="0020566A"/>
    <w:rsid w:val="00205B40"/>
    <w:rsid w:val="00206EAA"/>
    <w:rsid w:val="00207016"/>
    <w:rsid w:val="002074E4"/>
    <w:rsid w:val="00207D81"/>
    <w:rsid w:val="00210106"/>
    <w:rsid w:val="00210C0E"/>
    <w:rsid w:val="00210ED3"/>
    <w:rsid w:val="00211425"/>
    <w:rsid w:val="00211AEF"/>
    <w:rsid w:val="0021435D"/>
    <w:rsid w:val="002169B8"/>
    <w:rsid w:val="00217DF1"/>
    <w:rsid w:val="0022061B"/>
    <w:rsid w:val="0022084F"/>
    <w:rsid w:val="00220DDA"/>
    <w:rsid w:val="00224582"/>
    <w:rsid w:val="0022560F"/>
    <w:rsid w:val="00226D32"/>
    <w:rsid w:val="00227C6B"/>
    <w:rsid w:val="00230F1A"/>
    <w:rsid w:val="002321ED"/>
    <w:rsid w:val="0023349F"/>
    <w:rsid w:val="0023415D"/>
    <w:rsid w:val="00234166"/>
    <w:rsid w:val="002351B6"/>
    <w:rsid w:val="00236390"/>
    <w:rsid w:val="0024068D"/>
    <w:rsid w:val="00240C6A"/>
    <w:rsid w:val="00240F39"/>
    <w:rsid w:val="00241F93"/>
    <w:rsid w:val="00243997"/>
    <w:rsid w:val="00245672"/>
    <w:rsid w:val="0024642B"/>
    <w:rsid w:val="00246867"/>
    <w:rsid w:val="00251273"/>
    <w:rsid w:val="00252021"/>
    <w:rsid w:val="00252AEB"/>
    <w:rsid w:val="00253C5C"/>
    <w:rsid w:val="002555B3"/>
    <w:rsid w:val="00257440"/>
    <w:rsid w:val="00260175"/>
    <w:rsid w:val="00260985"/>
    <w:rsid w:val="00261F00"/>
    <w:rsid w:val="00262F7B"/>
    <w:rsid w:val="00263A92"/>
    <w:rsid w:val="0026409C"/>
    <w:rsid w:val="00264E0B"/>
    <w:rsid w:val="00264F89"/>
    <w:rsid w:val="002657E7"/>
    <w:rsid w:val="00265B39"/>
    <w:rsid w:val="00266016"/>
    <w:rsid w:val="00266531"/>
    <w:rsid w:val="00267BC4"/>
    <w:rsid w:val="00270911"/>
    <w:rsid w:val="002710D4"/>
    <w:rsid w:val="00271767"/>
    <w:rsid w:val="002718F4"/>
    <w:rsid w:val="00272607"/>
    <w:rsid w:val="00272E18"/>
    <w:rsid w:val="00274446"/>
    <w:rsid w:val="00276BD1"/>
    <w:rsid w:val="00277600"/>
    <w:rsid w:val="00277AFD"/>
    <w:rsid w:val="00277F37"/>
    <w:rsid w:val="00277FAB"/>
    <w:rsid w:val="00280657"/>
    <w:rsid w:val="00280EAE"/>
    <w:rsid w:val="002817C3"/>
    <w:rsid w:val="002822D6"/>
    <w:rsid w:val="002828B3"/>
    <w:rsid w:val="002829B1"/>
    <w:rsid w:val="00282CA3"/>
    <w:rsid w:val="00286B34"/>
    <w:rsid w:val="002873E3"/>
    <w:rsid w:val="00287525"/>
    <w:rsid w:val="002875CB"/>
    <w:rsid w:val="00290B4D"/>
    <w:rsid w:val="00290BF3"/>
    <w:rsid w:val="002913C1"/>
    <w:rsid w:val="00292CCC"/>
    <w:rsid w:val="00292F84"/>
    <w:rsid w:val="002953A2"/>
    <w:rsid w:val="00295A62"/>
    <w:rsid w:val="00295A93"/>
    <w:rsid w:val="0029666F"/>
    <w:rsid w:val="002A048A"/>
    <w:rsid w:val="002A0A59"/>
    <w:rsid w:val="002A11DF"/>
    <w:rsid w:val="002A1F2A"/>
    <w:rsid w:val="002A24EE"/>
    <w:rsid w:val="002A2519"/>
    <w:rsid w:val="002A3364"/>
    <w:rsid w:val="002B034D"/>
    <w:rsid w:val="002B0451"/>
    <w:rsid w:val="002B3D6D"/>
    <w:rsid w:val="002B6230"/>
    <w:rsid w:val="002B68D8"/>
    <w:rsid w:val="002B6F08"/>
    <w:rsid w:val="002B7092"/>
    <w:rsid w:val="002B7EB8"/>
    <w:rsid w:val="002C07FD"/>
    <w:rsid w:val="002C0CFF"/>
    <w:rsid w:val="002C2218"/>
    <w:rsid w:val="002C42F9"/>
    <w:rsid w:val="002C4855"/>
    <w:rsid w:val="002C63C2"/>
    <w:rsid w:val="002D3D82"/>
    <w:rsid w:val="002D54A0"/>
    <w:rsid w:val="002E17E3"/>
    <w:rsid w:val="002E1DF2"/>
    <w:rsid w:val="002E2097"/>
    <w:rsid w:val="002E2171"/>
    <w:rsid w:val="002E3D67"/>
    <w:rsid w:val="002E421F"/>
    <w:rsid w:val="002E7E90"/>
    <w:rsid w:val="002E7F7F"/>
    <w:rsid w:val="002F0C05"/>
    <w:rsid w:val="002F151E"/>
    <w:rsid w:val="002F5080"/>
    <w:rsid w:val="002F53DF"/>
    <w:rsid w:val="002F6333"/>
    <w:rsid w:val="002F6359"/>
    <w:rsid w:val="002F66E1"/>
    <w:rsid w:val="002F7433"/>
    <w:rsid w:val="002F773B"/>
    <w:rsid w:val="003009E3"/>
    <w:rsid w:val="00301362"/>
    <w:rsid w:val="00302664"/>
    <w:rsid w:val="00302C95"/>
    <w:rsid w:val="00303D8C"/>
    <w:rsid w:val="0030492F"/>
    <w:rsid w:val="00304B10"/>
    <w:rsid w:val="00304DB4"/>
    <w:rsid w:val="00304E9D"/>
    <w:rsid w:val="00306E07"/>
    <w:rsid w:val="00307112"/>
    <w:rsid w:val="003112B1"/>
    <w:rsid w:val="00311A29"/>
    <w:rsid w:val="00311F43"/>
    <w:rsid w:val="00312273"/>
    <w:rsid w:val="00313683"/>
    <w:rsid w:val="00313C0B"/>
    <w:rsid w:val="00313F61"/>
    <w:rsid w:val="0031651C"/>
    <w:rsid w:val="0031655D"/>
    <w:rsid w:val="0031658C"/>
    <w:rsid w:val="00316E17"/>
    <w:rsid w:val="00322528"/>
    <w:rsid w:val="003238FE"/>
    <w:rsid w:val="00323CFD"/>
    <w:rsid w:val="00324656"/>
    <w:rsid w:val="00324E00"/>
    <w:rsid w:val="0032702E"/>
    <w:rsid w:val="00327E1C"/>
    <w:rsid w:val="0033037F"/>
    <w:rsid w:val="00334AF8"/>
    <w:rsid w:val="003363E8"/>
    <w:rsid w:val="0033670C"/>
    <w:rsid w:val="00337400"/>
    <w:rsid w:val="003376F2"/>
    <w:rsid w:val="003421A4"/>
    <w:rsid w:val="00342BAC"/>
    <w:rsid w:val="00344608"/>
    <w:rsid w:val="003455B8"/>
    <w:rsid w:val="00346221"/>
    <w:rsid w:val="003502F4"/>
    <w:rsid w:val="00351675"/>
    <w:rsid w:val="0035264D"/>
    <w:rsid w:val="003529BA"/>
    <w:rsid w:val="003531AE"/>
    <w:rsid w:val="003545DD"/>
    <w:rsid w:val="00355155"/>
    <w:rsid w:val="003554CC"/>
    <w:rsid w:val="00356382"/>
    <w:rsid w:val="003564A6"/>
    <w:rsid w:val="003570D4"/>
    <w:rsid w:val="00357412"/>
    <w:rsid w:val="003606B1"/>
    <w:rsid w:val="00361044"/>
    <w:rsid w:val="0036158B"/>
    <w:rsid w:val="00362192"/>
    <w:rsid w:val="00362A08"/>
    <w:rsid w:val="003631A7"/>
    <w:rsid w:val="00365878"/>
    <w:rsid w:val="00366724"/>
    <w:rsid w:val="00367431"/>
    <w:rsid w:val="0037000F"/>
    <w:rsid w:val="00372060"/>
    <w:rsid w:val="00372852"/>
    <w:rsid w:val="00373244"/>
    <w:rsid w:val="003741F5"/>
    <w:rsid w:val="00375FD3"/>
    <w:rsid w:val="00377291"/>
    <w:rsid w:val="00377462"/>
    <w:rsid w:val="00380CA0"/>
    <w:rsid w:val="00382AA9"/>
    <w:rsid w:val="00383104"/>
    <w:rsid w:val="0038445F"/>
    <w:rsid w:val="00385977"/>
    <w:rsid w:val="00385BB3"/>
    <w:rsid w:val="00386680"/>
    <w:rsid w:val="00387018"/>
    <w:rsid w:val="00390526"/>
    <w:rsid w:val="00390CE4"/>
    <w:rsid w:val="003940BE"/>
    <w:rsid w:val="003941E0"/>
    <w:rsid w:val="00394E6F"/>
    <w:rsid w:val="003958C8"/>
    <w:rsid w:val="003967CA"/>
    <w:rsid w:val="00397FB7"/>
    <w:rsid w:val="003A2FEB"/>
    <w:rsid w:val="003A35FB"/>
    <w:rsid w:val="003A375E"/>
    <w:rsid w:val="003A3A82"/>
    <w:rsid w:val="003A4D49"/>
    <w:rsid w:val="003A57C9"/>
    <w:rsid w:val="003A6758"/>
    <w:rsid w:val="003A677B"/>
    <w:rsid w:val="003A69A0"/>
    <w:rsid w:val="003A76D9"/>
    <w:rsid w:val="003A7EEB"/>
    <w:rsid w:val="003B0301"/>
    <w:rsid w:val="003B2078"/>
    <w:rsid w:val="003B2283"/>
    <w:rsid w:val="003B3A6C"/>
    <w:rsid w:val="003B537C"/>
    <w:rsid w:val="003B5778"/>
    <w:rsid w:val="003B6779"/>
    <w:rsid w:val="003B6BB6"/>
    <w:rsid w:val="003B700E"/>
    <w:rsid w:val="003C2369"/>
    <w:rsid w:val="003C2939"/>
    <w:rsid w:val="003C3DAA"/>
    <w:rsid w:val="003C56A6"/>
    <w:rsid w:val="003C65FF"/>
    <w:rsid w:val="003C773A"/>
    <w:rsid w:val="003C7744"/>
    <w:rsid w:val="003C78A4"/>
    <w:rsid w:val="003D1676"/>
    <w:rsid w:val="003D16AB"/>
    <w:rsid w:val="003D16B9"/>
    <w:rsid w:val="003D39AF"/>
    <w:rsid w:val="003D45FE"/>
    <w:rsid w:val="003D525A"/>
    <w:rsid w:val="003D61FF"/>
    <w:rsid w:val="003D6BEB"/>
    <w:rsid w:val="003D73D3"/>
    <w:rsid w:val="003D76CC"/>
    <w:rsid w:val="003E0E2E"/>
    <w:rsid w:val="003E13AF"/>
    <w:rsid w:val="003E3227"/>
    <w:rsid w:val="003E388B"/>
    <w:rsid w:val="003E392D"/>
    <w:rsid w:val="003E76F5"/>
    <w:rsid w:val="003F02D4"/>
    <w:rsid w:val="003F23E7"/>
    <w:rsid w:val="003F3CED"/>
    <w:rsid w:val="003F3D96"/>
    <w:rsid w:val="003F4E31"/>
    <w:rsid w:val="003F6E25"/>
    <w:rsid w:val="003F705B"/>
    <w:rsid w:val="003F7D07"/>
    <w:rsid w:val="003F7DE8"/>
    <w:rsid w:val="004003BF"/>
    <w:rsid w:val="004004E8"/>
    <w:rsid w:val="00401326"/>
    <w:rsid w:val="00405726"/>
    <w:rsid w:val="004062D7"/>
    <w:rsid w:val="0040654D"/>
    <w:rsid w:val="004065F9"/>
    <w:rsid w:val="004068D5"/>
    <w:rsid w:val="00406AFC"/>
    <w:rsid w:val="00407195"/>
    <w:rsid w:val="004101F6"/>
    <w:rsid w:val="004115AE"/>
    <w:rsid w:val="00411825"/>
    <w:rsid w:val="00412803"/>
    <w:rsid w:val="00412D36"/>
    <w:rsid w:val="00413A81"/>
    <w:rsid w:val="00413C8E"/>
    <w:rsid w:val="00414189"/>
    <w:rsid w:val="00414CE2"/>
    <w:rsid w:val="00415FE4"/>
    <w:rsid w:val="00417A14"/>
    <w:rsid w:val="00422FBA"/>
    <w:rsid w:val="00423390"/>
    <w:rsid w:val="00423D0A"/>
    <w:rsid w:val="00424631"/>
    <w:rsid w:val="00424C57"/>
    <w:rsid w:val="00425584"/>
    <w:rsid w:val="00425E83"/>
    <w:rsid w:val="00427423"/>
    <w:rsid w:val="00431971"/>
    <w:rsid w:val="00431D1F"/>
    <w:rsid w:val="004340CF"/>
    <w:rsid w:val="00435430"/>
    <w:rsid w:val="00435B23"/>
    <w:rsid w:val="00435B48"/>
    <w:rsid w:val="00436537"/>
    <w:rsid w:val="00437BB7"/>
    <w:rsid w:val="004403D8"/>
    <w:rsid w:val="00440952"/>
    <w:rsid w:val="00441D0F"/>
    <w:rsid w:val="00442922"/>
    <w:rsid w:val="0044297A"/>
    <w:rsid w:val="00443CD3"/>
    <w:rsid w:val="004471FD"/>
    <w:rsid w:val="00447717"/>
    <w:rsid w:val="004479E3"/>
    <w:rsid w:val="00450526"/>
    <w:rsid w:val="004506E0"/>
    <w:rsid w:val="004513BD"/>
    <w:rsid w:val="0045218D"/>
    <w:rsid w:val="00452F80"/>
    <w:rsid w:val="0045441D"/>
    <w:rsid w:val="0045494F"/>
    <w:rsid w:val="00456BBC"/>
    <w:rsid w:val="00456C9E"/>
    <w:rsid w:val="0045725C"/>
    <w:rsid w:val="00457945"/>
    <w:rsid w:val="004605D4"/>
    <w:rsid w:val="00460B5C"/>
    <w:rsid w:val="00461DBE"/>
    <w:rsid w:val="004625F8"/>
    <w:rsid w:val="00462D29"/>
    <w:rsid w:val="004633C8"/>
    <w:rsid w:val="0046398E"/>
    <w:rsid w:val="00463EFB"/>
    <w:rsid w:val="00465567"/>
    <w:rsid w:val="00465D5B"/>
    <w:rsid w:val="00466586"/>
    <w:rsid w:val="00467561"/>
    <w:rsid w:val="00470321"/>
    <w:rsid w:val="00470B05"/>
    <w:rsid w:val="00472955"/>
    <w:rsid w:val="00472D72"/>
    <w:rsid w:val="00473249"/>
    <w:rsid w:val="0047339C"/>
    <w:rsid w:val="004754BF"/>
    <w:rsid w:val="004761E9"/>
    <w:rsid w:val="004765E9"/>
    <w:rsid w:val="00477D16"/>
    <w:rsid w:val="004803E6"/>
    <w:rsid w:val="00480665"/>
    <w:rsid w:val="0048100E"/>
    <w:rsid w:val="004817C2"/>
    <w:rsid w:val="004822CF"/>
    <w:rsid w:val="00482A99"/>
    <w:rsid w:val="00482C8E"/>
    <w:rsid w:val="004839B0"/>
    <w:rsid w:val="004850E4"/>
    <w:rsid w:val="0048560C"/>
    <w:rsid w:val="0048566E"/>
    <w:rsid w:val="00485703"/>
    <w:rsid w:val="00486B74"/>
    <w:rsid w:val="00486CAB"/>
    <w:rsid w:val="00491600"/>
    <w:rsid w:val="0049160D"/>
    <w:rsid w:val="00491B71"/>
    <w:rsid w:val="0049348B"/>
    <w:rsid w:val="0049436C"/>
    <w:rsid w:val="00494F74"/>
    <w:rsid w:val="00495A95"/>
    <w:rsid w:val="00496A61"/>
    <w:rsid w:val="004A0B53"/>
    <w:rsid w:val="004A2E5E"/>
    <w:rsid w:val="004A4AC9"/>
    <w:rsid w:val="004A78E7"/>
    <w:rsid w:val="004A7C7E"/>
    <w:rsid w:val="004A7FE2"/>
    <w:rsid w:val="004B0DC3"/>
    <w:rsid w:val="004B2235"/>
    <w:rsid w:val="004B32EB"/>
    <w:rsid w:val="004B3A16"/>
    <w:rsid w:val="004B5195"/>
    <w:rsid w:val="004B6303"/>
    <w:rsid w:val="004C260B"/>
    <w:rsid w:val="004C2EAE"/>
    <w:rsid w:val="004C45C1"/>
    <w:rsid w:val="004C45D1"/>
    <w:rsid w:val="004C4E9B"/>
    <w:rsid w:val="004C5CB5"/>
    <w:rsid w:val="004C6737"/>
    <w:rsid w:val="004C6FE8"/>
    <w:rsid w:val="004D016E"/>
    <w:rsid w:val="004D07C5"/>
    <w:rsid w:val="004D12E5"/>
    <w:rsid w:val="004D1D2B"/>
    <w:rsid w:val="004D28D3"/>
    <w:rsid w:val="004D2941"/>
    <w:rsid w:val="004D3066"/>
    <w:rsid w:val="004D3F04"/>
    <w:rsid w:val="004D4D4D"/>
    <w:rsid w:val="004D66BC"/>
    <w:rsid w:val="004D6F44"/>
    <w:rsid w:val="004E025C"/>
    <w:rsid w:val="004E0762"/>
    <w:rsid w:val="004E113B"/>
    <w:rsid w:val="004E2A32"/>
    <w:rsid w:val="004E2BE6"/>
    <w:rsid w:val="004E2E9F"/>
    <w:rsid w:val="004E3254"/>
    <w:rsid w:val="004E38EE"/>
    <w:rsid w:val="004E4BFF"/>
    <w:rsid w:val="004E69BB"/>
    <w:rsid w:val="004E6B99"/>
    <w:rsid w:val="004E7100"/>
    <w:rsid w:val="004E7546"/>
    <w:rsid w:val="004E7884"/>
    <w:rsid w:val="004F0460"/>
    <w:rsid w:val="004F08F7"/>
    <w:rsid w:val="004F2C30"/>
    <w:rsid w:val="004F5B69"/>
    <w:rsid w:val="004F5E90"/>
    <w:rsid w:val="004F6A50"/>
    <w:rsid w:val="00500F81"/>
    <w:rsid w:val="0050141D"/>
    <w:rsid w:val="005037DD"/>
    <w:rsid w:val="0050454B"/>
    <w:rsid w:val="00505BC7"/>
    <w:rsid w:val="00505CD2"/>
    <w:rsid w:val="005065C2"/>
    <w:rsid w:val="005070BE"/>
    <w:rsid w:val="00510EB8"/>
    <w:rsid w:val="005117CF"/>
    <w:rsid w:val="00512A48"/>
    <w:rsid w:val="00513029"/>
    <w:rsid w:val="00513316"/>
    <w:rsid w:val="00514831"/>
    <w:rsid w:val="00514D64"/>
    <w:rsid w:val="00514F6B"/>
    <w:rsid w:val="00516D8C"/>
    <w:rsid w:val="00517A96"/>
    <w:rsid w:val="00520E60"/>
    <w:rsid w:val="00521173"/>
    <w:rsid w:val="0052169F"/>
    <w:rsid w:val="00521C19"/>
    <w:rsid w:val="0052202C"/>
    <w:rsid w:val="005223A8"/>
    <w:rsid w:val="00523987"/>
    <w:rsid w:val="005243AC"/>
    <w:rsid w:val="00526178"/>
    <w:rsid w:val="00526AA1"/>
    <w:rsid w:val="005302A2"/>
    <w:rsid w:val="00530B34"/>
    <w:rsid w:val="00531001"/>
    <w:rsid w:val="0053119D"/>
    <w:rsid w:val="00531BF6"/>
    <w:rsid w:val="0053212B"/>
    <w:rsid w:val="005330D7"/>
    <w:rsid w:val="0053369B"/>
    <w:rsid w:val="00533E75"/>
    <w:rsid w:val="00534EEA"/>
    <w:rsid w:val="005358BE"/>
    <w:rsid w:val="00537C3D"/>
    <w:rsid w:val="005400BD"/>
    <w:rsid w:val="00540A02"/>
    <w:rsid w:val="00540BE3"/>
    <w:rsid w:val="00540E88"/>
    <w:rsid w:val="00541627"/>
    <w:rsid w:val="00542325"/>
    <w:rsid w:val="00542887"/>
    <w:rsid w:val="0054364E"/>
    <w:rsid w:val="00543F54"/>
    <w:rsid w:val="00544B62"/>
    <w:rsid w:val="00546958"/>
    <w:rsid w:val="005501C6"/>
    <w:rsid w:val="0055034B"/>
    <w:rsid w:val="00551A39"/>
    <w:rsid w:val="005523DA"/>
    <w:rsid w:val="00553717"/>
    <w:rsid w:val="0055451B"/>
    <w:rsid w:val="005574EE"/>
    <w:rsid w:val="00557E20"/>
    <w:rsid w:val="00557F54"/>
    <w:rsid w:val="0056070B"/>
    <w:rsid w:val="00561B57"/>
    <w:rsid w:val="00561E62"/>
    <w:rsid w:val="0056264F"/>
    <w:rsid w:val="005644AB"/>
    <w:rsid w:val="00564CBA"/>
    <w:rsid w:val="005668C3"/>
    <w:rsid w:val="00567577"/>
    <w:rsid w:val="0057103F"/>
    <w:rsid w:val="0057233E"/>
    <w:rsid w:val="005737BB"/>
    <w:rsid w:val="00575EA9"/>
    <w:rsid w:val="00582178"/>
    <w:rsid w:val="005838F5"/>
    <w:rsid w:val="00584209"/>
    <w:rsid w:val="00584DC6"/>
    <w:rsid w:val="005857E4"/>
    <w:rsid w:val="00587391"/>
    <w:rsid w:val="00587F4D"/>
    <w:rsid w:val="005911D0"/>
    <w:rsid w:val="00591547"/>
    <w:rsid w:val="00591F77"/>
    <w:rsid w:val="00593E97"/>
    <w:rsid w:val="00594910"/>
    <w:rsid w:val="0059666C"/>
    <w:rsid w:val="00597C14"/>
    <w:rsid w:val="005A0E61"/>
    <w:rsid w:val="005A1DA1"/>
    <w:rsid w:val="005A2DF5"/>
    <w:rsid w:val="005A365E"/>
    <w:rsid w:val="005A47FF"/>
    <w:rsid w:val="005A481B"/>
    <w:rsid w:val="005A4EBB"/>
    <w:rsid w:val="005A564D"/>
    <w:rsid w:val="005A5E51"/>
    <w:rsid w:val="005A634D"/>
    <w:rsid w:val="005B107B"/>
    <w:rsid w:val="005B2FE3"/>
    <w:rsid w:val="005B4454"/>
    <w:rsid w:val="005B4FEF"/>
    <w:rsid w:val="005B5F3F"/>
    <w:rsid w:val="005C1DEB"/>
    <w:rsid w:val="005C29BD"/>
    <w:rsid w:val="005C2AA4"/>
    <w:rsid w:val="005C39B2"/>
    <w:rsid w:val="005C3BD5"/>
    <w:rsid w:val="005C3E7D"/>
    <w:rsid w:val="005C400C"/>
    <w:rsid w:val="005C515D"/>
    <w:rsid w:val="005C7EBF"/>
    <w:rsid w:val="005D0F6F"/>
    <w:rsid w:val="005D213A"/>
    <w:rsid w:val="005D2DC4"/>
    <w:rsid w:val="005D5B85"/>
    <w:rsid w:val="005D625D"/>
    <w:rsid w:val="005D670D"/>
    <w:rsid w:val="005D6B58"/>
    <w:rsid w:val="005D73EA"/>
    <w:rsid w:val="005E053C"/>
    <w:rsid w:val="005E48AF"/>
    <w:rsid w:val="005E5CCD"/>
    <w:rsid w:val="005E64D4"/>
    <w:rsid w:val="005F04D6"/>
    <w:rsid w:val="005F0BA5"/>
    <w:rsid w:val="005F148C"/>
    <w:rsid w:val="005F2246"/>
    <w:rsid w:val="005F3D2B"/>
    <w:rsid w:val="005F4CCA"/>
    <w:rsid w:val="005F5906"/>
    <w:rsid w:val="005F6636"/>
    <w:rsid w:val="005F7110"/>
    <w:rsid w:val="005F7856"/>
    <w:rsid w:val="005F7CE6"/>
    <w:rsid w:val="006007E0"/>
    <w:rsid w:val="00600A4D"/>
    <w:rsid w:val="00600C63"/>
    <w:rsid w:val="00602AD3"/>
    <w:rsid w:val="00602EBC"/>
    <w:rsid w:val="00603431"/>
    <w:rsid w:val="006038CB"/>
    <w:rsid w:val="006039E1"/>
    <w:rsid w:val="0060492E"/>
    <w:rsid w:val="00604B52"/>
    <w:rsid w:val="00605E92"/>
    <w:rsid w:val="006075D1"/>
    <w:rsid w:val="006076CB"/>
    <w:rsid w:val="00610480"/>
    <w:rsid w:val="00610988"/>
    <w:rsid w:val="00610B56"/>
    <w:rsid w:val="006111C8"/>
    <w:rsid w:val="006117DD"/>
    <w:rsid w:val="0061186F"/>
    <w:rsid w:val="006131A4"/>
    <w:rsid w:val="00614368"/>
    <w:rsid w:val="006147B6"/>
    <w:rsid w:val="00615910"/>
    <w:rsid w:val="006172EB"/>
    <w:rsid w:val="0061757C"/>
    <w:rsid w:val="00617FE4"/>
    <w:rsid w:val="006213D2"/>
    <w:rsid w:val="00621CD5"/>
    <w:rsid w:val="00621D1D"/>
    <w:rsid w:val="00622A37"/>
    <w:rsid w:val="00622A6E"/>
    <w:rsid w:val="00623172"/>
    <w:rsid w:val="006240D7"/>
    <w:rsid w:val="006254BD"/>
    <w:rsid w:val="00626EDC"/>
    <w:rsid w:val="0062714A"/>
    <w:rsid w:val="006274B5"/>
    <w:rsid w:val="00627978"/>
    <w:rsid w:val="00627CBF"/>
    <w:rsid w:val="006301E4"/>
    <w:rsid w:val="006334DA"/>
    <w:rsid w:val="00634705"/>
    <w:rsid w:val="006370E7"/>
    <w:rsid w:val="00637161"/>
    <w:rsid w:val="006402DB"/>
    <w:rsid w:val="006409E2"/>
    <w:rsid w:val="006420C6"/>
    <w:rsid w:val="00642D5D"/>
    <w:rsid w:val="00643F6F"/>
    <w:rsid w:val="00644436"/>
    <w:rsid w:val="00646FF7"/>
    <w:rsid w:val="00647449"/>
    <w:rsid w:val="00647464"/>
    <w:rsid w:val="006477C2"/>
    <w:rsid w:val="00650965"/>
    <w:rsid w:val="0065162C"/>
    <w:rsid w:val="00652495"/>
    <w:rsid w:val="00652718"/>
    <w:rsid w:val="00654572"/>
    <w:rsid w:val="006547B7"/>
    <w:rsid w:val="00654DF2"/>
    <w:rsid w:val="00655D99"/>
    <w:rsid w:val="00656616"/>
    <w:rsid w:val="00660243"/>
    <w:rsid w:val="00661C9D"/>
    <w:rsid w:val="00662E81"/>
    <w:rsid w:val="006644AA"/>
    <w:rsid w:val="00667FB1"/>
    <w:rsid w:val="006707CD"/>
    <w:rsid w:val="00671A96"/>
    <w:rsid w:val="00672066"/>
    <w:rsid w:val="006726AD"/>
    <w:rsid w:val="00672BED"/>
    <w:rsid w:val="00672D3B"/>
    <w:rsid w:val="006735BF"/>
    <w:rsid w:val="00673CEF"/>
    <w:rsid w:val="00675979"/>
    <w:rsid w:val="00676F68"/>
    <w:rsid w:val="00680B44"/>
    <w:rsid w:val="00685088"/>
    <w:rsid w:val="006850A9"/>
    <w:rsid w:val="00685110"/>
    <w:rsid w:val="0068520B"/>
    <w:rsid w:val="00685987"/>
    <w:rsid w:val="00685DA4"/>
    <w:rsid w:val="0068624C"/>
    <w:rsid w:val="00686CBD"/>
    <w:rsid w:val="00687EAF"/>
    <w:rsid w:val="00690907"/>
    <w:rsid w:val="00690C5F"/>
    <w:rsid w:val="0069151A"/>
    <w:rsid w:val="006930F9"/>
    <w:rsid w:val="00693615"/>
    <w:rsid w:val="00694CDA"/>
    <w:rsid w:val="00695E86"/>
    <w:rsid w:val="006972D8"/>
    <w:rsid w:val="006A0308"/>
    <w:rsid w:val="006A06BF"/>
    <w:rsid w:val="006A0C9C"/>
    <w:rsid w:val="006A105B"/>
    <w:rsid w:val="006A19C7"/>
    <w:rsid w:val="006A2E24"/>
    <w:rsid w:val="006A37C2"/>
    <w:rsid w:val="006A422C"/>
    <w:rsid w:val="006A606C"/>
    <w:rsid w:val="006A6A69"/>
    <w:rsid w:val="006A786B"/>
    <w:rsid w:val="006A7DB4"/>
    <w:rsid w:val="006A7E39"/>
    <w:rsid w:val="006B07C8"/>
    <w:rsid w:val="006B42A4"/>
    <w:rsid w:val="006B7394"/>
    <w:rsid w:val="006B7AFD"/>
    <w:rsid w:val="006C01D6"/>
    <w:rsid w:val="006C0723"/>
    <w:rsid w:val="006C091D"/>
    <w:rsid w:val="006C12EF"/>
    <w:rsid w:val="006C52D1"/>
    <w:rsid w:val="006C5DC8"/>
    <w:rsid w:val="006C68BA"/>
    <w:rsid w:val="006C735A"/>
    <w:rsid w:val="006C7EB2"/>
    <w:rsid w:val="006D0AE9"/>
    <w:rsid w:val="006D2258"/>
    <w:rsid w:val="006D2B0D"/>
    <w:rsid w:val="006D2D1B"/>
    <w:rsid w:val="006D34C4"/>
    <w:rsid w:val="006D3A6B"/>
    <w:rsid w:val="006D40A5"/>
    <w:rsid w:val="006D42E0"/>
    <w:rsid w:val="006D708E"/>
    <w:rsid w:val="006D7215"/>
    <w:rsid w:val="006E0873"/>
    <w:rsid w:val="006E0A97"/>
    <w:rsid w:val="006E0E88"/>
    <w:rsid w:val="006E1F45"/>
    <w:rsid w:val="006E3736"/>
    <w:rsid w:val="006E39F6"/>
    <w:rsid w:val="006E4DE5"/>
    <w:rsid w:val="006E6B37"/>
    <w:rsid w:val="006E75C6"/>
    <w:rsid w:val="006F1426"/>
    <w:rsid w:val="006F1E2D"/>
    <w:rsid w:val="006F2AE2"/>
    <w:rsid w:val="006F2B0D"/>
    <w:rsid w:val="006F5483"/>
    <w:rsid w:val="006F572A"/>
    <w:rsid w:val="006F6C70"/>
    <w:rsid w:val="006F7DB0"/>
    <w:rsid w:val="00701635"/>
    <w:rsid w:val="007040E6"/>
    <w:rsid w:val="007066F6"/>
    <w:rsid w:val="00710D19"/>
    <w:rsid w:val="0071168A"/>
    <w:rsid w:val="00711C0B"/>
    <w:rsid w:val="007123EF"/>
    <w:rsid w:val="00712408"/>
    <w:rsid w:val="00712CD4"/>
    <w:rsid w:val="00714AAE"/>
    <w:rsid w:val="00715784"/>
    <w:rsid w:val="00715A4B"/>
    <w:rsid w:val="007178D8"/>
    <w:rsid w:val="00717A39"/>
    <w:rsid w:val="007202E5"/>
    <w:rsid w:val="00721325"/>
    <w:rsid w:val="00722585"/>
    <w:rsid w:val="00722BD8"/>
    <w:rsid w:val="00723464"/>
    <w:rsid w:val="007234B2"/>
    <w:rsid w:val="0072511F"/>
    <w:rsid w:val="00725958"/>
    <w:rsid w:val="00727D6E"/>
    <w:rsid w:val="00730CFC"/>
    <w:rsid w:val="00730D7E"/>
    <w:rsid w:val="00731EE3"/>
    <w:rsid w:val="0073248E"/>
    <w:rsid w:val="0073254E"/>
    <w:rsid w:val="007351F4"/>
    <w:rsid w:val="00735E11"/>
    <w:rsid w:val="0073636C"/>
    <w:rsid w:val="00737587"/>
    <w:rsid w:val="00737899"/>
    <w:rsid w:val="00737E2B"/>
    <w:rsid w:val="007401AA"/>
    <w:rsid w:val="00740629"/>
    <w:rsid w:val="00740904"/>
    <w:rsid w:val="00742634"/>
    <w:rsid w:val="00745093"/>
    <w:rsid w:val="0074515A"/>
    <w:rsid w:val="007451FA"/>
    <w:rsid w:val="00745F36"/>
    <w:rsid w:val="007465CD"/>
    <w:rsid w:val="00747AEE"/>
    <w:rsid w:val="00750D4F"/>
    <w:rsid w:val="0075124C"/>
    <w:rsid w:val="00751890"/>
    <w:rsid w:val="00751DAD"/>
    <w:rsid w:val="00753195"/>
    <w:rsid w:val="00755332"/>
    <w:rsid w:val="007553C8"/>
    <w:rsid w:val="007556F5"/>
    <w:rsid w:val="007557C0"/>
    <w:rsid w:val="00756B38"/>
    <w:rsid w:val="00756BB2"/>
    <w:rsid w:val="00757672"/>
    <w:rsid w:val="00760D5B"/>
    <w:rsid w:val="007626EE"/>
    <w:rsid w:val="00763BBF"/>
    <w:rsid w:val="00766511"/>
    <w:rsid w:val="00767854"/>
    <w:rsid w:val="00767A35"/>
    <w:rsid w:val="00770331"/>
    <w:rsid w:val="00771A97"/>
    <w:rsid w:val="007722DA"/>
    <w:rsid w:val="0077241E"/>
    <w:rsid w:val="00772C23"/>
    <w:rsid w:val="00774C62"/>
    <w:rsid w:val="00774E0E"/>
    <w:rsid w:val="00775E04"/>
    <w:rsid w:val="00776A13"/>
    <w:rsid w:val="00777034"/>
    <w:rsid w:val="00777C51"/>
    <w:rsid w:val="00777E30"/>
    <w:rsid w:val="00781EA8"/>
    <w:rsid w:val="007829EA"/>
    <w:rsid w:val="0078463E"/>
    <w:rsid w:val="00785FCA"/>
    <w:rsid w:val="00787566"/>
    <w:rsid w:val="007915C2"/>
    <w:rsid w:val="00791991"/>
    <w:rsid w:val="007920D9"/>
    <w:rsid w:val="007920E3"/>
    <w:rsid w:val="0079247A"/>
    <w:rsid w:val="00792A9D"/>
    <w:rsid w:val="0079342F"/>
    <w:rsid w:val="00793532"/>
    <w:rsid w:val="0079367B"/>
    <w:rsid w:val="00793AAA"/>
    <w:rsid w:val="007943A0"/>
    <w:rsid w:val="00794E3F"/>
    <w:rsid w:val="00795D3E"/>
    <w:rsid w:val="00795D4E"/>
    <w:rsid w:val="00796318"/>
    <w:rsid w:val="007A0329"/>
    <w:rsid w:val="007A04BA"/>
    <w:rsid w:val="007A0B3A"/>
    <w:rsid w:val="007A2726"/>
    <w:rsid w:val="007A2D09"/>
    <w:rsid w:val="007A54BB"/>
    <w:rsid w:val="007A5DFC"/>
    <w:rsid w:val="007A6F81"/>
    <w:rsid w:val="007B0F03"/>
    <w:rsid w:val="007B1DFD"/>
    <w:rsid w:val="007B231A"/>
    <w:rsid w:val="007B4849"/>
    <w:rsid w:val="007B4C80"/>
    <w:rsid w:val="007B4D71"/>
    <w:rsid w:val="007B52CB"/>
    <w:rsid w:val="007C103B"/>
    <w:rsid w:val="007C16E9"/>
    <w:rsid w:val="007C1AEE"/>
    <w:rsid w:val="007C3DFE"/>
    <w:rsid w:val="007C46DC"/>
    <w:rsid w:val="007C4A4E"/>
    <w:rsid w:val="007C5201"/>
    <w:rsid w:val="007C5D77"/>
    <w:rsid w:val="007C7155"/>
    <w:rsid w:val="007C760A"/>
    <w:rsid w:val="007D0E33"/>
    <w:rsid w:val="007D10B4"/>
    <w:rsid w:val="007D1C3F"/>
    <w:rsid w:val="007D2729"/>
    <w:rsid w:val="007D2CCA"/>
    <w:rsid w:val="007D2D07"/>
    <w:rsid w:val="007D3871"/>
    <w:rsid w:val="007D6572"/>
    <w:rsid w:val="007D79CC"/>
    <w:rsid w:val="007E0960"/>
    <w:rsid w:val="007E2202"/>
    <w:rsid w:val="007E22DB"/>
    <w:rsid w:val="007E3161"/>
    <w:rsid w:val="007E3C10"/>
    <w:rsid w:val="007E534D"/>
    <w:rsid w:val="007E697D"/>
    <w:rsid w:val="007E7CD6"/>
    <w:rsid w:val="007F0428"/>
    <w:rsid w:val="007F0BDC"/>
    <w:rsid w:val="007F30F1"/>
    <w:rsid w:val="007F3325"/>
    <w:rsid w:val="007F43FA"/>
    <w:rsid w:val="007F4400"/>
    <w:rsid w:val="0080113A"/>
    <w:rsid w:val="00801660"/>
    <w:rsid w:val="00801686"/>
    <w:rsid w:val="00803202"/>
    <w:rsid w:val="00803683"/>
    <w:rsid w:val="00803A7C"/>
    <w:rsid w:val="0080527C"/>
    <w:rsid w:val="00805B3A"/>
    <w:rsid w:val="008068C0"/>
    <w:rsid w:val="00807379"/>
    <w:rsid w:val="00810A01"/>
    <w:rsid w:val="00810D58"/>
    <w:rsid w:val="00810DBB"/>
    <w:rsid w:val="008118DA"/>
    <w:rsid w:val="00811F34"/>
    <w:rsid w:val="008124DE"/>
    <w:rsid w:val="00812B0C"/>
    <w:rsid w:val="0081320E"/>
    <w:rsid w:val="00814398"/>
    <w:rsid w:val="008143ED"/>
    <w:rsid w:val="0081500B"/>
    <w:rsid w:val="00815C90"/>
    <w:rsid w:val="00815F70"/>
    <w:rsid w:val="0081721B"/>
    <w:rsid w:val="00817849"/>
    <w:rsid w:val="00817A5D"/>
    <w:rsid w:val="00817D45"/>
    <w:rsid w:val="0082004F"/>
    <w:rsid w:val="008200B4"/>
    <w:rsid w:val="00820422"/>
    <w:rsid w:val="00823FCB"/>
    <w:rsid w:val="0082533A"/>
    <w:rsid w:val="00825ACB"/>
    <w:rsid w:val="00826EAE"/>
    <w:rsid w:val="0082753D"/>
    <w:rsid w:val="008279F3"/>
    <w:rsid w:val="00832E9E"/>
    <w:rsid w:val="00832F3A"/>
    <w:rsid w:val="00833EA4"/>
    <w:rsid w:val="00834487"/>
    <w:rsid w:val="0083485E"/>
    <w:rsid w:val="00834E1D"/>
    <w:rsid w:val="00835BB0"/>
    <w:rsid w:val="00836555"/>
    <w:rsid w:val="00836C1A"/>
    <w:rsid w:val="00836C32"/>
    <w:rsid w:val="00840B02"/>
    <w:rsid w:val="00843F12"/>
    <w:rsid w:val="0084500F"/>
    <w:rsid w:val="00845453"/>
    <w:rsid w:val="008463CC"/>
    <w:rsid w:val="00846678"/>
    <w:rsid w:val="00846811"/>
    <w:rsid w:val="008479FD"/>
    <w:rsid w:val="0085175B"/>
    <w:rsid w:val="00852F7F"/>
    <w:rsid w:val="00853830"/>
    <w:rsid w:val="00854328"/>
    <w:rsid w:val="00855150"/>
    <w:rsid w:val="00857C2A"/>
    <w:rsid w:val="00862B5C"/>
    <w:rsid w:val="00862E51"/>
    <w:rsid w:val="00863145"/>
    <w:rsid w:val="0086387C"/>
    <w:rsid w:val="00863F4F"/>
    <w:rsid w:val="008640E6"/>
    <w:rsid w:val="00864762"/>
    <w:rsid w:val="0086483E"/>
    <w:rsid w:val="008653A2"/>
    <w:rsid w:val="00865919"/>
    <w:rsid w:val="00866F2E"/>
    <w:rsid w:val="00867192"/>
    <w:rsid w:val="008671B4"/>
    <w:rsid w:val="00867EA2"/>
    <w:rsid w:val="0087002F"/>
    <w:rsid w:val="00870177"/>
    <w:rsid w:val="008728C9"/>
    <w:rsid w:val="00873BCB"/>
    <w:rsid w:val="00875DAD"/>
    <w:rsid w:val="00875E79"/>
    <w:rsid w:val="00875FE4"/>
    <w:rsid w:val="00880130"/>
    <w:rsid w:val="0088303E"/>
    <w:rsid w:val="00884255"/>
    <w:rsid w:val="00884F38"/>
    <w:rsid w:val="00885132"/>
    <w:rsid w:val="00886B89"/>
    <w:rsid w:val="00887C13"/>
    <w:rsid w:val="00891A38"/>
    <w:rsid w:val="0089248B"/>
    <w:rsid w:val="00893149"/>
    <w:rsid w:val="00893B21"/>
    <w:rsid w:val="00894FC0"/>
    <w:rsid w:val="008951F8"/>
    <w:rsid w:val="008955FD"/>
    <w:rsid w:val="0089583E"/>
    <w:rsid w:val="008A0824"/>
    <w:rsid w:val="008A09EF"/>
    <w:rsid w:val="008A0D47"/>
    <w:rsid w:val="008A0F2F"/>
    <w:rsid w:val="008A135A"/>
    <w:rsid w:val="008A246D"/>
    <w:rsid w:val="008A5C9E"/>
    <w:rsid w:val="008A60B5"/>
    <w:rsid w:val="008A6E6A"/>
    <w:rsid w:val="008A7CCF"/>
    <w:rsid w:val="008B08A7"/>
    <w:rsid w:val="008B137E"/>
    <w:rsid w:val="008B1AC4"/>
    <w:rsid w:val="008B1E5C"/>
    <w:rsid w:val="008B5538"/>
    <w:rsid w:val="008B616E"/>
    <w:rsid w:val="008B62B1"/>
    <w:rsid w:val="008B65E4"/>
    <w:rsid w:val="008B66A1"/>
    <w:rsid w:val="008C0472"/>
    <w:rsid w:val="008C0C44"/>
    <w:rsid w:val="008C172D"/>
    <w:rsid w:val="008C18DA"/>
    <w:rsid w:val="008C2C38"/>
    <w:rsid w:val="008C4AC2"/>
    <w:rsid w:val="008C5743"/>
    <w:rsid w:val="008C60D3"/>
    <w:rsid w:val="008C69D1"/>
    <w:rsid w:val="008D0FDF"/>
    <w:rsid w:val="008D12E6"/>
    <w:rsid w:val="008D13DB"/>
    <w:rsid w:val="008D3E21"/>
    <w:rsid w:val="008D4478"/>
    <w:rsid w:val="008D47D1"/>
    <w:rsid w:val="008D5295"/>
    <w:rsid w:val="008D5938"/>
    <w:rsid w:val="008E146B"/>
    <w:rsid w:val="008E3069"/>
    <w:rsid w:val="008E3EC5"/>
    <w:rsid w:val="008E4EF1"/>
    <w:rsid w:val="008E6ABD"/>
    <w:rsid w:val="008E6B8C"/>
    <w:rsid w:val="008F219E"/>
    <w:rsid w:val="008F2BF5"/>
    <w:rsid w:val="008F326A"/>
    <w:rsid w:val="008F3D32"/>
    <w:rsid w:val="008F6C71"/>
    <w:rsid w:val="008F762F"/>
    <w:rsid w:val="008F7EA6"/>
    <w:rsid w:val="009049F1"/>
    <w:rsid w:val="00905CA5"/>
    <w:rsid w:val="009069FF"/>
    <w:rsid w:val="00906B74"/>
    <w:rsid w:val="0091209E"/>
    <w:rsid w:val="0091293C"/>
    <w:rsid w:val="00913090"/>
    <w:rsid w:val="00914499"/>
    <w:rsid w:val="0091651D"/>
    <w:rsid w:val="00920CE5"/>
    <w:rsid w:val="0092120D"/>
    <w:rsid w:val="00921844"/>
    <w:rsid w:val="00921BD7"/>
    <w:rsid w:val="00922290"/>
    <w:rsid w:val="00922512"/>
    <w:rsid w:val="00924665"/>
    <w:rsid w:val="00924B7A"/>
    <w:rsid w:val="00926319"/>
    <w:rsid w:val="009265EF"/>
    <w:rsid w:val="0093003F"/>
    <w:rsid w:val="00930097"/>
    <w:rsid w:val="009303E2"/>
    <w:rsid w:val="009318EB"/>
    <w:rsid w:val="009319C2"/>
    <w:rsid w:val="009329C9"/>
    <w:rsid w:val="00933572"/>
    <w:rsid w:val="009368D5"/>
    <w:rsid w:val="009402FF"/>
    <w:rsid w:val="009404AE"/>
    <w:rsid w:val="009406A3"/>
    <w:rsid w:val="009408FA"/>
    <w:rsid w:val="00940DFA"/>
    <w:rsid w:val="009413D5"/>
    <w:rsid w:val="00941A2F"/>
    <w:rsid w:val="00943A64"/>
    <w:rsid w:val="009442A7"/>
    <w:rsid w:val="0094491F"/>
    <w:rsid w:val="00947FE8"/>
    <w:rsid w:val="009506FC"/>
    <w:rsid w:val="0095115F"/>
    <w:rsid w:val="00951A15"/>
    <w:rsid w:val="009541F5"/>
    <w:rsid w:val="009546FF"/>
    <w:rsid w:val="00955AFB"/>
    <w:rsid w:val="00956AA5"/>
    <w:rsid w:val="00957DB8"/>
    <w:rsid w:val="0096172B"/>
    <w:rsid w:val="0096267E"/>
    <w:rsid w:val="00963032"/>
    <w:rsid w:val="00964FB6"/>
    <w:rsid w:val="009658A2"/>
    <w:rsid w:val="00965946"/>
    <w:rsid w:val="009661B9"/>
    <w:rsid w:val="009676D8"/>
    <w:rsid w:val="00970641"/>
    <w:rsid w:val="009710C4"/>
    <w:rsid w:val="00973FE5"/>
    <w:rsid w:val="009750D2"/>
    <w:rsid w:val="0097688E"/>
    <w:rsid w:val="00977707"/>
    <w:rsid w:val="00980919"/>
    <w:rsid w:val="009817FB"/>
    <w:rsid w:val="00981A2B"/>
    <w:rsid w:val="00981F0A"/>
    <w:rsid w:val="009842DE"/>
    <w:rsid w:val="00984E58"/>
    <w:rsid w:val="009850CC"/>
    <w:rsid w:val="009864CA"/>
    <w:rsid w:val="00986BCE"/>
    <w:rsid w:val="00990CE1"/>
    <w:rsid w:val="00992892"/>
    <w:rsid w:val="009939D7"/>
    <w:rsid w:val="0099597B"/>
    <w:rsid w:val="00997B0B"/>
    <w:rsid w:val="00997DBD"/>
    <w:rsid w:val="009A0A40"/>
    <w:rsid w:val="009A109F"/>
    <w:rsid w:val="009A1ABB"/>
    <w:rsid w:val="009A20FD"/>
    <w:rsid w:val="009A3109"/>
    <w:rsid w:val="009A32AA"/>
    <w:rsid w:val="009A3383"/>
    <w:rsid w:val="009A350D"/>
    <w:rsid w:val="009A4F68"/>
    <w:rsid w:val="009A5BDC"/>
    <w:rsid w:val="009A61F4"/>
    <w:rsid w:val="009A768C"/>
    <w:rsid w:val="009A7CBD"/>
    <w:rsid w:val="009B024A"/>
    <w:rsid w:val="009B1C73"/>
    <w:rsid w:val="009B238D"/>
    <w:rsid w:val="009B3FFD"/>
    <w:rsid w:val="009B544F"/>
    <w:rsid w:val="009B60E2"/>
    <w:rsid w:val="009B664B"/>
    <w:rsid w:val="009B6885"/>
    <w:rsid w:val="009C10F7"/>
    <w:rsid w:val="009C2FD8"/>
    <w:rsid w:val="009C40C3"/>
    <w:rsid w:val="009C426C"/>
    <w:rsid w:val="009C4DCF"/>
    <w:rsid w:val="009C4E0B"/>
    <w:rsid w:val="009C6BBB"/>
    <w:rsid w:val="009D05C9"/>
    <w:rsid w:val="009D18B0"/>
    <w:rsid w:val="009D2A8A"/>
    <w:rsid w:val="009D700B"/>
    <w:rsid w:val="009D77CC"/>
    <w:rsid w:val="009E0A69"/>
    <w:rsid w:val="009E3C84"/>
    <w:rsid w:val="009E3EA3"/>
    <w:rsid w:val="009E4268"/>
    <w:rsid w:val="009E544D"/>
    <w:rsid w:val="009E6767"/>
    <w:rsid w:val="009E6E59"/>
    <w:rsid w:val="009E7B95"/>
    <w:rsid w:val="009F1D4F"/>
    <w:rsid w:val="009F2B42"/>
    <w:rsid w:val="009F2EEA"/>
    <w:rsid w:val="009F3613"/>
    <w:rsid w:val="009F3E4F"/>
    <w:rsid w:val="009F654F"/>
    <w:rsid w:val="009F687F"/>
    <w:rsid w:val="009F6903"/>
    <w:rsid w:val="009F7031"/>
    <w:rsid w:val="009F7D2C"/>
    <w:rsid w:val="00A01297"/>
    <w:rsid w:val="00A01FE2"/>
    <w:rsid w:val="00A026CC"/>
    <w:rsid w:val="00A0377E"/>
    <w:rsid w:val="00A0416A"/>
    <w:rsid w:val="00A052F8"/>
    <w:rsid w:val="00A10718"/>
    <w:rsid w:val="00A10BFB"/>
    <w:rsid w:val="00A1142F"/>
    <w:rsid w:val="00A11D7C"/>
    <w:rsid w:val="00A12C40"/>
    <w:rsid w:val="00A13429"/>
    <w:rsid w:val="00A16F53"/>
    <w:rsid w:val="00A17DD0"/>
    <w:rsid w:val="00A17FB9"/>
    <w:rsid w:val="00A20049"/>
    <w:rsid w:val="00A22A23"/>
    <w:rsid w:val="00A243CC"/>
    <w:rsid w:val="00A24713"/>
    <w:rsid w:val="00A26B57"/>
    <w:rsid w:val="00A271B1"/>
    <w:rsid w:val="00A27487"/>
    <w:rsid w:val="00A27646"/>
    <w:rsid w:val="00A31DCF"/>
    <w:rsid w:val="00A341F6"/>
    <w:rsid w:val="00A34813"/>
    <w:rsid w:val="00A41076"/>
    <w:rsid w:val="00A4202E"/>
    <w:rsid w:val="00A42F86"/>
    <w:rsid w:val="00A43529"/>
    <w:rsid w:val="00A437DE"/>
    <w:rsid w:val="00A44C84"/>
    <w:rsid w:val="00A44F3E"/>
    <w:rsid w:val="00A44F68"/>
    <w:rsid w:val="00A45CE2"/>
    <w:rsid w:val="00A46624"/>
    <w:rsid w:val="00A51DC6"/>
    <w:rsid w:val="00A557AD"/>
    <w:rsid w:val="00A60062"/>
    <w:rsid w:val="00A60CE0"/>
    <w:rsid w:val="00A60E41"/>
    <w:rsid w:val="00A6154C"/>
    <w:rsid w:val="00A621B4"/>
    <w:rsid w:val="00A62589"/>
    <w:rsid w:val="00A63568"/>
    <w:rsid w:val="00A640CB"/>
    <w:rsid w:val="00A647C8"/>
    <w:rsid w:val="00A65DC4"/>
    <w:rsid w:val="00A66ED2"/>
    <w:rsid w:val="00A70091"/>
    <w:rsid w:val="00A702C9"/>
    <w:rsid w:val="00A70B3D"/>
    <w:rsid w:val="00A73537"/>
    <w:rsid w:val="00A740CA"/>
    <w:rsid w:val="00A74FD5"/>
    <w:rsid w:val="00A7531C"/>
    <w:rsid w:val="00A762C0"/>
    <w:rsid w:val="00A76DF5"/>
    <w:rsid w:val="00A77F6B"/>
    <w:rsid w:val="00A80149"/>
    <w:rsid w:val="00A80602"/>
    <w:rsid w:val="00A81748"/>
    <w:rsid w:val="00A826CC"/>
    <w:rsid w:val="00A82743"/>
    <w:rsid w:val="00A82982"/>
    <w:rsid w:val="00A85412"/>
    <w:rsid w:val="00A87ED6"/>
    <w:rsid w:val="00A903C6"/>
    <w:rsid w:val="00A912DE"/>
    <w:rsid w:val="00A91978"/>
    <w:rsid w:val="00A923F5"/>
    <w:rsid w:val="00A924DB"/>
    <w:rsid w:val="00A92912"/>
    <w:rsid w:val="00A9378C"/>
    <w:rsid w:val="00A937D6"/>
    <w:rsid w:val="00A952AD"/>
    <w:rsid w:val="00A95F38"/>
    <w:rsid w:val="00A96092"/>
    <w:rsid w:val="00A96143"/>
    <w:rsid w:val="00A96D6F"/>
    <w:rsid w:val="00A9766F"/>
    <w:rsid w:val="00A97AE1"/>
    <w:rsid w:val="00AA135F"/>
    <w:rsid w:val="00AA1D2B"/>
    <w:rsid w:val="00AA2D20"/>
    <w:rsid w:val="00AA4476"/>
    <w:rsid w:val="00AA662A"/>
    <w:rsid w:val="00AA6C8E"/>
    <w:rsid w:val="00AA735B"/>
    <w:rsid w:val="00AA7C64"/>
    <w:rsid w:val="00AA7C68"/>
    <w:rsid w:val="00AB2195"/>
    <w:rsid w:val="00AB2DFE"/>
    <w:rsid w:val="00AB52E7"/>
    <w:rsid w:val="00AB7504"/>
    <w:rsid w:val="00AC0BF3"/>
    <w:rsid w:val="00AC15FE"/>
    <w:rsid w:val="00AC19E8"/>
    <w:rsid w:val="00AC1D31"/>
    <w:rsid w:val="00AC23C7"/>
    <w:rsid w:val="00AC314E"/>
    <w:rsid w:val="00AC3CA3"/>
    <w:rsid w:val="00AC4CFC"/>
    <w:rsid w:val="00AC68BD"/>
    <w:rsid w:val="00AC6B5A"/>
    <w:rsid w:val="00AD04FC"/>
    <w:rsid w:val="00AD1A3D"/>
    <w:rsid w:val="00AD20FC"/>
    <w:rsid w:val="00AD2221"/>
    <w:rsid w:val="00AD2E2C"/>
    <w:rsid w:val="00AD5DFE"/>
    <w:rsid w:val="00AD5E32"/>
    <w:rsid w:val="00AD6D78"/>
    <w:rsid w:val="00AE0628"/>
    <w:rsid w:val="00AE0674"/>
    <w:rsid w:val="00AE241E"/>
    <w:rsid w:val="00AE30F0"/>
    <w:rsid w:val="00AE397E"/>
    <w:rsid w:val="00AE39FA"/>
    <w:rsid w:val="00AE40F7"/>
    <w:rsid w:val="00AE65A9"/>
    <w:rsid w:val="00AE7AC5"/>
    <w:rsid w:val="00AF1630"/>
    <w:rsid w:val="00AF2919"/>
    <w:rsid w:val="00AF5E98"/>
    <w:rsid w:val="00AF6695"/>
    <w:rsid w:val="00AF6AED"/>
    <w:rsid w:val="00B00543"/>
    <w:rsid w:val="00B01F37"/>
    <w:rsid w:val="00B029C7"/>
    <w:rsid w:val="00B044C0"/>
    <w:rsid w:val="00B04EA7"/>
    <w:rsid w:val="00B050D7"/>
    <w:rsid w:val="00B06B26"/>
    <w:rsid w:val="00B10EBA"/>
    <w:rsid w:val="00B1166D"/>
    <w:rsid w:val="00B11C80"/>
    <w:rsid w:val="00B13597"/>
    <w:rsid w:val="00B13A2E"/>
    <w:rsid w:val="00B141AA"/>
    <w:rsid w:val="00B147B6"/>
    <w:rsid w:val="00B206E8"/>
    <w:rsid w:val="00B207B8"/>
    <w:rsid w:val="00B21B0B"/>
    <w:rsid w:val="00B21EF1"/>
    <w:rsid w:val="00B2312C"/>
    <w:rsid w:val="00B25811"/>
    <w:rsid w:val="00B25866"/>
    <w:rsid w:val="00B25AB2"/>
    <w:rsid w:val="00B27B39"/>
    <w:rsid w:val="00B27BA5"/>
    <w:rsid w:val="00B3045E"/>
    <w:rsid w:val="00B30FDB"/>
    <w:rsid w:val="00B33803"/>
    <w:rsid w:val="00B34EF8"/>
    <w:rsid w:val="00B351CB"/>
    <w:rsid w:val="00B37043"/>
    <w:rsid w:val="00B371E5"/>
    <w:rsid w:val="00B37266"/>
    <w:rsid w:val="00B41224"/>
    <w:rsid w:val="00B4296A"/>
    <w:rsid w:val="00B43E67"/>
    <w:rsid w:val="00B44FB5"/>
    <w:rsid w:val="00B45B0C"/>
    <w:rsid w:val="00B4623E"/>
    <w:rsid w:val="00B47649"/>
    <w:rsid w:val="00B47F72"/>
    <w:rsid w:val="00B50596"/>
    <w:rsid w:val="00B522F9"/>
    <w:rsid w:val="00B545D2"/>
    <w:rsid w:val="00B558E5"/>
    <w:rsid w:val="00B5623F"/>
    <w:rsid w:val="00B60A15"/>
    <w:rsid w:val="00B60E2C"/>
    <w:rsid w:val="00B61C04"/>
    <w:rsid w:val="00B63243"/>
    <w:rsid w:val="00B63DF8"/>
    <w:rsid w:val="00B64F0A"/>
    <w:rsid w:val="00B65478"/>
    <w:rsid w:val="00B66791"/>
    <w:rsid w:val="00B701EB"/>
    <w:rsid w:val="00B707C9"/>
    <w:rsid w:val="00B70E30"/>
    <w:rsid w:val="00B712D7"/>
    <w:rsid w:val="00B71915"/>
    <w:rsid w:val="00B758DB"/>
    <w:rsid w:val="00B76AC6"/>
    <w:rsid w:val="00B77388"/>
    <w:rsid w:val="00B77999"/>
    <w:rsid w:val="00B80D57"/>
    <w:rsid w:val="00B83370"/>
    <w:rsid w:val="00B8383E"/>
    <w:rsid w:val="00B843E0"/>
    <w:rsid w:val="00B84F76"/>
    <w:rsid w:val="00B871E9"/>
    <w:rsid w:val="00B87A40"/>
    <w:rsid w:val="00B87FE2"/>
    <w:rsid w:val="00B90B86"/>
    <w:rsid w:val="00B91A0B"/>
    <w:rsid w:val="00B91A78"/>
    <w:rsid w:val="00B923CD"/>
    <w:rsid w:val="00B94122"/>
    <w:rsid w:val="00B95BFF"/>
    <w:rsid w:val="00B95E6A"/>
    <w:rsid w:val="00B97254"/>
    <w:rsid w:val="00BA0C0D"/>
    <w:rsid w:val="00BA1421"/>
    <w:rsid w:val="00BA1549"/>
    <w:rsid w:val="00BA4852"/>
    <w:rsid w:val="00BA4C56"/>
    <w:rsid w:val="00BA4DFB"/>
    <w:rsid w:val="00BA6224"/>
    <w:rsid w:val="00BA781B"/>
    <w:rsid w:val="00BB0BD6"/>
    <w:rsid w:val="00BB1C3B"/>
    <w:rsid w:val="00BB337B"/>
    <w:rsid w:val="00BB3F26"/>
    <w:rsid w:val="00BB43AF"/>
    <w:rsid w:val="00BB4796"/>
    <w:rsid w:val="00BB56E7"/>
    <w:rsid w:val="00BB57AC"/>
    <w:rsid w:val="00BB5D7D"/>
    <w:rsid w:val="00BB602C"/>
    <w:rsid w:val="00BB76B6"/>
    <w:rsid w:val="00BC12D9"/>
    <w:rsid w:val="00BC2428"/>
    <w:rsid w:val="00BC3A70"/>
    <w:rsid w:val="00BC4DF0"/>
    <w:rsid w:val="00BC56EC"/>
    <w:rsid w:val="00BC7166"/>
    <w:rsid w:val="00BD1A62"/>
    <w:rsid w:val="00BD2B73"/>
    <w:rsid w:val="00BD65C8"/>
    <w:rsid w:val="00BD6B31"/>
    <w:rsid w:val="00BD6D66"/>
    <w:rsid w:val="00BD7BCA"/>
    <w:rsid w:val="00BD7E95"/>
    <w:rsid w:val="00BE0AC5"/>
    <w:rsid w:val="00BE0F26"/>
    <w:rsid w:val="00BE2B00"/>
    <w:rsid w:val="00BE3CFA"/>
    <w:rsid w:val="00BE6920"/>
    <w:rsid w:val="00BF1DA0"/>
    <w:rsid w:val="00BF266C"/>
    <w:rsid w:val="00BF2802"/>
    <w:rsid w:val="00BF299B"/>
    <w:rsid w:val="00BF3C40"/>
    <w:rsid w:val="00BF4856"/>
    <w:rsid w:val="00BF4A95"/>
    <w:rsid w:val="00BF4D04"/>
    <w:rsid w:val="00BF4FC7"/>
    <w:rsid w:val="00BF6C6E"/>
    <w:rsid w:val="00BF73DF"/>
    <w:rsid w:val="00BF7BA8"/>
    <w:rsid w:val="00C0040D"/>
    <w:rsid w:val="00C01076"/>
    <w:rsid w:val="00C01136"/>
    <w:rsid w:val="00C01AA3"/>
    <w:rsid w:val="00C0209E"/>
    <w:rsid w:val="00C05A11"/>
    <w:rsid w:val="00C122A8"/>
    <w:rsid w:val="00C13DC4"/>
    <w:rsid w:val="00C154BC"/>
    <w:rsid w:val="00C16F3B"/>
    <w:rsid w:val="00C17305"/>
    <w:rsid w:val="00C17436"/>
    <w:rsid w:val="00C17A29"/>
    <w:rsid w:val="00C17BC4"/>
    <w:rsid w:val="00C2126A"/>
    <w:rsid w:val="00C21786"/>
    <w:rsid w:val="00C2310A"/>
    <w:rsid w:val="00C23513"/>
    <w:rsid w:val="00C241EC"/>
    <w:rsid w:val="00C24FF5"/>
    <w:rsid w:val="00C2506A"/>
    <w:rsid w:val="00C26204"/>
    <w:rsid w:val="00C302F3"/>
    <w:rsid w:val="00C30C8A"/>
    <w:rsid w:val="00C30EEA"/>
    <w:rsid w:val="00C310A1"/>
    <w:rsid w:val="00C33438"/>
    <w:rsid w:val="00C338C1"/>
    <w:rsid w:val="00C34018"/>
    <w:rsid w:val="00C355D1"/>
    <w:rsid w:val="00C37449"/>
    <w:rsid w:val="00C40775"/>
    <w:rsid w:val="00C40C3A"/>
    <w:rsid w:val="00C4109B"/>
    <w:rsid w:val="00C44520"/>
    <w:rsid w:val="00C504F7"/>
    <w:rsid w:val="00C51B7C"/>
    <w:rsid w:val="00C52209"/>
    <w:rsid w:val="00C52774"/>
    <w:rsid w:val="00C527E3"/>
    <w:rsid w:val="00C52834"/>
    <w:rsid w:val="00C534F8"/>
    <w:rsid w:val="00C5474F"/>
    <w:rsid w:val="00C5513B"/>
    <w:rsid w:val="00C5588A"/>
    <w:rsid w:val="00C56A15"/>
    <w:rsid w:val="00C5722C"/>
    <w:rsid w:val="00C6261B"/>
    <w:rsid w:val="00C62D9A"/>
    <w:rsid w:val="00C64FD4"/>
    <w:rsid w:val="00C65499"/>
    <w:rsid w:val="00C666EE"/>
    <w:rsid w:val="00C66809"/>
    <w:rsid w:val="00C670F7"/>
    <w:rsid w:val="00C67901"/>
    <w:rsid w:val="00C70547"/>
    <w:rsid w:val="00C70A98"/>
    <w:rsid w:val="00C717C8"/>
    <w:rsid w:val="00C74D83"/>
    <w:rsid w:val="00C7562F"/>
    <w:rsid w:val="00C76B3A"/>
    <w:rsid w:val="00C76B70"/>
    <w:rsid w:val="00C811A9"/>
    <w:rsid w:val="00C8277F"/>
    <w:rsid w:val="00C8291F"/>
    <w:rsid w:val="00C82D11"/>
    <w:rsid w:val="00C83B48"/>
    <w:rsid w:val="00C83ECC"/>
    <w:rsid w:val="00C84EBD"/>
    <w:rsid w:val="00C85082"/>
    <w:rsid w:val="00C91E7B"/>
    <w:rsid w:val="00C93258"/>
    <w:rsid w:val="00C96BF2"/>
    <w:rsid w:val="00C97968"/>
    <w:rsid w:val="00CA053E"/>
    <w:rsid w:val="00CA0BE9"/>
    <w:rsid w:val="00CA0C29"/>
    <w:rsid w:val="00CA2D04"/>
    <w:rsid w:val="00CA3B28"/>
    <w:rsid w:val="00CA44C6"/>
    <w:rsid w:val="00CA50D1"/>
    <w:rsid w:val="00CA53D0"/>
    <w:rsid w:val="00CA5AB4"/>
    <w:rsid w:val="00CA6036"/>
    <w:rsid w:val="00CA7A60"/>
    <w:rsid w:val="00CA7E6B"/>
    <w:rsid w:val="00CB076C"/>
    <w:rsid w:val="00CB0C2A"/>
    <w:rsid w:val="00CB1067"/>
    <w:rsid w:val="00CB3882"/>
    <w:rsid w:val="00CB43A4"/>
    <w:rsid w:val="00CB5368"/>
    <w:rsid w:val="00CB5518"/>
    <w:rsid w:val="00CB6061"/>
    <w:rsid w:val="00CC06AE"/>
    <w:rsid w:val="00CC0C81"/>
    <w:rsid w:val="00CC2E17"/>
    <w:rsid w:val="00CC4277"/>
    <w:rsid w:val="00CC6F3C"/>
    <w:rsid w:val="00CC741E"/>
    <w:rsid w:val="00CC7F4E"/>
    <w:rsid w:val="00CD200F"/>
    <w:rsid w:val="00CD28B3"/>
    <w:rsid w:val="00CD3D5D"/>
    <w:rsid w:val="00CD566D"/>
    <w:rsid w:val="00CD6A62"/>
    <w:rsid w:val="00CD77BA"/>
    <w:rsid w:val="00CE0349"/>
    <w:rsid w:val="00CE1468"/>
    <w:rsid w:val="00CE15DF"/>
    <w:rsid w:val="00CE1A4B"/>
    <w:rsid w:val="00CE1F56"/>
    <w:rsid w:val="00CE3EEF"/>
    <w:rsid w:val="00CE5471"/>
    <w:rsid w:val="00CE7C51"/>
    <w:rsid w:val="00CF0029"/>
    <w:rsid w:val="00CF0408"/>
    <w:rsid w:val="00CF2FBC"/>
    <w:rsid w:val="00CF4326"/>
    <w:rsid w:val="00CF5365"/>
    <w:rsid w:val="00D01964"/>
    <w:rsid w:val="00D034D4"/>
    <w:rsid w:val="00D037B8"/>
    <w:rsid w:val="00D0398A"/>
    <w:rsid w:val="00D0640D"/>
    <w:rsid w:val="00D1008F"/>
    <w:rsid w:val="00D11269"/>
    <w:rsid w:val="00D1351B"/>
    <w:rsid w:val="00D162E0"/>
    <w:rsid w:val="00D16C7B"/>
    <w:rsid w:val="00D17FA5"/>
    <w:rsid w:val="00D2231C"/>
    <w:rsid w:val="00D22B96"/>
    <w:rsid w:val="00D26F70"/>
    <w:rsid w:val="00D27018"/>
    <w:rsid w:val="00D312F1"/>
    <w:rsid w:val="00D31692"/>
    <w:rsid w:val="00D31B36"/>
    <w:rsid w:val="00D33B31"/>
    <w:rsid w:val="00D347D6"/>
    <w:rsid w:val="00D37F7A"/>
    <w:rsid w:val="00D406EF"/>
    <w:rsid w:val="00D40810"/>
    <w:rsid w:val="00D40B85"/>
    <w:rsid w:val="00D4145D"/>
    <w:rsid w:val="00D42AC7"/>
    <w:rsid w:val="00D4636D"/>
    <w:rsid w:val="00D46918"/>
    <w:rsid w:val="00D46F41"/>
    <w:rsid w:val="00D5188E"/>
    <w:rsid w:val="00D52027"/>
    <w:rsid w:val="00D528E0"/>
    <w:rsid w:val="00D5334E"/>
    <w:rsid w:val="00D53DF0"/>
    <w:rsid w:val="00D54894"/>
    <w:rsid w:val="00D56022"/>
    <w:rsid w:val="00D561AC"/>
    <w:rsid w:val="00D563B2"/>
    <w:rsid w:val="00D566CD"/>
    <w:rsid w:val="00D56872"/>
    <w:rsid w:val="00D603B6"/>
    <w:rsid w:val="00D606F8"/>
    <w:rsid w:val="00D607D2"/>
    <w:rsid w:val="00D6168A"/>
    <w:rsid w:val="00D6234A"/>
    <w:rsid w:val="00D62D8E"/>
    <w:rsid w:val="00D62DB0"/>
    <w:rsid w:val="00D63A24"/>
    <w:rsid w:val="00D6617E"/>
    <w:rsid w:val="00D66919"/>
    <w:rsid w:val="00D67B97"/>
    <w:rsid w:val="00D67CFA"/>
    <w:rsid w:val="00D71E65"/>
    <w:rsid w:val="00D7322D"/>
    <w:rsid w:val="00D736F5"/>
    <w:rsid w:val="00D73778"/>
    <w:rsid w:val="00D73EB0"/>
    <w:rsid w:val="00D7516C"/>
    <w:rsid w:val="00D767C8"/>
    <w:rsid w:val="00D7792D"/>
    <w:rsid w:val="00D77AF4"/>
    <w:rsid w:val="00D77F78"/>
    <w:rsid w:val="00D800D3"/>
    <w:rsid w:val="00D80B76"/>
    <w:rsid w:val="00D80F72"/>
    <w:rsid w:val="00D81003"/>
    <w:rsid w:val="00D816DF"/>
    <w:rsid w:val="00D8361E"/>
    <w:rsid w:val="00D83BD1"/>
    <w:rsid w:val="00D84F2D"/>
    <w:rsid w:val="00D866DC"/>
    <w:rsid w:val="00D87A28"/>
    <w:rsid w:val="00D90182"/>
    <w:rsid w:val="00D90915"/>
    <w:rsid w:val="00D92356"/>
    <w:rsid w:val="00D93829"/>
    <w:rsid w:val="00D94249"/>
    <w:rsid w:val="00D94636"/>
    <w:rsid w:val="00D9492A"/>
    <w:rsid w:val="00DA1078"/>
    <w:rsid w:val="00DA2873"/>
    <w:rsid w:val="00DA29F0"/>
    <w:rsid w:val="00DA3132"/>
    <w:rsid w:val="00DA32C2"/>
    <w:rsid w:val="00DA37D5"/>
    <w:rsid w:val="00DA3E65"/>
    <w:rsid w:val="00DA7D13"/>
    <w:rsid w:val="00DB057A"/>
    <w:rsid w:val="00DB0F1E"/>
    <w:rsid w:val="00DB3DE8"/>
    <w:rsid w:val="00DB40E7"/>
    <w:rsid w:val="00DB6A73"/>
    <w:rsid w:val="00DC121E"/>
    <w:rsid w:val="00DC3B54"/>
    <w:rsid w:val="00DC3C16"/>
    <w:rsid w:val="00DC5292"/>
    <w:rsid w:val="00DC5C79"/>
    <w:rsid w:val="00DC688D"/>
    <w:rsid w:val="00DC6E18"/>
    <w:rsid w:val="00DC7861"/>
    <w:rsid w:val="00DD003C"/>
    <w:rsid w:val="00DD04F3"/>
    <w:rsid w:val="00DD2162"/>
    <w:rsid w:val="00DD7020"/>
    <w:rsid w:val="00DE03D7"/>
    <w:rsid w:val="00DE0E85"/>
    <w:rsid w:val="00DE3124"/>
    <w:rsid w:val="00DE463A"/>
    <w:rsid w:val="00DE5BC0"/>
    <w:rsid w:val="00DE6503"/>
    <w:rsid w:val="00DE6FCB"/>
    <w:rsid w:val="00DE76FF"/>
    <w:rsid w:val="00DE7FAE"/>
    <w:rsid w:val="00DF0154"/>
    <w:rsid w:val="00DF1C4D"/>
    <w:rsid w:val="00DF1C9F"/>
    <w:rsid w:val="00DF2386"/>
    <w:rsid w:val="00DF2F03"/>
    <w:rsid w:val="00DF3047"/>
    <w:rsid w:val="00DF36E1"/>
    <w:rsid w:val="00DF4CA4"/>
    <w:rsid w:val="00DF67A4"/>
    <w:rsid w:val="00DF74E2"/>
    <w:rsid w:val="00E000C3"/>
    <w:rsid w:val="00E001F3"/>
    <w:rsid w:val="00E0093C"/>
    <w:rsid w:val="00E0451A"/>
    <w:rsid w:val="00E070B6"/>
    <w:rsid w:val="00E10510"/>
    <w:rsid w:val="00E12D09"/>
    <w:rsid w:val="00E133B0"/>
    <w:rsid w:val="00E13D5D"/>
    <w:rsid w:val="00E14D61"/>
    <w:rsid w:val="00E15AC7"/>
    <w:rsid w:val="00E16B9E"/>
    <w:rsid w:val="00E16D87"/>
    <w:rsid w:val="00E17B42"/>
    <w:rsid w:val="00E20D9F"/>
    <w:rsid w:val="00E221A9"/>
    <w:rsid w:val="00E229B9"/>
    <w:rsid w:val="00E23B0D"/>
    <w:rsid w:val="00E24FE5"/>
    <w:rsid w:val="00E25A6B"/>
    <w:rsid w:val="00E25E4B"/>
    <w:rsid w:val="00E26D4B"/>
    <w:rsid w:val="00E30720"/>
    <w:rsid w:val="00E30EF3"/>
    <w:rsid w:val="00E30F91"/>
    <w:rsid w:val="00E31493"/>
    <w:rsid w:val="00E31640"/>
    <w:rsid w:val="00E31D18"/>
    <w:rsid w:val="00E32079"/>
    <w:rsid w:val="00E33E8F"/>
    <w:rsid w:val="00E34C97"/>
    <w:rsid w:val="00E34F5D"/>
    <w:rsid w:val="00E352B4"/>
    <w:rsid w:val="00E35DD2"/>
    <w:rsid w:val="00E3770C"/>
    <w:rsid w:val="00E37E45"/>
    <w:rsid w:val="00E401F3"/>
    <w:rsid w:val="00E404F6"/>
    <w:rsid w:val="00E4136D"/>
    <w:rsid w:val="00E4162B"/>
    <w:rsid w:val="00E4226D"/>
    <w:rsid w:val="00E442CB"/>
    <w:rsid w:val="00E474CF"/>
    <w:rsid w:val="00E50C28"/>
    <w:rsid w:val="00E50ED9"/>
    <w:rsid w:val="00E510F2"/>
    <w:rsid w:val="00E512B4"/>
    <w:rsid w:val="00E5197A"/>
    <w:rsid w:val="00E53307"/>
    <w:rsid w:val="00E572FD"/>
    <w:rsid w:val="00E60FE0"/>
    <w:rsid w:val="00E62B0A"/>
    <w:rsid w:val="00E62E60"/>
    <w:rsid w:val="00E6459A"/>
    <w:rsid w:val="00E6494C"/>
    <w:rsid w:val="00E6498A"/>
    <w:rsid w:val="00E64A66"/>
    <w:rsid w:val="00E64EAA"/>
    <w:rsid w:val="00E65FF8"/>
    <w:rsid w:val="00E66169"/>
    <w:rsid w:val="00E66447"/>
    <w:rsid w:val="00E664D8"/>
    <w:rsid w:val="00E702D9"/>
    <w:rsid w:val="00E7129F"/>
    <w:rsid w:val="00E712DA"/>
    <w:rsid w:val="00E712E4"/>
    <w:rsid w:val="00E74346"/>
    <w:rsid w:val="00E756DE"/>
    <w:rsid w:val="00E76C66"/>
    <w:rsid w:val="00E802CD"/>
    <w:rsid w:val="00E825DA"/>
    <w:rsid w:val="00E842AF"/>
    <w:rsid w:val="00E84DB7"/>
    <w:rsid w:val="00E863B6"/>
    <w:rsid w:val="00E8664A"/>
    <w:rsid w:val="00E86959"/>
    <w:rsid w:val="00E877DB"/>
    <w:rsid w:val="00E87928"/>
    <w:rsid w:val="00E87E2F"/>
    <w:rsid w:val="00E906E8"/>
    <w:rsid w:val="00E90C26"/>
    <w:rsid w:val="00E91C68"/>
    <w:rsid w:val="00E933B2"/>
    <w:rsid w:val="00E9395B"/>
    <w:rsid w:val="00E9419F"/>
    <w:rsid w:val="00E94335"/>
    <w:rsid w:val="00E9447D"/>
    <w:rsid w:val="00E9528B"/>
    <w:rsid w:val="00E95834"/>
    <w:rsid w:val="00E95F04"/>
    <w:rsid w:val="00E960C8"/>
    <w:rsid w:val="00E97624"/>
    <w:rsid w:val="00EA0483"/>
    <w:rsid w:val="00EA1A6D"/>
    <w:rsid w:val="00EA2F2F"/>
    <w:rsid w:val="00EA32E3"/>
    <w:rsid w:val="00EA5489"/>
    <w:rsid w:val="00EA7AEF"/>
    <w:rsid w:val="00EA7D97"/>
    <w:rsid w:val="00EB0F8E"/>
    <w:rsid w:val="00EB1CAB"/>
    <w:rsid w:val="00EB415F"/>
    <w:rsid w:val="00EB45F5"/>
    <w:rsid w:val="00EB5602"/>
    <w:rsid w:val="00EB5ED9"/>
    <w:rsid w:val="00EB5F6D"/>
    <w:rsid w:val="00EB6C03"/>
    <w:rsid w:val="00EB7179"/>
    <w:rsid w:val="00EB7C9D"/>
    <w:rsid w:val="00EC0060"/>
    <w:rsid w:val="00EC0C5E"/>
    <w:rsid w:val="00EC18C8"/>
    <w:rsid w:val="00EC1BA0"/>
    <w:rsid w:val="00EC2EC2"/>
    <w:rsid w:val="00EC2FDA"/>
    <w:rsid w:val="00EC5698"/>
    <w:rsid w:val="00EC56A7"/>
    <w:rsid w:val="00EC69D7"/>
    <w:rsid w:val="00ED6AB5"/>
    <w:rsid w:val="00ED7670"/>
    <w:rsid w:val="00EE0345"/>
    <w:rsid w:val="00EE16A0"/>
    <w:rsid w:val="00EE1D48"/>
    <w:rsid w:val="00EE3AEC"/>
    <w:rsid w:val="00EE3C74"/>
    <w:rsid w:val="00EE3D8C"/>
    <w:rsid w:val="00EE4232"/>
    <w:rsid w:val="00EE4D1A"/>
    <w:rsid w:val="00EE7355"/>
    <w:rsid w:val="00EF036B"/>
    <w:rsid w:val="00EF0D82"/>
    <w:rsid w:val="00EF1C74"/>
    <w:rsid w:val="00EF1D40"/>
    <w:rsid w:val="00EF2A54"/>
    <w:rsid w:val="00EF3095"/>
    <w:rsid w:val="00EF32BB"/>
    <w:rsid w:val="00EF6E2D"/>
    <w:rsid w:val="00F00E41"/>
    <w:rsid w:val="00F04056"/>
    <w:rsid w:val="00F07C45"/>
    <w:rsid w:val="00F10CDA"/>
    <w:rsid w:val="00F12ABE"/>
    <w:rsid w:val="00F149D0"/>
    <w:rsid w:val="00F1654C"/>
    <w:rsid w:val="00F166EB"/>
    <w:rsid w:val="00F16998"/>
    <w:rsid w:val="00F170E2"/>
    <w:rsid w:val="00F174CA"/>
    <w:rsid w:val="00F20BB4"/>
    <w:rsid w:val="00F211CA"/>
    <w:rsid w:val="00F237F4"/>
    <w:rsid w:val="00F23A38"/>
    <w:rsid w:val="00F23B1C"/>
    <w:rsid w:val="00F23F55"/>
    <w:rsid w:val="00F25C05"/>
    <w:rsid w:val="00F31AC7"/>
    <w:rsid w:val="00F31C96"/>
    <w:rsid w:val="00F32940"/>
    <w:rsid w:val="00F335AB"/>
    <w:rsid w:val="00F35F8D"/>
    <w:rsid w:val="00F365DC"/>
    <w:rsid w:val="00F36BDA"/>
    <w:rsid w:val="00F41336"/>
    <w:rsid w:val="00F41EAC"/>
    <w:rsid w:val="00F41FCB"/>
    <w:rsid w:val="00F43055"/>
    <w:rsid w:val="00F432F4"/>
    <w:rsid w:val="00F44628"/>
    <w:rsid w:val="00F44B1E"/>
    <w:rsid w:val="00F44C61"/>
    <w:rsid w:val="00F47BF5"/>
    <w:rsid w:val="00F47DB7"/>
    <w:rsid w:val="00F5005E"/>
    <w:rsid w:val="00F506B5"/>
    <w:rsid w:val="00F511AB"/>
    <w:rsid w:val="00F511B3"/>
    <w:rsid w:val="00F51443"/>
    <w:rsid w:val="00F53299"/>
    <w:rsid w:val="00F5443D"/>
    <w:rsid w:val="00F54449"/>
    <w:rsid w:val="00F550A0"/>
    <w:rsid w:val="00F57383"/>
    <w:rsid w:val="00F57FD9"/>
    <w:rsid w:val="00F61C6E"/>
    <w:rsid w:val="00F66B6B"/>
    <w:rsid w:val="00F70DAF"/>
    <w:rsid w:val="00F71062"/>
    <w:rsid w:val="00F71A9A"/>
    <w:rsid w:val="00F72EED"/>
    <w:rsid w:val="00F733DC"/>
    <w:rsid w:val="00F73A20"/>
    <w:rsid w:val="00F75ADA"/>
    <w:rsid w:val="00F75F70"/>
    <w:rsid w:val="00F76F5E"/>
    <w:rsid w:val="00F77D10"/>
    <w:rsid w:val="00F800C6"/>
    <w:rsid w:val="00F80E02"/>
    <w:rsid w:val="00F827AE"/>
    <w:rsid w:val="00F83DE3"/>
    <w:rsid w:val="00F841B0"/>
    <w:rsid w:val="00F8423C"/>
    <w:rsid w:val="00F84431"/>
    <w:rsid w:val="00F84EDC"/>
    <w:rsid w:val="00F86453"/>
    <w:rsid w:val="00F86555"/>
    <w:rsid w:val="00F874E1"/>
    <w:rsid w:val="00F879A1"/>
    <w:rsid w:val="00F90147"/>
    <w:rsid w:val="00F901AF"/>
    <w:rsid w:val="00F918C1"/>
    <w:rsid w:val="00F91C10"/>
    <w:rsid w:val="00F91CEF"/>
    <w:rsid w:val="00F93CF9"/>
    <w:rsid w:val="00F94264"/>
    <w:rsid w:val="00F9455A"/>
    <w:rsid w:val="00F94F1F"/>
    <w:rsid w:val="00F957F0"/>
    <w:rsid w:val="00F963C8"/>
    <w:rsid w:val="00F966DD"/>
    <w:rsid w:val="00F9679F"/>
    <w:rsid w:val="00FA1A62"/>
    <w:rsid w:val="00FA3E47"/>
    <w:rsid w:val="00FA420A"/>
    <w:rsid w:val="00FA52E5"/>
    <w:rsid w:val="00FA5440"/>
    <w:rsid w:val="00FA57DC"/>
    <w:rsid w:val="00FA617D"/>
    <w:rsid w:val="00FA68A5"/>
    <w:rsid w:val="00FA71AB"/>
    <w:rsid w:val="00FA7B79"/>
    <w:rsid w:val="00FB1B9F"/>
    <w:rsid w:val="00FB38EC"/>
    <w:rsid w:val="00FB3CD5"/>
    <w:rsid w:val="00FB6577"/>
    <w:rsid w:val="00FB6A24"/>
    <w:rsid w:val="00FB7CE3"/>
    <w:rsid w:val="00FC0149"/>
    <w:rsid w:val="00FC0DAD"/>
    <w:rsid w:val="00FC1B6A"/>
    <w:rsid w:val="00FC26F0"/>
    <w:rsid w:val="00FC5AA4"/>
    <w:rsid w:val="00FC6286"/>
    <w:rsid w:val="00FC726A"/>
    <w:rsid w:val="00FD0D7B"/>
    <w:rsid w:val="00FD477E"/>
    <w:rsid w:val="00FD500B"/>
    <w:rsid w:val="00FD5045"/>
    <w:rsid w:val="00FD5FB5"/>
    <w:rsid w:val="00FD697B"/>
    <w:rsid w:val="00FD6A9A"/>
    <w:rsid w:val="00FD75C1"/>
    <w:rsid w:val="00FE1F09"/>
    <w:rsid w:val="00FE333C"/>
    <w:rsid w:val="00FE4757"/>
    <w:rsid w:val="00FE51CE"/>
    <w:rsid w:val="00FE5A33"/>
    <w:rsid w:val="00FF10D9"/>
    <w:rsid w:val="00FF17C9"/>
    <w:rsid w:val="00FF1D69"/>
    <w:rsid w:val="00FF32F1"/>
    <w:rsid w:val="00FF3405"/>
    <w:rsid w:val="00FF3858"/>
    <w:rsid w:val="00FF4820"/>
    <w:rsid w:val="00FF64DE"/>
    <w:rsid w:val="00FF7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6B39D"/>
  <w15:docId w15:val="{841E0269-95F6-4220-A5BE-87203A72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03BF"/>
    <w:rPr>
      <w:lang w:val="en-US" w:eastAsia="en-US"/>
    </w:rPr>
  </w:style>
  <w:style w:type="paragraph" w:styleId="1">
    <w:name w:val="heading 1"/>
    <w:basedOn w:val="a"/>
    <w:next w:val="a"/>
    <w:link w:val="10"/>
    <w:qFormat/>
    <w:rsid w:val="007D0E3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0E33"/>
    <w:rPr>
      <w:rFonts w:ascii="Cambria" w:hAnsi="Cambria"/>
      <w:b/>
      <w:bCs/>
      <w:color w:val="365F91"/>
      <w:sz w:val="28"/>
      <w:szCs w:val="28"/>
      <w:lang w:val="en-US" w:eastAsia="en-US" w:bidi="ar-SA"/>
    </w:rPr>
  </w:style>
  <w:style w:type="paragraph" w:styleId="a3">
    <w:name w:val="footer"/>
    <w:basedOn w:val="a"/>
    <w:link w:val="a4"/>
    <w:uiPriority w:val="99"/>
    <w:rsid w:val="009A4F68"/>
    <w:pPr>
      <w:tabs>
        <w:tab w:val="center" w:pos="4677"/>
        <w:tab w:val="right" w:pos="9355"/>
      </w:tabs>
    </w:pPr>
  </w:style>
  <w:style w:type="character" w:customStyle="1" w:styleId="a4">
    <w:name w:val="Нижний колонтитул Знак"/>
    <w:link w:val="a3"/>
    <w:uiPriority w:val="99"/>
    <w:locked/>
    <w:rsid w:val="006E1F45"/>
    <w:rPr>
      <w:lang w:val="en-US" w:eastAsia="en-US" w:bidi="ar-SA"/>
    </w:rPr>
  </w:style>
  <w:style w:type="character" w:styleId="a5">
    <w:name w:val="page number"/>
    <w:basedOn w:val="a0"/>
    <w:rsid w:val="009A4F68"/>
  </w:style>
  <w:style w:type="paragraph" w:styleId="a6">
    <w:name w:val="header"/>
    <w:basedOn w:val="a"/>
    <w:link w:val="a7"/>
    <w:uiPriority w:val="99"/>
    <w:rsid w:val="004850E4"/>
    <w:pPr>
      <w:tabs>
        <w:tab w:val="center" w:pos="4677"/>
        <w:tab w:val="right" w:pos="9355"/>
      </w:tabs>
    </w:pPr>
  </w:style>
  <w:style w:type="character" w:customStyle="1" w:styleId="a7">
    <w:name w:val="Верхний колонтитул Знак"/>
    <w:link w:val="a6"/>
    <w:uiPriority w:val="99"/>
    <w:locked/>
    <w:rsid w:val="006E1F45"/>
    <w:rPr>
      <w:lang w:val="en-US" w:eastAsia="en-US" w:bidi="ar-SA"/>
    </w:rPr>
  </w:style>
  <w:style w:type="paragraph" w:customStyle="1" w:styleId="11">
    <w:name w:val="Абзац списка1"/>
    <w:basedOn w:val="a"/>
    <w:link w:val="ListParagraphChar"/>
    <w:rsid w:val="006E1F45"/>
    <w:pPr>
      <w:spacing w:after="200" w:line="276" w:lineRule="auto"/>
      <w:ind w:left="720"/>
      <w:contextualSpacing/>
    </w:pPr>
    <w:rPr>
      <w:rFonts w:ascii="Calibri" w:hAnsi="Calibri"/>
      <w:sz w:val="22"/>
      <w:szCs w:val="22"/>
    </w:rPr>
  </w:style>
  <w:style w:type="character" w:customStyle="1" w:styleId="ListParagraphChar">
    <w:name w:val="List Paragraph Char"/>
    <w:link w:val="11"/>
    <w:locked/>
    <w:rsid w:val="006E1F45"/>
    <w:rPr>
      <w:rFonts w:ascii="Calibri" w:hAnsi="Calibri"/>
      <w:sz w:val="22"/>
      <w:szCs w:val="22"/>
      <w:lang w:val="en-US" w:eastAsia="en-US" w:bidi="ar-SA"/>
    </w:rPr>
  </w:style>
  <w:style w:type="paragraph" w:styleId="a8">
    <w:name w:val="Plain Text"/>
    <w:basedOn w:val="a"/>
    <w:link w:val="a9"/>
    <w:uiPriority w:val="99"/>
    <w:semiHidden/>
    <w:rsid w:val="006E1F45"/>
    <w:pPr>
      <w:spacing w:after="200" w:line="276" w:lineRule="auto"/>
    </w:pPr>
    <w:rPr>
      <w:rFonts w:ascii="Courier New" w:eastAsia="Calibri" w:hAnsi="Courier New" w:cs="Courier New"/>
    </w:rPr>
  </w:style>
  <w:style w:type="character" w:customStyle="1" w:styleId="a9">
    <w:name w:val="Текст Знак"/>
    <w:link w:val="a8"/>
    <w:uiPriority w:val="99"/>
    <w:semiHidden/>
    <w:locked/>
    <w:rsid w:val="006E1F45"/>
    <w:rPr>
      <w:rFonts w:ascii="Courier New" w:eastAsia="Calibri" w:hAnsi="Courier New" w:cs="Courier New"/>
      <w:lang w:val="en-US" w:eastAsia="en-US" w:bidi="ar-SA"/>
    </w:rPr>
  </w:style>
  <w:style w:type="paragraph" w:styleId="aa">
    <w:name w:val="Balloon Text"/>
    <w:basedOn w:val="a"/>
    <w:link w:val="ab"/>
    <w:uiPriority w:val="99"/>
    <w:semiHidden/>
    <w:rsid w:val="006E1F45"/>
    <w:rPr>
      <w:rFonts w:ascii="Tahoma" w:eastAsia="Calibri" w:hAnsi="Tahoma" w:cs="Tahoma"/>
      <w:sz w:val="16"/>
      <w:szCs w:val="16"/>
    </w:rPr>
  </w:style>
  <w:style w:type="character" w:customStyle="1" w:styleId="ab">
    <w:name w:val="Текст выноски Знак"/>
    <w:link w:val="aa"/>
    <w:uiPriority w:val="99"/>
    <w:semiHidden/>
    <w:locked/>
    <w:rsid w:val="006E1F45"/>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11"/>
    <w:link w:val="Sylfaen0"/>
    <w:uiPriority w:val="99"/>
    <w:rsid w:val="006E1F45"/>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6E1F45"/>
    <w:rPr>
      <w:rFonts w:ascii="Sylfaen" w:hAnsi="Sylfaen"/>
      <w:color w:val="000000"/>
      <w:sz w:val="24"/>
      <w:lang w:val="ka-GE" w:eastAsia="ru-RU" w:bidi="ar-SA"/>
    </w:rPr>
  </w:style>
  <w:style w:type="character" w:styleId="ac">
    <w:name w:val="Hyperlink"/>
    <w:uiPriority w:val="99"/>
    <w:unhideWhenUsed/>
    <w:rsid w:val="008C5743"/>
    <w:rPr>
      <w:color w:val="0000FF"/>
      <w:u w:val="single"/>
    </w:rPr>
  </w:style>
  <w:style w:type="character" w:styleId="ad">
    <w:name w:val="FollowedHyperlink"/>
    <w:uiPriority w:val="99"/>
    <w:unhideWhenUsed/>
    <w:rsid w:val="008C5743"/>
    <w:rPr>
      <w:color w:val="800080"/>
      <w:u w:val="single"/>
    </w:rPr>
  </w:style>
  <w:style w:type="paragraph" w:customStyle="1" w:styleId="xl76">
    <w:name w:val="xl76"/>
    <w:basedOn w:val="a"/>
    <w:rsid w:val="00500F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val="ru-RU" w:eastAsia="ru-RU"/>
    </w:rPr>
  </w:style>
  <w:style w:type="paragraph" w:customStyle="1" w:styleId="xl77">
    <w:name w:val="xl77"/>
    <w:basedOn w:val="a"/>
    <w:rsid w:val="00500F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val="ru-RU" w:eastAsia="ru-RU"/>
    </w:rPr>
  </w:style>
  <w:style w:type="paragraph" w:customStyle="1" w:styleId="xl78">
    <w:name w:val="xl78"/>
    <w:basedOn w:val="a"/>
    <w:rsid w:val="00500F81"/>
    <w:pPr>
      <w:spacing w:before="100" w:beforeAutospacing="1" w:after="100" w:afterAutospacing="1"/>
    </w:pPr>
    <w:rPr>
      <w:rFonts w:ascii="Arial" w:hAnsi="Arial" w:cs="Arial"/>
      <w:sz w:val="18"/>
      <w:szCs w:val="18"/>
      <w:lang w:val="ru-RU" w:eastAsia="ru-RU"/>
    </w:rPr>
  </w:style>
  <w:style w:type="paragraph" w:customStyle="1" w:styleId="xl79">
    <w:name w:val="xl79"/>
    <w:basedOn w:val="a"/>
    <w:rsid w:val="00500F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val="ru-RU" w:eastAsia="ru-RU"/>
    </w:rPr>
  </w:style>
  <w:style w:type="paragraph" w:customStyle="1" w:styleId="xl80">
    <w:name w:val="xl80"/>
    <w:basedOn w:val="a"/>
    <w:rsid w:val="00500F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val="ru-RU" w:eastAsia="ru-RU"/>
    </w:rPr>
  </w:style>
  <w:style w:type="paragraph" w:customStyle="1" w:styleId="xl81">
    <w:name w:val="xl81"/>
    <w:basedOn w:val="a"/>
    <w:rsid w:val="00500F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18"/>
      <w:szCs w:val="18"/>
      <w:lang w:val="ru-RU" w:eastAsia="ru-RU"/>
    </w:rPr>
  </w:style>
  <w:style w:type="paragraph" w:customStyle="1" w:styleId="xl82">
    <w:name w:val="xl82"/>
    <w:basedOn w:val="a"/>
    <w:rsid w:val="00500F8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rFonts w:ascii="Sylfaen" w:hAnsi="Sylfaen"/>
      <w:sz w:val="18"/>
      <w:szCs w:val="18"/>
      <w:lang w:val="ru-RU" w:eastAsia="ru-RU"/>
    </w:rPr>
  </w:style>
  <w:style w:type="paragraph" w:customStyle="1" w:styleId="xl83">
    <w:name w:val="xl83"/>
    <w:basedOn w:val="a"/>
    <w:rsid w:val="00500F81"/>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rFonts w:ascii="Sylfaen" w:hAnsi="Sylfaen"/>
      <w:sz w:val="18"/>
      <w:szCs w:val="18"/>
      <w:lang w:val="ru-RU" w:eastAsia="ru-RU"/>
    </w:rPr>
  </w:style>
  <w:style w:type="paragraph" w:customStyle="1" w:styleId="xl84">
    <w:name w:val="xl84"/>
    <w:basedOn w:val="a"/>
    <w:rsid w:val="00500F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18"/>
      <w:szCs w:val="18"/>
      <w:lang w:val="ru-RU" w:eastAsia="ru-RU"/>
    </w:rPr>
  </w:style>
  <w:style w:type="paragraph" w:customStyle="1" w:styleId="xl85">
    <w:name w:val="xl85"/>
    <w:basedOn w:val="a"/>
    <w:rsid w:val="00500F81"/>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sz w:val="18"/>
      <w:szCs w:val="18"/>
      <w:lang w:val="ru-RU" w:eastAsia="ru-RU"/>
    </w:rPr>
  </w:style>
  <w:style w:type="paragraph" w:customStyle="1" w:styleId="xl86">
    <w:name w:val="xl86"/>
    <w:basedOn w:val="a"/>
    <w:rsid w:val="00500F81"/>
    <w:pPr>
      <w:pBdr>
        <w:left w:val="single" w:sz="4" w:space="0" w:color="auto"/>
        <w:right w:val="single" w:sz="4" w:space="0" w:color="auto"/>
      </w:pBdr>
      <w:spacing w:before="100" w:beforeAutospacing="1" w:after="100" w:afterAutospacing="1"/>
      <w:jc w:val="center"/>
      <w:textAlignment w:val="center"/>
    </w:pPr>
    <w:rPr>
      <w:rFonts w:ascii="Sylfaen" w:hAnsi="Sylfaen"/>
      <w:sz w:val="18"/>
      <w:szCs w:val="18"/>
      <w:lang w:val="ru-RU" w:eastAsia="ru-RU"/>
    </w:rPr>
  </w:style>
  <w:style w:type="paragraph" w:customStyle="1" w:styleId="xl87">
    <w:name w:val="xl87"/>
    <w:basedOn w:val="a"/>
    <w:rsid w:val="00500F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val="ru-RU" w:eastAsia="ru-RU"/>
    </w:rPr>
  </w:style>
  <w:style w:type="paragraph" w:customStyle="1" w:styleId="font5">
    <w:name w:val="font5"/>
    <w:basedOn w:val="a"/>
    <w:rsid w:val="00AE65A9"/>
    <w:pPr>
      <w:spacing w:before="100" w:beforeAutospacing="1" w:after="100" w:afterAutospacing="1"/>
    </w:pPr>
    <w:rPr>
      <w:rFonts w:ascii="Sylfaen" w:hAnsi="Sylfaen"/>
      <w:b/>
      <w:bCs/>
      <w:sz w:val="16"/>
      <w:szCs w:val="16"/>
      <w:lang w:val="ru-RU" w:eastAsia="ru-RU"/>
    </w:rPr>
  </w:style>
  <w:style w:type="paragraph" w:customStyle="1" w:styleId="xl88">
    <w:name w:val="xl88"/>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b/>
      <w:bCs/>
      <w:sz w:val="16"/>
      <w:szCs w:val="16"/>
      <w:lang w:val="ru-RU" w:eastAsia="ru-RU"/>
    </w:rPr>
  </w:style>
  <w:style w:type="paragraph" w:customStyle="1" w:styleId="xl89">
    <w:name w:val="xl89"/>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ru-RU" w:eastAsia="ru-RU"/>
    </w:rPr>
  </w:style>
  <w:style w:type="paragraph" w:customStyle="1" w:styleId="xl90">
    <w:name w:val="xl90"/>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sz w:val="18"/>
      <w:szCs w:val="18"/>
      <w:lang w:val="ru-RU" w:eastAsia="ru-RU"/>
    </w:rPr>
  </w:style>
  <w:style w:type="paragraph" w:customStyle="1" w:styleId="xl91">
    <w:name w:val="xl91"/>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sz w:val="18"/>
      <w:szCs w:val="18"/>
      <w:lang w:val="ru-RU" w:eastAsia="ru-RU"/>
    </w:rPr>
  </w:style>
  <w:style w:type="paragraph" w:customStyle="1" w:styleId="xl92">
    <w:name w:val="xl92"/>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sz w:val="18"/>
      <w:szCs w:val="18"/>
      <w:lang w:val="ru-RU" w:eastAsia="ru-RU"/>
    </w:rPr>
  </w:style>
  <w:style w:type="paragraph" w:customStyle="1" w:styleId="xl93">
    <w:name w:val="xl93"/>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sz w:val="18"/>
      <w:szCs w:val="18"/>
      <w:lang w:val="ru-RU" w:eastAsia="ru-RU"/>
    </w:rPr>
  </w:style>
  <w:style w:type="paragraph" w:customStyle="1" w:styleId="xl94">
    <w:name w:val="xl94"/>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b/>
      <w:bCs/>
      <w:sz w:val="16"/>
      <w:szCs w:val="16"/>
      <w:lang w:val="ru-RU" w:eastAsia="ru-RU"/>
    </w:rPr>
  </w:style>
  <w:style w:type="paragraph" w:customStyle="1" w:styleId="xl95">
    <w:name w:val="xl95"/>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b/>
      <w:bCs/>
      <w:sz w:val="18"/>
      <w:szCs w:val="18"/>
      <w:lang w:val="ru-RU" w:eastAsia="ru-RU"/>
    </w:rPr>
  </w:style>
  <w:style w:type="paragraph" w:customStyle="1" w:styleId="xl96">
    <w:name w:val="xl96"/>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b/>
      <w:bCs/>
      <w:sz w:val="18"/>
      <w:szCs w:val="18"/>
      <w:lang w:val="ru-RU" w:eastAsia="ru-RU"/>
    </w:rPr>
  </w:style>
  <w:style w:type="paragraph" w:customStyle="1" w:styleId="xl97">
    <w:name w:val="xl97"/>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16"/>
      <w:szCs w:val="16"/>
      <w:lang w:val="ru-RU" w:eastAsia="ru-RU"/>
    </w:rPr>
  </w:style>
  <w:style w:type="paragraph" w:customStyle="1" w:styleId="xl98">
    <w:name w:val="xl98"/>
    <w:basedOn w:val="a"/>
    <w:rsid w:val="00AE65A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500" w:firstLine="500"/>
      <w:textAlignment w:val="center"/>
    </w:pPr>
    <w:rPr>
      <w:rFonts w:ascii="Sylfaen" w:hAnsi="Sylfaen"/>
      <w:sz w:val="16"/>
      <w:szCs w:val="16"/>
      <w:lang w:val="ru-RU" w:eastAsia="ru-RU"/>
    </w:rPr>
  </w:style>
  <w:style w:type="paragraph" w:customStyle="1" w:styleId="xl99">
    <w:name w:val="xl99"/>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ru-RU" w:eastAsia="ru-RU"/>
    </w:rPr>
  </w:style>
  <w:style w:type="paragraph" w:customStyle="1" w:styleId="xl100">
    <w:name w:val="xl100"/>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ru-RU" w:eastAsia="ru-RU"/>
    </w:rPr>
  </w:style>
  <w:style w:type="paragraph" w:customStyle="1" w:styleId="xl101">
    <w:name w:val="xl101"/>
    <w:basedOn w:val="a"/>
    <w:rsid w:val="00AE65A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600" w:firstLine="600"/>
      <w:textAlignment w:val="center"/>
    </w:pPr>
    <w:rPr>
      <w:rFonts w:ascii="Sylfaen" w:hAnsi="Sylfaen"/>
      <w:i/>
      <w:iCs/>
      <w:sz w:val="16"/>
      <w:szCs w:val="16"/>
      <w:lang w:val="ru-RU" w:eastAsia="ru-RU"/>
    </w:rPr>
  </w:style>
  <w:style w:type="paragraph" w:customStyle="1" w:styleId="xl102">
    <w:name w:val="xl102"/>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i/>
      <w:iCs/>
      <w:sz w:val="16"/>
      <w:szCs w:val="16"/>
      <w:lang w:val="ru-RU" w:eastAsia="ru-RU"/>
    </w:rPr>
  </w:style>
  <w:style w:type="paragraph" w:customStyle="1" w:styleId="xl103">
    <w:name w:val="xl103"/>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i/>
      <w:iCs/>
      <w:sz w:val="18"/>
      <w:szCs w:val="18"/>
      <w:lang w:val="ru-RU" w:eastAsia="ru-RU"/>
    </w:rPr>
  </w:style>
  <w:style w:type="paragraph" w:customStyle="1" w:styleId="xl104">
    <w:name w:val="xl104"/>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i/>
      <w:iCs/>
      <w:sz w:val="18"/>
      <w:szCs w:val="18"/>
      <w:lang w:val="ru-RU" w:eastAsia="ru-RU"/>
    </w:rPr>
  </w:style>
  <w:style w:type="paragraph" w:customStyle="1" w:styleId="xl105">
    <w:name w:val="xl105"/>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i/>
      <w:iCs/>
      <w:sz w:val="18"/>
      <w:szCs w:val="18"/>
      <w:lang w:val="ru-RU" w:eastAsia="ru-RU"/>
    </w:rPr>
  </w:style>
  <w:style w:type="paragraph" w:customStyle="1" w:styleId="xl106">
    <w:name w:val="xl106"/>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i/>
      <w:iCs/>
      <w:sz w:val="18"/>
      <w:szCs w:val="18"/>
      <w:lang w:val="ru-RU" w:eastAsia="ru-RU"/>
    </w:rPr>
  </w:style>
  <w:style w:type="paragraph" w:customStyle="1" w:styleId="xl107">
    <w:name w:val="xl107"/>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ru-RU" w:eastAsia="ru-RU"/>
    </w:rPr>
  </w:style>
  <w:style w:type="paragraph" w:customStyle="1" w:styleId="xl108">
    <w:name w:val="xl108"/>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ru-RU" w:eastAsia="ru-RU"/>
    </w:rPr>
  </w:style>
  <w:style w:type="paragraph" w:customStyle="1" w:styleId="xl109">
    <w:name w:val="xl109"/>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ru-RU" w:eastAsia="ru-RU"/>
    </w:rPr>
  </w:style>
  <w:style w:type="paragraph" w:customStyle="1" w:styleId="xl110">
    <w:name w:val="xl110"/>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ru-RU" w:eastAsia="ru-RU"/>
    </w:rPr>
  </w:style>
  <w:style w:type="paragraph" w:customStyle="1" w:styleId="xl111">
    <w:name w:val="xl111"/>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ru-RU" w:eastAsia="ru-RU"/>
    </w:rPr>
  </w:style>
  <w:style w:type="paragraph" w:customStyle="1" w:styleId="xl112">
    <w:name w:val="xl112"/>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16"/>
      <w:szCs w:val="16"/>
      <w:lang w:val="ru-RU" w:eastAsia="ru-RU"/>
    </w:rPr>
  </w:style>
  <w:style w:type="paragraph" w:customStyle="1" w:styleId="xl113">
    <w:name w:val="xl113"/>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sz w:val="16"/>
      <w:szCs w:val="16"/>
      <w:lang w:val="ru-RU" w:eastAsia="ru-RU"/>
    </w:rPr>
  </w:style>
  <w:style w:type="paragraph" w:customStyle="1" w:styleId="xl114">
    <w:name w:val="xl114"/>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sz w:val="18"/>
      <w:szCs w:val="18"/>
      <w:lang w:val="ru-RU" w:eastAsia="ru-RU"/>
    </w:rPr>
  </w:style>
  <w:style w:type="paragraph" w:customStyle="1" w:styleId="xl115">
    <w:name w:val="xl115"/>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sz w:val="18"/>
      <w:szCs w:val="18"/>
      <w:lang w:val="ru-RU" w:eastAsia="ru-RU"/>
    </w:rPr>
  </w:style>
  <w:style w:type="paragraph" w:customStyle="1" w:styleId="xl116">
    <w:name w:val="xl116"/>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b/>
      <w:bCs/>
      <w:sz w:val="18"/>
      <w:szCs w:val="18"/>
      <w:lang w:val="ru-RU" w:eastAsia="ru-RU"/>
    </w:rPr>
  </w:style>
  <w:style w:type="paragraph" w:customStyle="1" w:styleId="xl117">
    <w:name w:val="xl117"/>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Sylfaen" w:hAnsi="Sylfaen"/>
      <w:sz w:val="16"/>
      <w:szCs w:val="16"/>
      <w:lang w:val="ru-RU" w:eastAsia="ru-RU"/>
    </w:rPr>
  </w:style>
  <w:style w:type="paragraph" w:customStyle="1" w:styleId="xl118">
    <w:name w:val="xl118"/>
    <w:basedOn w:val="a"/>
    <w:rsid w:val="00AE65A9"/>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Sylfaen" w:hAnsi="Sylfaen"/>
      <w:b/>
      <w:bCs/>
      <w:sz w:val="16"/>
      <w:szCs w:val="16"/>
      <w:lang w:val="ru-RU" w:eastAsia="ru-RU"/>
    </w:rPr>
  </w:style>
  <w:style w:type="paragraph" w:customStyle="1" w:styleId="xl119">
    <w:name w:val="xl119"/>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ylfaen" w:hAnsi="Sylfaen"/>
      <w:b/>
      <w:bCs/>
      <w:sz w:val="16"/>
      <w:szCs w:val="16"/>
      <w:lang w:val="ru-RU" w:eastAsia="ru-RU"/>
    </w:rPr>
  </w:style>
  <w:style w:type="paragraph" w:customStyle="1" w:styleId="xl120">
    <w:name w:val="xl120"/>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b/>
      <w:bCs/>
      <w:sz w:val="18"/>
      <w:szCs w:val="18"/>
      <w:lang w:val="ru-RU" w:eastAsia="ru-RU"/>
    </w:rPr>
  </w:style>
  <w:style w:type="paragraph" w:customStyle="1" w:styleId="xl121">
    <w:name w:val="xl121"/>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ylfaen" w:hAnsi="Sylfaen"/>
      <w:b/>
      <w:bCs/>
      <w:sz w:val="18"/>
      <w:szCs w:val="18"/>
      <w:lang w:val="ru-RU" w:eastAsia="ru-RU"/>
    </w:rPr>
  </w:style>
  <w:style w:type="paragraph" w:customStyle="1" w:styleId="xl122">
    <w:name w:val="xl122"/>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8"/>
      <w:szCs w:val="18"/>
      <w:lang w:val="ru-RU" w:eastAsia="ru-RU"/>
    </w:rPr>
  </w:style>
  <w:style w:type="paragraph" w:customStyle="1" w:styleId="xl123">
    <w:name w:val="xl123"/>
    <w:basedOn w:val="a"/>
    <w:rsid w:val="00AE65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18"/>
      <w:szCs w:val="18"/>
      <w:lang w:val="ru-RU" w:eastAsia="ru-RU"/>
    </w:rPr>
  </w:style>
  <w:style w:type="paragraph" w:styleId="ae">
    <w:name w:val="List Paragraph"/>
    <w:basedOn w:val="a"/>
    <w:uiPriority w:val="34"/>
    <w:qFormat/>
    <w:rsid w:val="0044297A"/>
    <w:pPr>
      <w:spacing w:after="200" w:line="276" w:lineRule="auto"/>
      <w:ind w:left="720"/>
      <w:contextualSpacing/>
    </w:pPr>
    <w:rPr>
      <w:rFonts w:ascii="Calibri" w:eastAsia="Calibri" w:hAnsi="Calibri"/>
      <w:sz w:val="22"/>
      <w:szCs w:val="22"/>
    </w:rPr>
  </w:style>
  <w:style w:type="paragraph" w:customStyle="1" w:styleId="xl75">
    <w:name w:val="xl75"/>
    <w:basedOn w:val="a"/>
    <w:rsid w:val="008E6A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hAnsi="LitNusx"/>
      <w:sz w:val="16"/>
      <w:szCs w:val="16"/>
      <w:lang w:val="ru-RU" w:eastAsia="ru-RU"/>
    </w:rPr>
  </w:style>
  <w:style w:type="paragraph" w:customStyle="1" w:styleId="xl73">
    <w:name w:val="xl73"/>
    <w:basedOn w:val="a"/>
    <w:rsid w:val="00997D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18"/>
      <w:szCs w:val="18"/>
      <w:lang w:val="ru-RU" w:eastAsia="ru-RU"/>
    </w:rPr>
  </w:style>
  <w:style w:type="paragraph" w:customStyle="1" w:styleId="xl74">
    <w:name w:val="xl74"/>
    <w:basedOn w:val="a"/>
    <w:rsid w:val="00997D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8"/>
      <w:szCs w:val="18"/>
      <w:lang w:val="ru-RU" w:eastAsia="ru-RU"/>
    </w:rPr>
  </w:style>
  <w:style w:type="character" w:customStyle="1" w:styleId="apple-converted-space">
    <w:name w:val="apple-converted-space"/>
    <w:basedOn w:val="a0"/>
    <w:rsid w:val="005F4CCA"/>
  </w:style>
  <w:style w:type="character" w:styleId="af">
    <w:name w:val="Emphasis"/>
    <w:qFormat/>
    <w:rsid w:val="003E388B"/>
    <w:rPr>
      <w:i/>
      <w:iCs/>
    </w:rPr>
  </w:style>
  <w:style w:type="numbering" w:customStyle="1" w:styleId="NoList1">
    <w:name w:val="No List1"/>
    <w:next w:val="a2"/>
    <w:uiPriority w:val="99"/>
    <w:semiHidden/>
    <w:unhideWhenUsed/>
    <w:rsid w:val="003E388B"/>
  </w:style>
  <w:style w:type="paragraph" w:customStyle="1" w:styleId="ListParagraph1">
    <w:name w:val="List Paragraph1"/>
    <w:basedOn w:val="a"/>
    <w:qFormat/>
    <w:rsid w:val="00A640CB"/>
    <w:pPr>
      <w:spacing w:after="200" w:line="276" w:lineRule="auto"/>
      <w:ind w:left="720"/>
      <w:contextualSpacing/>
    </w:pPr>
    <w:rPr>
      <w:rFonts w:ascii="Calibri" w:eastAsia="Calibri" w:hAnsi="Calibri"/>
      <w:sz w:val="22"/>
      <w:szCs w:val="22"/>
    </w:rPr>
  </w:style>
  <w:style w:type="paragraph" w:customStyle="1" w:styleId="Normal3">
    <w:name w:val="Normal_3"/>
    <w:qFormat/>
    <w:rsid w:val="00B65478"/>
    <w:pPr>
      <w:spacing w:after="180" w:line="276" w:lineRule="auto"/>
    </w:pPr>
    <w:rPr>
      <w:rFonts w:ascii="Verdana" w:hAnsi="Verdana"/>
      <w:sz w:val="24"/>
      <w:szCs w:val="24"/>
      <w:lang w:val="en-US" w:eastAsia="en-US"/>
    </w:rPr>
  </w:style>
  <w:style w:type="paragraph" w:customStyle="1" w:styleId="abzacixml">
    <w:name w:val="abzaci_xml"/>
    <w:basedOn w:val="a8"/>
    <w:link w:val="abzacixmlChar"/>
    <w:rsid w:val="00B65478"/>
    <w:pPr>
      <w:autoSpaceDE w:val="0"/>
      <w:autoSpaceDN w:val="0"/>
      <w:adjustRightInd w:val="0"/>
      <w:spacing w:after="0" w:line="240" w:lineRule="auto"/>
      <w:ind w:firstLine="283"/>
      <w:jc w:val="both"/>
    </w:pPr>
    <w:rPr>
      <w:rFonts w:ascii="Sylfaen" w:eastAsia="Times New Roman" w:hAnsi="Sylfaen" w:cs="Sylfaen"/>
      <w:sz w:val="22"/>
      <w:szCs w:val="22"/>
    </w:rPr>
  </w:style>
  <w:style w:type="character" w:customStyle="1" w:styleId="abzacixmlChar">
    <w:name w:val="abzaci_xml Char"/>
    <w:link w:val="abzacixml"/>
    <w:locked/>
    <w:rsid w:val="00B65478"/>
    <w:rPr>
      <w:rFonts w:ascii="Sylfaen" w:hAnsi="Sylfaen" w:cs="Sylfaen"/>
      <w:sz w:val="22"/>
      <w:szCs w:val="22"/>
      <w:lang w:val="en-US" w:eastAsia="en-US"/>
    </w:rPr>
  </w:style>
  <w:style w:type="paragraph" w:customStyle="1" w:styleId="Default">
    <w:name w:val="Default"/>
    <w:rsid w:val="00E26D4B"/>
    <w:pPr>
      <w:autoSpaceDE w:val="0"/>
      <w:autoSpaceDN w:val="0"/>
      <w:adjustRightInd w:val="0"/>
    </w:pPr>
    <w:rPr>
      <w:rFonts w:ascii="LitNusx" w:eastAsia="Calibri" w:hAnsi="LitNusx" w:cs="LitNusx"/>
      <w:color w:val="000000"/>
      <w:sz w:val="24"/>
      <w:szCs w:val="24"/>
      <w:lang w:eastAsia="en-US"/>
    </w:rPr>
  </w:style>
  <w:style w:type="table" w:styleId="af0">
    <w:name w:val="Table Grid"/>
    <w:basedOn w:val="a1"/>
    <w:uiPriority w:val="59"/>
    <w:rsid w:val="00E17B42"/>
    <w:pPr>
      <w:spacing w:after="200" w:line="276" w:lineRule="auto"/>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E17B42"/>
    <w:rPr>
      <w:rFonts w:ascii="Calibri" w:hAnsi="Calibri"/>
      <w:sz w:val="22"/>
      <w:szCs w:val="22"/>
      <w:lang w:val="en-US" w:eastAsia="en-US"/>
    </w:rPr>
  </w:style>
  <w:style w:type="character" w:customStyle="1" w:styleId="af2">
    <w:name w:val="Без интервала Знак"/>
    <w:link w:val="af1"/>
    <w:uiPriority w:val="1"/>
    <w:rsid w:val="00E17B42"/>
    <w:rPr>
      <w:rFonts w:ascii="Calibri" w:hAnsi="Calibri"/>
      <w:sz w:val="22"/>
      <w:szCs w:val="22"/>
      <w:lang w:val="en-US" w:eastAsia="en-US"/>
    </w:rPr>
  </w:style>
  <w:style w:type="paragraph" w:customStyle="1" w:styleId="xl124">
    <w:name w:val="xl124"/>
    <w:basedOn w:val="a"/>
    <w:rsid w:val="00E17B42"/>
    <w:pPr>
      <w:spacing w:before="100" w:beforeAutospacing="1" w:after="100" w:afterAutospacing="1"/>
      <w:jc w:val="center"/>
      <w:textAlignment w:val="center"/>
    </w:pPr>
    <w:rPr>
      <w:rFonts w:ascii="Sylfaen" w:hAnsi="Sylfaen"/>
      <w:b/>
      <w:bCs/>
      <w:sz w:val="24"/>
      <w:szCs w:val="24"/>
    </w:rPr>
  </w:style>
  <w:style w:type="paragraph" w:customStyle="1" w:styleId="xl125">
    <w:name w:val="xl125"/>
    <w:basedOn w:val="a"/>
    <w:rsid w:val="00E17B42"/>
    <w:pPr>
      <w:pBdr>
        <w:bottom w:val="single" w:sz="8" w:space="0" w:color="000000"/>
      </w:pBdr>
      <w:spacing w:before="100" w:beforeAutospacing="1" w:after="100" w:afterAutospacing="1"/>
      <w:jc w:val="center"/>
      <w:textAlignment w:val="center"/>
    </w:pPr>
    <w:rPr>
      <w:rFonts w:ascii="Sylfaen" w:hAnsi="Sylfaen"/>
      <w:b/>
      <w:bCs/>
      <w:sz w:val="24"/>
      <w:szCs w:val="24"/>
    </w:rPr>
  </w:style>
  <w:style w:type="paragraph" w:styleId="af3">
    <w:name w:val="annotation text"/>
    <w:basedOn w:val="a"/>
    <w:link w:val="af4"/>
    <w:uiPriority w:val="99"/>
    <w:semiHidden/>
    <w:unhideWhenUsed/>
    <w:rsid w:val="00E17B42"/>
    <w:pPr>
      <w:spacing w:after="200" w:line="276" w:lineRule="auto"/>
    </w:pPr>
    <w:rPr>
      <w:rFonts w:ascii="Calibri" w:hAnsi="Calibri"/>
    </w:rPr>
  </w:style>
  <w:style w:type="character" w:customStyle="1" w:styleId="af4">
    <w:name w:val="Текст примечания Знак"/>
    <w:link w:val="af3"/>
    <w:uiPriority w:val="99"/>
    <w:semiHidden/>
    <w:rsid w:val="00E17B42"/>
    <w:rPr>
      <w:rFonts w:ascii="Calibri" w:hAnsi="Calibri"/>
      <w:lang w:val="en-US" w:eastAsia="en-US"/>
    </w:rPr>
  </w:style>
  <w:style w:type="character" w:customStyle="1" w:styleId="af5">
    <w:name w:val="Тема примечания Знак"/>
    <w:link w:val="af6"/>
    <w:uiPriority w:val="99"/>
    <w:semiHidden/>
    <w:rsid w:val="00E17B42"/>
    <w:rPr>
      <w:rFonts w:ascii="Calibri" w:hAnsi="Calibri"/>
      <w:b/>
      <w:bCs/>
      <w:lang w:val="en-US" w:eastAsia="en-US"/>
    </w:rPr>
  </w:style>
  <w:style w:type="paragraph" w:styleId="af6">
    <w:name w:val="annotation subject"/>
    <w:basedOn w:val="af3"/>
    <w:next w:val="af3"/>
    <w:link w:val="af5"/>
    <w:uiPriority w:val="99"/>
    <w:semiHidden/>
    <w:unhideWhenUsed/>
    <w:rsid w:val="00E17B42"/>
    <w:rPr>
      <w:b/>
      <w:bCs/>
    </w:rPr>
  </w:style>
  <w:style w:type="character" w:customStyle="1" w:styleId="CommentSubjectChar1">
    <w:name w:val="Comment Subject Char1"/>
    <w:semiHidden/>
    <w:rsid w:val="00E17B42"/>
    <w:rPr>
      <w:rFonts w:ascii="Calibri" w:hAnsi="Calibri"/>
      <w:b/>
      <w:bCs/>
      <w:lang w:val="en-US" w:eastAsia="en-US"/>
    </w:rPr>
  </w:style>
  <w:style w:type="paragraph" w:customStyle="1" w:styleId="xl126">
    <w:name w:val="xl126"/>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26"/>
      <w:szCs w:val="26"/>
    </w:rPr>
  </w:style>
  <w:style w:type="paragraph" w:customStyle="1" w:styleId="xl127">
    <w:name w:val="xl127"/>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26"/>
      <w:szCs w:val="26"/>
    </w:rPr>
  </w:style>
  <w:style w:type="paragraph" w:customStyle="1" w:styleId="xl128">
    <w:name w:val="xl128"/>
    <w:basedOn w:val="a"/>
    <w:rsid w:val="00E17B42"/>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hAnsi="Sylfaen"/>
      <w:b/>
      <w:bCs/>
      <w:sz w:val="24"/>
      <w:szCs w:val="24"/>
    </w:rPr>
  </w:style>
  <w:style w:type="paragraph" w:customStyle="1" w:styleId="xl129">
    <w:name w:val="xl129"/>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sz w:val="24"/>
      <w:szCs w:val="24"/>
    </w:rPr>
  </w:style>
  <w:style w:type="paragraph" w:customStyle="1" w:styleId="xl130">
    <w:name w:val="xl130"/>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sz w:val="24"/>
      <w:szCs w:val="24"/>
    </w:rPr>
  </w:style>
  <w:style w:type="paragraph" w:customStyle="1" w:styleId="xl131">
    <w:name w:val="xl131"/>
    <w:basedOn w:val="a"/>
    <w:rsid w:val="00E17B42"/>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hAnsi="Sylfaen"/>
      <w:b/>
      <w:bCs/>
      <w:color w:val="800080"/>
      <w:sz w:val="24"/>
      <w:szCs w:val="24"/>
    </w:rPr>
  </w:style>
  <w:style w:type="paragraph" w:customStyle="1" w:styleId="xl132">
    <w:name w:val="xl132"/>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24"/>
      <w:szCs w:val="24"/>
    </w:rPr>
  </w:style>
  <w:style w:type="paragraph" w:customStyle="1" w:styleId="xl133">
    <w:name w:val="xl133"/>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24"/>
      <w:szCs w:val="24"/>
    </w:rPr>
  </w:style>
  <w:style w:type="paragraph" w:customStyle="1" w:styleId="xl134">
    <w:name w:val="xl134"/>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35">
    <w:name w:val="xl135"/>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36">
    <w:name w:val="xl136"/>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24"/>
      <w:szCs w:val="24"/>
    </w:rPr>
  </w:style>
  <w:style w:type="paragraph" w:customStyle="1" w:styleId="xl137">
    <w:name w:val="xl137"/>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24"/>
      <w:szCs w:val="24"/>
    </w:rPr>
  </w:style>
  <w:style w:type="paragraph" w:customStyle="1" w:styleId="xl138">
    <w:name w:val="xl138"/>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sz w:val="26"/>
      <w:szCs w:val="26"/>
    </w:rPr>
  </w:style>
  <w:style w:type="paragraph" w:customStyle="1" w:styleId="xl139">
    <w:name w:val="xl139"/>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sz w:val="26"/>
      <w:szCs w:val="26"/>
    </w:rPr>
  </w:style>
  <w:style w:type="paragraph" w:customStyle="1" w:styleId="xl140">
    <w:name w:val="xl140"/>
    <w:basedOn w:val="a"/>
    <w:rsid w:val="00E17B42"/>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hAnsi="Sylfaen"/>
      <w:b/>
      <w:bCs/>
      <w:color w:val="FF0000"/>
      <w:sz w:val="28"/>
      <w:szCs w:val="28"/>
    </w:rPr>
  </w:style>
  <w:style w:type="paragraph" w:customStyle="1" w:styleId="xl141">
    <w:name w:val="xl141"/>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sz w:val="26"/>
      <w:szCs w:val="26"/>
    </w:rPr>
  </w:style>
  <w:style w:type="paragraph" w:customStyle="1" w:styleId="xl142">
    <w:name w:val="xl142"/>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28"/>
      <w:szCs w:val="28"/>
    </w:rPr>
  </w:style>
  <w:style w:type="paragraph" w:customStyle="1" w:styleId="xl143">
    <w:name w:val="xl143"/>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28"/>
      <w:szCs w:val="28"/>
    </w:rPr>
  </w:style>
  <w:style w:type="paragraph" w:customStyle="1" w:styleId="xl144">
    <w:name w:val="xl144"/>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28"/>
      <w:szCs w:val="28"/>
    </w:rPr>
  </w:style>
  <w:style w:type="paragraph" w:customStyle="1" w:styleId="xl145">
    <w:name w:val="xl145"/>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28"/>
      <w:szCs w:val="28"/>
    </w:rPr>
  </w:style>
  <w:style w:type="paragraph" w:customStyle="1" w:styleId="xl146">
    <w:name w:val="xl146"/>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sz w:val="24"/>
      <w:szCs w:val="24"/>
    </w:rPr>
  </w:style>
  <w:style w:type="paragraph" w:customStyle="1" w:styleId="xl147">
    <w:name w:val="xl147"/>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FF"/>
      <w:sz w:val="28"/>
      <w:szCs w:val="28"/>
    </w:rPr>
  </w:style>
  <w:style w:type="paragraph" w:customStyle="1" w:styleId="xl148">
    <w:name w:val="xl148"/>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sz w:val="26"/>
      <w:szCs w:val="26"/>
    </w:rPr>
  </w:style>
  <w:style w:type="paragraph" w:customStyle="1" w:styleId="xl149">
    <w:name w:val="xl149"/>
    <w:basedOn w:val="a"/>
    <w:rsid w:val="00E17B42"/>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sz w:val="28"/>
      <w:szCs w:val="28"/>
    </w:rPr>
  </w:style>
  <w:style w:type="paragraph" w:customStyle="1" w:styleId="xl150">
    <w:name w:val="xl150"/>
    <w:basedOn w:val="a"/>
    <w:rsid w:val="00E17B42"/>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sz w:val="28"/>
      <w:szCs w:val="28"/>
    </w:rPr>
  </w:style>
  <w:style w:type="paragraph" w:customStyle="1" w:styleId="xl151">
    <w:name w:val="xl151"/>
    <w:basedOn w:val="a"/>
    <w:rsid w:val="00E17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FF0000"/>
      <w:sz w:val="24"/>
      <w:szCs w:val="24"/>
    </w:rPr>
  </w:style>
  <w:style w:type="paragraph" w:customStyle="1" w:styleId="xl152">
    <w:name w:val="xl152"/>
    <w:basedOn w:val="a"/>
    <w:rsid w:val="00E17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FF0000"/>
      <w:sz w:val="18"/>
      <w:szCs w:val="18"/>
    </w:rPr>
  </w:style>
  <w:style w:type="paragraph" w:customStyle="1" w:styleId="xl153">
    <w:name w:val="xl153"/>
    <w:basedOn w:val="a"/>
    <w:rsid w:val="00E17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000000"/>
      <w:sz w:val="18"/>
      <w:szCs w:val="18"/>
    </w:rPr>
  </w:style>
  <w:style w:type="paragraph" w:customStyle="1" w:styleId="xl154">
    <w:name w:val="xl154"/>
    <w:basedOn w:val="a"/>
    <w:rsid w:val="00E17B42"/>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sz w:val="24"/>
      <w:szCs w:val="24"/>
    </w:rPr>
  </w:style>
  <w:style w:type="paragraph" w:customStyle="1" w:styleId="xl155">
    <w:name w:val="xl155"/>
    <w:basedOn w:val="a"/>
    <w:rsid w:val="00E17B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22"/>
      <w:szCs w:val="22"/>
    </w:rPr>
  </w:style>
  <w:style w:type="paragraph" w:customStyle="1" w:styleId="xl156">
    <w:name w:val="xl156"/>
    <w:basedOn w:val="a"/>
    <w:rsid w:val="00E17B42"/>
    <w:pPr>
      <w:pBdr>
        <w:top w:val="single" w:sz="8"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157">
    <w:name w:val="xl157"/>
    <w:basedOn w:val="a"/>
    <w:rsid w:val="00E17B42"/>
    <w:pPr>
      <w:pBdr>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158">
    <w:name w:val="xl158"/>
    <w:basedOn w:val="a"/>
    <w:rsid w:val="00E17B42"/>
    <w:pPr>
      <w:pBdr>
        <w:bottom w:val="double" w:sz="6"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159">
    <w:name w:val="xl159"/>
    <w:basedOn w:val="a"/>
    <w:rsid w:val="00E17B42"/>
    <w:pPr>
      <w:pBdr>
        <w:top w:val="single" w:sz="4" w:space="0" w:color="auto"/>
        <w:left w:val="single" w:sz="4" w:space="0" w:color="auto"/>
        <w:right w:val="single" w:sz="4" w:space="0" w:color="auto"/>
      </w:pBdr>
      <w:spacing w:before="100" w:beforeAutospacing="1" w:after="100" w:afterAutospacing="1"/>
      <w:jc w:val="center"/>
      <w:textAlignment w:val="center"/>
    </w:pPr>
    <w:rPr>
      <w:rFonts w:ascii="LitNusx" w:hAnsi="LitNusx"/>
      <w:b/>
      <w:bCs/>
      <w:sz w:val="24"/>
      <w:szCs w:val="24"/>
    </w:rPr>
  </w:style>
  <w:style w:type="paragraph" w:customStyle="1" w:styleId="xl160">
    <w:name w:val="xl160"/>
    <w:basedOn w:val="a"/>
    <w:rsid w:val="00E17B42"/>
    <w:pPr>
      <w:pBdr>
        <w:left w:val="single" w:sz="4" w:space="0" w:color="auto"/>
        <w:right w:val="single" w:sz="4" w:space="0" w:color="auto"/>
      </w:pBdr>
      <w:spacing w:before="100" w:beforeAutospacing="1" w:after="100" w:afterAutospacing="1"/>
      <w:jc w:val="center"/>
      <w:textAlignment w:val="center"/>
    </w:pPr>
    <w:rPr>
      <w:rFonts w:ascii="LitNusx" w:hAnsi="LitNusx"/>
      <w:b/>
      <w:bCs/>
      <w:sz w:val="24"/>
      <w:szCs w:val="24"/>
    </w:rPr>
  </w:style>
  <w:style w:type="paragraph" w:customStyle="1" w:styleId="xl161">
    <w:name w:val="xl161"/>
    <w:basedOn w:val="a"/>
    <w:rsid w:val="00E17B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24"/>
      <w:szCs w:val="24"/>
    </w:rPr>
  </w:style>
  <w:style w:type="paragraph" w:customStyle="1" w:styleId="xl162">
    <w:name w:val="xl162"/>
    <w:basedOn w:val="a"/>
    <w:rsid w:val="00E17B4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color w:val="FF0000"/>
      <w:sz w:val="22"/>
      <w:szCs w:val="22"/>
    </w:rPr>
  </w:style>
  <w:style w:type="paragraph" w:customStyle="1" w:styleId="xl163">
    <w:name w:val="xl163"/>
    <w:basedOn w:val="a"/>
    <w:rsid w:val="00E17B42"/>
    <w:pPr>
      <w:pBdr>
        <w:top w:val="single" w:sz="8" w:space="0" w:color="auto"/>
        <w:left w:val="single" w:sz="8"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164">
    <w:name w:val="xl164"/>
    <w:basedOn w:val="a"/>
    <w:rsid w:val="00E17B42"/>
    <w:pPr>
      <w:pBdr>
        <w:left w:val="single" w:sz="8"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165">
    <w:name w:val="xl165"/>
    <w:basedOn w:val="a"/>
    <w:rsid w:val="00E17B42"/>
    <w:pPr>
      <w:pBdr>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166">
    <w:name w:val="xl166"/>
    <w:basedOn w:val="a"/>
    <w:rsid w:val="006F5483"/>
    <w:pPr>
      <w:pBdr>
        <w:left w:val="single" w:sz="8"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67">
    <w:name w:val="xl167"/>
    <w:basedOn w:val="a"/>
    <w:rsid w:val="006F5483"/>
    <w:pPr>
      <w:pBdr>
        <w:left w:val="single" w:sz="8"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68">
    <w:name w:val="xl168"/>
    <w:basedOn w:val="a"/>
    <w:rsid w:val="006F5483"/>
    <w:pPr>
      <w:pBdr>
        <w:left w:val="single" w:sz="8" w:space="0" w:color="auto"/>
      </w:pBdr>
      <w:spacing w:before="100" w:beforeAutospacing="1" w:after="100" w:afterAutospacing="1"/>
      <w:jc w:val="center"/>
      <w:textAlignment w:val="center"/>
    </w:pPr>
    <w:rPr>
      <w:rFonts w:ascii="Sylfaen" w:hAnsi="Sylfaen"/>
      <w:b/>
      <w:bCs/>
      <w:sz w:val="26"/>
      <w:szCs w:val="26"/>
    </w:rPr>
  </w:style>
  <w:style w:type="paragraph" w:customStyle="1" w:styleId="xl169">
    <w:name w:val="xl169"/>
    <w:basedOn w:val="a"/>
    <w:rsid w:val="006F5483"/>
    <w:pPr>
      <w:pBdr>
        <w:left w:val="single" w:sz="8"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70">
    <w:name w:val="xl170"/>
    <w:basedOn w:val="a"/>
    <w:rsid w:val="006F5483"/>
    <w:pPr>
      <w:pBdr>
        <w:left w:val="single" w:sz="8" w:space="0" w:color="auto"/>
      </w:pBdr>
      <w:spacing w:before="100" w:beforeAutospacing="1" w:after="100" w:afterAutospacing="1"/>
      <w:jc w:val="center"/>
      <w:textAlignment w:val="center"/>
    </w:pPr>
    <w:rPr>
      <w:rFonts w:ascii="Sylfaen" w:hAnsi="Sylfaen"/>
      <w:b/>
      <w:bCs/>
      <w:color w:val="800080"/>
      <w:sz w:val="26"/>
      <w:szCs w:val="26"/>
    </w:rPr>
  </w:style>
  <w:style w:type="paragraph" w:customStyle="1" w:styleId="xl171">
    <w:name w:val="xl171"/>
    <w:basedOn w:val="a"/>
    <w:rsid w:val="006F5483"/>
    <w:pPr>
      <w:pBdr>
        <w:left w:val="single" w:sz="8"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72">
    <w:name w:val="xl172"/>
    <w:basedOn w:val="a"/>
    <w:rsid w:val="006F5483"/>
    <w:pPr>
      <w:pBdr>
        <w:left w:val="single" w:sz="8" w:space="0" w:color="auto"/>
      </w:pBdr>
      <w:spacing w:before="100" w:beforeAutospacing="1" w:after="100" w:afterAutospacing="1"/>
      <w:jc w:val="center"/>
      <w:textAlignment w:val="center"/>
    </w:pPr>
    <w:rPr>
      <w:rFonts w:ascii="Sylfaen" w:hAnsi="Sylfaen"/>
      <w:b/>
      <w:bCs/>
      <w:color w:val="008000"/>
      <w:sz w:val="24"/>
      <w:szCs w:val="24"/>
    </w:rPr>
  </w:style>
  <w:style w:type="paragraph" w:customStyle="1" w:styleId="xl173">
    <w:name w:val="xl173"/>
    <w:basedOn w:val="a"/>
    <w:rsid w:val="006F5483"/>
    <w:pPr>
      <w:pBdr>
        <w:left w:val="single" w:sz="8" w:space="0" w:color="auto"/>
      </w:pBdr>
      <w:spacing w:before="100" w:beforeAutospacing="1" w:after="100" w:afterAutospacing="1"/>
      <w:jc w:val="center"/>
      <w:textAlignment w:val="center"/>
    </w:pPr>
    <w:rPr>
      <w:rFonts w:ascii="Sylfaen" w:hAnsi="Sylfaen"/>
      <w:b/>
      <w:bCs/>
      <w:sz w:val="26"/>
      <w:szCs w:val="26"/>
    </w:rPr>
  </w:style>
  <w:style w:type="paragraph" w:customStyle="1" w:styleId="xl174">
    <w:name w:val="xl174"/>
    <w:basedOn w:val="a"/>
    <w:rsid w:val="006F5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75">
    <w:name w:val="xl175"/>
    <w:basedOn w:val="a"/>
    <w:rsid w:val="006F5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00FF"/>
      <w:sz w:val="29"/>
      <w:szCs w:val="29"/>
    </w:rPr>
  </w:style>
  <w:style w:type="paragraph" w:customStyle="1" w:styleId="xl176">
    <w:name w:val="xl176"/>
    <w:basedOn w:val="a"/>
    <w:rsid w:val="006F5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77">
    <w:name w:val="xl177"/>
    <w:basedOn w:val="a"/>
    <w:rsid w:val="006F5483"/>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78">
    <w:name w:val="xl178"/>
    <w:basedOn w:val="a"/>
    <w:rsid w:val="006F5483"/>
    <w:pPr>
      <w:pBdr>
        <w:left w:val="single" w:sz="4" w:space="0" w:color="auto"/>
        <w:right w:val="single" w:sz="4" w:space="0" w:color="auto"/>
      </w:pBdr>
      <w:spacing w:before="100" w:beforeAutospacing="1" w:after="100" w:afterAutospacing="1"/>
      <w:jc w:val="center"/>
      <w:textAlignment w:val="center"/>
    </w:pPr>
    <w:rPr>
      <w:rFonts w:ascii="Sylfaen" w:hAnsi="Sylfaen"/>
      <w:b/>
      <w:bCs/>
      <w:color w:val="800080"/>
      <w:sz w:val="26"/>
      <w:szCs w:val="26"/>
    </w:rPr>
  </w:style>
  <w:style w:type="paragraph" w:customStyle="1" w:styleId="xl179">
    <w:name w:val="xl179"/>
    <w:basedOn w:val="a"/>
    <w:rsid w:val="006F5483"/>
    <w:pPr>
      <w:pBdr>
        <w:left w:val="single" w:sz="4" w:space="0" w:color="auto"/>
        <w:right w:val="single" w:sz="4"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80">
    <w:name w:val="xl180"/>
    <w:basedOn w:val="a"/>
    <w:rsid w:val="006F5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81">
    <w:name w:val="xl181"/>
    <w:basedOn w:val="a"/>
    <w:rsid w:val="006F5483"/>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color w:val="800080"/>
      <w:sz w:val="26"/>
      <w:szCs w:val="26"/>
    </w:rPr>
  </w:style>
  <w:style w:type="paragraph" w:customStyle="1" w:styleId="xl182">
    <w:name w:val="xl182"/>
    <w:basedOn w:val="a"/>
    <w:rsid w:val="006F5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24"/>
      <w:szCs w:val="24"/>
    </w:rPr>
  </w:style>
  <w:style w:type="paragraph" w:customStyle="1" w:styleId="xl183">
    <w:name w:val="xl183"/>
    <w:basedOn w:val="a"/>
    <w:rsid w:val="006F5483"/>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26"/>
      <w:szCs w:val="26"/>
    </w:rPr>
  </w:style>
  <w:style w:type="paragraph" w:customStyle="1" w:styleId="xl184">
    <w:name w:val="xl184"/>
    <w:basedOn w:val="a"/>
    <w:rsid w:val="006F5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85">
    <w:name w:val="xl185"/>
    <w:basedOn w:val="a"/>
    <w:rsid w:val="006F5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00FF"/>
      <w:sz w:val="29"/>
      <w:szCs w:val="29"/>
    </w:rPr>
  </w:style>
  <w:style w:type="paragraph" w:customStyle="1" w:styleId="xl186">
    <w:name w:val="xl186"/>
    <w:basedOn w:val="a"/>
    <w:rsid w:val="006F5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00FF"/>
      <w:sz w:val="28"/>
      <w:szCs w:val="28"/>
    </w:rPr>
  </w:style>
  <w:style w:type="paragraph" w:customStyle="1" w:styleId="xl187">
    <w:name w:val="xl187"/>
    <w:basedOn w:val="a"/>
    <w:rsid w:val="006F5483"/>
    <w:pPr>
      <w:pBdr>
        <w:left w:val="single" w:sz="4" w:space="0" w:color="auto"/>
        <w:right w:val="single" w:sz="4"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88">
    <w:name w:val="xl188"/>
    <w:basedOn w:val="a"/>
    <w:rsid w:val="006F5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89">
    <w:name w:val="xl189"/>
    <w:basedOn w:val="a"/>
    <w:rsid w:val="006F5483"/>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26"/>
      <w:szCs w:val="26"/>
    </w:rPr>
  </w:style>
  <w:style w:type="paragraph" w:customStyle="1" w:styleId="xl190">
    <w:name w:val="xl190"/>
    <w:basedOn w:val="a"/>
    <w:rsid w:val="006F54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91">
    <w:name w:val="xl191"/>
    <w:basedOn w:val="a"/>
    <w:rsid w:val="006F5483"/>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color w:val="800080"/>
      <w:sz w:val="26"/>
      <w:szCs w:val="26"/>
    </w:rPr>
  </w:style>
  <w:style w:type="paragraph" w:customStyle="1" w:styleId="xl192">
    <w:name w:val="xl192"/>
    <w:basedOn w:val="a"/>
    <w:rsid w:val="006F5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93">
    <w:name w:val="xl193"/>
    <w:basedOn w:val="a"/>
    <w:rsid w:val="006F5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94">
    <w:name w:val="xl194"/>
    <w:basedOn w:val="a"/>
    <w:rsid w:val="006F5483"/>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color w:val="FF0000"/>
      <w:sz w:val="26"/>
      <w:szCs w:val="26"/>
    </w:rPr>
  </w:style>
  <w:style w:type="paragraph" w:customStyle="1" w:styleId="xl195">
    <w:name w:val="xl195"/>
    <w:basedOn w:val="a"/>
    <w:rsid w:val="006F5483"/>
    <w:pPr>
      <w:pBdr>
        <w:left w:val="single" w:sz="4" w:space="0" w:color="auto"/>
        <w:right w:val="single" w:sz="4" w:space="0" w:color="auto"/>
      </w:pBdr>
      <w:spacing w:before="100" w:beforeAutospacing="1" w:after="100" w:afterAutospacing="1"/>
      <w:jc w:val="center"/>
      <w:textAlignment w:val="center"/>
    </w:pPr>
    <w:rPr>
      <w:rFonts w:ascii="Sylfaen" w:hAnsi="Sylfaen"/>
      <w:b/>
      <w:bCs/>
      <w:color w:val="800080"/>
      <w:sz w:val="26"/>
      <w:szCs w:val="26"/>
    </w:rPr>
  </w:style>
  <w:style w:type="paragraph" w:customStyle="1" w:styleId="xl196">
    <w:name w:val="xl196"/>
    <w:basedOn w:val="a"/>
    <w:rsid w:val="006F5483"/>
    <w:pPr>
      <w:pBdr>
        <w:left w:val="single" w:sz="4" w:space="0" w:color="auto"/>
        <w:right w:val="single" w:sz="4" w:space="0" w:color="auto"/>
      </w:pBdr>
      <w:spacing w:before="100" w:beforeAutospacing="1" w:after="100" w:afterAutospacing="1"/>
      <w:jc w:val="center"/>
      <w:textAlignment w:val="center"/>
    </w:pPr>
    <w:rPr>
      <w:rFonts w:ascii="Sylfaen" w:hAnsi="Sylfaen"/>
      <w:b/>
      <w:bCs/>
      <w:color w:val="008000"/>
      <w:sz w:val="26"/>
      <w:szCs w:val="26"/>
    </w:rPr>
  </w:style>
  <w:style w:type="paragraph" w:customStyle="1" w:styleId="xl197">
    <w:name w:val="xl197"/>
    <w:basedOn w:val="a"/>
    <w:rsid w:val="006F5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24"/>
      <w:szCs w:val="24"/>
    </w:rPr>
  </w:style>
  <w:style w:type="paragraph" w:customStyle="1" w:styleId="xl198">
    <w:name w:val="xl198"/>
    <w:basedOn w:val="a"/>
    <w:rsid w:val="006F5483"/>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26"/>
      <w:szCs w:val="26"/>
    </w:rPr>
  </w:style>
  <w:style w:type="paragraph" w:customStyle="1" w:styleId="xl199">
    <w:name w:val="xl199"/>
    <w:basedOn w:val="a"/>
    <w:rsid w:val="006F54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22"/>
      <w:szCs w:val="22"/>
    </w:rPr>
  </w:style>
  <w:style w:type="paragraph" w:customStyle="1" w:styleId="xl200">
    <w:name w:val="xl200"/>
    <w:basedOn w:val="a"/>
    <w:rsid w:val="006F5483"/>
    <w:pPr>
      <w:pBdr>
        <w:top w:val="single" w:sz="8"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201">
    <w:name w:val="xl201"/>
    <w:basedOn w:val="a"/>
    <w:rsid w:val="006F5483"/>
    <w:pPr>
      <w:pBdr>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202">
    <w:name w:val="xl202"/>
    <w:basedOn w:val="a"/>
    <w:rsid w:val="006F5483"/>
    <w:pPr>
      <w:pBdr>
        <w:bottom w:val="double" w:sz="6"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203">
    <w:name w:val="xl203"/>
    <w:basedOn w:val="a"/>
    <w:rsid w:val="006F5483"/>
    <w:pPr>
      <w:pBdr>
        <w:top w:val="single" w:sz="4" w:space="0" w:color="auto"/>
        <w:left w:val="single" w:sz="4" w:space="0" w:color="auto"/>
        <w:right w:val="single" w:sz="4" w:space="0" w:color="auto"/>
      </w:pBdr>
      <w:spacing w:before="100" w:beforeAutospacing="1" w:after="100" w:afterAutospacing="1"/>
      <w:jc w:val="center"/>
      <w:textAlignment w:val="center"/>
    </w:pPr>
    <w:rPr>
      <w:rFonts w:ascii="LitNusx" w:hAnsi="LitNusx"/>
      <w:b/>
      <w:bCs/>
      <w:sz w:val="24"/>
      <w:szCs w:val="24"/>
    </w:rPr>
  </w:style>
  <w:style w:type="paragraph" w:customStyle="1" w:styleId="xl204">
    <w:name w:val="xl204"/>
    <w:basedOn w:val="a"/>
    <w:rsid w:val="006F5483"/>
    <w:pPr>
      <w:pBdr>
        <w:left w:val="single" w:sz="4" w:space="0" w:color="auto"/>
        <w:right w:val="single" w:sz="4" w:space="0" w:color="auto"/>
      </w:pBdr>
      <w:spacing w:before="100" w:beforeAutospacing="1" w:after="100" w:afterAutospacing="1"/>
      <w:jc w:val="center"/>
      <w:textAlignment w:val="center"/>
    </w:pPr>
    <w:rPr>
      <w:rFonts w:ascii="LitNusx" w:hAnsi="LitNusx"/>
      <w:b/>
      <w:bCs/>
      <w:sz w:val="24"/>
      <w:szCs w:val="24"/>
    </w:rPr>
  </w:style>
  <w:style w:type="paragraph" w:customStyle="1" w:styleId="xl205">
    <w:name w:val="xl205"/>
    <w:basedOn w:val="a"/>
    <w:rsid w:val="006F5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LitNusx" w:hAnsi="LitNusx"/>
      <w:b/>
      <w:bCs/>
      <w:sz w:val="24"/>
      <w:szCs w:val="24"/>
    </w:rPr>
  </w:style>
  <w:style w:type="paragraph" w:customStyle="1" w:styleId="xl206">
    <w:name w:val="xl206"/>
    <w:basedOn w:val="a"/>
    <w:rsid w:val="006F54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color w:val="FF0000"/>
      <w:sz w:val="22"/>
      <w:szCs w:val="22"/>
    </w:rPr>
  </w:style>
  <w:style w:type="paragraph" w:customStyle="1" w:styleId="xl207">
    <w:name w:val="xl207"/>
    <w:basedOn w:val="a"/>
    <w:rsid w:val="006F5483"/>
    <w:pPr>
      <w:pBdr>
        <w:top w:val="single" w:sz="8" w:space="0" w:color="auto"/>
        <w:left w:val="single" w:sz="8"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208">
    <w:name w:val="xl208"/>
    <w:basedOn w:val="a"/>
    <w:rsid w:val="006F5483"/>
    <w:pPr>
      <w:pBdr>
        <w:left w:val="single" w:sz="8"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209">
    <w:name w:val="xl209"/>
    <w:basedOn w:val="a"/>
    <w:rsid w:val="006F54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28"/>
      <w:szCs w:val="28"/>
    </w:rPr>
  </w:style>
  <w:style w:type="paragraph" w:customStyle="1" w:styleId="xl210">
    <w:name w:val="xl210"/>
    <w:basedOn w:val="a"/>
    <w:rsid w:val="00BF7BA8"/>
    <w:pPr>
      <w:pBdr>
        <w:left w:val="single" w:sz="8" w:space="31" w:color="auto"/>
        <w:right w:val="single" w:sz="8" w:space="0" w:color="auto"/>
      </w:pBdr>
      <w:spacing w:before="100" w:beforeAutospacing="1" w:after="100" w:afterAutospacing="1"/>
      <w:ind w:firstLineChars="400" w:firstLine="400"/>
      <w:textAlignment w:val="center"/>
    </w:pPr>
    <w:rPr>
      <w:rFonts w:ascii="Sylfaen" w:hAnsi="Sylfaen"/>
      <w:sz w:val="16"/>
      <w:szCs w:val="16"/>
    </w:rPr>
  </w:style>
  <w:style w:type="paragraph" w:customStyle="1" w:styleId="xl211">
    <w:name w:val="xl211"/>
    <w:basedOn w:val="a"/>
    <w:rsid w:val="00BF7BA8"/>
    <w:pPr>
      <w:pBdr>
        <w:left w:val="single" w:sz="8" w:space="31" w:color="auto"/>
        <w:right w:val="single" w:sz="8" w:space="0" w:color="auto"/>
      </w:pBdr>
      <w:spacing w:before="100" w:beforeAutospacing="1" w:after="100" w:afterAutospacing="1"/>
      <w:ind w:firstLineChars="500" w:firstLine="500"/>
      <w:textAlignment w:val="center"/>
    </w:pPr>
    <w:rPr>
      <w:rFonts w:ascii="Sylfaen" w:hAnsi="Sylfaen"/>
      <w:i/>
      <w:iCs/>
      <w:color w:val="000000"/>
      <w:sz w:val="16"/>
      <w:szCs w:val="16"/>
    </w:rPr>
  </w:style>
  <w:style w:type="paragraph" w:customStyle="1" w:styleId="xl212">
    <w:name w:val="xl212"/>
    <w:basedOn w:val="a"/>
    <w:rsid w:val="00BF7B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13">
    <w:name w:val="xl213"/>
    <w:basedOn w:val="a"/>
    <w:rsid w:val="00BF7B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Sylfaen" w:hAnsi="Sylfaen"/>
      <w:b/>
      <w:bCs/>
      <w:color w:val="0000FF"/>
      <w:sz w:val="16"/>
      <w:szCs w:val="16"/>
    </w:rPr>
  </w:style>
  <w:style w:type="paragraph" w:customStyle="1" w:styleId="xl214">
    <w:name w:val="xl214"/>
    <w:basedOn w:val="a"/>
    <w:rsid w:val="00BF7BA8"/>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15">
    <w:name w:val="xl215"/>
    <w:basedOn w:val="a"/>
    <w:rsid w:val="00BF7BA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hAnsi="Sylfaen"/>
      <w:sz w:val="16"/>
      <w:szCs w:val="16"/>
    </w:rPr>
  </w:style>
  <w:style w:type="paragraph" w:customStyle="1" w:styleId="xl216">
    <w:name w:val="xl216"/>
    <w:basedOn w:val="a"/>
    <w:rsid w:val="00BF7BA8"/>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17">
    <w:name w:val="xl217"/>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18">
    <w:name w:val="xl218"/>
    <w:basedOn w:val="a"/>
    <w:rsid w:val="00BF7B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19">
    <w:name w:val="xl219"/>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20">
    <w:name w:val="xl220"/>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21">
    <w:name w:val="xl221"/>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22">
    <w:name w:val="xl222"/>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223">
    <w:name w:val="xl223"/>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224">
    <w:name w:val="xl224"/>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25">
    <w:name w:val="xl225"/>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26">
    <w:name w:val="xl226"/>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27">
    <w:name w:val="xl227"/>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28">
    <w:name w:val="xl228"/>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sz w:val="16"/>
      <w:szCs w:val="16"/>
    </w:rPr>
  </w:style>
  <w:style w:type="paragraph" w:customStyle="1" w:styleId="xl229">
    <w:name w:val="xl229"/>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30">
    <w:name w:val="xl230"/>
    <w:basedOn w:val="a"/>
    <w:rsid w:val="00BF7BA8"/>
    <w:pPr>
      <w:pBdr>
        <w:left w:val="single" w:sz="8" w:space="0" w:color="auto"/>
        <w:righ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31">
    <w:name w:val="xl231"/>
    <w:basedOn w:val="a"/>
    <w:rsid w:val="00BF7BA8"/>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sz w:val="16"/>
      <w:szCs w:val="16"/>
    </w:rPr>
  </w:style>
  <w:style w:type="paragraph" w:customStyle="1" w:styleId="xl232">
    <w:name w:val="xl232"/>
    <w:basedOn w:val="a"/>
    <w:rsid w:val="00BF7BA8"/>
    <w:pPr>
      <w:pBdr>
        <w:lef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33">
    <w:name w:val="xl233"/>
    <w:basedOn w:val="a"/>
    <w:rsid w:val="00BF7B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34">
    <w:name w:val="xl234"/>
    <w:basedOn w:val="a"/>
    <w:rsid w:val="00BF7BA8"/>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35">
    <w:name w:val="xl235"/>
    <w:basedOn w:val="a"/>
    <w:rsid w:val="00BF7B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36">
    <w:name w:val="xl236"/>
    <w:basedOn w:val="a"/>
    <w:rsid w:val="00BF7BA8"/>
    <w:pPr>
      <w:pBdr>
        <w:top w:val="single" w:sz="4" w:space="0" w:color="auto"/>
        <w:left w:val="single" w:sz="8" w:space="0" w:color="auto"/>
        <w:bottom w:val="single" w:sz="4"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37">
    <w:name w:val="xl237"/>
    <w:basedOn w:val="a"/>
    <w:rsid w:val="00BF7BA8"/>
    <w:pPr>
      <w:pBdr>
        <w:lef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38">
    <w:name w:val="xl238"/>
    <w:basedOn w:val="a"/>
    <w:rsid w:val="00BF7B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39">
    <w:name w:val="xl239"/>
    <w:basedOn w:val="a"/>
    <w:rsid w:val="00BF7BA8"/>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40">
    <w:name w:val="xl240"/>
    <w:basedOn w:val="a"/>
    <w:rsid w:val="00BF7BA8"/>
    <w:pPr>
      <w:pBdr>
        <w:left w:val="single" w:sz="8"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41">
    <w:name w:val="xl241"/>
    <w:basedOn w:val="a"/>
    <w:rsid w:val="00BF7BA8"/>
    <w:pPr>
      <w:pBdr>
        <w:left w:val="single" w:sz="4" w:space="0" w:color="auto"/>
        <w:right w:val="single" w:sz="4"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42">
    <w:name w:val="xl242"/>
    <w:basedOn w:val="a"/>
    <w:rsid w:val="00BF7BA8"/>
    <w:pPr>
      <w:pBdr>
        <w:left w:val="single" w:sz="8"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43">
    <w:name w:val="xl243"/>
    <w:basedOn w:val="a"/>
    <w:rsid w:val="00BF7BA8"/>
    <w:pPr>
      <w:pBdr>
        <w:left w:val="single" w:sz="4" w:space="0" w:color="auto"/>
        <w:right w:val="single" w:sz="4"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44">
    <w:name w:val="xl244"/>
    <w:basedOn w:val="a"/>
    <w:rsid w:val="00BF7B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45">
    <w:name w:val="xl245"/>
    <w:basedOn w:val="a"/>
    <w:rsid w:val="00BF7BA8"/>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46">
    <w:name w:val="xl246"/>
    <w:basedOn w:val="a"/>
    <w:rsid w:val="00BF7BA8"/>
    <w:pPr>
      <w:pBdr>
        <w:lef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247">
    <w:name w:val="xl247"/>
    <w:basedOn w:val="a"/>
    <w:rsid w:val="00BF7BA8"/>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248">
    <w:name w:val="xl248"/>
    <w:basedOn w:val="a"/>
    <w:rsid w:val="00BF7BA8"/>
    <w:pPr>
      <w:pBdr>
        <w:lef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49">
    <w:name w:val="xl249"/>
    <w:basedOn w:val="a"/>
    <w:rsid w:val="00BF7BA8"/>
    <w:pPr>
      <w:pBdr>
        <w:top w:val="single" w:sz="8" w:space="0" w:color="auto"/>
        <w:left w:val="single" w:sz="8" w:space="0" w:color="auto"/>
        <w:bottom w:val="double" w:sz="6"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50">
    <w:name w:val="xl250"/>
    <w:basedOn w:val="a"/>
    <w:rsid w:val="00BF7B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51">
    <w:name w:val="xl251"/>
    <w:basedOn w:val="a"/>
    <w:rsid w:val="00BF7BA8"/>
    <w:pPr>
      <w:pBdr>
        <w:top w:val="single" w:sz="4" w:space="0" w:color="auto"/>
        <w:left w:val="single" w:sz="8" w:space="0" w:color="auto"/>
        <w:bottom w:val="single" w:sz="4" w:space="0" w:color="auto"/>
      </w:pBdr>
      <w:spacing w:before="100" w:beforeAutospacing="1" w:after="100" w:afterAutospacing="1"/>
      <w:jc w:val="center"/>
      <w:textAlignment w:val="center"/>
    </w:pPr>
    <w:rPr>
      <w:rFonts w:ascii="Sylfaen" w:hAnsi="Sylfaen"/>
      <w:b/>
      <w:bCs/>
      <w:color w:val="0000FF"/>
      <w:sz w:val="16"/>
      <w:szCs w:val="16"/>
    </w:rPr>
  </w:style>
  <w:style w:type="paragraph" w:customStyle="1" w:styleId="xl252">
    <w:name w:val="xl252"/>
    <w:basedOn w:val="a"/>
    <w:rsid w:val="00BF7B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53">
    <w:name w:val="xl253"/>
    <w:basedOn w:val="a"/>
    <w:rsid w:val="00BF7BA8"/>
    <w:pPr>
      <w:pBdr>
        <w:left w:val="single" w:sz="8"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54">
    <w:name w:val="xl254"/>
    <w:basedOn w:val="a"/>
    <w:rsid w:val="00BF7BA8"/>
    <w:pPr>
      <w:pBdr>
        <w:left w:val="single" w:sz="4" w:space="0" w:color="auto"/>
        <w:right w:val="single" w:sz="4"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55">
    <w:name w:val="xl255"/>
    <w:basedOn w:val="a"/>
    <w:rsid w:val="00BF7B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56">
    <w:name w:val="xl256"/>
    <w:basedOn w:val="a"/>
    <w:rsid w:val="00BF7BA8"/>
    <w:pPr>
      <w:pBdr>
        <w:lef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257">
    <w:name w:val="xl257"/>
    <w:basedOn w:val="a"/>
    <w:rsid w:val="00BF7BA8"/>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258">
    <w:name w:val="xl258"/>
    <w:basedOn w:val="a"/>
    <w:rsid w:val="00BF7BA8"/>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sz w:val="16"/>
      <w:szCs w:val="16"/>
    </w:rPr>
  </w:style>
  <w:style w:type="paragraph" w:customStyle="1" w:styleId="xl259">
    <w:name w:val="xl259"/>
    <w:basedOn w:val="a"/>
    <w:rsid w:val="00BF7BA8"/>
    <w:pPr>
      <w:pBdr>
        <w:left w:val="single" w:sz="8"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60">
    <w:name w:val="xl260"/>
    <w:basedOn w:val="a"/>
    <w:rsid w:val="00BF7B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61">
    <w:name w:val="xl261"/>
    <w:basedOn w:val="a"/>
    <w:rsid w:val="00BF7BA8"/>
    <w:pPr>
      <w:pBdr>
        <w:left w:val="single" w:sz="8"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62">
    <w:name w:val="xl262"/>
    <w:basedOn w:val="a"/>
    <w:rsid w:val="00BF7BA8"/>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63">
    <w:name w:val="xl263"/>
    <w:basedOn w:val="a"/>
    <w:rsid w:val="00BF7BA8"/>
    <w:pPr>
      <w:pBdr>
        <w:left w:val="single" w:sz="8"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64">
    <w:name w:val="xl264"/>
    <w:basedOn w:val="a"/>
    <w:rsid w:val="00BF7B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65">
    <w:name w:val="xl265"/>
    <w:basedOn w:val="a"/>
    <w:rsid w:val="00BF7B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66">
    <w:name w:val="xl266"/>
    <w:basedOn w:val="a"/>
    <w:rsid w:val="00BF7BA8"/>
    <w:pPr>
      <w:pBdr>
        <w:left w:val="single" w:sz="8"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67">
    <w:name w:val="xl267"/>
    <w:basedOn w:val="a"/>
    <w:rsid w:val="00BF7B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008000"/>
      <w:sz w:val="16"/>
      <w:szCs w:val="16"/>
    </w:rPr>
  </w:style>
  <w:style w:type="paragraph" w:customStyle="1" w:styleId="xl268">
    <w:name w:val="xl268"/>
    <w:basedOn w:val="a"/>
    <w:rsid w:val="00BF7BA8"/>
    <w:pPr>
      <w:pBdr>
        <w:left w:val="single" w:sz="8" w:space="0" w:color="auto"/>
      </w:pBdr>
      <w:spacing w:before="100" w:beforeAutospacing="1" w:after="100" w:afterAutospacing="1"/>
      <w:jc w:val="center"/>
      <w:textAlignment w:val="center"/>
    </w:pPr>
    <w:rPr>
      <w:rFonts w:ascii="Sylfaen" w:hAnsi="Sylfaen"/>
      <w:b/>
      <w:bCs/>
      <w:sz w:val="16"/>
      <w:szCs w:val="16"/>
    </w:rPr>
  </w:style>
  <w:style w:type="paragraph" w:customStyle="1" w:styleId="xl269">
    <w:name w:val="xl269"/>
    <w:basedOn w:val="a"/>
    <w:rsid w:val="00BF7BA8"/>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sz w:val="16"/>
      <w:szCs w:val="16"/>
    </w:rPr>
  </w:style>
  <w:style w:type="paragraph" w:customStyle="1" w:styleId="xl270">
    <w:name w:val="xl270"/>
    <w:basedOn w:val="a"/>
    <w:rsid w:val="00BF7BA8"/>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rPr>
  </w:style>
  <w:style w:type="paragraph" w:customStyle="1" w:styleId="xl271">
    <w:name w:val="xl271"/>
    <w:basedOn w:val="a"/>
    <w:rsid w:val="00BF7BA8"/>
    <w:pPr>
      <w:pBdr>
        <w:left w:val="single" w:sz="4" w:space="0" w:color="auto"/>
        <w:right w:val="single" w:sz="4" w:space="0" w:color="auto"/>
      </w:pBdr>
      <w:spacing w:before="100" w:beforeAutospacing="1" w:after="100" w:afterAutospacing="1"/>
      <w:jc w:val="center"/>
      <w:textAlignment w:val="center"/>
    </w:pPr>
    <w:rPr>
      <w:rFonts w:ascii="Sylfaen" w:hAnsi="Sylfaen"/>
      <w:b/>
      <w:bCs/>
      <w:color w:val="800080"/>
      <w:sz w:val="16"/>
      <w:szCs w:val="16"/>
    </w:rPr>
  </w:style>
  <w:style w:type="paragraph" w:customStyle="1" w:styleId="xl272">
    <w:name w:val="xl272"/>
    <w:basedOn w:val="a"/>
    <w:rsid w:val="00BF7BA8"/>
    <w:pPr>
      <w:spacing w:before="100" w:beforeAutospacing="1" w:after="100" w:afterAutospacing="1"/>
    </w:pPr>
    <w:rPr>
      <w:rFonts w:ascii="Arial" w:hAnsi="Arial" w:cs="Arial"/>
      <w:sz w:val="16"/>
      <w:szCs w:val="16"/>
    </w:rPr>
  </w:style>
  <w:style w:type="paragraph" w:customStyle="1" w:styleId="xl273">
    <w:name w:val="xl273"/>
    <w:basedOn w:val="a"/>
    <w:rsid w:val="00BF7BA8"/>
    <w:pPr>
      <w:spacing w:before="100" w:beforeAutospacing="1" w:after="100" w:afterAutospacing="1"/>
      <w:textAlignment w:val="center"/>
    </w:pPr>
    <w:rPr>
      <w:rFonts w:ascii="Arial" w:hAnsi="Arial" w:cs="Arial"/>
      <w:sz w:val="16"/>
      <w:szCs w:val="16"/>
    </w:rPr>
  </w:style>
  <w:style w:type="paragraph" w:customStyle="1" w:styleId="xl274">
    <w:name w:val="xl274"/>
    <w:basedOn w:val="a"/>
    <w:rsid w:val="00BF7BA8"/>
    <w:pPr>
      <w:shd w:val="clear" w:color="000000" w:fill="C0C0C0"/>
      <w:spacing w:before="100" w:beforeAutospacing="1" w:after="100" w:afterAutospacing="1"/>
      <w:textAlignment w:val="center"/>
    </w:pPr>
    <w:rPr>
      <w:rFonts w:ascii="Sylfaen" w:hAnsi="Sylfaen"/>
      <w:sz w:val="16"/>
      <w:szCs w:val="16"/>
    </w:rPr>
  </w:style>
  <w:style w:type="paragraph" w:customStyle="1" w:styleId="xl275">
    <w:name w:val="xl275"/>
    <w:basedOn w:val="a"/>
    <w:rsid w:val="00BF7BA8"/>
    <w:pPr>
      <w:spacing w:before="100" w:beforeAutospacing="1" w:after="100" w:afterAutospacing="1"/>
      <w:textAlignment w:val="center"/>
    </w:pPr>
    <w:rPr>
      <w:rFonts w:ascii="Sylfaen" w:hAnsi="Sylfae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6448">
      <w:bodyDiv w:val="1"/>
      <w:marLeft w:val="0"/>
      <w:marRight w:val="0"/>
      <w:marTop w:val="0"/>
      <w:marBottom w:val="0"/>
      <w:divBdr>
        <w:top w:val="none" w:sz="0" w:space="0" w:color="auto"/>
        <w:left w:val="none" w:sz="0" w:space="0" w:color="auto"/>
        <w:bottom w:val="none" w:sz="0" w:space="0" w:color="auto"/>
        <w:right w:val="none" w:sz="0" w:space="0" w:color="auto"/>
      </w:divBdr>
    </w:div>
    <w:div w:id="31925047">
      <w:bodyDiv w:val="1"/>
      <w:marLeft w:val="0"/>
      <w:marRight w:val="0"/>
      <w:marTop w:val="0"/>
      <w:marBottom w:val="0"/>
      <w:divBdr>
        <w:top w:val="none" w:sz="0" w:space="0" w:color="auto"/>
        <w:left w:val="none" w:sz="0" w:space="0" w:color="auto"/>
        <w:bottom w:val="none" w:sz="0" w:space="0" w:color="auto"/>
        <w:right w:val="none" w:sz="0" w:space="0" w:color="auto"/>
      </w:divBdr>
    </w:div>
    <w:div w:id="42953066">
      <w:bodyDiv w:val="1"/>
      <w:marLeft w:val="0"/>
      <w:marRight w:val="0"/>
      <w:marTop w:val="0"/>
      <w:marBottom w:val="0"/>
      <w:divBdr>
        <w:top w:val="none" w:sz="0" w:space="0" w:color="auto"/>
        <w:left w:val="none" w:sz="0" w:space="0" w:color="auto"/>
        <w:bottom w:val="none" w:sz="0" w:space="0" w:color="auto"/>
        <w:right w:val="none" w:sz="0" w:space="0" w:color="auto"/>
      </w:divBdr>
    </w:div>
    <w:div w:id="73667190">
      <w:bodyDiv w:val="1"/>
      <w:marLeft w:val="0"/>
      <w:marRight w:val="0"/>
      <w:marTop w:val="0"/>
      <w:marBottom w:val="0"/>
      <w:divBdr>
        <w:top w:val="none" w:sz="0" w:space="0" w:color="auto"/>
        <w:left w:val="none" w:sz="0" w:space="0" w:color="auto"/>
        <w:bottom w:val="none" w:sz="0" w:space="0" w:color="auto"/>
        <w:right w:val="none" w:sz="0" w:space="0" w:color="auto"/>
      </w:divBdr>
    </w:div>
    <w:div w:id="76680417">
      <w:bodyDiv w:val="1"/>
      <w:marLeft w:val="0"/>
      <w:marRight w:val="0"/>
      <w:marTop w:val="0"/>
      <w:marBottom w:val="0"/>
      <w:divBdr>
        <w:top w:val="none" w:sz="0" w:space="0" w:color="auto"/>
        <w:left w:val="none" w:sz="0" w:space="0" w:color="auto"/>
        <w:bottom w:val="none" w:sz="0" w:space="0" w:color="auto"/>
        <w:right w:val="none" w:sz="0" w:space="0" w:color="auto"/>
      </w:divBdr>
    </w:div>
    <w:div w:id="77213326">
      <w:bodyDiv w:val="1"/>
      <w:marLeft w:val="0"/>
      <w:marRight w:val="0"/>
      <w:marTop w:val="0"/>
      <w:marBottom w:val="0"/>
      <w:divBdr>
        <w:top w:val="none" w:sz="0" w:space="0" w:color="auto"/>
        <w:left w:val="none" w:sz="0" w:space="0" w:color="auto"/>
        <w:bottom w:val="none" w:sz="0" w:space="0" w:color="auto"/>
        <w:right w:val="none" w:sz="0" w:space="0" w:color="auto"/>
      </w:divBdr>
    </w:div>
    <w:div w:id="77950131">
      <w:bodyDiv w:val="1"/>
      <w:marLeft w:val="0"/>
      <w:marRight w:val="0"/>
      <w:marTop w:val="0"/>
      <w:marBottom w:val="0"/>
      <w:divBdr>
        <w:top w:val="none" w:sz="0" w:space="0" w:color="auto"/>
        <w:left w:val="none" w:sz="0" w:space="0" w:color="auto"/>
        <w:bottom w:val="none" w:sz="0" w:space="0" w:color="auto"/>
        <w:right w:val="none" w:sz="0" w:space="0" w:color="auto"/>
      </w:divBdr>
    </w:div>
    <w:div w:id="86387463">
      <w:bodyDiv w:val="1"/>
      <w:marLeft w:val="0"/>
      <w:marRight w:val="0"/>
      <w:marTop w:val="0"/>
      <w:marBottom w:val="0"/>
      <w:divBdr>
        <w:top w:val="none" w:sz="0" w:space="0" w:color="auto"/>
        <w:left w:val="none" w:sz="0" w:space="0" w:color="auto"/>
        <w:bottom w:val="none" w:sz="0" w:space="0" w:color="auto"/>
        <w:right w:val="none" w:sz="0" w:space="0" w:color="auto"/>
      </w:divBdr>
    </w:div>
    <w:div w:id="88350944">
      <w:bodyDiv w:val="1"/>
      <w:marLeft w:val="0"/>
      <w:marRight w:val="0"/>
      <w:marTop w:val="0"/>
      <w:marBottom w:val="0"/>
      <w:divBdr>
        <w:top w:val="none" w:sz="0" w:space="0" w:color="auto"/>
        <w:left w:val="none" w:sz="0" w:space="0" w:color="auto"/>
        <w:bottom w:val="none" w:sz="0" w:space="0" w:color="auto"/>
        <w:right w:val="none" w:sz="0" w:space="0" w:color="auto"/>
      </w:divBdr>
    </w:div>
    <w:div w:id="100030523">
      <w:bodyDiv w:val="1"/>
      <w:marLeft w:val="0"/>
      <w:marRight w:val="0"/>
      <w:marTop w:val="0"/>
      <w:marBottom w:val="0"/>
      <w:divBdr>
        <w:top w:val="none" w:sz="0" w:space="0" w:color="auto"/>
        <w:left w:val="none" w:sz="0" w:space="0" w:color="auto"/>
        <w:bottom w:val="none" w:sz="0" w:space="0" w:color="auto"/>
        <w:right w:val="none" w:sz="0" w:space="0" w:color="auto"/>
      </w:divBdr>
    </w:div>
    <w:div w:id="130097160">
      <w:bodyDiv w:val="1"/>
      <w:marLeft w:val="0"/>
      <w:marRight w:val="0"/>
      <w:marTop w:val="0"/>
      <w:marBottom w:val="0"/>
      <w:divBdr>
        <w:top w:val="none" w:sz="0" w:space="0" w:color="auto"/>
        <w:left w:val="none" w:sz="0" w:space="0" w:color="auto"/>
        <w:bottom w:val="none" w:sz="0" w:space="0" w:color="auto"/>
        <w:right w:val="none" w:sz="0" w:space="0" w:color="auto"/>
      </w:divBdr>
    </w:div>
    <w:div w:id="130439214">
      <w:bodyDiv w:val="1"/>
      <w:marLeft w:val="0"/>
      <w:marRight w:val="0"/>
      <w:marTop w:val="0"/>
      <w:marBottom w:val="0"/>
      <w:divBdr>
        <w:top w:val="none" w:sz="0" w:space="0" w:color="auto"/>
        <w:left w:val="none" w:sz="0" w:space="0" w:color="auto"/>
        <w:bottom w:val="none" w:sz="0" w:space="0" w:color="auto"/>
        <w:right w:val="none" w:sz="0" w:space="0" w:color="auto"/>
      </w:divBdr>
    </w:div>
    <w:div w:id="132254988">
      <w:bodyDiv w:val="1"/>
      <w:marLeft w:val="0"/>
      <w:marRight w:val="0"/>
      <w:marTop w:val="0"/>
      <w:marBottom w:val="0"/>
      <w:divBdr>
        <w:top w:val="none" w:sz="0" w:space="0" w:color="auto"/>
        <w:left w:val="none" w:sz="0" w:space="0" w:color="auto"/>
        <w:bottom w:val="none" w:sz="0" w:space="0" w:color="auto"/>
        <w:right w:val="none" w:sz="0" w:space="0" w:color="auto"/>
      </w:divBdr>
    </w:div>
    <w:div w:id="138422607">
      <w:bodyDiv w:val="1"/>
      <w:marLeft w:val="0"/>
      <w:marRight w:val="0"/>
      <w:marTop w:val="0"/>
      <w:marBottom w:val="0"/>
      <w:divBdr>
        <w:top w:val="none" w:sz="0" w:space="0" w:color="auto"/>
        <w:left w:val="none" w:sz="0" w:space="0" w:color="auto"/>
        <w:bottom w:val="none" w:sz="0" w:space="0" w:color="auto"/>
        <w:right w:val="none" w:sz="0" w:space="0" w:color="auto"/>
      </w:divBdr>
    </w:div>
    <w:div w:id="140272201">
      <w:bodyDiv w:val="1"/>
      <w:marLeft w:val="0"/>
      <w:marRight w:val="0"/>
      <w:marTop w:val="0"/>
      <w:marBottom w:val="0"/>
      <w:divBdr>
        <w:top w:val="none" w:sz="0" w:space="0" w:color="auto"/>
        <w:left w:val="none" w:sz="0" w:space="0" w:color="auto"/>
        <w:bottom w:val="none" w:sz="0" w:space="0" w:color="auto"/>
        <w:right w:val="none" w:sz="0" w:space="0" w:color="auto"/>
      </w:divBdr>
    </w:div>
    <w:div w:id="146482856">
      <w:bodyDiv w:val="1"/>
      <w:marLeft w:val="0"/>
      <w:marRight w:val="0"/>
      <w:marTop w:val="0"/>
      <w:marBottom w:val="0"/>
      <w:divBdr>
        <w:top w:val="none" w:sz="0" w:space="0" w:color="auto"/>
        <w:left w:val="none" w:sz="0" w:space="0" w:color="auto"/>
        <w:bottom w:val="none" w:sz="0" w:space="0" w:color="auto"/>
        <w:right w:val="none" w:sz="0" w:space="0" w:color="auto"/>
      </w:divBdr>
    </w:div>
    <w:div w:id="152186941">
      <w:bodyDiv w:val="1"/>
      <w:marLeft w:val="0"/>
      <w:marRight w:val="0"/>
      <w:marTop w:val="0"/>
      <w:marBottom w:val="0"/>
      <w:divBdr>
        <w:top w:val="none" w:sz="0" w:space="0" w:color="auto"/>
        <w:left w:val="none" w:sz="0" w:space="0" w:color="auto"/>
        <w:bottom w:val="none" w:sz="0" w:space="0" w:color="auto"/>
        <w:right w:val="none" w:sz="0" w:space="0" w:color="auto"/>
      </w:divBdr>
    </w:div>
    <w:div w:id="153421387">
      <w:bodyDiv w:val="1"/>
      <w:marLeft w:val="0"/>
      <w:marRight w:val="0"/>
      <w:marTop w:val="0"/>
      <w:marBottom w:val="0"/>
      <w:divBdr>
        <w:top w:val="none" w:sz="0" w:space="0" w:color="auto"/>
        <w:left w:val="none" w:sz="0" w:space="0" w:color="auto"/>
        <w:bottom w:val="none" w:sz="0" w:space="0" w:color="auto"/>
        <w:right w:val="none" w:sz="0" w:space="0" w:color="auto"/>
      </w:divBdr>
    </w:div>
    <w:div w:id="167672758">
      <w:bodyDiv w:val="1"/>
      <w:marLeft w:val="0"/>
      <w:marRight w:val="0"/>
      <w:marTop w:val="0"/>
      <w:marBottom w:val="0"/>
      <w:divBdr>
        <w:top w:val="none" w:sz="0" w:space="0" w:color="auto"/>
        <w:left w:val="none" w:sz="0" w:space="0" w:color="auto"/>
        <w:bottom w:val="none" w:sz="0" w:space="0" w:color="auto"/>
        <w:right w:val="none" w:sz="0" w:space="0" w:color="auto"/>
      </w:divBdr>
    </w:div>
    <w:div w:id="172689373">
      <w:bodyDiv w:val="1"/>
      <w:marLeft w:val="0"/>
      <w:marRight w:val="0"/>
      <w:marTop w:val="0"/>
      <w:marBottom w:val="0"/>
      <w:divBdr>
        <w:top w:val="none" w:sz="0" w:space="0" w:color="auto"/>
        <w:left w:val="none" w:sz="0" w:space="0" w:color="auto"/>
        <w:bottom w:val="none" w:sz="0" w:space="0" w:color="auto"/>
        <w:right w:val="none" w:sz="0" w:space="0" w:color="auto"/>
      </w:divBdr>
    </w:div>
    <w:div w:id="176576400">
      <w:bodyDiv w:val="1"/>
      <w:marLeft w:val="0"/>
      <w:marRight w:val="0"/>
      <w:marTop w:val="0"/>
      <w:marBottom w:val="0"/>
      <w:divBdr>
        <w:top w:val="none" w:sz="0" w:space="0" w:color="auto"/>
        <w:left w:val="none" w:sz="0" w:space="0" w:color="auto"/>
        <w:bottom w:val="none" w:sz="0" w:space="0" w:color="auto"/>
        <w:right w:val="none" w:sz="0" w:space="0" w:color="auto"/>
      </w:divBdr>
    </w:div>
    <w:div w:id="178739752">
      <w:bodyDiv w:val="1"/>
      <w:marLeft w:val="0"/>
      <w:marRight w:val="0"/>
      <w:marTop w:val="0"/>
      <w:marBottom w:val="0"/>
      <w:divBdr>
        <w:top w:val="none" w:sz="0" w:space="0" w:color="auto"/>
        <w:left w:val="none" w:sz="0" w:space="0" w:color="auto"/>
        <w:bottom w:val="none" w:sz="0" w:space="0" w:color="auto"/>
        <w:right w:val="none" w:sz="0" w:space="0" w:color="auto"/>
      </w:divBdr>
    </w:div>
    <w:div w:id="194973334">
      <w:bodyDiv w:val="1"/>
      <w:marLeft w:val="0"/>
      <w:marRight w:val="0"/>
      <w:marTop w:val="0"/>
      <w:marBottom w:val="0"/>
      <w:divBdr>
        <w:top w:val="none" w:sz="0" w:space="0" w:color="auto"/>
        <w:left w:val="none" w:sz="0" w:space="0" w:color="auto"/>
        <w:bottom w:val="none" w:sz="0" w:space="0" w:color="auto"/>
        <w:right w:val="none" w:sz="0" w:space="0" w:color="auto"/>
      </w:divBdr>
    </w:div>
    <w:div w:id="214590109">
      <w:bodyDiv w:val="1"/>
      <w:marLeft w:val="0"/>
      <w:marRight w:val="0"/>
      <w:marTop w:val="0"/>
      <w:marBottom w:val="0"/>
      <w:divBdr>
        <w:top w:val="none" w:sz="0" w:space="0" w:color="auto"/>
        <w:left w:val="none" w:sz="0" w:space="0" w:color="auto"/>
        <w:bottom w:val="none" w:sz="0" w:space="0" w:color="auto"/>
        <w:right w:val="none" w:sz="0" w:space="0" w:color="auto"/>
      </w:divBdr>
    </w:div>
    <w:div w:id="216281638">
      <w:bodyDiv w:val="1"/>
      <w:marLeft w:val="0"/>
      <w:marRight w:val="0"/>
      <w:marTop w:val="0"/>
      <w:marBottom w:val="0"/>
      <w:divBdr>
        <w:top w:val="none" w:sz="0" w:space="0" w:color="auto"/>
        <w:left w:val="none" w:sz="0" w:space="0" w:color="auto"/>
        <w:bottom w:val="none" w:sz="0" w:space="0" w:color="auto"/>
        <w:right w:val="none" w:sz="0" w:space="0" w:color="auto"/>
      </w:divBdr>
    </w:div>
    <w:div w:id="218442736">
      <w:bodyDiv w:val="1"/>
      <w:marLeft w:val="0"/>
      <w:marRight w:val="0"/>
      <w:marTop w:val="0"/>
      <w:marBottom w:val="0"/>
      <w:divBdr>
        <w:top w:val="none" w:sz="0" w:space="0" w:color="auto"/>
        <w:left w:val="none" w:sz="0" w:space="0" w:color="auto"/>
        <w:bottom w:val="none" w:sz="0" w:space="0" w:color="auto"/>
        <w:right w:val="none" w:sz="0" w:space="0" w:color="auto"/>
      </w:divBdr>
    </w:div>
    <w:div w:id="219901936">
      <w:bodyDiv w:val="1"/>
      <w:marLeft w:val="0"/>
      <w:marRight w:val="0"/>
      <w:marTop w:val="0"/>
      <w:marBottom w:val="0"/>
      <w:divBdr>
        <w:top w:val="none" w:sz="0" w:space="0" w:color="auto"/>
        <w:left w:val="none" w:sz="0" w:space="0" w:color="auto"/>
        <w:bottom w:val="none" w:sz="0" w:space="0" w:color="auto"/>
        <w:right w:val="none" w:sz="0" w:space="0" w:color="auto"/>
      </w:divBdr>
    </w:div>
    <w:div w:id="222563152">
      <w:bodyDiv w:val="1"/>
      <w:marLeft w:val="0"/>
      <w:marRight w:val="0"/>
      <w:marTop w:val="0"/>
      <w:marBottom w:val="0"/>
      <w:divBdr>
        <w:top w:val="none" w:sz="0" w:space="0" w:color="auto"/>
        <w:left w:val="none" w:sz="0" w:space="0" w:color="auto"/>
        <w:bottom w:val="none" w:sz="0" w:space="0" w:color="auto"/>
        <w:right w:val="none" w:sz="0" w:space="0" w:color="auto"/>
      </w:divBdr>
    </w:div>
    <w:div w:id="223759618">
      <w:bodyDiv w:val="1"/>
      <w:marLeft w:val="0"/>
      <w:marRight w:val="0"/>
      <w:marTop w:val="0"/>
      <w:marBottom w:val="0"/>
      <w:divBdr>
        <w:top w:val="none" w:sz="0" w:space="0" w:color="auto"/>
        <w:left w:val="none" w:sz="0" w:space="0" w:color="auto"/>
        <w:bottom w:val="none" w:sz="0" w:space="0" w:color="auto"/>
        <w:right w:val="none" w:sz="0" w:space="0" w:color="auto"/>
      </w:divBdr>
    </w:div>
    <w:div w:id="224873005">
      <w:bodyDiv w:val="1"/>
      <w:marLeft w:val="0"/>
      <w:marRight w:val="0"/>
      <w:marTop w:val="0"/>
      <w:marBottom w:val="0"/>
      <w:divBdr>
        <w:top w:val="none" w:sz="0" w:space="0" w:color="auto"/>
        <w:left w:val="none" w:sz="0" w:space="0" w:color="auto"/>
        <w:bottom w:val="none" w:sz="0" w:space="0" w:color="auto"/>
        <w:right w:val="none" w:sz="0" w:space="0" w:color="auto"/>
      </w:divBdr>
    </w:div>
    <w:div w:id="229078838">
      <w:bodyDiv w:val="1"/>
      <w:marLeft w:val="0"/>
      <w:marRight w:val="0"/>
      <w:marTop w:val="0"/>
      <w:marBottom w:val="0"/>
      <w:divBdr>
        <w:top w:val="none" w:sz="0" w:space="0" w:color="auto"/>
        <w:left w:val="none" w:sz="0" w:space="0" w:color="auto"/>
        <w:bottom w:val="none" w:sz="0" w:space="0" w:color="auto"/>
        <w:right w:val="none" w:sz="0" w:space="0" w:color="auto"/>
      </w:divBdr>
    </w:div>
    <w:div w:id="239490633">
      <w:bodyDiv w:val="1"/>
      <w:marLeft w:val="0"/>
      <w:marRight w:val="0"/>
      <w:marTop w:val="0"/>
      <w:marBottom w:val="0"/>
      <w:divBdr>
        <w:top w:val="none" w:sz="0" w:space="0" w:color="auto"/>
        <w:left w:val="none" w:sz="0" w:space="0" w:color="auto"/>
        <w:bottom w:val="none" w:sz="0" w:space="0" w:color="auto"/>
        <w:right w:val="none" w:sz="0" w:space="0" w:color="auto"/>
      </w:divBdr>
    </w:div>
    <w:div w:id="246695473">
      <w:bodyDiv w:val="1"/>
      <w:marLeft w:val="0"/>
      <w:marRight w:val="0"/>
      <w:marTop w:val="0"/>
      <w:marBottom w:val="0"/>
      <w:divBdr>
        <w:top w:val="none" w:sz="0" w:space="0" w:color="auto"/>
        <w:left w:val="none" w:sz="0" w:space="0" w:color="auto"/>
        <w:bottom w:val="none" w:sz="0" w:space="0" w:color="auto"/>
        <w:right w:val="none" w:sz="0" w:space="0" w:color="auto"/>
      </w:divBdr>
    </w:div>
    <w:div w:id="251814835">
      <w:bodyDiv w:val="1"/>
      <w:marLeft w:val="0"/>
      <w:marRight w:val="0"/>
      <w:marTop w:val="0"/>
      <w:marBottom w:val="0"/>
      <w:divBdr>
        <w:top w:val="none" w:sz="0" w:space="0" w:color="auto"/>
        <w:left w:val="none" w:sz="0" w:space="0" w:color="auto"/>
        <w:bottom w:val="none" w:sz="0" w:space="0" w:color="auto"/>
        <w:right w:val="none" w:sz="0" w:space="0" w:color="auto"/>
      </w:divBdr>
    </w:div>
    <w:div w:id="253323173">
      <w:bodyDiv w:val="1"/>
      <w:marLeft w:val="0"/>
      <w:marRight w:val="0"/>
      <w:marTop w:val="0"/>
      <w:marBottom w:val="0"/>
      <w:divBdr>
        <w:top w:val="none" w:sz="0" w:space="0" w:color="auto"/>
        <w:left w:val="none" w:sz="0" w:space="0" w:color="auto"/>
        <w:bottom w:val="none" w:sz="0" w:space="0" w:color="auto"/>
        <w:right w:val="none" w:sz="0" w:space="0" w:color="auto"/>
      </w:divBdr>
    </w:div>
    <w:div w:id="257645327">
      <w:bodyDiv w:val="1"/>
      <w:marLeft w:val="0"/>
      <w:marRight w:val="0"/>
      <w:marTop w:val="0"/>
      <w:marBottom w:val="0"/>
      <w:divBdr>
        <w:top w:val="none" w:sz="0" w:space="0" w:color="auto"/>
        <w:left w:val="none" w:sz="0" w:space="0" w:color="auto"/>
        <w:bottom w:val="none" w:sz="0" w:space="0" w:color="auto"/>
        <w:right w:val="none" w:sz="0" w:space="0" w:color="auto"/>
      </w:divBdr>
    </w:div>
    <w:div w:id="258415128">
      <w:bodyDiv w:val="1"/>
      <w:marLeft w:val="0"/>
      <w:marRight w:val="0"/>
      <w:marTop w:val="0"/>
      <w:marBottom w:val="0"/>
      <w:divBdr>
        <w:top w:val="none" w:sz="0" w:space="0" w:color="auto"/>
        <w:left w:val="none" w:sz="0" w:space="0" w:color="auto"/>
        <w:bottom w:val="none" w:sz="0" w:space="0" w:color="auto"/>
        <w:right w:val="none" w:sz="0" w:space="0" w:color="auto"/>
      </w:divBdr>
    </w:div>
    <w:div w:id="260337913">
      <w:bodyDiv w:val="1"/>
      <w:marLeft w:val="0"/>
      <w:marRight w:val="0"/>
      <w:marTop w:val="0"/>
      <w:marBottom w:val="0"/>
      <w:divBdr>
        <w:top w:val="none" w:sz="0" w:space="0" w:color="auto"/>
        <w:left w:val="none" w:sz="0" w:space="0" w:color="auto"/>
        <w:bottom w:val="none" w:sz="0" w:space="0" w:color="auto"/>
        <w:right w:val="none" w:sz="0" w:space="0" w:color="auto"/>
      </w:divBdr>
    </w:div>
    <w:div w:id="260338611">
      <w:bodyDiv w:val="1"/>
      <w:marLeft w:val="0"/>
      <w:marRight w:val="0"/>
      <w:marTop w:val="0"/>
      <w:marBottom w:val="0"/>
      <w:divBdr>
        <w:top w:val="none" w:sz="0" w:space="0" w:color="auto"/>
        <w:left w:val="none" w:sz="0" w:space="0" w:color="auto"/>
        <w:bottom w:val="none" w:sz="0" w:space="0" w:color="auto"/>
        <w:right w:val="none" w:sz="0" w:space="0" w:color="auto"/>
      </w:divBdr>
    </w:div>
    <w:div w:id="260920052">
      <w:bodyDiv w:val="1"/>
      <w:marLeft w:val="0"/>
      <w:marRight w:val="0"/>
      <w:marTop w:val="0"/>
      <w:marBottom w:val="0"/>
      <w:divBdr>
        <w:top w:val="none" w:sz="0" w:space="0" w:color="auto"/>
        <w:left w:val="none" w:sz="0" w:space="0" w:color="auto"/>
        <w:bottom w:val="none" w:sz="0" w:space="0" w:color="auto"/>
        <w:right w:val="none" w:sz="0" w:space="0" w:color="auto"/>
      </w:divBdr>
    </w:div>
    <w:div w:id="261913600">
      <w:bodyDiv w:val="1"/>
      <w:marLeft w:val="0"/>
      <w:marRight w:val="0"/>
      <w:marTop w:val="0"/>
      <w:marBottom w:val="0"/>
      <w:divBdr>
        <w:top w:val="none" w:sz="0" w:space="0" w:color="auto"/>
        <w:left w:val="none" w:sz="0" w:space="0" w:color="auto"/>
        <w:bottom w:val="none" w:sz="0" w:space="0" w:color="auto"/>
        <w:right w:val="none" w:sz="0" w:space="0" w:color="auto"/>
      </w:divBdr>
    </w:div>
    <w:div w:id="263656680">
      <w:bodyDiv w:val="1"/>
      <w:marLeft w:val="0"/>
      <w:marRight w:val="0"/>
      <w:marTop w:val="0"/>
      <w:marBottom w:val="0"/>
      <w:divBdr>
        <w:top w:val="none" w:sz="0" w:space="0" w:color="auto"/>
        <w:left w:val="none" w:sz="0" w:space="0" w:color="auto"/>
        <w:bottom w:val="none" w:sz="0" w:space="0" w:color="auto"/>
        <w:right w:val="none" w:sz="0" w:space="0" w:color="auto"/>
      </w:divBdr>
    </w:div>
    <w:div w:id="264314312">
      <w:bodyDiv w:val="1"/>
      <w:marLeft w:val="0"/>
      <w:marRight w:val="0"/>
      <w:marTop w:val="0"/>
      <w:marBottom w:val="0"/>
      <w:divBdr>
        <w:top w:val="none" w:sz="0" w:space="0" w:color="auto"/>
        <w:left w:val="none" w:sz="0" w:space="0" w:color="auto"/>
        <w:bottom w:val="none" w:sz="0" w:space="0" w:color="auto"/>
        <w:right w:val="none" w:sz="0" w:space="0" w:color="auto"/>
      </w:divBdr>
    </w:div>
    <w:div w:id="267273237">
      <w:bodyDiv w:val="1"/>
      <w:marLeft w:val="0"/>
      <w:marRight w:val="0"/>
      <w:marTop w:val="0"/>
      <w:marBottom w:val="0"/>
      <w:divBdr>
        <w:top w:val="none" w:sz="0" w:space="0" w:color="auto"/>
        <w:left w:val="none" w:sz="0" w:space="0" w:color="auto"/>
        <w:bottom w:val="none" w:sz="0" w:space="0" w:color="auto"/>
        <w:right w:val="none" w:sz="0" w:space="0" w:color="auto"/>
      </w:divBdr>
    </w:div>
    <w:div w:id="270626078">
      <w:bodyDiv w:val="1"/>
      <w:marLeft w:val="0"/>
      <w:marRight w:val="0"/>
      <w:marTop w:val="0"/>
      <w:marBottom w:val="0"/>
      <w:divBdr>
        <w:top w:val="none" w:sz="0" w:space="0" w:color="auto"/>
        <w:left w:val="none" w:sz="0" w:space="0" w:color="auto"/>
        <w:bottom w:val="none" w:sz="0" w:space="0" w:color="auto"/>
        <w:right w:val="none" w:sz="0" w:space="0" w:color="auto"/>
      </w:divBdr>
    </w:div>
    <w:div w:id="270943130">
      <w:bodyDiv w:val="1"/>
      <w:marLeft w:val="0"/>
      <w:marRight w:val="0"/>
      <w:marTop w:val="0"/>
      <w:marBottom w:val="0"/>
      <w:divBdr>
        <w:top w:val="none" w:sz="0" w:space="0" w:color="auto"/>
        <w:left w:val="none" w:sz="0" w:space="0" w:color="auto"/>
        <w:bottom w:val="none" w:sz="0" w:space="0" w:color="auto"/>
        <w:right w:val="none" w:sz="0" w:space="0" w:color="auto"/>
      </w:divBdr>
    </w:div>
    <w:div w:id="276837999">
      <w:bodyDiv w:val="1"/>
      <w:marLeft w:val="0"/>
      <w:marRight w:val="0"/>
      <w:marTop w:val="0"/>
      <w:marBottom w:val="0"/>
      <w:divBdr>
        <w:top w:val="none" w:sz="0" w:space="0" w:color="auto"/>
        <w:left w:val="none" w:sz="0" w:space="0" w:color="auto"/>
        <w:bottom w:val="none" w:sz="0" w:space="0" w:color="auto"/>
        <w:right w:val="none" w:sz="0" w:space="0" w:color="auto"/>
      </w:divBdr>
    </w:div>
    <w:div w:id="283460930">
      <w:bodyDiv w:val="1"/>
      <w:marLeft w:val="0"/>
      <w:marRight w:val="0"/>
      <w:marTop w:val="0"/>
      <w:marBottom w:val="0"/>
      <w:divBdr>
        <w:top w:val="none" w:sz="0" w:space="0" w:color="auto"/>
        <w:left w:val="none" w:sz="0" w:space="0" w:color="auto"/>
        <w:bottom w:val="none" w:sz="0" w:space="0" w:color="auto"/>
        <w:right w:val="none" w:sz="0" w:space="0" w:color="auto"/>
      </w:divBdr>
    </w:div>
    <w:div w:id="302320968">
      <w:bodyDiv w:val="1"/>
      <w:marLeft w:val="0"/>
      <w:marRight w:val="0"/>
      <w:marTop w:val="0"/>
      <w:marBottom w:val="0"/>
      <w:divBdr>
        <w:top w:val="none" w:sz="0" w:space="0" w:color="auto"/>
        <w:left w:val="none" w:sz="0" w:space="0" w:color="auto"/>
        <w:bottom w:val="none" w:sz="0" w:space="0" w:color="auto"/>
        <w:right w:val="none" w:sz="0" w:space="0" w:color="auto"/>
      </w:divBdr>
    </w:div>
    <w:div w:id="309407657">
      <w:bodyDiv w:val="1"/>
      <w:marLeft w:val="0"/>
      <w:marRight w:val="0"/>
      <w:marTop w:val="0"/>
      <w:marBottom w:val="0"/>
      <w:divBdr>
        <w:top w:val="none" w:sz="0" w:space="0" w:color="auto"/>
        <w:left w:val="none" w:sz="0" w:space="0" w:color="auto"/>
        <w:bottom w:val="none" w:sz="0" w:space="0" w:color="auto"/>
        <w:right w:val="none" w:sz="0" w:space="0" w:color="auto"/>
      </w:divBdr>
    </w:div>
    <w:div w:id="313215939">
      <w:bodyDiv w:val="1"/>
      <w:marLeft w:val="0"/>
      <w:marRight w:val="0"/>
      <w:marTop w:val="0"/>
      <w:marBottom w:val="0"/>
      <w:divBdr>
        <w:top w:val="none" w:sz="0" w:space="0" w:color="auto"/>
        <w:left w:val="none" w:sz="0" w:space="0" w:color="auto"/>
        <w:bottom w:val="none" w:sz="0" w:space="0" w:color="auto"/>
        <w:right w:val="none" w:sz="0" w:space="0" w:color="auto"/>
      </w:divBdr>
    </w:div>
    <w:div w:id="313530746">
      <w:bodyDiv w:val="1"/>
      <w:marLeft w:val="0"/>
      <w:marRight w:val="0"/>
      <w:marTop w:val="0"/>
      <w:marBottom w:val="0"/>
      <w:divBdr>
        <w:top w:val="none" w:sz="0" w:space="0" w:color="auto"/>
        <w:left w:val="none" w:sz="0" w:space="0" w:color="auto"/>
        <w:bottom w:val="none" w:sz="0" w:space="0" w:color="auto"/>
        <w:right w:val="none" w:sz="0" w:space="0" w:color="auto"/>
      </w:divBdr>
    </w:div>
    <w:div w:id="314727685">
      <w:bodyDiv w:val="1"/>
      <w:marLeft w:val="0"/>
      <w:marRight w:val="0"/>
      <w:marTop w:val="0"/>
      <w:marBottom w:val="0"/>
      <w:divBdr>
        <w:top w:val="none" w:sz="0" w:space="0" w:color="auto"/>
        <w:left w:val="none" w:sz="0" w:space="0" w:color="auto"/>
        <w:bottom w:val="none" w:sz="0" w:space="0" w:color="auto"/>
        <w:right w:val="none" w:sz="0" w:space="0" w:color="auto"/>
      </w:divBdr>
    </w:div>
    <w:div w:id="315887517">
      <w:bodyDiv w:val="1"/>
      <w:marLeft w:val="0"/>
      <w:marRight w:val="0"/>
      <w:marTop w:val="0"/>
      <w:marBottom w:val="0"/>
      <w:divBdr>
        <w:top w:val="none" w:sz="0" w:space="0" w:color="auto"/>
        <w:left w:val="none" w:sz="0" w:space="0" w:color="auto"/>
        <w:bottom w:val="none" w:sz="0" w:space="0" w:color="auto"/>
        <w:right w:val="none" w:sz="0" w:space="0" w:color="auto"/>
      </w:divBdr>
    </w:div>
    <w:div w:id="327488394">
      <w:bodyDiv w:val="1"/>
      <w:marLeft w:val="0"/>
      <w:marRight w:val="0"/>
      <w:marTop w:val="0"/>
      <w:marBottom w:val="0"/>
      <w:divBdr>
        <w:top w:val="none" w:sz="0" w:space="0" w:color="auto"/>
        <w:left w:val="none" w:sz="0" w:space="0" w:color="auto"/>
        <w:bottom w:val="none" w:sz="0" w:space="0" w:color="auto"/>
        <w:right w:val="none" w:sz="0" w:space="0" w:color="auto"/>
      </w:divBdr>
    </w:div>
    <w:div w:id="344212942">
      <w:bodyDiv w:val="1"/>
      <w:marLeft w:val="0"/>
      <w:marRight w:val="0"/>
      <w:marTop w:val="0"/>
      <w:marBottom w:val="0"/>
      <w:divBdr>
        <w:top w:val="none" w:sz="0" w:space="0" w:color="auto"/>
        <w:left w:val="none" w:sz="0" w:space="0" w:color="auto"/>
        <w:bottom w:val="none" w:sz="0" w:space="0" w:color="auto"/>
        <w:right w:val="none" w:sz="0" w:space="0" w:color="auto"/>
      </w:divBdr>
    </w:div>
    <w:div w:id="346828921">
      <w:bodyDiv w:val="1"/>
      <w:marLeft w:val="0"/>
      <w:marRight w:val="0"/>
      <w:marTop w:val="0"/>
      <w:marBottom w:val="0"/>
      <w:divBdr>
        <w:top w:val="none" w:sz="0" w:space="0" w:color="auto"/>
        <w:left w:val="none" w:sz="0" w:space="0" w:color="auto"/>
        <w:bottom w:val="none" w:sz="0" w:space="0" w:color="auto"/>
        <w:right w:val="none" w:sz="0" w:space="0" w:color="auto"/>
      </w:divBdr>
    </w:div>
    <w:div w:id="367343871">
      <w:bodyDiv w:val="1"/>
      <w:marLeft w:val="0"/>
      <w:marRight w:val="0"/>
      <w:marTop w:val="0"/>
      <w:marBottom w:val="0"/>
      <w:divBdr>
        <w:top w:val="none" w:sz="0" w:space="0" w:color="auto"/>
        <w:left w:val="none" w:sz="0" w:space="0" w:color="auto"/>
        <w:bottom w:val="none" w:sz="0" w:space="0" w:color="auto"/>
        <w:right w:val="none" w:sz="0" w:space="0" w:color="auto"/>
      </w:divBdr>
    </w:div>
    <w:div w:id="368141458">
      <w:bodyDiv w:val="1"/>
      <w:marLeft w:val="0"/>
      <w:marRight w:val="0"/>
      <w:marTop w:val="0"/>
      <w:marBottom w:val="0"/>
      <w:divBdr>
        <w:top w:val="none" w:sz="0" w:space="0" w:color="auto"/>
        <w:left w:val="none" w:sz="0" w:space="0" w:color="auto"/>
        <w:bottom w:val="none" w:sz="0" w:space="0" w:color="auto"/>
        <w:right w:val="none" w:sz="0" w:space="0" w:color="auto"/>
      </w:divBdr>
    </w:div>
    <w:div w:id="378667443">
      <w:bodyDiv w:val="1"/>
      <w:marLeft w:val="0"/>
      <w:marRight w:val="0"/>
      <w:marTop w:val="0"/>
      <w:marBottom w:val="0"/>
      <w:divBdr>
        <w:top w:val="none" w:sz="0" w:space="0" w:color="auto"/>
        <w:left w:val="none" w:sz="0" w:space="0" w:color="auto"/>
        <w:bottom w:val="none" w:sz="0" w:space="0" w:color="auto"/>
        <w:right w:val="none" w:sz="0" w:space="0" w:color="auto"/>
      </w:divBdr>
    </w:div>
    <w:div w:id="379325177">
      <w:bodyDiv w:val="1"/>
      <w:marLeft w:val="0"/>
      <w:marRight w:val="0"/>
      <w:marTop w:val="0"/>
      <w:marBottom w:val="0"/>
      <w:divBdr>
        <w:top w:val="none" w:sz="0" w:space="0" w:color="auto"/>
        <w:left w:val="none" w:sz="0" w:space="0" w:color="auto"/>
        <w:bottom w:val="none" w:sz="0" w:space="0" w:color="auto"/>
        <w:right w:val="none" w:sz="0" w:space="0" w:color="auto"/>
      </w:divBdr>
    </w:div>
    <w:div w:id="384109547">
      <w:bodyDiv w:val="1"/>
      <w:marLeft w:val="0"/>
      <w:marRight w:val="0"/>
      <w:marTop w:val="0"/>
      <w:marBottom w:val="0"/>
      <w:divBdr>
        <w:top w:val="none" w:sz="0" w:space="0" w:color="auto"/>
        <w:left w:val="none" w:sz="0" w:space="0" w:color="auto"/>
        <w:bottom w:val="none" w:sz="0" w:space="0" w:color="auto"/>
        <w:right w:val="none" w:sz="0" w:space="0" w:color="auto"/>
      </w:divBdr>
    </w:div>
    <w:div w:id="385882218">
      <w:bodyDiv w:val="1"/>
      <w:marLeft w:val="0"/>
      <w:marRight w:val="0"/>
      <w:marTop w:val="0"/>
      <w:marBottom w:val="0"/>
      <w:divBdr>
        <w:top w:val="none" w:sz="0" w:space="0" w:color="auto"/>
        <w:left w:val="none" w:sz="0" w:space="0" w:color="auto"/>
        <w:bottom w:val="none" w:sz="0" w:space="0" w:color="auto"/>
        <w:right w:val="none" w:sz="0" w:space="0" w:color="auto"/>
      </w:divBdr>
    </w:div>
    <w:div w:id="395786909">
      <w:bodyDiv w:val="1"/>
      <w:marLeft w:val="0"/>
      <w:marRight w:val="0"/>
      <w:marTop w:val="0"/>
      <w:marBottom w:val="0"/>
      <w:divBdr>
        <w:top w:val="none" w:sz="0" w:space="0" w:color="auto"/>
        <w:left w:val="none" w:sz="0" w:space="0" w:color="auto"/>
        <w:bottom w:val="none" w:sz="0" w:space="0" w:color="auto"/>
        <w:right w:val="none" w:sz="0" w:space="0" w:color="auto"/>
      </w:divBdr>
    </w:div>
    <w:div w:id="397703745">
      <w:bodyDiv w:val="1"/>
      <w:marLeft w:val="0"/>
      <w:marRight w:val="0"/>
      <w:marTop w:val="0"/>
      <w:marBottom w:val="0"/>
      <w:divBdr>
        <w:top w:val="none" w:sz="0" w:space="0" w:color="auto"/>
        <w:left w:val="none" w:sz="0" w:space="0" w:color="auto"/>
        <w:bottom w:val="none" w:sz="0" w:space="0" w:color="auto"/>
        <w:right w:val="none" w:sz="0" w:space="0" w:color="auto"/>
      </w:divBdr>
    </w:div>
    <w:div w:id="400760476">
      <w:bodyDiv w:val="1"/>
      <w:marLeft w:val="0"/>
      <w:marRight w:val="0"/>
      <w:marTop w:val="0"/>
      <w:marBottom w:val="0"/>
      <w:divBdr>
        <w:top w:val="none" w:sz="0" w:space="0" w:color="auto"/>
        <w:left w:val="none" w:sz="0" w:space="0" w:color="auto"/>
        <w:bottom w:val="none" w:sz="0" w:space="0" w:color="auto"/>
        <w:right w:val="none" w:sz="0" w:space="0" w:color="auto"/>
      </w:divBdr>
    </w:div>
    <w:div w:id="403261758">
      <w:bodyDiv w:val="1"/>
      <w:marLeft w:val="0"/>
      <w:marRight w:val="0"/>
      <w:marTop w:val="0"/>
      <w:marBottom w:val="0"/>
      <w:divBdr>
        <w:top w:val="none" w:sz="0" w:space="0" w:color="auto"/>
        <w:left w:val="none" w:sz="0" w:space="0" w:color="auto"/>
        <w:bottom w:val="none" w:sz="0" w:space="0" w:color="auto"/>
        <w:right w:val="none" w:sz="0" w:space="0" w:color="auto"/>
      </w:divBdr>
    </w:div>
    <w:div w:id="409423573">
      <w:bodyDiv w:val="1"/>
      <w:marLeft w:val="0"/>
      <w:marRight w:val="0"/>
      <w:marTop w:val="0"/>
      <w:marBottom w:val="0"/>
      <w:divBdr>
        <w:top w:val="none" w:sz="0" w:space="0" w:color="auto"/>
        <w:left w:val="none" w:sz="0" w:space="0" w:color="auto"/>
        <w:bottom w:val="none" w:sz="0" w:space="0" w:color="auto"/>
        <w:right w:val="none" w:sz="0" w:space="0" w:color="auto"/>
      </w:divBdr>
    </w:div>
    <w:div w:id="417336171">
      <w:bodyDiv w:val="1"/>
      <w:marLeft w:val="0"/>
      <w:marRight w:val="0"/>
      <w:marTop w:val="0"/>
      <w:marBottom w:val="0"/>
      <w:divBdr>
        <w:top w:val="none" w:sz="0" w:space="0" w:color="auto"/>
        <w:left w:val="none" w:sz="0" w:space="0" w:color="auto"/>
        <w:bottom w:val="none" w:sz="0" w:space="0" w:color="auto"/>
        <w:right w:val="none" w:sz="0" w:space="0" w:color="auto"/>
      </w:divBdr>
    </w:div>
    <w:div w:id="424309192">
      <w:bodyDiv w:val="1"/>
      <w:marLeft w:val="0"/>
      <w:marRight w:val="0"/>
      <w:marTop w:val="0"/>
      <w:marBottom w:val="0"/>
      <w:divBdr>
        <w:top w:val="none" w:sz="0" w:space="0" w:color="auto"/>
        <w:left w:val="none" w:sz="0" w:space="0" w:color="auto"/>
        <w:bottom w:val="none" w:sz="0" w:space="0" w:color="auto"/>
        <w:right w:val="none" w:sz="0" w:space="0" w:color="auto"/>
      </w:divBdr>
    </w:div>
    <w:div w:id="430517995">
      <w:bodyDiv w:val="1"/>
      <w:marLeft w:val="0"/>
      <w:marRight w:val="0"/>
      <w:marTop w:val="0"/>
      <w:marBottom w:val="0"/>
      <w:divBdr>
        <w:top w:val="none" w:sz="0" w:space="0" w:color="auto"/>
        <w:left w:val="none" w:sz="0" w:space="0" w:color="auto"/>
        <w:bottom w:val="none" w:sz="0" w:space="0" w:color="auto"/>
        <w:right w:val="none" w:sz="0" w:space="0" w:color="auto"/>
      </w:divBdr>
    </w:div>
    <w:div w:id="430900113">
      <w:bodyDiv w:val="1"/>
      <w:marLeft w:val="0"/>
      <w:marRight w:val="0"/>
      <w:marTop w:val="0"/>
      <w:marBottom w:val="0"/>
      <w:divBdr>
        <w:top w:val="none" w:sz="0" w:space="0" w:color="auto"/>
        <w:left w:val="none" w:sz="0" w:space="0" w:color="auto"/>
        <w:bottom w:val="none" w:sz="0" w:space="0" w:color="auto"/>
        <w:right w:val="none" w:sz="0" w:space="0" w:color="auto"/>
      </w:divBdr>
    </w:div>
    <w:div w:id="437215197">
      <w:bodyDiv w:val="1"/>
      <w:marLeft w:val="0"/>
      <w:marRight w:val="0"/>
      <w:marTop w:val="0"/>
      <w:marBottom w:val="0"/>
      <w:divBdr>
        <w:top w:val="none" w:sz="0" w:space="0" w:color="auto"/>
        <w:left w:val="none" w:sz="0" w:space="0" w:color="auto"/>
        <w:bottom w:val="none" w:sz="0" w:space="0" w:color="auto"/>
        <w:right w:val="none" w:sz="0" w:space="0" w:color="auto"/>
      </w:divBdr>
    </w:div>
    <w:div w:id="440614391">
      <w:bodyDiv w:val="1"/>
      <w:marLeft w:val="0"/>
      <w:marRight w:val="0"/>
      <w:marTop w:val="0"/>
      <w:marBottom w:val="0"/>
      <w:divBdr>
        <w:top w:val="none" w:sz="0" w:space="0" w:color="auto"/>
        <w:left w:val="none" w:sz="0" w:space="0" w:color="auto"/>
        <w:bottom w:val="none" w:sz="0" w:space="0" w:color="auto"/>
        <w:right w:val="none" w:sz="0" w:space="0" w:color="auto"/>
      </w:divBdr>
    </w:div>
    <w:div w:id="453913597">
      <w:bodyDiv w:val="1"/>
      <w:marLeft w:val="0"/>
      <w:marRight w:val="0"/>
      <w:marTop w:val="0"/>
      <w:marBottom w:val="0"/>
      <w:divBdr>
        <w:top w:val="none" w:sz="0" w:space="0" w:color="auto"/>
        <w:left w:val="none" w:sz="0" w:space="0" w:color="auto"/>
        <w:bottom w:val="none" w:sz="0" w:space="0" w:color="auto"/>
        <w:right w:val="none" w:sz="0" w:space="0" w:color="auto"/>
      </w:divBdr>
    </w:div>
    <w:div w:id="455683097">
      <w:bodyDiv w:val="1"/>
      <w:marLeft w:val="0"/>
      <w:marRight w:val="0"/>
      <w:marTop w:val="0"/>
      <w:marBottom w:val="0"/>
      <w:divBdr>
        <w:top w:val="none" w:sz="0" w:space="0" w:color="auto"/>
        <w:left w:val="none" w:sz="0" w:space="0" w:color="auto"/>
        <w:bottom w:val="none" w:sz="0" w:space="0" w:color="auto"/>
        <w:right w:val="none" w:sz="0" w:space="0" w:color="auto"/>
      </w:divBdr>
    </w:div>
    <w:div w:id="465439919">
      <w:bodyDiv w:val="1"/>
      <w:marLeft w:val="0"/>
      <w:marRight w:val="0"/>
      <w:marTop w:val="0"/>
      <w:marBottom w:val="0"/>
      <w:divBdr>
        <w:top w:val="none" w:sz="0" w:space="0" w:color="auto"/>
        <w:left w:val="none" w:sz="0" w:space="0" w:color="auto"/>
        <w:bottom w:val="none" w:sz="0" w:space="0" w:color="auto"/>
        <w:right w:val="none" w:sz="0" w:space="0" w:color="auto"/>
      </w:divBdr>
    </w:div>
    <w:div w:id="465782625">
      <w:bodyDiv w:val="1"/>
      <w:marLeft w:val="0"/>
      <w:marRight w:val="0"/>
      <w:marTop w:val="0"/>
      <w:marBottom w:val="0"/>
      <w:divBdr>
        <w:top w:val="none" w:sz="0" w:space="0" w:color="auto"/>
        <w:left w:val="none" w:sz="0" w:space="0" w:color="auto"/>
        <w:bottom w:val="none" w:sz="0" w:space="0" w:color="auto"/>
        <w:right w:val="none" w:sz="0" w:space="0" w:color="auto"/>
      </w:divBdr>
    </w:div>
    <w:div w:id="466777554">
      <w:bodyDiv w:val="1"/>
      <w:marLeft w:val="0"/>
      <w:marRight w:val="0"/>
      <w:marTop w:val="0"/>
      <w:marBottom w:val="0"/>
      <w:divBdr>
        <w:top w:val="none" w:sz="0" w:space="0" w:color="auto"/>
        <w:left w:val="none" w:sz="0" w:space="0" w:color="auto"/>
        <w:bottom w:val="none" w:sz="0" w:space="0" w:color="auto"/>
        <w:right w:val="none" w:sz="0" w:space="0" w:color="auto"/>
      </w:divBdr>
    </w:div>
    <w:div w:id="483930808">
      <w:bodyDiv w:val="1"/>
      <w:marLeft w:val="0"/>
      <w:marRight w:val="0"/>
      <w:marTop w:val="0"/>
      <w:marBottom w:val="0"/>
      <w:divBdr>
        <w:top w:val="none" w:sz="0" w:space="0" w:color="auto"/>
        <w:left w:val="none" w:sz="0" w:space="0" w:color="auto"/>
        <w:bottom w:val="none" w:sz="0" w:space="0" w:color="auto"/>
        <w:right w:val="none" w:sz="0" w:space="0" w:color="auto"/>
      </w:divBdr>
    </w:div>
    <w:div w:id="493644296">
      <w:bodyDiv w:val="1"/>
      <w:marLeft w:val="0"/>
      <w:marRight w:val="0"/>
      <w:marTop w:val="0"/>
      <w:marBottom w:val="0"/>
      <w:divBdr>
        <w:top w:val="none" w:sz="0" w:space="0" w:color="auto"/>
        <w:left w:val="none" w:sz="0" w:space="0" w:color="auto"/>
        <w:bottom w:val="none" w:sz="0" w:space="0" w:color="auto"/>
        <w:right w:val="none" w:sz="0" w:space="0" w:color="auto"/>
      </w:divBdr>
    </w:div>
    <w:div w:id="499394214">
      <w:bodyDiv w:val="1"/>
      <w:marLeft w:val="0"/>
      <w:marRight w:val="0"/>
      <w:marTop w:val="0"/>
      <w:marBottom w:val="0"/>
      <w:divBdr>
        <w:top w:val="none" w:sz="0" w:space="0" w:color="auto"/>
        <w:left w:val="none" w:sz="0" w:space="0" w:color="auto"/>
        <w:bottom w:val="none" w:sz="0" w:space="0" w:color="auto"/>
        <w:right w:val="none" w:sz="0" w:space="0" w:color="auto"/>
      </w:divBdr>
    </w:div>
    <w:div w:id="502624650">
      <w:bodyDiv w:val="1"/>
      <w:marLeft w:val="0"/>
      <w:marRight w:val="0"/>
      <w:marTop w:val="0"/>
      <w:marBottom w:val="0"/>
      <w:divBdr>
        <w:top w:val="none" w:sz="0" w:space="0" w:color="auto"/>
        <w:left w:val="none" w:sz="0" w:space="0" w:color="auto"/>
        <w:bottom w:val="none" w:sz="0" w:space="0" w:color="auto"/>
        <w:right w:val="none" w:sz="0" w:space="0" w:color="auto"/>
      </w:divBdr>
    </w:div>
    <w:div w:id="503781185">
      <w:bodyDiv w:val="1"/>
      <w:marLeft w:val="0"/>
      <w:marRight w:val="0"/>
      <w:marTop w:val="0"/>
      <w:marBottom w:val="0"/>
      <w:divBdr>
        <w:top w:val="none" w:sz="0" w:space="0" w:color="auto"/>
        <w:left w:val="none" w:sz="0" w:space="0" w:color="auto"/>
        <w:bottom w:val="none" w:sz="0" w:space="0" w:color="auto"/>
        <w:right w:val="none" w:sz="0" w:space="0" w:color="auto"/>
      </w:divBdr>
    </w:div>
    <w:div w:id="510725678">
      <w:bodyDiv w:val="1"/>
      <w:marLeft w:val="0"/>
      <w:marRight w:val="0"/>
      <w:marTop w:val="0"/>
      <w:marBottom w:val="0"/>
      <w:divBdr>
        <w:top w:val="none" w:sz="0" w:space="0" w:color="auto"/>
        <w:left w:val="none" w:sz="0" w:space="0" w:color="auto"/>
        <w:bottom w:val="none" w:sz="0" w:space="0" w:color="auto"/>
        <w:right w:val="none" w:sz="0" w:space="0" w:color="auto"/>
      </w:divBdr>
    </w:div>
    <w:div w:id="511146558">
      <w:bodyDiv w:val="1"/>
      <w:marLeft w:val="0"/>
      <w:marRight w:val="0"/>
      <w:marTop w:val="0"/>
      <w:marBottom w:val="0"/>
      <w:divBdr>
        <w:top w:val="none" w:sz="0" w:space="0" w:color="auto"/>
        <w:left w:val="none" w:sz="0" w:space="0" w:color="auto"/>
        <w:bottom w:val="none" w:sz="0" w:space="0" w:color="auto"/>
        <w:right w:val="none" w:sz="0" w:space="0" w:color="auto"/>
      </w:divBdr>
    </w:div>
    <w:div w:id="512494278">
      <w:bodyDiv w:val="1"/>
      <w:marLeft w:val="0"/>
      <w:marRight w:val="0"/>
      <w:marTop w:val="0"/>
      <w:marBottom w:val="0"/>
      <w:divBdr>
        <w:top w:val="none" w:sz="0" w:space="0" w:color="auto"/>
        <w:left w:val="none" w:sz="0" w:space="0" w:color="auto"/>
        <w:bottom w:val="none" w:sz="0" w:space="0" w:color="auto"/>
        <w:right w:val="none" w:sz="0" w:space="0" w:color="auto"/>
      </w:divBdr>
    </w:div>
    <w:div w:id="517282439">
      <w:bodyDiv w:val="1"/>
      <w:marLeft w:val="0"/>
      <w:marRight w:val="0"/>
      <w:marTop w:val="0"/>
      <w:marBottom w:val="0"/>
      <w:divBdr>
        <w:top w:val="none" w:sz="0" w:space="0" w:color="auto"/>
        <w:left w:val="none" w:sz="0" w:space="0" w:color="auto"/>
        <w:bottom w:val="none" w:sz="0" w:space="0" w:color="auto"/>
        <w:right w:val="none" w:sz="0" w:space="0" w:color="auto"/>
      </w:divBdr>
    </w:div>
    <w:div w:id="531919327">
      <w:bodyDiv w:val="1"/>
      <w:marLeft w:val="0"/>
      <w:marRight w:val="0"/>
      <w:marTop w:val="0"/>
      <w:marBottom w:val="0"/>
      <w:divBdr>
        <w:top w:val="none" w:sz="0" w:space="0" w:color="auto"/>
        <w:left w:val="none" w:sz="0" w:space="0" w:color="auto"/>
        <w:bottom w:val="none" w:sz="0" w:space="0" w:color="auto"/>
        <w:right w:val="none" w:sz="0" w:space="0" w:color="auto"/>
      </w:divBdr>
    </w:div>
    <w:div w:id="532117172">
      <w:bodyDiv w:val="1"/>
      <w:marLeft w:val="0"/>
      <w:marRight w:val="0"/>
      <w:marTop w:val="0"/>
      <w:marBottom w:val="0"/>
      <w:divBdr>
        <w:top w:val="none" w:sz="0" w:space="0" w:color="auto"/>
        <w:left w:val="none" w:sz="0" w:space="0" w:color="auto"/>
        <w:bottom w:val="none" w:sz="0" w:space="0" w:color="auto"/>
        <w:right w:val="none" w:sz="0" w:space="0" w:color="auto"/>
      </w:divBdr>
    </w:div>
    <w:div w:id="543248218">
      <w:bodyDiv w:val="1"/>
      <w:marLeft w:val="0"/>
      <w:marRight w:val="0"/>
      <w:marTop w:val="0"/>
      <w:marBottom w:val="0"/>
      <w:divBdr>
        <w:top w:val="none" w:sz="0" w:space="0" w:color="auto"/>
        <w:left w:val="none" w:sz="0" w:space="0" w:color="auto"/>
        <w:bottom w:val="none" w:sz="0" w:space="0" w:color="auto"/>
        <w:right w:val="none" w:sz="0" w:space="0" w:color="auto"/>
      </w:divBdr>
    </w:div>
    <w:div w:id="545721873">
      <w:bodyDiv w:val="1"/>
      <w:marLeft w:val="0"/>
      <w:marRight w:val="0"/>
      <w:marTop w:val="0"/>
      <w:marBottom w:val="0"/>
      <w:divBdr>
        <w:top w:val="none" w:sz="0" w:space="0" w:color="auto"/>
        <w:left w:val="none" w:sz="0" w:space="0" w:color="auto"/>
        <w:bottom w:val="none" w:sz="0" w:space="0" w:color="auto"/>
        <w:right w:val="none" w:sz="0" w:space="0" w:color="auto"/>
      </w:divBdr>
    </w:div>
    <w:div w:id="549463016">
      <w:bodyDiv w:val="1"/>
      <w:marLeft w:val="0"/>
      <w:marRight w:val="0"/>
      <w:marTop w:val="0"/>
      <w:marBottom w:val="0"/>
      <w:divBdr>
        <w:top w:val="none" w:sz="0" w:space="0" w:color="auto"/>
        <w:left w:val="none" w:sz="0" w:space="0" w:color="auto"/>
        <w:bottom w:val="none" w:sz="0" w:space="0" w:color="auto"/>
        <w:right w:val="none" w:sz="0" w:space="0" w:color="auto"/>
      </w:divBdr>
    </w:div>
    <w:div w:id="554858774">
      <w:bodyDiv w:val="1"/>
      <w:marLeft w:val="0"/>
      <w:marRight w:val="0"/>
      <w:marTop w:val="0"/>
      <w:marBottom w:val="0"/>
      <w:divBdr>
        <w:top w:val="none" w:sz="0" w:space="0" w:color="auto"/>
        <w:left w:val="none" w:sz="0" w:space="0" w:color="auto"/>
        <w:bottom w:val="none" w:sz="0" w:space="0" w:color="auto"/>
        <w:right w:val="none" w:sz="0" w:space="0" w:color="auto"/>
      </w:divBdr>
    </w:div>
    <w:div w:id="557014460">
      <w:bodyDiv w:val="1"/>
      <w:marLeft w:val="0"/>
      <w:marRight w:val="0"/>
      <w:marTop w:val="0"/>
      <w:marBottom w:val="0"/>
      <w:divBdr>
        <w:top w:val="none" w:sz="0" w:space="0" w:color="auto"/>
        <w:left w:val="none" w:sz="0" w:space="0" w:color="auto"/>
        <w:bottom w:val="none" w:sz="0" w:space="0" w:color="auto"/>
        <w:right w:val="none" w:sz="0" w:space="0" w:color="auto"/>
      </w:divBdr>
    </w:div>
    <w:div w:id="564687031">
      <w:bodyDiv w:val="1"/>
      <w:marLeft w:val="0"/>
      <w:marRight w:val="0"/>
      <w:marTop w:val="0"/>
      <w:marBottom w:val="0"/>
      <w:divBdr>
        <w:top w:val="none" w:sz="0" w:space="0" w:color="auto"/>
        <w:left w:val="none" w:sz="0" w:space="0" w:color="auto"/>
        <w:bottom w:val="none" w:sz="0" w:space="0" w:color="auto"/>
        <w:right w:val="none" w:sz="0" w:space="0" w:color="auto"/>
      </w:divBdr>
    </w:div>
    <w:div w:id="564996354">
      <w:bodyDiv w:val="1"/>
      <w:marLeft w:val="0"/>
      <w:marRight w:val="0"/>
      <w:marTop w:val="0"/>
      <w:marBottom w:val="0"/>
      <w:divBdr>
        <w:top w:val="none" w:sz="0" w:space="0" w:color="auto"/>
        <w:left w:val="none" w:sz="0" w:space="0" w:color="auto"/>
        <w:bottom w:val="none" w:sz="0" w:space="0" w:color="auto"/>
        <w:right w:val="none" w:sz="0" w:space="0" w:color="auto"/>
      </w:divBdr>
    </w:div>
    <w:div w:id="577833167">
      <w:bodyDiv w:val="1"/>
      <w:marLeft w:val="0"/>
      <w:marRight w:val="0"/>
      <w:marTop w:val="0"/>
      <w:marBottom w:val="0"/>
      <w:divBdr>
        <w:top w:val="none" w:sz="0" w:space="0" w:color="auto"/>
        <w:left w:val="none" w:sz="0" w:space="0" w:color="auto"/>
        <w:bottom w:val="none" w:sz="0" w:space="0" w:color="auto"/>
        <w:right w:val="none" w:sz="0" w:space="0" w:color="auto"/>
      </w:divBdr>
    </w:div>
    <w:div w:id="577859184">
      <w:bodyDiv w:val="1"/>
      <w:marLeft w:val="0"/>
      <w:marRight w:val="0"/>
      <w:marTop w:val="0"/>
      <w:marBottom w:val="0"/>
      <w:divBdr>
        <w:top w:val="none" w:sz="0" w:space="0" w:color="auto"/>
        <w:left w:val="none" w:sz="0" w:space="0" w:color="auto"/>
        <w:bottom w:val="none" w:sz="0" w:space="0" w:color="auto"/>
        <w:right w:val="none" w:sz="0" w:space="0" w:color="auto"/>
      </w:divBdr>
    </w:div>
    <w:div w:id="588581283">
      <w:bodyDiv w:val="1"/>
      <w:marLeft w:val="0"/>
      <w:marRight w:val="0"/>
      <w:marTop w:val="0"/>
      <w:marBottom w:val="0"/>
      <w:divBdr>
        <w:top w:val="none" w:sz="0" w:space="0" w:color="auto"/>
        <w:left w:val="none" w:sz="0" w:space="0" w:color="auto"/>
        <w:bottom w:val="none" w:sz="0" w:space="0" w:color="auto"/>
        <w:right w:val="none" w:sz="0" w:space="0" w:color="auto"/>
      </w:divBdr>
    </w:div>
    <w:div w:id="588807984">
      <w:bodyDiv w:val="1"/>
      <w:marLeft w:val="0"/>
      <w:marRight w:val="0"/>
      <w:marTop w:val="0"/>
      <w:marBottom w:val="0"/>
      <w:divBdr>
        <w:top w:val="none" w:sz="0" w:space="0" w:color="auto"/>
        <w:left w:val="none" w:sz="0" w:space="0" w:color="auto"/>
        <w:bottom w:val="none" w:sz="0" w:space="0" w:color="auto"/>
        <w:right w:val="none" w:sz="0" w:space="0" w:color="auto"/>
      </w:divBdr>
    </w:div>
    <w:div w:id="590940037">
      <w:bodyDiv w:val="1"/>
      <w:marLeft w:val="0"/>
      <w:marRight w:val="0"/>
      <w:marTop w:val="0"/>
      <w:marBottom w:val="0"/>
      <w:divBdr>
        <w:top w:val="none" w:sz="0" w:space="0" w:color="auto"/>
        <w:left w:val="none" w:sz="0" w:space="0" w:color="auto"/>
        <w:bottom w:val="none" w:sz="0" w:space="0" w:color="auto"/>
        <w:right w:val="none" w:sz="0" w:space="0" w:color="auto"/>
      </w:divBdr>
    </w:div>
    <w:div w:id="591008438">
      <w:bodyDiv w:val="1"/>
      <w:marLeft w:val="0"/>
      <w:marRight w:val="0"/>
      <w:marTop w:val="0"/>
      <w:marBottom w:val="0"/>
      <w:divBdr>
        <w:top w:val="none" w:sz="0" w:space="0" w:color="auto"/>
        <w:left w:val="none" w:sz="0" w:space="0" w:color="auto"/>
        <w:bottom w:val="none" w:sz="0" w:space="0" w:color="auto"/>
        <w:right w:val="none" w:sz="0" w:space="0" w:color="auto"/>
      </w:divBdr>
    </w:div>
    <w:div w:id="593518226">
      <w:bodyDiv w:val="1"/>
      <w:marLeft w:val="0"/>
      <w:marRight w:val="0"/>
      <w:marTop w:val="0"/>
      <w:marBottom w:val="0"/>
      <w:divBdr>
        <w:top w:val="none" w:sz="0" w:space="0" w:color="auto"/>
        <w:left w:val="none" w:sz="0" w:space="0" w:color="auto"/>
        <w:bottom w:val="none" w:sz="0" w:space="0" w:color="auto"/>
        <w:right w:val="none" w:sz="0" w:space="0" w:color="auto"/>
      </w:divBdr>
    </w:div>
    <w:div w:id="594674909">
      <w:bodyDiv w:val="1"/>
      <w:marLeft w:val="0"/>
      <w:marRight w:val="0"/>
      <w:marTop w:val="0"/>
      <w:marBottom w:val="0"/>
      <w:divBdr>
        <w:top w:val="none" w:sz="0" w:space="0" w:color="auto"/>
        <w:left w:val="none" w:sz="0" w:space="0" w:color="auto"/>
        <w:bottom w:val="none" w:sz="0" w:space="0" w:color="auto"/>
        <w:right w:val="none" w:sz="0" w:space="0" w:color="auto"/>
      </w:divBdr>
    </w:div>
    <w:div w:id="594821012">
      <w:bodyDiv w:val="1"/>
      <w:marLeft w:val="0"/>
      <w:marRight w:val="0"/>
      <w:marTop w:val="0"/>
      <w:marBottom w:val="0"/>
      <w:divBdr>
        <w:top w:val="none" w:sz="0" w:space="0" w:color="auto"/>
        <w:left w:val="none" w:sz="0" w:space="0" w:color="auto"/>
        <w:bottom w:val="none" w:sz="0" w:space="0" w:color="auto"/>
        <w:right w:val="none" w:sz="0" w:space="0" w:color="auto"/>
      </w:divBdr>
    </w:div>
    <w:div w:id="597642884">
      <w:bodyDiv w:val="1"/>
      <w:marLeft w:val="0"/>
      <w:marRight w:val="0"/>
      <w:marTop w:val="0"/>
      <w:marBottom w:val="0"/>
      <w:divBdr>
        <w:top w:val="none" w:sz="0" w:space="0" w:color="auto"/>
        <w:left w:val="none" w:sz="0" w:space="0" w:color="auto"/>
        <w:bottom w:val="none" w:sz="0" w:space="0" w:color="auto"/>
        <w:right w:val="none" w:sz="0" w:space="0" w:color="auto"/>
      </w:divBdr>
    </w:div>
    <w:div w:id="598418211">
      <w:bodyDiv w:val="1"/>
      <w:marLeft w:val="0"/>
      <w:marRight w:val="0"/>
      <w:marTop w:val="0"/>
      <w:marBottom w:val="0"/>
      <w:divBdr>
        <w:top w:val="none" w:sz="0" w:space="0" w:color="auto"/>
        <w:left w:val="none" w:sz="0" w:space="0" w:color="auto"/>
        <w:bottom w:val="none" w:sz="0" w:space="0" w:color="auto"/>
        <w:right w:val="none" w:sz="0" w:space="0" w:color="auto"/>
      </w:divBdr>
    </w:div>
    <w:div w:id="600912392">
      <w:bodyDiv w:val="1"/>
      <w:marLeft w:val="0"/>
      <w:marRight w:val="0"/>
      <w:marTop w:val="0"/>
      <w:marBottom w:val="0"/>
      <w:divBdr>
        <w:top w:val="none" w:sz="0" w:space="0" w:color="auto"/>
        <w:left w:val="none" w:sz="0" w:space="0" w:color="auto"/>
        <w:bottom w:val="none" w:sz="0" w:space="0" w:color="auto"/>
        <w:right w:val="none" w:sz="0" w:space="0" w:color="auto"/>
      </w:divBdr>
    </w:div>
    <w:div w:id="612522275">
      <w:bodyDiv w:val="1"/>
      <w:marLeft w:val="0"/>
      <w:marRight w:val="0"/>
      <w:marTop w:val="0"/>
      <w:marBottom w:val="0"/>
      <w:divBdr>
        <w:top w:val="none" w:sz="0" w:space="0" w:color="auto"/>
        <w:left w:val="none" w:sz="0" w:space="0" w:color="auto"/>
        <w:bottom w:val="none" w:sz="0" w:space="0" w:color="auto"/>
        <w:right w:val="none" w:sz="0" w:space="0" w:color="auto"/>
      </w:divBdr>
    </w:div>
    <w:div w:id="620958138">
      <w:bodyDiv w:val="1"/>
      <w:marLeft w:val="0"/>
      <w:marRight w:val="0"/>
      <w:marTop w:val="0"/>
      <w:marBottom w:val="0"/>
      <w:divBdr>
        <w:top w:val="none" w:sz="0" w:space="0" w:color="auto"/>
        <w:left w:val="none" w:sz="0" w:space="0" w:color="auto"/>
        <w:bottom w:val="none" w:sz="0" w:space="0" w:color="auto"/>
        <w:right w:val="none" w:sz="0" w:space="0" w:color="auto"/>
      </w:divBdr>
    </w:div>
    <w:div w:id="626930979">
      <w:bodyDiv w:val="1"/>
      <w:marLeft w:val="0"/>
      <w:marRight w:val="0"/>
      <w:marTop w:val="0"/>
      <w:marBottom w:val="0"/>
      <w:divBdr>
        <w:top w:val="none" w:sz="0" w:space="0" w:color="auto"/>
        <w:left w:val="none" w:sz="0" w:space="0" w:color="auto"/>
        <w:bottom w:val="none" w:sz="0" w:space="0" w:color="auto"/>
        <w:right w:val="none" w:sz="0" w:space="0" w:color="auto"/>
      </w:divBdr>
    </w:div>
    <w:div w:id="674646268">
      <w:bodyDiv w:val="1"/>
      <w:marLeft w:val="0"/>
      <w:marRight w:val="0"/>
      <w:marTop w:val="0"/>
      <w:marBottom w:val="0"/>
      <w:divBdr>
        <w:top w:val="none" w:sz="0" w:space="0" w:color="auto"/>
        <w:left w:val="none" w:sz="0" w:space="0" w:color="auto"/>
        <w:bottom w:val="none" w:sz="0" w:space="0" w:color="auto"/>
        <w:right w:val="none" w:sz="0" w:space="0" w:color="auto"/>
      </w:divBdr>
    </w:div>
    <w:div w:id="675546556">
      <w:bodyDiv w:val="1"/>
      <w:marLeft w:val="0"/>
      <w:marRight w:val="0"/>
      <w:marTop w:val="0"/>
      <w:marBottom w:val="0"/>
      <w:divBdr>
        <w:top w:val="none" w:sz="0" w:space="0" w:color="auto"/>
        <w:left w:val="none" w:sz="0" w:space="0" w:color="auto"/>
        <w:bottom w:val="none" w:sz="0" w:space="0" w:color="auto"/>
        <w:right w:val="none" w:sz="0" w:space="0" w:color="auto"/>
      </w:divBdr>
    </w:div>
    <w:div w:id="677385452">
      <w:bodyDiv w:val="1"/>
      <w:marLeft w:val="0"/>
      <w:marRight w:val="0"/>
      <w:marTop w:val="0"/>
      <w:marBottom w:val="0"/>
      <w:divBdr>
        <w:top w:val="none" w:sz="0" w:space="0" w:color="auto"/>
        <w:left w:val="none" w:sz="0" w:space="0" w:color="auto"/>
        <w:bottom w:val="none" w:sz="0" w:space="0" w:color="auto"/>
        <w:right w:val="none" w:sz="0" w:space="0" w:color="auto"/>
      </w:divBdr>
    </w:div>
    <w:div w:id="682441157">
      <w:bodyDiv w:val="1"/>
      <w:marLeft w:val="0"/>
      <w:marRight w:val="0"/>
      <w:marTop w:val="0"/>
      <w:marBottom w:val="0"/>
      <w:divBdr>
        <w:top w:val="none" w:sz="0" w:space="0" w:color="auto"/>
        <w:left w:val="none" w:sz="0" w:space="0" w:color="auto"/>
        <w:bottom w:val="none" w:sz="0" w:space="0" w:color="auto"/>
        <w:right w:val="none" w:sz="0" w:space="0" w:color="auto"/>
      </w:divBdr>
    </w:div>
    <w:div w:id="701519237">
      <w:bodyDiv w:val="1"/>
      <w:marLeft w:val="0"/>
      <w:marRight w:val="0"/>
      <w:marTop w:val="0"/>
      <w:marBottom w:val="0"/>
      <w:divBdr>
        <w:top w:val="none" w:sz="0" w:space="0" w:color="auto"/>
        <w:left w:val="none" w:sz="0" w:space="0" w:color="auto"/>
        <w:bottom w:val="none" w:sz="0" w:space="0" w:color="auto"/>
        <w:right w:val="none" w:sz="0" w:space="0" w:color="auto"/>
      </w:divBdr>
    </w:div>
    <w:div w:id="706876041">
      <w:bodyDiv w:val="1"/>
      <w:marLeft w:val="0"/>
      <w:marRight w:val="0"/>
      <w:marTop w:val="0"/>
      <w:marBottom w:val="0"/>
      <w:divBdr>
        <w:top w:val="none" w:sz="0" w:space="0" w:color="auto"/>
        <w:left w:val="none" w:sz="0" w:space="0" w:color="auto"/>
        <w:bottom w:val="none" w:sz="0" w:space="0" w:color="auto"/>
        <w:right w:val="none" w:sz="0" w:space="0" w:color="auto"/>
      </w:divBdr>
    </w:div>
    <w:div w:id="711656576">
      <w:bodyDiv w:val="1"/>
      <w:marLeft w:val="0"/>
      <w:marRight w:val="0"/>
      <w:marTop w:val="0"/>
      <w:marBottom w:val="0"/>
      <w:divBdr>
        <w:top w:val="none" w:sz="0" w:space="0" w:color="auto"/>
        <w:left w:val="none" w:sz="0" w:space="0" w:color="auto"/>
        <w:bottom w:val="none" w:sz="0" w:space="0" w:color="auto"/>
        <w:right w:val="none" w:sz="0" w:space="0" w:color="auto"/>
      </w:divBdr>
    </w:div>
    <w:div w:id="723404806">
      <w:bodyDiv w:val="1"/>
      <w:marLeft w:val="0"/>
      <w:marRight w:val="0"/>
      <w:marTop w:val="0"/>
      <w:marBottom w:val="0"/>
      <w:divBdr>
        <w:top w:val="none" w:sz="0" w:space="0" w:color="auto"/>
        <w:left w:val="none" w:sz="0" w:space="0" w:color="auto"/>
        <w:bottom w:val="none" w:sz="0" w:space="0" w:color="auto"/>
        <w:right w:val="none" w:sz="0" w:space="0" w:color="auto"/>
      </w:divBdr>
    </w:div>
    <w:div w:id="725497469">
      <w:bodyDiv w:val="1"/>
      <w:marLeft w:val="0"/>
      <w:marRight w:val="0"/>
      <w:marTop w:val="0"/>
      <w:marBottom w:val="0"/>
      <w:divBdr>
        <w:top w:val="none" w:sz="0" w:space="0" w:color="auto"/>
        <w:left w:val="none" w:sz="0" w:space="0" w:color="auto"/>
        <w:bottom w:val="none" w:sz="0" w:space="0" w:color="auto"/>
        <w:right w:val="none" w:sz="0" w:space="0" w:color="auto"/>
      </w:divBdr>
    </w:div>
    <w:div w:id="730468991">
      <w:bodyDiv w:val="1"/>
      <w:marLeft w:val="0"/>
      <w:marRight w:val="0"/>
      <w:marTop w:val="0"/>
      <w:marBottom w:val="0"/>
      <w:divBdr>
        <w:top w:val="none" w:sz="0" w:space="0" w:color="auto"/>
        <w:left w:val="none" w:sz="0" w:space="0" w:color="auto"/>
        <w:bottom w:val="none" w:sz="0" w:space="0" w:color="auto"/>
        <w:right w:val="none" w:sz="0" w:space="0" w:color="auto"/>
      </w:divBdr>
    </w:div>
    <w:div w:id="730689560">
      <w:bodyDiv w:val="1"/>
      <w:marLeft w:val="0"/>
      <w:marRight w:val="0"/>
      <w:marTop w:val="0"/>
      <w:marBottom w:val="0"/>
      <w:divBdr>
        <w:top w:val="none" w:sz="0" w:space="0" w:color="auto"/>
        <w:left w:val="none" w:sz="0" w:space="0" w:color="auto"/>
        <w:bottom w:val="none" w:sz="0" w:space="0" w:color="auto"/>
        <w:right w:val="none" w:sz="0" w:space="0" w:color="auto"/>
      </w:divBdr>
    </w:div>
    <w:div w:id="738359166">
      <w:bodyDiv w:val="1"/>
      <w:marLeft w:val="0"/>
      <w:marRight w:val="0"/>
      <w:marTop w:val="0"/>
      <w:marBottom w:val="0"/>
      <w:divBdr>
        <w:top w:val="none" w:sz="0" w:space="0" w:color="auto"/>
        <w:left w:val="none" w:sz="0" w:space="0" w:color="auto"/>
        <w:bottom w:val="none" w:sz="0" w:space="0" w:color="auto"/>
        <w:right w:val="none" w:sz="0" w:space="0" w:color="auto"/>
      </w:divBdr>
    </w:div>
    <w:div w:id="740178850">
      <w:bodyDiv w:val="1"/>
      <w:marLeft w:val="0"/>
      <w:marRight w:val="0"/>
      <w:marTop w:val="0"/>
      <w:marBottom w:val="0"/>
      <w:divBdr>
        <w:top w:val="none" w:sz="0" w:space="0" w:color="auto"/>
        <w:left w:val="none" w:sz="0" w:space="0" w:color="auto"/>
        <w:bottom w:val="none" w:sz="0" w:space="0" w:color="auto"/>
        <w:right w:val="none" w:sz="0" w:space="0" w:color="auto"/>
      </w:divBdr>
    </w:div>
    <w:div w:id="740369057">
      <w:bodyDiv w:val="1"/>
      <w:marLeft w:val="0"/>
      <w:marRight w:val="0"/>
      <w:marTop w:val="0"/>
      <w:marBottom w:val="0"/>
      <w:divBdr>
        <w:top w:val="none" w:sz="0" w:space="0" w:color="auto"/>
        <w:left w:val="none" w:sz="0" w:space="0" w:color="auto"/>
        <w:bottom w:val="none" w:sz="0" w:space="0" w:color="auto"/>
        <w:right w:val="none" w:sz="0" w:space="0" w:color="auto"/>
      </w:divBdr>
    </w:div>
    <w:div w:id="750470948">
      <w:bodyDiv w:val="1"/>
      <w:marLeft w:val="0"/>
      <w:marRight w:val="0"/>
      <w:marTop w:val="0"/>
      <w:marBottom w:val="0"/>
      <w:divBdr>
        <w:top w:val="none" w:sz="0" w:space="0" w:color="auto"/>
        <w:left w:val="none" w:sz="0" w:space="0" w:color="auto"/>
        <w:bottom w:val="none" w:sz="0" w:space="0" w:color="auto"/>
        <w:right w:val="none" w:sz="0" w:space="0" w:color="auto"/>
      </w:divBdr>
    </w:div>
    <w:div w:id="750782557">
      <w:bodyDiv w:val="1"/>
      <w:marLeft w:val="0"/>
      <w:marRight w:val="0"/>
      <w:marTop w:val="0"/>
      <w:marBottom w:val="0"/>
      <w:divBdr>
        <w:top w:val="none" w:sz="0" w:space="0" w:color="auto"/>
        <w:left w:val="none" w:sz="0" w:space="0" w:color="auto"/>
        <w:bottom w:val="none" w:sz="0" w:space="0" w:color="auto"/>
        <w:right w:val="none" w:sz="0" w:space="0" w:color="auto"/>
      </w:divBdr>
    </w:div>
    <w:div w:id="756437793">
      <w:bodyDiv w:val="1"/>
      <w:marLeft w:val="0"/>
      <w:marRight w:val="0"/>
      <w:marTop w:val="0"/>
      <w:marBottom w:val="0"/>
      <w:divBdr>
        <w:top w:val="none" w:sz="0" w:space="0" w:color="auto"/>
        <w:left w:val="none" w:sz="0" w:space="0" w:color="auto"/>
        <w:bottom w:val="none" w:sz="0" w:space="0" w:color="auto"/>
        <w:right w:val="none" w:sz="0" w:space="0" w:color="auto"/>
      </w:divBdr>
    </w:div>
    <w:div w:id="757289761">
      <w:bodyDiv w:val="1"/>
      <w:marLeft w:val="0"/>
      <w:marRight w:val="0"/>
      <w:marTop w:val="0"/>
      <w:marBottom w:val="0"/>
      <w:divBdr>
        <w:top w:val="none" w:sz="0" w:space="0" w:color="auto"/>
        <w:left w:val="none" w:sz="0" w:space="0" w:color="auto"/>
        <w:bottom w:val="none" w:sz="0" w:space="0" w:color="auto"/>
        <w:right w:val="none" w:sz="0" w:space="0" w:color="auto"/>
      </w:divBdr>
    </w:div>
    <w:div w:id="768429606">
      <w:bodyDiv w:val="1"/>
      <w:marLeft w:val="0"/>
      <w:marRight w:val="0"/>
      <w:marTop w:val="0"/>
      <w:marBottom w:val="0"/>
      <w:divBdr>
        <w:top w:val="none" w:sz="0" w:space="0" w:color="auto"/>
        <w:left w:val="none" w:sz="0" w:space="0" w:color="auto"/>
        <w:bottom w:val="none" w:sz="0" w:space="0" w:color="auto"/>
        <w:right w:val="none" w:sz="0" w:space="0" w:color="auto"/>
      </w:divBdr>
    </w:div>
    <w:div w:id="771822428">
      <w:bodyDiv w:val="1"/>
      <w:marLeft w:val="0"/>
      <w:marRight w:val="0"/>
      <w:marTop w:val="0"/>
      <w:marBottom w:val="0"/>
      <w:divBdr>
        <w:top w:val="none" w:sz="0" w:space="0" w:color="auto"/>
        <w:left w:val="none" w:sz="0" w:space="0" w:color="auto"/>
        <w:bottom w:val="none" w:sz="0" w:space="0" w:color="auto"/>
        <w:right w:val="none" w:sz="0" w:space="0" w:color="auto"/>
      </w:divBdr>
    </w:div>
    <w:div w:id="778450077">
      <w:bodyDiv w:val="1"/>
      <w:marLeft w:val="0"/>
      <w:marRight w:val="0"/>
      <w:marTop w:val="0"/>
      <w:marBottom w:val="0"/>
      <w:divBdr>
        <w:top w:val="none" w:sz="0" w:space="0" w:color="auto"/>
        <w:left w:val="none" w:sz="0" w:space="0" w:color="auto"/>
        <w:bottom w:val="none" w:sz="0" w:space="0" w:color="auto"/>
        <w:right w:val="none" w:sz="0" w:space="0" w:color="auto"/>
      </w:divBdr>
    </w:div>
    <w:div w:id="789513452">
      <w:bodyDiv w:val="1"/>
      <w:marLeft w:val="0"/>
      <w:marRight w:val="0"/>
      <w:marTop w:val="0"/>
      <w:marBottom w:val="0"/>
      <w:divBdr>
        <w:top w:val="none" w:sz="0" w:space="0" w:color="auto"/>
        <w:left w:val="none" w:sz="0" w:space="0" w:color="auto"/>
        <w:bottom w:val="none" w:sz="0" w:space="0" w:color="auto"/>
        <w:right w:val="none" w:sz="0" w:space="0" w:color="auto"/>
      </w:divBdr>
    </w:div>
    <w:div w:id="790906653">
      <w:bodyDiv w:val="1"/>
      <w:marLeft w:val="0"/>
      <w:marRight w:val="0"/>
      <w:marTop w:val="0"/>
      <w:marBottom w:val="0"/>
      <w:divBdr>
        <w:top w:val="none" w:sz="0" w:space="0" w:color="auto"/>
        <w:left w:val="none" w:sz="0" w:space="0" w:color="auto"/>
        <w:bottom w:val="none" w:sz="0" w:space="0" w:color="auto"/>
        <w:right w:val="none" w:sz="0" w:space="0" w:color="auto"/>
      </w:divBdr>
    </w:div>
    <w:div w:id="795953288">
      <w:bodyDiv w:val="1"/>
      <w:marLeft w:val="0"/>
      <w:marRight w:val="0"/>
      <w:marTop w:val="0"/>
      <w:marBottom w:val="0"/>
      <w:divBdr>
        <w:top w:val="none" w:sz="0" w:space="0" w:color="auto"/>
        <w:left w:val="none" w:sz="0" w:space="0" w:color="auto"/>
        <w:bottom w:val="none" w:sz="0" w:space="0" w:color="auto"/>
        <w:right w:val="none" w:sz="0" w:space="0" w:color="auto"/>
      </w:divBdr>
    </w:div>
    <w:div w:id="799034844">
      <w:bodyDiv w:val="1"/>
      <w:marLeft w:val="0"/>
      <w:marRight w:val="0"/>
      <w:marTop w:val="0"/>
      <w:marBottom w:val="0"/>
      <w:divBdr>
        <w:top w:val="none" w:sz="0" w:space="0" w:color="auto"/>
        <w:left w:val="none" w:sz="0" w:space="0" w:color="auto"/>
        <w:bottom w:val="none" w:sz="0" w:space="0" w:color="auto"/>
        <w:right w:val="none" w:sz="0" w:space="0" w:color="auto"/>
      </w:divBdr>
    </w:div>
    <w:div w:id="805663717">
      <w:bodyDiv w:val="1"/>
      <w:marLeft w:val="0"/>
      <w:marRight w:val="0"/>
      <w:marTop w:val="0"/>
      <w:marBottom w:val="0"/>
      <w:divBdr>
        <w:top w:val="none" w:sz="0" w:space="0" w:color="auto"/>
        <w:left w:val="none" w:sz="0" w:space="0" w:color="auto"/>
        <w:bottom w:val="none" w:sz="0" w:space="0" w:color="auto"/>
        <w:right w:val="none" w:sz="0" w:space="0" w:color="auto"/>
      </w:divBdr>
    </w:div>
    <w:div w:id="807283271">
      <w:bodyDiv w:val="1"/>
      <w:marLeft w:val="0"/>
      <w:marRight w:val="0"/>
      <w:marTop w:val="0"/>
      <w:marBottom w:val="0"/>
      <w:divBdr>
        <w:top w:val="none" w:sz="0" w:space="0" w:color="auto"/>
        <w:left w:val="none" w:sz="0" w:space="0" w:color="auto"/>
        <w:bottom w:val="none" w:sz="0" w:space="0" w:color="auto"/>
        <w:right w:val="none" w:sz="0" w:space="0" w:color="auto"/>
      </w:divBdr>
    </w:div>
    <w:div w:id="812908549">
      <w:bodyDiv w:val="1"/>
      <w:marLeft w:val="0"/>
      <w:marRight w:val="0"/>
      <w:marTop w:val="0"/>
      <w:marBottom w:val="0"/>
      <w:divBdr>
        <w:top w:val="none" w:sz="0" w:space="0" w:color="auto"/>
        <w:left w:val="none" w:sz="0" w:space="0" w:color="auto"/>
        <w:bottom w:val="none" w:sz="0" w:space="0" w:color="auto"/>
        <w:right w:val="none" w:sz="0" w:space="0" w:color="auto"/>
      </w:divBdr>
    </w:div>
    <w:div w:id="848911731">
      <w:bodyDiv w:val="1"/>
      <w:marLeft w:val="0"/>
      <w:marRight w:val="0"/>
      <w:marTop w:val="0"/>
      <w:marBottom w:val="0"/>
      <w:divBdr>
        <w:top w:val="none" w:sz="0" w:space="0" w:color="auto"/>
        <w:left w:val="none" w:sz="0" w:space="0" w:color="auto"/>
        <w:bottom w:val="none" w:sz="0" w:space="0" w:color="auto"/>
        <w:right w:val="none" w:sz="0" w:space="0" w:color="auto"/>
      </w:divBdr>
    </w:div>
    <w:div w:id="872227346">
      <w:bodyDiv w:val="1"/>
      <w:marLeft w:val="0"/>
      <w:marRight w:val="0"/>
      <w:marTop w:val="0"/>
      <w:marBottom w:val="0"/>
      <w:divBdr>
        <w:top w:val="none" w:sz="0" w:space="0" w:color="auto"/>
        <w:left w:val="none" w:sz="0" w:space="0" w:color="auto"/>
        <w:bottom w:val="none" w:sz="0" w:space="0" w:color="auto"/>
        <w:right w:val="none" w:sz="0" w:space="0" w:color="auto"/>
      </w:divBdr>
    </w:div>
    <w:div w:id="874000037">
      <w:bodyDiv w:val="1"/>
      <w:marLeft w:val="0"/>
      <w:marRight w:val="0"/>
      <w:marTop w:val="0"/>
      <w:marBottom w:val="0"/>
      <w:divBdr>
        <w:top w:val="none" w:sz="0" w:space="0" w:color="auto"/>
        <w:left w:val="none" w:sz="0" w:space="0" w:color="auto"/>
        <w:bottom w:val="none" w:sz="0" w:space="0" w:color="auto"/>
        <w:right w:val="none" w:sz="0" w:space="0" w:color="auto"/>
      </w:divBdr>
    </w:div>
    <w:div w:id="875509592">
      <w:bodyDiv w:val="1"/>
      <w:marLeft w:val="0"/>
      <w:marRight w:val="0"/>
      <w:marTop w:val="0"/>
      <w:marBottom w:val="0"/>
      <w:divBdr>
        <w:top w:val="none" w:sz="0" w:space="0" w:color="auto"/>
        <w:left w:val="none" w:sz="0" w:space="0" w:color="auto"/>
        <w:bottom w:val="none" w:sz="0" w:space="0" w:color="auto"/>
        <w:right w:val="none" w:sz="0" w:space="0" w:color="auto"/>
      </w:divBdr>
    </w:div>
    <w:div w:id="884680400">
      <w:bodyDiv w:val="1"/>
      <w:marLeft w:val="0"/>
      <w:marRight w:val="0"/>
      <w:marTop w:val="0"/>
      <w:marBottom w:val="0"/>
      <w:divBdr>
        <w:top w:val="none" w:sz="0" w:space="0" w:color="auto"/>
        <w:left w:val="none" w:sz="0" w:space="0" w:color="auto"/>
        <w:bottom w:val="none" w:sz="0" w:space="0" w:color="auto"/>
        <w:right w:val="none" w:sz="0" w:space="0" w:color="auto"/>
      </w:divBdr>
    </w:div>
    <w:div w:id="885484675">
      <w:bodyDiv w:val="1"/>
      <w:marLeft w:val="0"/>
      <w:marRight w:val="0"/>
      <w:marTop w:val="0"/>
      <w:marBottom w:val="0"/>
      <w:divBdr>
        <w:top w:val="none" w:sz="0" w:space="0" w:color="auto"/>
        <w:left w:val="none" w:sz="0" w:space="0" w:color="auto"/>
        <w:bottom w:val="none" w:sz="0" w:space="0" w:color="auto"/>
        <w:right w:val="none" w:sz="0" w:space="0" w:color="auto"/>
      </w:divBdr>
    </w:div>
    <w:div w:id="899901640">
      <w:bodyDiv w:val="1"/>
      <w:marLeft w:val="0"/>
      <w:marRight w:val="0"/>
      <w:marTop w:val="0"/>
      <w:marBottom w:val="0"/>
      <w:divBdr>
        <w:top w:val="none" w:sz="0" w:space="0" w:color="auto"/>
        <w:left w:val="none" w:sz="0" w:space="0" w:color="auto"/>
        <w:bottom w:val="none" w:sz="0" w:space="0" w:color="auto"/>
        <w:right w:val="none" w:sz="0" w:space="0" w:color="auto"/>
      </w:divBdr>
    </w:div>
    <w:div w:id="917404516">
      <w:bodyDiv w:val="1"/>
      <w:marLeft w:val="0"/>
      <w:marRight w:val="0"/>
      <w:marTop w:val="0"/>
      <w:marBottom w:val="0"/>
      <w:divBdr>
        <w:top w:val="none" w:sz="0" w:space="0" w:color="auto"/>
        <w:left w:val="none" w:sz="0" w:space="0" w:color="auto"/>
        <w:bottom w:val="none" w:sz="0" w:space="0" w:color="auto"/>
        <w:right w:val="none" w:sz="0" w:space="0" w:color="auto"/>
      </w:divBdr>
    </w:div>
    <w:div w:id="920335999">
      <w:bodyDiv w:val="1"/>
      <w:marLeft w:val="0"/>
      <w:marRight w:val="0"/>
      <w:marTop w:val="0"/>
      <w:marBottom w:val="0"/>
      <w:divBdr>
        <w:top w:val="none" w:sz="0" w:space="0" w:color="auto"/>
        <w:left w:val="none" w:sz="0" w:space="0" w:color="auto"/>
        <w:bottom w:val="none" w:sz="0" w:space="0" w:color="auto"/>
        <w:right w:val="none" w:sz="0" w:space="0" w:color="auto"/>
      </w:divBdr>
    </w:div>
    <w:div w:id="923957923">
      <w:bodyDiv w:val="1"/>
      <w:marLeft w:val="0"/>
      <w:marRight w:val="0"/>
      <w:marTop w:val="0"/>
      <w:marBottom w:val="0"/>
      <w:divBdr>
        <w:top w:val="none" w:sz="0" w:space="0" w:color="auto"/>
        <w:left w:val="none" w:sz="0" w:space="0" w:color="auto"/>
        <w:bottom w:val="none" w:sz="0" w:space="0" w:color="auto"/>
        <w:right w:val="none" w:sz="0" w:space="0" w:color="auto"/>
      </w:divBdr>
    </w:div>
    <w:div w:id="929045110">
      <w:bodyDiv w:val="1"/>
      <w:marLeft w:val="0"/>
      <w:marRight w:val="0"/>
      <w:marTop w:val="0"/>
      <w:marBottom w:val="0"/>
      <w:divBdr>
        <w:top w:val="none" w:sz="0" w:space="0" w:color="auto"/>
        <w:left w:val="none" w:sz="0" w:space="0" w:color="auto"/>
        <w:bottom w:val="none" w:sz="0" w:space="0" w:color="auto"/>
        <w:right w:val="none" w:sz="0" w:space="0" w:color="auto"/>
      </w:divBdr>
    </w:div>
    <w:div w:id="931821583">
      <w:bodyDiv w:val="1"/>
      <w:marLeft w:val="0"/>
      <w:marRight w:val="0"/>
      <w:marTop w:val="0"/>
      <w:marBottom w:val="0"/>
      <w:divBdr>
        <w:top w:val="none" w:sz="0" w:space="0" w:color="auto"/>
        <w:left w:val="none" w:sz="0" w:space="0" w:color="auto"/>
        <w:bottom w:val="none" w:sz="0" w:space="0" w:color="auto"/>
        <w:right w:val="none" w:sz="0" w:space="0" w:color="auto"/>
      </w:divBdr>
    </w:div>
    <w:div w:id="942345668">
      <w:bodyDiv w:val="1"/>
      <w:marLeft w:val="0"/>
      <w:marRight w:val="0"/>
      <w:marTop w:val="0"/>
      <w:marBottom w:val="0"/>
      <w:divBdr>
        <w:top w:val="none" w:sz="0" w:space="0" w:color="auto"/>
        <w:left w:val="none" w:sz="0" w:space="0" w:color="auto"/>
        <w:bottom w:val="none" w:sz="0" w:space="0" w:color="auto"/>
        <w:right w:val="none" w:sz="0" w:space="0" w:color="auto"/>
      </w:divBdr>
    </w:div>
    <w:div w:id="943417892">
      <w:bodyDiv w:val="1"/>
      <w:marLeft w:val="0"/>
      <w:marRight w:val="0"/>
      <w:marTop w:val="0"/>
      <w:marBottom w:val="0"/>
      <w:divBdr>
        <w:top w:val="none" w:sz="0" w:space="0" w:color="auto"/>
        <w:left w:val="none" w:sz="0" w:space="0" w:color="auto"/>
        <w:bottom w:val="none" w:sz="0" w:space="0" w:color="auto"/>
        <w:right w:val="none" w:sz="0" w:space="0" w:color="auto"/>
      </w:divBdr>
    </w:div>
    <w:div w:id="949892246">
      <w:bodyDiv w:val="1"/>
      <w:marLeft w:val="0"/>
      <w:marRight w:val="0"/>
      <w:marTop w:val="0"/>
      <w:marBottom w:val="0"/>
      <w:divBdr>
        <w:top w:val="none" w:sz="0" w:space="0" w:color="auto"/>
        <w:left w:val="none" w:sz="0" w:space="0" w:color="auto"/>
        <w:bottom w:val="none" w:sz="0" w:space="0" w:color="auto"/>
        <w:right w:val="none" w:sz="0" w:space="0" w:color="auto"/>
      </w:divBdr>
    </w:div>
    <w:div w:id="952636761">
      <w:bodyDiv w:val="1"/>
      <w:marLeft w:val="0"/>
      <w:marRight w:val="0"/>
      <w:marTop w:val="0"/>
      <w:marBottom w:val="0"/>
      <w:divBdr>
        <w:top w:val="none" w:sz="0" w:space="0" w:color="auto"/>
        <w:left w:val="none" w:sz="0" w:space="0" w:color="auto"/>
        <w:bottom w:val="none" w:sz="0" w:space="0" w:color="auto"/>
        <w:right w:val="none" w:sz="0" w:space="0" w:color="auto"/>
      </w:divBdr>
    </w:div>
    <w:div w:id="964317084">
      <w:bodyDiv w:val="1"/>
      <w:marLeft w:val="0"/>
      <w:marRight w:val="0"/>
      <w:marTop w:val="0"/>
      <w:marBottom w:val="0"/>
      <w:divBdr>
        <w:top w:val="none" w:sz="0" w:space="0" w:color="auto"/>
        <w:left w:val="none" w:sz="0" w:space="0" w:color="auto"/>
        <w:bottom w:val="none" w:sz="0" w:space="0" w:color="auto"/>
        <w:right w:val="none" w:sz="0" w:space="0" w:color="auto"/>
      </w:divBdr>
    </w:div>
    <w:div w:id="967474789">
      <w:bodyDiv w:val="1"/>
      <w:marLeft w:val="0"/>
      <w:marRight w:val="0"/>
      <w:marTop w:val="0"/>
      <w:marBottom w:val="0"/>
      <w:divBdr>
        <w:top w:val="none" w:sz="0" w:space="0" w:color="auto"/>
        <w:left w:val="none" w:sz="0" w:space="0" w:color="auto"/>
        <w:bottom w:val="none" w:sz="0" w:space="0" w:color="auto"/>
        <w:right w:val="none" w:sz="0" w:space="0" w:color="auto"/>
      </w:divBdr>
    </w:div>
    <w:div w:id="972833805">
      <w:bodyDiv w:val="1"/>
      <w:marLeft w:val="0"/>
      <w:marRight w:val="0"/>
      <w:marTop w:val="0"/>
      <w:marBottom w:val="0"/>
      <w:divBdr>
        <w:top w:val="none" w:sz="0" w:space="0" w:color="auto"/>
        <w:left w:val="none" w:sz="0" w:space="0" w:color="auto"/>
        <w:bottom w:val="none" w:sz="0" w:space="0" w:color="auto"/>
        <w:right w:val="none" w:sz="0" w:space="0" w:color="auto"/>
      </w:divBdr>
    </w:div>
    <w:div w:id="977225184">
      <w:bodyDiv w:val="1"/>
      <w:marLeft w:val="0"/>
      <w:marRight w:val="0"/>
      <w:marTop w:val="0"/>
      <w:marBottom w:val="0"/>
      <w:divBdr>
        <w:top w:val="none" w:sz="0" w:space="0" w:color="auto"/>
        <w:left w:val="none" w:sz="0" w:space="0" w:color="auto"/>
        <w:bottom w:val="none" w:sz="0" w:space="0" w:color="auto"/>
        <w:right w:val="none" w:sz="0" w:space="0" w:color="auto"/>
      </w:divBdr>
    </w:div>
    <w:div w:id="979502067">
      <w:bodyDiv w:val="1"/>
      <w:marLeft w:val="0"/>
      <w:marRight w:val="0"/>
      <w:marTop w:val="0"/>
      <w:marBottom w:val="0"/>
      <w:divBdr>
        <w:top w:val="none" w:sz="0" w:space="0" w:color="auto"/>
        <w:left w:val="none" w:sz="0" w:space="0" w:color="auto"/>
        <w:bottom w:val="none" w:sz="0" w:space="0" w:color="auto"/>
        <w:right w:val="none" w:sz="0" w:space="0" w:color="auto"/>
      </w:divBdr>
    </w:div>
    <w:div w:id="980234728">
      <w:bodyDiv w:val="1"/>
      <w:marLeft w:val="0"/>
      <w:marRight w:val="0"/>
      <w:marTop w:val="0"/>
      <w:marBottom w:val="0"/>
      <w:divBdr>
        <w:top w:val="none" w:sz="0" w:space="0" w:color="auto"/>
        <w:left w:val="none" w:sz="0" w:space="0" w:color="auto"/>
        <w:bottom w:val="none" w:sz="0" w:space="0" w:color="auto"/>
        <w:right w:val="none" w:sz="0" w:space="0" w:color="auto"/>
      </w:divBdr>
    </w:div>
    <w:div w:id="981351473">
      <w:bodyDiv w:val="1"/>
      <w:marLeft w:val="0"/>
      <w:marRight w:val="0"/>
      <w:marTop w:val="0"/>
      <w:marBottom w:val="0"/>
      <w:divBdr>
        <w:top w:val="none" w:sz="0" w:space="0" w:color="auto"/>
        <w:left w:val="none" w:sz="0" w:space="0" w:color="auto"/>
        <w:bottom w:val="none" w:sz="0" w:space="0" w:color="auto"/>
        <w:right w:val="none" w:sz="0" w:space="0" w:color="auto"/>
      </w:divBdr>
    </w:div>
    <w:div w:id="986056735">
      <w:bodyDiv w:val="1"/>
      <w:marLeft w:val="0"/>
      <w:marRight w:val="0"/>
      <w:marTop w:val="0"/>
      <w:marBottom w:val="0"/>
      <w:divBdr>
        <w:top w:val="none" w:sz="0" w:space="0" w:color="auto"/>
        <w:left w:val="none" w:sz="0" w:space="0" w:color="auto"/>
        <w:bottom w:val="none" w:sz="0" w:space="0" w:color="auto"/>
        <w:right w:val="none" w:sz="0" w:space="0" w:color="auto"/>
      </w:divBdr>
    </w:div>
    <w:div w:id="986322611">
      <w:bodyDiv w:val="1"/>
      <w:marLeft w:val="0"/>
      <w:marRight w:val="0"/>
      <w:marTop w:val="0"/>
      <w:marBottom w:val="0"/>
      <w:divBdr>
        <w:top w:val="none" w:sz="0" w:space="0" w:color="auto"/>
        <w:left w:val="none" w:sz="0" w:space="0" w:color="auto"/>
        <w:bottom w:val="none" w:sz="0" w:space="0" w:color="auto"/>
        <w:right w:val="none" w:sz="0" w:space="0" w:color="auto"/>
      </w:divBdr>
    </w:div>
    <w:div w:id="987325261">
      <w:bodyDiv w:val="1"/>
      <w:marLeft w:val="0"/>
      <w:marRight w:val="0"/>
      <w:marTop w:val="0"/>
      <w:marBottom w:val="0"/>
      <w:divBdr>
        <w:top w:val="none" w:sz="0" w:space="0" w:color="auto"/>
        <w:left w:val="none" w:sz="0" w:space="0" w:color="auto"/>
        <w:bottom w:val="none" w:sz="0" w:space="0" w:color="auto"/>
        <w:right w:val="none" w:sz="0" w:space="0" w:color="auto"/>
      </w:divBdr>
    </w:div>
    <w:div w:id="993609395">
      <w:bodyDiv w:val="1"/>
      <w:marLeft w:val="0"/>
      <w:marRight w:val="0"/>
      <w:marTop w:val="0"/>
      <w:marBottom w:val="0"/>
      <w:divBdr>
        <w:top w:val="none" w:sz="0" w:space="0" w:color="auto"/>
        <w:left w:val="none" w:sz="0" w:space="0" w:color="auto"/>
        <w:bottom w:val="none" w:sz="0" w:space="0" w:color="auto"/>
        <w:right w:val="none" w:sz="0" w:space="0" w:color="auto"/>
      </w:divBdr>
    </w:div>
    <w:div w:id="999960793">
      <w:bodyDiv w:val="1"/>
      <w:marLeft w:val="0"/>
      <w:marRight w:val="0"/>
      <w:marTop w:val="0"/>
      <w:marBottom w:val="0"/>
      <w:divBdr>
        <w:top w:val="none" w:sz="0" w:space="0" w:color="auto"/>
        <w:left w:val="none" w:sz="0" w:space="0" w:color="auto"/>
        <w:bottom w:val="none" w:sz="0" w:space="0" w:color="auto"/>
        <w:right w:val="none" w:sz="0" w:space="0" w:color="auto"/>
      </w:divBdr>
    </w:div>
    <w:div w:id="1000279890">
      <w:bodyDiv w:val="1"/>
      <w:marLeft w:val="0"/>
      <w:marRight w:val="0"/>
      <w:marTop w:val="0"/>
      <w:marBottom w:val="0"/>
      <w:divBdr>
        <w:top w:val="none" w:sz="0" w:space="0" w:color="auto"/>
        <w:left w:val="none" w:sz="0" w:space="0" w:color="auto"/>
        <w:bottom w:val="none" w:sz="0" w:space="0" w:color="auto"/>
        <w:right w:val="none" w:sz="0" w:space="0" w:color="auto"/>
      </w:divBdr>
    </w:div>
    <w:div w:id="1009137669">
      <w:bodyDiv w:val="1"/>
      <w:marLeft w:val="0"/>
      <w:marRight w:val="0"/>
      <w:marTop w:val="0"/>
      <w:marBottom w:val="0"/>
      <w:divBdr>
        <w:top w:val="none" w:sz="0" w:space="0" w:color="auto"/>
        <w:left w:val="none" w:sz="0" w:space="0" w:color="auto"/>
        <w:bottom w:val="none" w:sz="0" w:space="0" w:color="auto"/>
        <w:right w:val="none" w:sz="0" w:space="0" w:color="auto"/>
      </w:divBdr>
    </w:div>
    <w:div w:id="1010448032">
      <w:bodyDiv w:val="1"/>
      <w:marLeft w:val="0"/>
      <w:marRight w:val="0"/>
      <w:marTop w:val="0"/>
      <w:marBottom w:val="0"/>
      <w:divBdr>
        <w:top w:val="none" w:sz="0" w:space="0" w:color="auto"/>
        <w:left w:val="none" w:sz="0" w:space="0" w:color="auto"/>
        <w:bottom w:val="none" w:sz="0" w:space="0" w:color="auto"/>
        <w:right w:val="none" w:sz="0" w:space="0" w:color="auto"/>
      </w:divBdr>
    </w:div>
    <w:div w:id="1019309943">
      <w:bodyDiv w:val="1"/>
      <w:marLeft w:val="0"/>
      <w:marRight w:val="0"/>
      <w:marTop w:val="0"/>
      <w:marBottom w:val="0"/>
      <w:divBdr>
        <w:top w:val="none" w:sz="0" w:space="0" w:color="auto"/>
        <w:left w:val="none" w:sz="0" w:space="0" w:color="auto"/>
        <w:bottom w:val="none" w:sz="0" w:space="0" w:color="auto"/>
        <w:right w:val="none" w:sz="0" w:space="0" w:color="auto"/>
      </w:divBdr>
    </w:div>
    <w:div w:id="1020859427">
      <w:bodyDiv w:val="1"/>
      <w:marLeft w:val="0"/>
      <w:marRight w:val="0"/>
      <w:marTop w:val="0"/>
      <w:marBottom w:val="0"/>
      <w:divBdr>
        <w:top w:val="none" w:sz="0" w:space="0" w:color="auto"/>
        <w:left w:val="none" w:sz="0" w:space="0" w:color="auto"/>
        <w:bottom w:val="none" w:sz="0" w:space="0" w:color="auto"/>
        <w:right w:val="none" w:sz="0" w:space="0" w:color="auto"/>
      </w:divBdr>
    </w:div>
    <w:div w:id="1030766076">
      <w:bodyDiv w:val="1"/>
      <w:marLeft w:val="0"/>
      <w:marRight w:val="0"/>
      <w:marTop w:val="0"/>
      <w:marBottom w:val="0"/>
      <w:divBdr>
        <w:top w:val="none" w:sz="0" w:space="0" w:color="auto"/>
        <w:left w:val="none" w:sz="0" w:space="0" w:color="auto"/>
        <w:bottom w:val="none" w:sz="0" w:space="0" w:color="auto"/>
        <w:right w:val="none" w:sz="0" w:space="0" w:color="auto"/>
      </w:divBdr>
    </w:div>
    <w:div w:id="1040127140">
      <w:bodyDiv w:val="1"/>
      <w:marLeft w:val="0"/>
      <w:marRight w:val="0"/>
      <w:marTop w:val="0"/>
      <w:marBottom w:val="0"/>
      <w:divBdr>
        <w:top w:val="none" w:sz="0" w:space="0" w:color="auto"/>
        <w:left w:val="none" w:sz="0" w:space="0" w:color="auto"/>
        <w:bottom w:val="none" w:sz="0" w:space="0" w:color="auto"/>
        <w:right w:val="none" w:sz="0" w:space="0" w:color="auto"/>
      </w:divBdr>
    </w:div>
    <w:div w:id="1056124486">
      <w:bodyDiv w:val="1"/>
      <w:marLeft w:val="0"/>
      <w:marRight w:val="0"/>
      <w:marTop w:val="0"/>
      <w:marBottom w:val="0"/>
      <w:divBdr>
        <w:top w:val="none" w:sz="0" w:space="0" w:color="auto"/>
        <w:left w:val="none" w:sz="0" w:space="0" w:color="auto"/>
        <w:bottom w:val="none" w:sz="0" w:space="0" w:color="auto"/>
        <w:right w:val="none" w:sz="0" w:space="0" w:color="auto"/>
      </w:divBdr>
    </w:div>
    <w:div w:id="1060792280">
      <w:bodyDiv w:val="1"/>
      <w:marLeft w:val="0"/>
      <w:marRight w:val="0"/>
      <w:marTop w:val="0"/>
      <w:marBottom w:val="0"/>
      <w:divBdr>
        <w:top w:val="none" w:sz="0" w:space="0" w:color="auto"/>
        <w:left w:val="none" w:sz="0" w:space="0" w:color="auto"/>
        <w:bottom w:val="none" w:sz="0" w:space="0" w:color="auto"/>
        <w:right w:val="none" w:sz="0" w:space="0" w:color="auto"/>
      </w:divBdr>
    </w:div>
    <w:div w:id="1064640649">
      <w:bodyDiv w:val="1"/>
      <w:marLeft w:val="0"/>
      <w:marRight w:val="0"/>
      <w:marTop w:val="0"/>
      <w:marBottom w:val="0"/>
      <w:divBdr>
        <w:top w:val="none" w:sz="0" w:space="0" w:color="auto"/>
        <w:left w:val="none" w:sz="0" w:space="0" w:color="auto"/>
        <w:bottom w:val="none" w:sz="0" w:space="0" w:color="auto"/>
        <w:right w:val="none" w:sz="0" w:space="0" w:color="auto"/>
      </w:divBdr>
    </w:div>
    <w:div w:id="1071001852">
      <w:bodyDiv w:val="1"/>
      <w:marLeft w:val="0"/>
      <w:marRight w:val="0"/>
      <w:marTop w:val="0"/>
      <w:marBottom w:val="0"/>
      <w:divBdr>
        <w:top w:val="none" w:sz="0" w:space="0" w:color="auto"/>
        <w:left w:val="none" w:sz="0" w:space="0" w:color="auto"/>
        <w:bottom w:val="none" w:sz="0" w:space="0" w:color="auto"/>
        <w:right w:val="none" w:sz="0" w:space="0" w:color="auto"/>
      </w:divBdr>
    </w:div>
    <w:div w:id="1080710787">
      <w:bodyDiv w:val="1"/>
      <w:marLeft w:val="0"/>
      <w:marRight w:val="0"/>
      <w:marTop w:val="0"/>
      <w:marBottom w:val="0"/>
      <w:divBdr>
        <w:top w:val="none" w:sz="0" w:space="0" w:color="auto"/>
        <w:left w:val="none" w:sz="0" w:space="0" w:color="auto"/>
        <w:bottom w:val="none" w:sz="0" w:space="0" w:color="auto"/>
        <w:right w:val="none" w:sz="0" w:space="0" w:color="auto"/>
      </w:divBdr>
    </w:div>
    <w:div w:id="1081878968">
      <w:bodyDiv w:val="1"/>
      <w:marLeft w:val="0"/>
      <w:marRight w:val="0"/>
      <w:marTop w:val="0"/>
      <w:marBottom w:val="0"/>
      <w:divBdr>
        <w:top w:val="none" w:sz="0" w:space="0" w:color="auto"/>
        <w:left w:val="none" w:sz="0" w:space="0" w:color="auto"/>
        <w:bottom w:val="none" w:sz="0" w:space="0" w:color="auto"/>
        <w:right w:val="none" w:sz="0" w:space="0" w:color="auto"/>
      </w:divBdr>
    </w:div>
    <w:div w:id="1091970387">
      <w:bodyDiv w:val="1"/>
      <w:marLeft w:val="0"/>
      <w:marRight w:val="0"/>
      <w:marTop w:val="0"/>
      <w:marBottom w:val="0"/>
      <w:divBdr>
        <w:top w:val="none" w:sz="0" w:space="0" w:color="auto"/>
        <w:left w:val="none" w:sz="0" w:space="0" w:color="auto"/>
        <w:bottom w:val="none" w:sz="0" w:space="0" w:color="auto"/>
        <w:right w:val="none" w:sz="0" w:space="0" w:color="auto"/>
      </w:divBdr>
    </w:div>
    <w:div w:id="1100641372">
      <w:bodyDiv w:val="1"/>
      <w:marLeft w:val="0"/>
      <w:marRight w:val="0"/>
      <w:marTop w:val="0"/>
      <w:marBottom w:val="0"/>
      <w:divBdr>
        <w:top w:val="none" w:sz="0" w:space="0" w:color="auto"/>
        <w:left w:val="none" w:sz="0" w:space="0" w:color="auto"/>
        <w:bottom w:val="none" w:sz="0" w:space="0" w:color="auto"/>
        <w:right w:val="none" w:sz="0" w:space="0" w:color="auto"/>
      </w:divBdr>
    </w:div>
    <w:div w:id="1117407382">
      <w:bodyDiv w:val="1"/>
      <w:marLeft w:val="0"/>
      <w:marRight w:val="0"/>
      <w:marTop w:val="0"/>
      <w:marBottom w:val="0"/>
      <w:divBdr>
        <w:top w:val="none" w:sz="0" w:space="0" w:color="auto"/>
        <w:left w:val="none" w:sz="0" w:space="0" w:color="auto"/>
        <w:bottom w:val="none" w:sz="0" w:space="0" w:color="auto"/>
        <w:right w:val="none" w:sz="0" w:space="0" w:color="auto"/>
      </w:divBdr>
    </w:div>
    <w:div w:id="1119490966">
      <w:bodyDiv w:val="1"/>
      <w:marLeft w:val="0"/>
      <w:marRight w:val="0"/>
      <w:marTop w:val="0"/>
      <w:marBottom w:val="0"/>
      <w:divBdr>
        <w:top w:val="none" w:sz="0" w:space="0" w:color="auto"/>
        <w:left w:val="none" w:sz="0" w:space="0" w:color="auto"/>
        <w:bottom w:val="none" w:sz="0" w:space="0" w:color="auto"/>
        <w:right w:val="none" w:sz="0" w:space="0" w:color="auto"/>
      </w:divBdr>
    </w:div>
    <w:div w:id="1124813774">
      <w:bodyDiv w:val="1"/>
      <w:marLeft w:val="0"/>
      <w:marRight w:val="0"/>
      <w:marTop w:val="0"/>
      <w:marBottom w:val="0"/>
      <w:divBdr>
        <w:top w:val="none" w:sz="0" w:space="0" w:color="auto"/>
        <w:left w:val="none" w:sz="0" w:space="0" w:color="auto"/>
        <w:bottom w:val="none" w:sz="0" w:space="0" w:color="auto"/>
        <w:right w:val="none" w:sz="0" w:space="0" w:color="auto"/>
      </w:divBdr>
    </w:div>
    <w:div w:id="1125395240">
      <w:bodyDiv w:val="1"/>
      <w:marLeft w:val="0"/>
      <w:marRight w:val="0"/>
      <w:marTop w:val="0"/>
      <w:marBottom w:val="0"/>
      <w:divBdr>
        <w:top w:val="none" w:sz="0" w:space="0" w:color="auto"/>
        <w:left w:val="none" w:sz="0" w:space="0" w:color="auto"/>
        <w:bottom w:val="none" w:sz="0" w:space="0" w:color="auto"/>
        <w:right w:val="none" w:sz="0" w:space="0" w:color="auto"/>
      </w:divBdr>
    </w:div>
    <w:div w:id="1126460580">
      <w:bodyDiv w:val="1"/>
      <w:marLeft w:val="0"/>
      <w:marRight w:val="0"/>
      <w:marTop w:val="0"/>
      <w:marBottom w:val="0"/>
      <w:divBdr>
        <w:top w:val="none" w:sz="0" w:space="0" w:color="auto"/>
        <w:left w:val="none" w:sz="0" w:space="0" w:color="auto"/>
        <w:bottom w:val="none" w:sz="0" w:space="0" w:color="auto"/>
        <w:right w:val="none" w:sz="0" w:space="0" w:color="auto"/>
      </w:divBdr>
    </w:div>
    <w:div w:id="1137647348">
      <w:bodyDiv w:val="1"/>
      <w:marLeft w:val="0"/>
      <w:marRight w:val="0"/>
      <w:marTop w:val="0"/>
      <w:marBottom w:val="0"/>
      <w:divBdr>
        <w:top w:val="none" w:sz="0" w:space="0" w:color="auto"/>
        <w:left w:val="none" w:sz="0" w:space="0" w:color="auto"/>
        <w:bottom w:val="none" w:sz="0" w:space="0" w:color="auto"/>
        <w:right w:val="none" w:sz="0" w:space="0" w:color="auto"/>
      </w:divBdr>
    </w:div>
    <w:div w:id="1144928135">
      <w:bodyDiv w:val="1"/>
      <w:marLeft w:val="0"/>
      <w:marRight w:val="0"/>
      <w:marTop w:val="0"/>
      <w:marBottom w:val="0"/>
      <w:divBdr>
        <w:top w:val="none" w:sz="0" w:space="0" w:color="auto"/>
        <w:left w:val="none" w:sz="0" w:space="0" w:color="auto"/>
        <w:bottom w:val="none" w:sz="0" w:space="0" w:color="auto"/>
        <w:right w:val="none" w:sz="0" w:space="0" w:color="auto"/>
      </w:divBdr>
    </w:div>
    <w:div w:id="1145658069">
      <w:bodyDiv w:val="1"/>
      <w:marLeft w:val="0"/>
      <w:marRight w:val="0"/>
      <w:marTop w:val="0"/>
      <w:marBottom w:val="0"/>
      <w:divBdr>
        <w:top w:val="none" w:sz="0" w:space="0" w:color="auto"/>
        <w:left w:val="none" w:sz="0" w:space="0" w:color="auto"/>
        <w:bottom w:val="none" w:sz="0" w:space="0" w:color="auto"/>
        <w:right w:val="none" w:sz="0" w:space="0" w:color="auto"/>
      </w:divBdr>
    </w:div>
    <w:div w:id="1151286681">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70025664">
      <w:bodyDiv w:val="1"/>
      <w:marLeft w:val="0"/>
      <w:marRight w:val="0"/>
      <w:marTop w:val="0"/>
      <w:marBottom w:val="0"/>
      <w:divBdr>
        <w:top w:val="none" w:sz="0" w:space="0" w:color="auto"/>
        <w:left w:val="none" w:sz="0" w:space="0" w:color="auto"/>
        <w:bottom w:val="none" w:sz="0" w:space="0" w:color="auto"/>
        <w:right w:val="none" w:sz="0" w:space="0" w:color="auto"/>
      </w:divBdr>
    </w:div>
    <w:div w:id="1175612175">
      <w:bodyDiv w:val="1"/>
      <w:marLeft w:val="0"/>
      <w:marRight w:val="0"/>
      <w:marTop w:val="0"/>
      <w:marBottom w:val="0"/>
      <w:divBdr>
        <w:top w:val="none" w:sz="0" w:space="0" w:color="auto"/>
        <w:left w:val="none" w:sz="0" w:space="0" w:color="auto"/>
        <w:bottom w:val="none" w:sz="0" w:space="0" w:color="auto"/>
        <w:right w:val="none" w:sz="0" w:space="0" w:color="auto"/>
      </w:divBdr>
    </w:div>
    <w:div w:id="1177578940">
      <w:bodyDiv w:val="1"/>
      <w:marLeft w:val="0"/>
      <w:marRight w:val="0"/>
      <w:marTop w:val="0"/>
      <w:marBottom w:val="0"/>
      <w:divBdr>
        <w:top w:val="none" w:sz="0" w:space="0" w:color="auto"/>
        <w:left w:val="none" w:sz="0" w:space="0" w:color="auto"/>
        <w:bottom w:val="none" w:sz="0" w:space="0" w:color="auto"/>
        <w:right w:val="none" w:sz="0" w:space="0" w:color="auto"/>
      </w:divBdr>
    </w:div>
    <w:div w:id="1179393947">
      <w:bodyDiv w:val="1"/>
      <w:marLeft w:val="0"/>
      <w:marRight w:val="0"/>
      <w:marTop w:val="0"/>
      <w:marBottom w:val="0"/>
      <w:divBdr>
        <w:top w:val="none" w:sz="0" w:space="0" w:color="auto"/>
        <w:left w:val="none" w:sz="0" w:space="0" w:color="auto"/>
        <w:bottom w:val="none" w:sz="0" w:space="0" w:color="auto"/>
        <w:right w:val="none" w:sz="0" w:space="0" w:color="auto"/>
      </w:divBdr>
    </w:div>
    <w:div w:id="1185746451">
      <w:bodyDiv w:val="1"/>
      <w:marLeft w:val="0"/>
      <w:marRight w:val="0"/>
      <w:marTop w:val="0"/>
      <w:marBottom w:val="0"/>
      <w:divBdr>
        <w:top w:val="none" w:sz="0" w:space="0" w:color="auto"/>
        <w:left w:val="none" w:sz="0" w:space="0" w:color="auto"/>
        <w:bottom w:val="none" w:sz="0" w:space="0" w:color="auto"/>
        <w:right w:val="none" w:sz="0" w:space="0" w:color="auto"/>
      </w:divBdr>
    </w:div>
    <w:div w:id="1187251869">
      <w:bodyDiv w:val="1"/>
      <w:marLeft w:val="0"/>
      <w:marRight w:val="0"/>
      <w:marTop w:val="0"/>
      <w:marBottom w:val="0"/>
      <w:divBdr>
        <w:top w:val="none" w:sz="0" w:space="0" w:color="auto"/>
        <w:left w:val="none" w:sz="0" w:space="0" w:color="auto"/>
        <w:bottom w:val="none" w:sz="0" w:space="0" w:color="auto"/>
        <w:right w:val="none" w:sz="0" w:space="0" w:color="auto"/>
      </w:divBdr>
    </w:div>
    <w:div w:id="1190334465">
      <w:bodyDiv w:val="1"/>
      <w:marLeft w:val="0"/>
      <w:marRight w:val="0"/>
      <w:marTop w:val="0"/>
      <w:marBottom w:val="0"/>
      <w:divBdr>
        <w:top w:val="none" w:sz="0" w:space="0" w:color="auto"/>
        <w:left w:val="none" w:sz="0" w:space="0" w:color="auto"/>
        <w:bottom w:val="none" w:sz="0" w:space="0" w:color="auto"/>
        <w:right w:val="none" w:sz="0" w:space="0" w:color="auto"/>
      </w:divBdr>
    </w:div>
    <w:div w:id="1191652597">
      <w:bodyDiv w:val="1"/>
      <w:marLeft w:val="0"/>
      <w:marRight w:val="0"/>
      <w:marTop w:val="0"/>
      <w:marBottom w:val="0"/>
      <w:divBdr>
        <w:top w:val="none" w:sz="0" w:space="0" w:color="auto"/>
        <w:left w:val="none" w:sz="0" w:space="0" w:color="auto"/>
        <w:bottom w:val="none" w:sz="0" w:space="0" w:color="auto"/>
        <w:right w:val="none" w:sz="0" w:space="0" w:color="auto"/>
      </w:divBdr>
    </w:div>
    <w:div w:id="1197542297">
      <w:bodyDiv w:val="1"/>
      <w:marLeft w:val="0"/>
      <w:marRight w:val="0"/>
      <w:marTop w:val="0"/>
      <w:marBottom w:val="0"/>
      <w:divBdr>
        <w:top w:val="none" w:sz="0" w:space="0" w:color="auto"/>
        <w:left w:val="none" w:sz="0" w:space="0" w:color="auto"/>
        <w:bottom w:val="none" w:sz="0" w:space="0" w:color="auto"/>
        <w:right w:val="none" w:sz="0" w:space="0" w:color="auto"/>
      </w:divBdr>
    </w:div>
    <w:div w:id="1218667202">
      <w:bodyDiv w:val="1"/>
      <w:marLeft w:val="0"/>
      <w:marRight w:val="0"/>
      <w:marTop w:val="0"/>
      <w:marBottom w:val="0"/>
      <w:divBdr>
        <w:top w:val="none" w:sz="0" w:space="0" w:color="auto"/>
        <w:left w:val="none" w:sz="0" w:space="0" w:color="auto"/>
        <w:bottom w:val="none" w:sz="0" w:space="0" w:color="auto"/>
        <w:right w:val="none" w:sz="0" w:space="0" w:color="auto"/>
      </w:divBdr>
    </w:div>
    <w:div w:id="1221674562">
      <w:bodyDiv w:val="1"/>
      <w:marLeft w:val="0"/>
      <w:marRight w:val="0"/>
      <w:marTop w:val="0"/>
      <w:marBottom w:val="0"/>
      <w:divBdr>
        <w:top w:val="none" w:sz="0" w:space="0" w:color="auto"/>
        <w:left w:val="none" w:sz="0" w:space="0" w:color="auto"/>
        <w:bottom w:val="none" w:sz="0" w:space="0" w:color="auto"/>
        <w:right w:val="none" w:sz="0" w:space="0" w:color="auto"/>
      </w:divBdr>
    </w:div>
    <w:div w:id="1226985265">
      <w:bodyDiv w:val="1"/>
      <w:marLeft w:val="0"/>
      <w:marRight w:val="0"/>
      <w:marTop w:val="0"/>
      <w:marBottom w:val="0"/>
      <w:divBdr>
        <w:top w:val="none" w:sz="0" w:space="0" w:color="auto"/>
        <w:left w:val="none" w:sz="0" w:space="0" w:color="auto"/>
        <w:bottom w:val="none" w:sz="0" w:space="0" w:color="auto"/>
        <w:right w:val="none" w:sz="0" w:space="0" w:color="auto"/>
      </w:divBdr>
    </w:div>
    <w:div w:id="1235165519">
      <w:bodyDiv w:val="1"/>
      <w:marLeft w:val="0"/>
      <w:marRight w:val="0"/>
      <w:marTop w:val="0"/>
      <w:marBottom w:val="0"/>
      <w:divBdr>
        <w:top w:val="none" w:sz="0" w:space="0" w:color="auto"/>
        <w:left w:val="none" w:sz="0" w:space="0" w:color="auto"/>
        <w:bottom w:val="none" w:sz="0" w:space="0" w:color="auto"/>
        <w:right w:val="none" w:sz="0" w:space="0" w:color="auto"/>
      </w:divBdr>
    </w:div>
    <w:div w:id="1236863963">
      <w:bodyDiv w:val="1"/>
      <w:marLeft w:val="0"/>
      <w:marRight w:val="0"/>
      <w:marTop w:val="0"/>
      <w:marBottom w:val="0"/>
      <w:divBdr>
        <w:top w:val="none" w:sz="0" w:space="0" w:color="auto"/>
        <w:left w:val="none" w:sz="0" w:space="0" w:color="auto"/>
        <w:bottom w:val="none" w:sz="0" w:space="0" w:color="auto"/>
        <w:right w:val="none" w:sz="0" w:space="0" w:color="auto"/>
      </w:divBdr>
    </w:div>
    <w:div w:id="1237399508">
      <w:bodyDiv w:val="1"/>
      <w:marLeft w:val="0"/>
      <w:marRight w:val="0"/>
      <w:marTop w:val="0"/>
      <w:marBottom w:val="0"/>
      <w:divBdr>
        <w:top w:val="none" w:sz="0" w:space="0" w:color="auto"/>
        <w:left w:val="none" w:sz="0" w:space="0" w:color="auto"/>
        <w:bottom w:val="none" w:sz="0" w:space="0" w:color="auto"/>
        <w:right w:val="none" w:sz="0" w:space="0" w:color="auto"/>
      </w:divBdr>
    </w:div>
    <w:div w:id="1242956113">
      <w:bodyDiv w:val="1"/>
      <w:marLeft w:val="0"/>
      <w:marRight w:val="0"/>
      <w:marTop w:val="0"/>
      <w:marBottom w:val="0"/>
      <w:divBdr>
        <w:top w:val="none" w:sz="0" w:space="0" w:color="auto"/>
        <w:left w:val="none" w:sz="0" w:space="0" w:color="auto"/>
        <w:bottom w:val="none" w:sz="0" w:space="0" w:color="auto"/>
        <w:right w:val="none" w:sz="0" w:space="0" w:color="auto"/>
      </w:divBdr>
    </w:div>
    <w:div w:id="1244948288">
      <w:bodyDiv w:val="1"/>
      <w:marLeft w:val="0"/>
      <w:marRight w:val="0"/>
      <w:marTop w:val="0"/>
      <w:marBottom w:val="0"/>
      <w:divBdr>
        <w:top w:val="none" w:sz="0" w:space="0" w:color="auto"/>
        <w:left w:val="none" w:sz="0" w:space="0" w:color="auto"/>
        <w:bottom w:val="none" w:sz="0" w:space="0" w:color="auto"/>
        <w:right w:val="none" w:sz="0" w:space="0" w:color="auto"/>
      </w:divBdr>
    </w:div>
    <w:div w:id="1255894095">
      <w:bodyDiv w:val="1"/>
      <w:marLeft w:val="0"/>
      <w:marRight w:val="0"/>
      <w:marTop w:val="0"/>
      <w:marBottom w:val="0"/>
      <w:divBdr>
        <w:top w:val="none" w:sz="0" w:space="0" w:color="auto"/>
        <w:left w:val="none" w:sz="0" w:space="0" w:color="auto"/>
        <w:bottom w:val="none" w:sz="0" w:space="0" w:color="auto"/>
        <w:right w:val="none" w:sz="0" w:space="0" w:color="auto"/>
      </w:divBdr>
    </w:div>
    <w:div w:id="1259674141">
      <w:bodyDiv w:val="1"/>
      <w:marLeft w:val="0"/>
      <w:marRight w:val="0"/>
      <w:marTop w:val="0"/>
      <w:marBottom w:val="0"/>
      <w:divBdr>
        <w:top w:val="none" w:sz="0" w:space="0" w:color="auto"/>
        <w:left w:val="none" w:sz="0" w:space="0" w:color="auto"/>
        <w:bottom w:val="none" w:sz="0" w:space="0" w:color="auto"/>
        <w:right w:val="none" w:sz="0" w:space="0" w:color="auto"/>
      </w:divBdr>
    </w:div>
    <w:div w:id="1262377125">
      <w:bodyDiv w:val="1"/>
      <w:marLeft w:val="0"/>
      <w:marRight w:val="0"/>
      <w:marTop w:val="0"/>
      <w:marBottom w:val="0"/>
      <w:divBdr>
        <w:top w:val="none" w:sz="0" w:space="0" w:color="auto"/>
        <w:left w:val="none" w:sz="0" w:space="0" w:color="auto"/>
        <w:bottom w:val="none" w:sz="0" w:space="0" w:color="auto"/>
        <w:right w:val="none" w:sz="0" w:space="0" w:color="auto"/>
      </w:divBdr>
    </w:div>
    <w:div w:id="1263800537">
      <w:bodyDiv w:val="1"/>
      <w:marLeft w:val="0"/>
      <w:marRight w:val="0"/>
      <w:marTop w:val="0"/>
      <w:marBottom w:val="0"/>
      <w:divBdr>
        <w:top w:val="none" w:sz="0" w:space="0" w:color="auto"/>
        <w:left w:val="none" w:sz="0" w:space="0" w:color="auto"/>
        <w:bottom w:val="none" w:sz="0" w:space="0" w:color="auto"/>
        <w:right w:val="none" w:sz="0" w:space="0" w:color="auto"/>
      </w:divBdr>
    </w:div>
    <w:div w:id="1271233601">
      <w:bodyDiv w:val="1"/>
      <w:marLeft w:val="0"/>
      <w:marRight w:val="0"/>
      <w:marTop w:val="0"/>
      <w:marBottom w:val="0"/>
      <w:divBdr>
        <w:top w:val="none" w:sz="0" w:space="0" w:color="auto"/>
        <w:left w:val="none" w:sz="0" w:space="0" w:color="auto"/>
        <w:bottom w:val="none" w:sz="0" w:space="0" w:color="auto"/>
        <w:right w:val="none" w:sz="0" w:space="0" w:color="auto"/>
      </w:divBdr>
    </w:div>
    <w:div w:id="1278567200">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
    <w:div w:id="1283609082">
      <w:bodyDiv w:val="1"/>
      <w:marLeft w:val="0"/>
      <w:marRight w:val="0"/>
      <w:marTop w:val="0"/>
      <w:marBottom w:val="0"/>
      <w:divBdr>
        <w:top w:val="none" w:sz="0" w:space="0" w:color="auto"/>
        <w:left w:val="none" w:sz="0" w:space="0" w:color="auto"/>
        <w:bottom w:val="none" w:sz="0" w:space="0" w:color="auto"/>
        <w:right w:val="none" w:sz="0" w:space="0" w:color="auto"/>
      </w:divBdr>
    </w:div>
    <w:div w:id="1287393972">
      <w:bodyDiv w:val="1"/>
      <w:marLeft w:val="0"/>
      <w:marRight w:val="0"/>
      <w:marTop w:val="0"/>
      <w:marBottom w:val="0"/>
      <w:divBdr>
        <w:top w:val="none" w:sz="0" w:space="0" w:color="auto"/>
        <w:left w:val="none" w:sz="0" w:space="0" w:color="auto"/>
        <w:bottom w:val="none" w:sz="0" w:space="0" w:color="auto"/>
        <w:right w:val="none" w:sz="0" w:space="0" w:color="auto"/>
      </w:divBdr>
    </w:div>
    <w:div w:id="1294747187">
      <w:bodyDiv w:val="1"/>
      <w:marLeft w:val="0"/>
      <w:marRight w:val="0"/>
      <w:marTop w:val="0"/>
      <w:marBottom w:val="0"/>
      <w:divBdr>
        <w:top w:val="none" w:sz="0" w:space="0" w:color="auto"/>
        <w:left w:val="none" w:sz="0" w:space="0" w:color="auto"/>
        <w:bottom w:val="none" w:sz="0" w:space="0" w:color="auto"/>
        <w:right w:val="none" w:sz="0" w:space="0" w:color="auto"/>
      </w:divBdr>
    </w:div>
    <w:div w:id="1296525454">
      <w:bodyDiv w:val="1"/>
      <w:marLeft w:val="0"/>
      <w:marRight w:val="0"/>
      <w:marTop w:val="0"/>
      <w:marBottom w:val="0"/>
      <w:divBdr>
        <w:top w:val="none" w:sz="0" w:space="0" w:color="auto"/>
        <w:left w:val="none" w:sz="0" w:space="0" w:color="auto"/>
        <w:bottom w:val="none" w:sz="0" w:space="0" w:color="auto"/>
        <w:right w:val="none" w:sz="0" w:space="0" w:color="auto"/>
      </w:divBdr>
    </w:div>
    <w:div w:id="1299995904">
      <w:bodyDiv w:val="1"/>
      <w:marLeft w:val="0"/>
      <w:marRight w:val="0"/>
      <w:marTop w:val="0"/>
      <w:marBottom w:val="0"/>
      <w:divBdr>
        <w:top w:val="none" w:sz="0" w:space="0" w:color="auto"/>
        <w:left w:val="none" w:sz="0" w:space="0" w:color="auto"/>
        <w:bottom w:val="none" w:sz="0" w:space="0" w:color="auto"/>
        <w:right w:val="none" w:sz="0" w:space="0" w:color="auto"/>
      </w:divBdr>
    </w:div>
    <w:div w:id="1301419110">
      <w:bodyDiv w:val="1"/>
      <w:marLeft w:val="0"/>
      <w:marRight w:val="0"/>
      <w:marTop w:val="0"/>
      <w:marBottom w:val="0"/>
      <w:divBdr>
        <w:top w:val="none" w:sz="0" w:space="0" w:color="auto"/>
        <w:left w:val="none" w:sz="0" w:space="0" w:color="auto"/>
        <w:bottom w:val="none" w:sz="0" w:space="0" w:color="auto"/>
        <w:right w:val="none" w:sz="0" w:space="0" w:color="auto"/>
      </w:divBdr>
    </w:div>
    <w:div w:id="1314941935">
      <w:bodyDiv w:val="1"/>
      <w:marLeft w:val="0"/>
      <w:marRight w:val="0"/>
      <w:marTop w:val="0"/>
      <w:marBottom w:val="0"/>
      <w:divBdr>
        <w:top w:val="none" w:sz="0" w:space="0" w:color="auto"/>
        <w:left w:val="none" w:sz="0" w:space="0" w:color="auto"/>
        <w:bottom w:val="none" w:sz="0" w:space="0" w:color="auto"/>
        <w:right w:val="none" w:sz="0" w:space="0" w:color="auto"/>
      </w:divBdr>
    </w:div>
    <w:div w:id="1323197808">
      <w:bodyDiv w:val="1"/>
      <w:marLeft w:val="0"/>
      <w:marRight w:val="0"/>
      <w:marTop w:val="0"/>
      <w:marBottom w:val="0"/>
      <w:divBdr>
        <w:top w:val="none" w:sz="0" w:space="0" w:color="auto"/>
        <w:left w:val="none" w:sz="0" w:space="0" w:color="auto"/>
        <w:bottom w:val="none" w:sz="0" w:space="0" w:color="auto"/>
        <w:right w:val="none" w:sz="0" w:space="0" w:color="auto"/>
      </w:divBdr>
    </w:div>
    <w:div w:id="1325551631">
      <w:bodyDiv w:val="1"/>
      <w:marLeft w:val="0"/>
      <w:marRight w:val="0"/>
      <w:marTop w:val="0"/>
      <w:marBottom w:val="0"/>
      <w:divBdr>
        <w:top w:val="none" w:sz="0" w:space="0" w:color="auto"/>
        <w:left w:val="none" w:sz="0" w:space="0" w:color="auto"/>
        <w:bottom w:val="none" w:sz="0" w:space="0" w:color="auto"/>
        <w:right w:val="none" w:sz="0" w:space="0" w:color="auto"/>
      </w:divBdr>
    </w:div>
    <w:div w:id="1340809430">
      <w:bodyDiv w:val="1"/>
      <w:marLeft w:val="0"/>
      <w:marRight w:val="0"/>
      <w:marTop w:val="0"/>
      <w:marBottom w:val="0"/>
      <w:divBdr>
        <w:top w:val="none" w:sz="0" w:space="0" w:color="auto"/>
        <w:left w:val="none" w:sz="0" w:space="0" w:color="auto"/>
        <w:bottom w:val="none" w:sz="0" w:space="0" w:color="auto"/>
        <w:right w:val="none" w:sz="0" w:space="0" w:color="auto"/>
      </w:divBdr>
    </w:div>
    <w:div w:id="1344436441">
      <w:bodyDiv w:val="1"/>
      <w:marLeft w:val="0"/>
      <w:marRight w:val="0"/>
      <w:marTop w:val="0"/>
      <w:marBottom w:val="0"/>
      <w:divBdr>
        <w:top w:val="none" w:sz="0" w:space="0" w:color="auto"/>
        <w:left w:val="none" w:sz="0" w:space="0" w:color="auto"/>
        <w:bottom w:val="none" w:sz="0" w:space="0" w:color="auto"/>
        <w:right w:val="none" w:sz="0" w:space="0" w:color="auto"/>
      </w:divBdr>
    </w:div>
    <w:div w:id="1347946809">
      <w:bodyDiv w:val="1"/>
      <w:marLeft w:val="0"/>
      <w:marRight w:val="0"/>
      <w:marTop w:val="0"/>
      <w:marBottom w:val="0"/>
      <w:divBdr>
        <w:top w:val="none" w:sz="0" w:space="0" w:color="auto"/>
        <w:left w:val="none" w:sz="0" w:space="0" w:color="auto"/>
        <w:bottom w:val="none" w:sz="0" w:space="0" w:color="auto"/>
        <w:right w:val="none" w:sz="0" w:space="0" w:color="auto"/>
      </w:divBdr>
    </w:div>
    <w:div w:id="1348752964">
      <w:bodyDiv w:val="1"/>
      <w:marLeft w:val="0"/>
      <w:marRight w:val="0"/>
      <w:marTop w:val="0"/>
      <w:marBottom w:val="0"/>
      <w:divBdr>
        <w:top w:val="none" w:sz="0" w:space="0" w:color="auto"/>
        <w:left w:val="none" w:sz="0" w:space="0" w:color="auto"/>
        <w:bottom w:val="none" w:sz="0" w:space="0" w:color="auto"/>
        <w:right w:val="none" w:sz="0" w:space="0" w:color="auto"/>
      </w:divBdr>
    </w:div>
    <w:div w:id="1370639982">
      <w:bodyDiv w:val="1"/>
      <w:marLeft w:val="0"/>
      <w:marRight w:val="0"/>
      <w:marTop w:val="0"/>
      <w:marBottom w:val="0"/>
      <w:divBdr>
        <w:top w:val="none" w:sz="0" w:space="0" w:color="auto"/>
        <w:left w:val="none" w:sz="0" w:space="0" w:color="auto"/>
        <w:bottom w:val="none" w:sz="0" w:space="0" w:color="auto"/>
        <w:right w:val="none" w:sz="0" w:space="0" w:color="auto"/>
      </w:divBdr>
    </w:div>
    <w:div w:id="1425145952">
      <w:bodyDiv w:val="1"/>
      <w:marLeft w:val="0"/>
      <w:marRight w:val="0"/>
      <w:marTop w:val="0"/>
      <w:marBottom w:val="0"/>
      <w:divBdr>
        <w:top w:val="none" w:sz="0" w:space="0" w:color="auto"/>
        <w:left w:val="none" w:sz="0" w:space="0" w:color="auto"/>
        <w:bottom w:val="none" w:sz="0" w:space="0" w:color="auto"/>
        <w:right w:val="none" w:sz="0" w:space="0" w:color="auto"/>
      </w:divBdr>
    </w:div>
    <w:div w:id="1429735940">
      <w:bodyDiv w:val="1"/>
      <w:marLeft w:val="0"/>
      <w:marRight w:val="0"/>
      <w:marTop w:val="0"/>
      <w:marBottom w:val="0"/>
      <w:divBdr>
        <w:top w:val="none" w:sz="0" w:space="0" w:color="auto"/>
        <w:left w:val="none" w:sz="0" w:space="0" w:color="auto"/>
        <w:bottom w:val="none" w:sz="0" w:space="0" w:color="auto"/>
        <w:right w:val="none" w:sz="0" w:space="0" w:color="auto"/>
      </w:divBdr>
    </w:div>
    <w:div w:id="1429814632">
      <w:bodyDiv w:val="1"/>
      <w:marLeft w:val="0"/>
      <w:marRight w:val="0"/>
      <w:marTop w:val="0"/>
      <w:marBottom w:val="0"/>
      <w:divBdr>
        <w:top w:val="none" w:sz="0" w:space="0" w:color="auto"/>
        <w:left w:val="none" w:sz="0" w:space="0" w:color="auto"/>
        <w:bottom w:val="none" w:sz="0" w:space="0" w:color="auto"/>
        <w:right w:val="none" w:sz="0" w:space="0" w:color="auto"/>
      </w:divBdr>
    </w:div>
    <w:div w:id="1430152890">
      <w:bodyDiv w:val="1"/>
      <w:marLeft w:val="0"/>
      <w:marRight w:val="0"/>
      <w:marTop w:val="0"/>
      <w:marBottom w:val="0"/>
      <w:divBdr>
        <w:top w:val="none" w:sz="0" w:space="0" w:color="auto"/>
        <w:left w:val="none" w:sz="0" w:space="0" w:color="auto"/>
        <w:bottom w:val="none" w:sz="0" w:space="0" w:color="auto"/>
        <w:right w:val="none" w:sz="0" w:space="0" w:color="auto"/>
      </w:divBdr>
    </w:div>
    <w:div w:id="1439333008">
      <w:bodyDiv w:val="1"/>
      <w:marLeft w:val="0"/>
      <w:marRight w:val="0"/>
      <w:marTop w:val="0"/>
      <w:marBottom w:val="0"/>
      <w:divBdr>
        <w:top w:val="none" w:sz="0" w:space="0" w:color="auto"/>
        <w:left w:val="none" w:sz="0" w:space="0" w:color="auto"/>
        <w:bottom w:val="none" w:sz="0" w:space="0" w:color="auto"/>
        <w:right w:val="none" w:sz="0" w:space="0" w:color="auto"/>
      </w:divBdr>
    </w:div>
    <w:div w:id="1440485189">
      <w:bodyDiv w:val="1"/>
      <w:marLeft w:val="0"/>
      <w:marRight w:val="0"/>
      <w:marTop w:val="0"/>
      <w:marBottom w:val="0"/>
      <w:divBdr>
        <w:top w:val="none" w:sz="0" w:space="0" w:color="auto"/>
        <w:left w:val="none" w:sz="0" w:space="0" w:color="auto"/>
        <w:bottom w:val="none" w:sz="0" w:space="0" w:color="auto"/>
        <w:right w:val="none" w:sz="0" w:space="0" w:color="auto"/>
      </w:divBdr>
    </w:div>
    <w:div w:id="1448355535">
      <w:bodyDiv w:val="1"/>
      <w:marLeft w:val="0"/>
      <w:marRight w:val="0"/>
      <w:marTop w:val="0"/>
      <w:marBottom w:val="0"/>
      <w:divBdr>
        <w:top w:val="none" w:sz="0" w:space="0" w:color="auto"/>
        <w:left w:val="none" w:sz="0" w:space="0" w:color="auto"/>
        <w:bottom w:val="none" w:sz="0" w:space="0" w:color="auto"/>
        <w:right w:val="none" w:sz="0" w:space="0" w:color="auto"/>
      </w:divBdr>
    </w:div>
    <w:div w:id="1460489663">
      <w:bodyDiv w:val="1"/>
      <w:marLeft w:val="0"/>
      <w:marRight w:val="0"/>
      <w:marTop w:val="0"/>
      <w:marBottom w:val="0"/>
      <w:divBdr>
        <w:top w:val="none" w:sz="0" w:space="0" w:color="auto"/>
        <w:left w:val="none" w:sz="0" w:space="0" w:color="auto"/>
        <w:bottom w:val="none" w:sz="0" w:space="0" w:color="auto"/>
        <w:right w:val="none" w:sz="0" w:space="0" w:color="auto"/>
      </w:divBdr>
    </w:div>
    <w:div w:id="1491020880">
      <w:bodyDiv w:val="1"/>
      <w:marLeft w:val="0"/>
      <w:marRight w:val="0"/>
      <w:marTop w:val="0"/>
      <w:marBottom w:val="0"/>
      <w:divBdr>
        <w:top w:val="none" w:sz="0" w:space="0" w:color="auto"/>
        <w:left w:val="none" w:sz="0" w:space="0" w:color="auto"/>
        <w:bottom w:val="none" w:sz="0" w:space="0" w:color="auto"/>
        <w:right w:val="none" w:sz="0" w:space="0" w:color="auto"/>
      </w:divBdr>
    </w:div>
    <w:div w:id="1492677700">
      <w:bodyDiv w:val="1"/>
      <w:marLeft w:val="0"/>
      <w:marRight w:val="0"/>
      <w:marTop w:val="0"/>
      <w:marBottom w:val="0"/>
      <w:divBdr>
        <w:top w:val="none" w:sz="0" w:space="0" w:color="auto"/>
        <w:left w:val="none" w:sz="0" w:space="0" w:color="auto"/>
        <w:bottom w:val="none" w:sz="0" w:space="0" w:color="auto"/>
        <w:right w:val="none" w:sz="0" w:space="0" w:color="auto"/>
      </w:divBdr>
    </w:div>
    <w:div w:id="1501041602">
      <w:bodyDiv w:val="1"/>
      <w:marLeft w:val="0"/>
      <w:marRight w:val="0"/>
      <w:marTop w:val="0"/>
      <w:marBottom w:val="0"/>
      <w:divBdr>
        <w:top w:val="none" w:sz="0" w:space="0" w:color="auto"/>
        <w:left w:val="none" w:sz="0" w:space="0" w:color="auto"/>
        <w:bottom w:val="none" w:sz="0" w:space="0" w:color="auto"/>
        <w:right w:val="none" w:sz="0" w:space="0" w:color="auto"/>
      </w:divBdr>
    </w:div>
    <w:div w:id="1510563720">
      <w:bodyDiv w:val="1"/>
      <w:marLeft w:val="0"/>
      <w:marRight w:val="0"/>
      <w:marTop w:val="0"/>
      <w:marBottom w:val="0"/>
      <w:divBdr>
        <w:top w:val="none" w:sz="0" w:space="0" w:color="auto"/>
        <w:left w:val="none" w:sz="0" w:space="0" w:color="auto"/>
        <w:bottom w:val="none" w:sz="0" w:space="0" w:color="auto"/>
        <w:right w:val="none" w:sz="0" w:space="0" w:color="auto"/>
      </w:divBdr>
    </w:div>
    <w:div w:id="1517571784">
      <w:bodyDiv w:val="1"/>
      <w:marLeft w:val="0"/>
      <w:marRight w:val="0"/>
      <w:marTop w:val="0"/>
      <w:marBottom w:val="0"/>
      <w:divBdr>
        <w:top w:val="none" w:sz="0" w:space="0" w:color="auto"/>
        <w:left w:val="none" w:sz="0" w:space="0" w:color="auto"/>
        <w:bottom w:val="none" w:sz="0" w:space="0" w:color="auto"/>
        <w:right w:val="none" w:sz="0" w:space="0" w:color="auto"/>
      </w:divBdr>
    </w:div>
    <w:div w:id="1519391410">
      <w:bodyDiv w:val="1"/>
      <w:marLeft w:val="0"/>
      <w:marRight w:val="0"/>
      <w:marTop w:val="0"/>
      <w:marBottom w:val="0"/>
      <w:divBdr>
        <w:top w:val="none" w:sz="0" w:space="0" w:color="auto"/>
        <w:left w:val="none" w:sz="0" w:space="0" w:color="auto"/>
        <w:bottom w:val="none" w:sz="0" w:space="0" w:color="auto"/>
        <w:right w:val="none" w:sz="0" w:space="0" w:color="auto"/>
      </w:divBdr>
    </w:div>
    <w:div w:id="1523939273">
      <w:bodyDiv w:val="1"/>
      <w:marLeft w:val="0"/>
      <w:marRight w:val="0"/>
      <w:marTop w:val="0"/>
      <w:marBottom w:val="0"/>
      <w:divBdr>
        <w:top w:val="none" w:sz="0" w:space="0" w:color="auto"/>
        <w:left w:val="none" w:sz="0" w:space="0" w:color="auto"/>
        <w:bottom w:val="none" w:sz="0" w:space="0" w:color="auto"/>
        <w:right w:val="none" w:sz="0" w:space="0" w:color="auto"/>
      </w:divBdr>
    </w:div>
    <w:div w:id="1533955283">
      <w:bodyDiv w:val="1"/>
      <w:marLeft w:val="0"/>
      <w:marRight w:val="0"/>
      <w:marTop w:val="0"/>
      <w:marBottom w:val="0"/>
      <w:divBdr>
        <w:top w:val="none" w:sz="0" w:space="0" w:color="auto"/>
        <w:left w:val="none" w:sz="0" w:space="0" w:color="auto"/>
        <w:bottom w:val="none" w:sz="0" w:space="0" w:color="auto"/>
        <w:right w:val="none" w:sz="0" w:space="0" w:color="auto"/>
      </w:divBdr>
    </w:div>
    <w:div w:id="1544438095">
      <w:bodyDiv w:val="1"/>
      <w:marLeft w:val="0"/>
      <w:marRight w:val="0"/>
      <w:marTop w:val="0"/>
      <w:marBottom w:val="0"/>
      <w:divBdr>
        <w:top w:val="none" w:sz="0" w:space="0" w:color="auto"/>
        <w:left w:val="none" w:sz="0" w:space="0" w:color="auto"/>
        <w:bottom w:val="none" w:sz="0" w:space="0" w:color="auto"/>
        <w:right w:val="none" w:sz="0" w:space="0" w:color="auto"/>
      </w:divBdr>
    </w:div>
    <w:div w:id="1556618922">
      <w:bodyDiv w:val="1"/>
      <w:marLeft w:val="0"/>
      <w:marRight w:val="0"/>
      <w:marTop w:val="0"/>
      <w:marBottom w:val="0"/>
      <w:divBdr>
        <w:top w:val="none" w:sz="0" w:space="0" w:color="auto"/>
        <w:left w:val="none" w:sz="0" w:space="0" w:color="auto"/>
        <w:bottom w:val="none" w:sz="0" w:space="0" w:color="auto"/>
        <w:right w:val="none" w:sz="0" w:space="0" w:color="auto"/>
      </w:divBdr>
    </w:div>
    <w:div w:id="1559590532">
      <w:bodyDiv w:val="1"/>
      <w:marLeft w:val="0"/>
      <w:marRight w:val="0"/>
      <w:marTop w:val="0"/>
      <w:marBottom w:val="0"/>
      <w:divBdr>
        <w:top w:val="none" w:sz="0" w:space="0" w:color="auto"/>
        <w:left w:val="none" w:sz="0" w:space="0" w:color="auto"/>
        <w:bottom w:val="none" w:sz="0" w:space="0" w:color="auto"/>
        <w:right w:val="none" w:sz="0" w:space="0" w:color="auto"/>
      </w:divBdr>
    </w:div>
    <w:div w:id="1569531862">
      <w:bodyDiv w:val="1"/>
      <w:marLeft w:val="0"/>
      <w:marRight w:val="0"/>
      <w:marTop w:val="0"/>
      <w:marBottom w:val="0"/>
      <w:divBdr>
        <w:top w:val="none" w:sz="0" w:space="0" w:color="auto"/>
        <w:left w:val="none" w:sz="0" w:space="0" w:color="auto"/>
        <w:bottom w:val="none" w:sz="0" w:space="0" w:color="auto"/>
        <w:right w:val="none" w:sz="0" w:space="0" w:color="auto"/>
      </w:divBdr>
    </w:div>
    <w:div w:id="1578831675">
      <w:bodyDiv w:val="1"/>
      <w:marLeft w:val="0"/>
      <w:marRight w:val="0"/>
      <w:marTop w:val="0"/>
      <w:marBottom w:val="0"/>
      <w:divBdr>
        <w:top w:val="none" w:sz="0" w:space="0" w:color="auto"/>
        <w:left w:val="none" w:sz="0" w:space="0" w:color="auto"/>
        <w:bottom w:val="none" w:sz="0" w:space="0" w:color="auto"/>
        <w:right w:val="none" w:sz="0" w:space="0" w:color="auto"/>
      </w:divBdr>
    </w:div>
    <w:div w:id="1581864582">
      <w:bodyDiv w:val="1"/>
      <w:marLeft w:val="0"/>
      <w:marRight w:val="0"/>
      <w:marTop w:val="0"/>
      <w:marBottom w:val="0"/>
      <w:divBdr>
        <w:top w:val="none" w:sz="0" w:space="0" w:color="auto"/>
        <w:left w:val="none" w:sz="0" w:space="0" w:color="auto"/>
        <w:bottom w:val="none" w:sz="0" w:space="0" w:color="auto"/>
        <w:right w:val="none" w:sz="0" w:space="0" w:color="auto"/>
      </w:divBdr>
    </w:div>
    <w:div w:id="1588533305">
      <w:bodyDiv w:val="1"/>
      <w:marLeft w:val="0"/>
      <w:marRight w:val="0"/>
      <w:marTop w:val="0"/>
      <w:marBottom w:val="0"/>
      <w:divBdr>
        <w:top w:val="none" w:sz="0" w:space="0" w:color="auto"/>
        <w:left w:val="none" w:sz="0" w:space="0" w:color="auto"/>
        <w:bottom w:val="none" w:sz="0" w:space="0" w:color="auto"/>
        <w:right w:val="none" w:sz="0" w:space="0" w:color="auto"/>
      </w:divBdr>
    </w:div>
    <w:div w:id="1597178721">
      <w:bodyDiv w:val="1"/>
      <w:marLeft w:val="0"/>
      <w:marRight w:val="0"/>
      <w:marTop w:val="0"/>
      <w:marBottom w:val="0"/>
      <w:divBdr>
        <w:top w:val="none" w:sz="0" w:space="0" w:color="auto"/>
        <w:left w:val="none" w:sz="0" w:space="0" w:color="auto"/>
        <w:bottom w:val="none" w:sz="0" w:space="0" w:color="auto"/>
        <w:right w:val="none" w:sz="0" w:space="0" w:color="auto"/>
      </w:divBdr>
    </w:div>
    <w:div w:id="1600063974">
      <w:bodyDiv w:val="1"/>
      <w:marLeft w:val="0"/>
      <w:marRight w:val="0"/>
      <w:marTop w:val="0"/>
      <w:marBottom w:val="0"/>
      <w:divBdr>
        <w:top w:val="none" w:sz="0" w:space="0" w:color="auto"/>
        <w:left w:val="none" w:sz="0" w:space="0" w:color="auto"/>
        <w:bottom w:val="none" w:sz="0" w:space="0" w:color="auto"/>
        <w:right w:val="none" w:sz="0" w:space="0" w:color="auto"/>
      </w:divBdr>
    </w:div>
    <w:div w:id="1600214427">
      <w:bodyDiv w:val="1"/>
      <w:marLeft w:val="0"/>
      <w:marRight w:val="0"/>
      <w:marTop w:val="0"/>
      <w:marBottom w:val="0"/>
      <w:divBdr>
        <w:top w:val="none" w:sz="0" w:space="0" w:color="auto"/>
        <w:left w:val="none" w:sz="0" w:space="0" w:color="auto"/>
        <w:bottom w:val="none" w:sz="0" w:space="0" w:color="auto"/>
        <w:right w:val="none" w:sz="0" w:space="0" w:color="auto"/>
      </w:divBdr>
    </w:div>
    <w:div w:id="1600680815">
      <w:bodyDiv w:val="1"/>
      <w:marLeft w:val="0"/>
      <w:marRight w:val="0"/>
      <w:marTop w:val="0"/>
      <w:marBottom w:val="0"/>
      <w:divBdr>
        <w:top w:val="none" w:sz="0" w:space="0" w:color="auto"/>
        <w:left w:val="none" w:sz="0" w:space="0" w:color="auto"/>
        <w:bottom w:val="none" w:sz="0" w:space="0" w:color="auto"/>
        <w:right w:val="none" w:sz="0" w:space="0" w:color="auto"/>
      </w:divBdr>
    </w:div>
    <w:div w:id="1604268400">
      <w:bodyDiv w:val="1"/>
      <w:marLeft w:val="0"/>
      <w:marRight w:val="0"/>
      <w:marTop w:val="0"/>
      <w:marBottom w:val="0"/>
      <w:divBdr>
        <w:top w:val="none" w:sz="0" w:space="0" w:color="auto"/>
        <w:left w:val="none" w:sz="0" w:space="0" w:color="auto"/>
        <w:bottom w:val="none" w:sz="0" w:space="0" w:color="auto"/>
        <w:right w:val="none" w:sz="0" w:space="0" w:color="auto"/>
      </w:divBdr>
    </w:div>
    <w:div w:id="1606229352">
      <w:bodyDiv w:val="1"/>
      <w:marLeft w:val="0"/>
      <w:marRight w:val="0"/>
      <w:marTop w:val="0"/>
      <w:marBottom w:val="0"/>
      <w:divBdr>
        <w:top w:val="none" w:sz="0" w:space="0" w:color="auto"/>
        <w:left w:val="none" w:sz="0" w:space="0" w:color="auto"/>
        <w:bottom w:val="none" w:sz="0" w:space="0" w:color="auto"/>
        <w:right w:val="none" w:sz="0" w:space="0" w:color="auto"/>
      </w:divBdr>
    </w:div>
    <w:div w:id="1612127730">
      <w:bodyDiv w:val="1"/>
      <w:marLeft w:val="0"/>
      <w:marRight w:val="0"/>
      <w:marTop w:val="0"/>
      <w:marBottom w:val="0"/>
      <w:divBdr>
        <w:top w:val="none" w:sz="0" w:space="0" w:color="auto"/>
        <w:left w:val="none" w:sz="0" w:space="0" w:color="auto"/>
        <w:bottom w:val="none" w:sz="0" w:space="0" w:color="auto"/>
        <w:right w:val="none" w:sz="0" w:space="0" w:color="auto"/>
      </w:divBdr>
    </w:div>
    <w:div w:id="1617177621">
      <w:bodyDiv w:val="1"/>
      <w:marLeft w:val="0"/>
      <w:marRight w:val="0"/>
      <w:marTop w:val="0"/>
      <w:marBottom w:val="0"/>
      <w:divBdr>
        <w:top w:val="none" w:sz="0" w:space="0" w:color="auto"/>
        <w:left w:val="none" w:sz="0" w:space="0" w:color="auto"/>
        <w:bottom w:val="none" w:sz="0" w:space="0" w:color="auto"/>
        <w:right w:val="none" w:sz="0" w:space="0" w:color="auto"/>
      </w:divBdr>
    </w:div>
    <w:div w:id="1639652572">
      <w:bodyDiv w:val="1"/>
      <w:marLeft w:val="0"/>
      <w:marRight w:val="0"/>
      <w:marTop w:val="0"/>
      <w:marBottom w:val="0"/>
      <w:divBdr>
        <w:top w:val="none" w:sz="0" w:space="0" w:color="auto"/>
        <w:left w:val="none" w:sz="0" w:space="0" w:color="auto"/>
        <w:bottom w:val="none" w:sz="0" w:space="0" w:color="auto"/>
        <w:right w:val="none" w:sz="0" w:space="0" w:color="auto"/>
      </w:divBdr>
    </w:div>
    <w:div w:id="1646157706">
      <w:bodyDiv w:val="1"/>
      <w:marLeft w:val="0"/>
      <w:marRight w:val="0"/>
      <w:marTop w:val="0"/>
      <w:marBottom w:val="0"/>
      <w:divBdr>
        <w:top w:val="none" w:sz="0" w:space="0" w:color="auto"/>
        <w:left w:val="none" w:sz="0" w:space="0" w:color="auto"/>
        <w:bottom w:val="none" w:sz="0" w:space="0" w:color="auto"/>
        <w:right w:val="none" w:sz="0" w:space="0" w:color="auto"/>
      </w:divBdr>
    </w:div>
    <w:div w:id="1646618829">
      <w:bodyDiv w:val="1"/>
      <w:marLeft w:val="0"/>
      <w:marRight w:val="0"/>
      <w:marTop w:val="0"/>
      <w:marBottom w:val="0"/>
      <w:divBdr>
        <w:top w:val="none" w:sz="0" w:space="0" w:color="auto"/>
        <w:left w:val="none" w:sz="0" w:space="0" w:color="auto"/>
        <w:bottom w:val="none" w:sz="0" w:space="0" w:color="auto"/>
        <w:right w:val="none" w:sz="0" w:space="0" w:color="auto"/>
      </w:divBdr>
    </w:div>
    <w:div w:id="1656257240">
      <w:bodyDiv w:val="1"/>
      <w:marLeft w:val="0"/>
      <w:marRight w:val="0"/>
      <w:marTop w:val="0"/>
      <w:marBottom w:val="0"/>
      <w:divBdr>
        <w:top w:val="none" w:sz="0" w:space="0" w:color="auto"/>
        <w:left w:val="none" w:sz="0" w:space="0" w:color="auto"/>
        <w:bottom w:val="none" w:sz="0" w:space="0" w:color="auto"/>
        <w:right w:val="none" w:sz="0" w:space="0" w:color="auto"/>
      </w:divBdr>
    </w:div>
    <w:div w:id="1660646458">
      <w:bodyDiv w:val="1"/>
      <w:marLeft w:val="0"/>
      <w:marRight w:val="0"/>
      <w:marTop w:val="0"/>
      <w:marBottom w:val="0"/>
      <w:divBdr>
        <w:top w:val="none" w:sz="0" w:space="0" w:color="auto"/>
        <w:left w:val="none" w:sz="0" w:space="0" w:color="auto"/>
        <w:bottom w:val="none" w:sz="0" w:space="0" w:color="auto"/>
        <w:right w:val="none" w:sz="0" w:space="0" w:color="auto"/>
      </w:divBdr>
    </w:div>
    <w:div w:id="1666474648">
      <w:bodyDiv w:val="1"/>
      <w:marLeft w:val="0"/>
      <w:marRight w:val="0"/>
      <w:marTop w:val="0"/>
      <w:marBottom w:val="0"/>
      <w:divBdr>
        <w:top w:val="none" w:sz="0" w:space="0" w:color="auto"/>
        <w:left w:val="none" w:sz="0" w:space="0" w:color="auto"/>
        <w:bottom w:val="none" w:sz="0" w:space="0" w:color="auto"/>
        <w:right w:val="none" w:sz="0" w:space="0" w:color="auto"/>
      </w:divBdr>
    </w:div>
    <w:div w:id="1689987802">
      <w:bodyDiv w:val="1"/>
      <w:marLeft w:val="0"/>
      <w:marRight w:val="0"/>
      <w:marTop w:val="0"/>
      <w:marBottom w:val="0"/>
      <w:divBdr>
        <w:top w:val="none" w:sz="0" w:space="0" w:color="auto"/>
        <w:left w:val="none" w:sz="0" w:space="0" w:color="auto"/>
        <w:bottom w:val="none" w:sz="0" w:space="0" w:color="auto"/>
        <w:right w:val="none" w:sz="0" w:space="0" w:color="auto"/>
      </w:divBdr>
    </w:div>
    <w:div w:id="1691755968">
      <w:bodyDiv w:val="1"/>
      <w:marLeft w:val="0"/>
      <w:marRight w:val="0"/>
      <w:marTop w:val="0"/>
      <w:marBottom w:val="0"/>
      <w:divBdr>
        <w:top w:val="none" w:sz="0" w:space="0" w:color="auto"/>
        <w:left w:val="none" w:sz="0" w:space="0" w:color="auto"/>
        <w:bottom w:val="none" w:sz="0" w:space="0" w:color="auto"/>
        <w:right w:val="none" w:sz="0" w:space="0" w:color="auto"/>
      </w:divBdr>
    </w:div>
    <w:div w:id="1692023515">
      <w:bodyDiv w:val="1"/>
      <w:marLeft w:val="0"/>
      <w:marRight w:val="0"/>
      <w:marTop w:val="0"/>
      <w:marBottom w:val="0"/>
      <w:divBdr>
        <w:top w:val="none" w:sz="0" w:space="0" w:color="auto"/>
        <w:left w:val="none" w:sz="0" w:space="0" w:color="auto"/>
        <w:bottom w:val="none" w:sz="0" w:space="0" w:color="auto"/>
        <w:right w:val="none" w:sz="0" w:space="0" w:color="auto"/>
      </w:divBdr>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
    <w:div w:id="1699118442">
      <w:bodyDiv w:val="1"/>
      <w:marLeft w:val="0"/>
      <w:marRight w:val="0"/>
      <w:marTop w:val="0"/>
      <w:marBottom w:val="0"/>
      <w:divBdr>
        <w:top w:val="none" w:sz="0" w:space="0" w:color="auto"/>
        <w:left w:val="none" w:sz="0" w:space="0" w:color="auto"/>
        <w:bottom w:val="none" w:sz="0" w:space="0" w:color="auto"/>
        <w:right w:val="none" w:sz="0" w:space="0" w:color="auto"/>
      </w:divBdr>
    </w:div>
    <w:div w:id="1703046873">
      <w:bodyDiv w:val="1"/>
      <w:marLeft w:val="0"/>
      <w:marRight w:val="0"/>
      <w:marTop w:val="0"/>
      <w:marBottom w:val="0"/>
      <w:divBdr>
        <w:top w:val="none" w:sz="0" w:space="0" w:color="auto"/>
        <w:left w:val="none" w:sz="0" w:space="0" w:color="auto"/>
        <w:bottom w:val="none" w:sz="0" w:space="0" w:color="auto"/>
        <w:right w:val="none" w:sz="0" w:space="0" w:color="auto"/>
      </w:divBdr>
    </w:div>
    <w:div w:id="1705523147">
      <w:bodyDiv w:val="1"/>
      <w:marLeft w:val="0"/>
      <w:marRight w:val="0"/>
      <w:marTop w:val="0"/>
      <w:marBottom w:val="0"/>
      <w:divBdr>
        <w:top w:val="none" w:sz="0" w:space="0" w:color="auto"/>
        <w:left w:val="none" w:sz="0" w:space="0" w:color="auto"/>
        <w:bottom w:val="none" w:sz="0" w:space="0" w:color="auto"/>
        <w:right w:val="none" w:sz="0" w:space="0" w:color="auto"/>
      </w:divBdr>
    </w:div>
    <w:div w:id="1709842104">
      <w:bodyDiv w:val="1"/>
      <w:marLeft w:val="0"/>
      <w:marRight w:val="0"/>
      <w:marTop w:val="0"/>
      <w:marBottom w:val="0"/>
      <w:divBdr>
        <w:top w:val="none" w:sz="0" w:space="0" w:color="auto"/>
        <w:left w:val="none" w:sz="0" w:space="0" w:color="auto"/>
        <w:bottom w:val="none" w:sz="0" w:space="0" w:color="auto"/>
        <w:right w:val="none" w:sz="0" w:space="0" w:color="auto"/>
      </w:divBdr>
    </w:div>
    <w:div w:id="1712731215">
      <w:bodyDiv w:val="1"/>
      <w:marLeft w:val="0"/>
      <w:marRight w:val="0"/>
      <w:marTop w:val="0"/>
      <w:marBottom w:val="0"/>
      <w:divBdr>
        <w:top w:val="none" w:sz="0" w:space="0" w:color="auto"/>
        <w:left w:val="none" w:sz="0" w:space="0" w:color="auto"/>
        <w:bottom w:val="none" w:sz="0" w:space="0" w:color="auto"/>
        <w:right w:val="none" w:sz="0" w:space="0" w:color="auto"/>
      </w:divBdr>
    </w:div>
    <w:div w:id="1715427156">
      <w:bodyDiv w:val="1"/>
      <w:marLeft w:val="0"/>
      <w:marRight w:val="0"/>
      <w:marTop w:val="0"/>
      <w:marBottom w:val="0"/>
      <w:divBdr>
        <w:top w:val="none" w:sz="0" w:space="0" w:color="auto"/>
        <w:left w:val="none" w:sz="0" w:space="0" w:color="auto"/>
        <w:bottom w:val="none" w:sz="0" w:space="0" w:color="auto"/>
        <w:right w:val="none" w:sz="0" w:space="0" w:color="auto"/>
      </w:divBdr>
    </w:div>
    <w:div w:id="1716850432">
      <w:bodyDiv w:val="1"/>
      <w:marLeft w:val="0"/>
      <w:marRight w:val="0"/>
      <w:marTop w:val="0"/>
      <w:marBottom w:val="0"/>
      <w:divBdr>
        <w:top w:val="none" w:sz="0" w:space="0" w:color="auto"/>
        <w:left w:val="none" w:sz="0" w:space="0" w:color="auto"/>
        <w:bottom w:val="none" w:sz="0" w:space="0" w:color="auto"/>
        <w:right w:val="none" w:sz="0" w:space="0" w:color="auto"/>
      </w:divBdr>
    </w:div>
    <w:div w:id="1725176967">
      <w:bodyDiv w:val="1"/>
      <w:marLeft w:val="0"/>
      <w:marRight w:val="0"/>
      <w:marTop w:val="0"/>
      <w:marBottom w:val="0"/>
      <w:divBdr>
        <w:top w:val="none" w:sz="0" w:space="0" w:color="auto"/>
        <w:left w:val="none" w:sz="0" w:space="0" w:color="auto"/>
        <w:bottom w:val="none" w:sz="0" w:space="0" w:color="auto"/>
        <w:right w:val="none" w:sz="0" w:space="0" w:color="auto"/>
      </w:divBdr>
    </w:div>
    <w:div w:id="1729917149">
      <w:bodyDiv w:val="1"/>
      <w:marLeft w:val="0"/>
      <w:marRight w:val="0"/>
      <w:marTop w:val="0"/>
      <w:marBottom w:val="0"/>
      <w:divBdr>
        <w:top w:val="none" w:sz="0" w:space="0" w:color="auto"/>
        <w:left w:val="none" w:sz="0" w:space="0" w:color="auto"/>
        <w:bottom w:val="none" w:sz="0" w:space="0" w:color="auto"/>
        <w:right w:val="none" w:sz="0" w:space="0" w:color="auto"/>
      </w:divBdr>
    </w:div>
    <w:div w:id="1737237513">
      <w:bodyDiv w:val="1"/>
      <w:marLeft w:val="0"/>
      <w:marRight w:val="0"/>
      <w:marTop w:val="0"/>
      <w:marBottom w:val="0"/>
      <w:divBdr>
        <w:top w:val="none" w:sz="0" w:space="0" w:color="auto"/>
        <w:left w:val="none" w:sz="0" w:space="0" w:color="auto"/>
        <w:bottom w:val="none" w:sz="0" w:space="0" w:color="auto"/>
        <w:right w:val="none" w:sz="0" w:space="0" w:color="auto"/>
      </w:divBdr>
    </w:div>
    <w:div w:id="1742096775">
      <w:bodyDiv w:val="1"/>
      <w:marLeft w:val="0"/>
      <w:marRight w:val="0"/>
      <w:marTop w:val="0"/>
      <w:marBottom w:val="0"/>
      <w:divBdr>
        <w:top w:val="none" w:sz="0" w:space="0" w:color="auto"/>
        <w:left w:val="none" w:sz="0" w:space="0" w:color="auto"/>
        <w:bottom w:val="none" w:sz="0" w:space="0" w:color="auto"/>
        <w:right w:val="none" w:sz="0" w:space="0" w:color="auto"/>
      </w:divBdr>
    </w:div>
    <w:div w:id="1749499732">
      <w:bodyDiv w:val="1"/>
      <w:marLeft w:val="0"/>
      <w:marRight w:val="0"/>
      <w:marTop w:val="0"/>
      <w:marBottom w:val="0"/>
      <w:divBdr>
        <w:top w:val="none" w:sz="0" w:space="0" w:color="auto"/>
        <w:left w:val="none" w:sz="0" w:space="0" w:color="auto"/>
        <w:bottom w:val="none" w:sz="0" w:space="0" w:color="auto"/>
        <w:right w:val="none" w:sz="0" w:space="0" w:color="auto"/>
      </w:divBdr>
    </w:div>
    <w:div w:id="1753238845">
      <w:bodyDiv w:val="1"/>
      <w:marLeft w:val="0"/>
      <w:marRight w:val="0"/>
      <w:marTop w:val="0"/>
      <w:marBottom w:val="0"/>
      <w:divBdr>
        <w:top w:val="none" w:sz="0" w:space="0" w:color="auto"/>
        <w:left w:val="none" w:sz="0" w:space="0" w:color="auto"/>
        <w:bottom w:val="none" w:sz="0" w:space="0" w:color="auto"/>
        <w:right w:val="none" w:sz="0" w:space="0" w:color="auto"/>
      </w:divBdr>
    </w:div>
    <w:div w:id="1766917903">
      <w:bodyDiv w:val="1"/>
      <w:marLeft w:val="0"/>
      <w:marRight w:val="0"/>
      <w:marTop w:val="0"/>
      <w:marBottom w:val="0"/>
      <w:divBdr>
        <w:top w:val="none" w:sz="0" w:space="0" w:color="auto"/>
        <w:left w:val="none" w:sz="0" w:space="0" w:color="auto"/>
        <w:bottom w:val="none" w:sz="0" w:space="0" w:color="auto"/>
        <w:right w:val="none" w:sz="0" w:space="0" w:color="auto"/>
      </w:divBdr>
    </w:div>
    <w:div w:id="1775855851">
      <w:bodyDiv w:val="1"/>
      <w:marLeft w:val="0"/>
      <w:marRight w:val="0"/>
      <w:marTop w:val="0"/>
      <w:marBottom w:val="0"/>
      <w:divBdr>
        <w:top w:val="none" w:sz="0" w:space="0" w:color="auto"/>
        <w:left w:val="none" w:sz="0" w:space="0" w:color="auto"/>
        <w:bottom w:val="none" w:sz="0" w:space="0" w:color="auto"/>
        <w:right w:val="none" w:sz="0" w:space="0" w:color="auto"/>
      </w:divBdr>
    </w:div>
    <w:div w:id="1776830169">
      <w:bodyDiv w:val="1"/>
      <w:marLeft w:val="0"/>
      <w:marRight w:val="0"/>
      <w:marTop w:val="0"/>
      <w:marBottom w:val="0"/>
      <w:divBdr>
        <w:top w:val="none" w:sz="0" w:space="0" w:color="auto"/>
        <w:left w:val="none" w:sz="0" w:space="0" w:color="auto"/>
        <w:bottom w:val="none" w:sz="0" w:space="0" w:color="auto"/>
        <w:right w:val="none" w:sz="0" w:space="0" w:color="auto"/>
      </w:divBdr>
    </w:div>
    <w:div w:id="1785686274">
      <w:bodyDiv w:val="1"/>
      <w:marLeft w:val="0"/>
      <w:marRight w:val="0"/>
      <w:marTop w:val="0"/>
      <w:marBottom w:val="0"/>
      <w:divBdr>
        <w:top w:val="none" w:sz="0" w:space="0" w:color="auto"/>
        <w:left w:val="none" w:sz="0" w:space="0" w:color="auto"/>
        <w:bottom w:val="none" w:sz="0" w:space="0" w:color="auto"/>
        <w:right w:val="none" w:sz="0" w:space="0" w:color="auto"/>
      </w:divBdr>
    </w:div>
    <w:div w:id="1786582904">
      <w:bodyDiv w:val="1"/>
      <w:marLeft w:val="0"/>
      <w:marRight w:val="0"/>
      <w:marTop w:val="0"/>
      <w:marBottom w:val="0"/>
      <w:divBdr>
        <w:top w:val="none" w:sz="0" w:space="0" w:color="auto"/>
        <w:left w:val="none" w:sz="0" w:space="0" w:color="auto"/>
        <w:bottom w:val="none" w:sz="0" w:space="0" w:color="auto"/>
        <w:right w:val="none" w:sz="0" w:space="0" w:color="auto"/>
      </w:divBdr>
    </w:div>
    <w:div w:id="1804075836">
      <w:bodyDiv w:val="1"/>
      <w:marLeft w:val="0"/>
      <w:marRight w:val="0"/>
      <w:marTop w:val="0"/>
      <w:marBottom w:val="0"/>
      <w:divBdr>
        <w:top w:val="none" w:sz="0" w:space="0" w:color="auto"/>
        <w:left w:val="none" w:sz="0" w:space="0" w:color="auto"/>
        <w:bottom w:val="none" w:sz="0" w:space="0" w:color="auto"/>
        <w:right w:val="none" w:sz="0" w:space="0" w:color="auto"/>
      </w:divBdr>
    </w:div>
    <w:div w:id="1808474600">
      <w:bodyDiv w:val="1"/>
      <w:marLeft w:val="0"/>
      <w:marRight w:val="0"/>
      <w:marTop w:val="0"/>
      <w:marBottom w:val="0"/>
      <w:divBdr>
        <w:top w:val="none" w:sz="0" w:space="0" w:color="auto"/>
        <w:left w:val="none" w:sz="0" w:space="0" w:color="auto"/>
        <w:bottom w:val="none" w:sz="0" w:space="0" w:color="auto"/>
        <w:right w:val="none" w:sz="0" w:space="0" w:color="auto"/>
      </w:divBdr>
    </w:div>
    <w:div w:id="1808694631">
      <w:bodyDiv w:val="1"/>
      <w:marLeft w:val="0"/>
      <w:marRight w:val="0"/>
      <w:marTop w:val="0"/>
      <w:marBottom w:val="0"/>
      <w:divBdr>
        <w:top w:val="none" w:sz="0" w:space="0" w:color="auto"/>
        <w:left w:val="none" w:sz="0" w:space="0" w:color="auto"/>
        <w:bottom w:val="none" w:sz="0" w:space="0" w:color="auto"/>
        <w:right w:val="none" w:sz="0" w:space="0" w:color="auto"/>
      </w:divBdr>
    </w:div>
    <w:div w:id="1809127325">
      <w:bodyDiv w:val="1"/>
      <w:marLeft w:val="0"/>
      <w:marRight w:val="0"/>
      <w:marTop w:val="0"/>
      <w:marBottom w:val="0"/>
      <w:divBdr>
        <w:top w:val="none" w:sz="0" w:space="0" w:color="auto"/>
        <w:left w:val="none" w:sz="0" w:space="0" w:color="auto"/>
        <w:bottom w:val="none" w:sz="0" w:space="0" w:color="auto"/>
        <w:right w:val="none" w:sz="0" w:space="0" w:color="auto"/>
      </w:divBdr>
    </w:div>
    <w:div w:id="1813055960">
      <w:bodyDiv w:val="1"/>
      <w:marLeft w:val="0"/>
      <w:marRight w:val="0"/>
      <w:marTop w:val="0"/>
      <w:marBottom w:val="0"/>
      <w:divBdr>
        <w:top w:val="none" w:sz="0" w:space="0" w:color="auto"/>
        <w:left w:val="none" w:sz="0" w:space="0" w:color="auto"/>
        <w:bottom w:val="none" w:sz="0" w:space="0" w:color="auto"/>
        <w:right w:val="none" w:sz="0" w:space="0" w:color="auto"/>
      </w:divBdr>
    </w:div>
    <w:div w:id="1820732599">
      <w:bodyDiv w:val="1"/>
      <w:marLeft w:val="0"/>
      <w:marRight w:val="0"/>
      <w:marTop w:val="0"/>
      <w:marBottom w:val="0"/>
      <w:divBdr>
        <w:top w:val="none" w:sz="0" w:space="0" w:color="auto"/>
        <w:left w:val="none" w:sz="0" w:space="0" w:color="auto"/>
        <w:bottom w:val="none" w:sz="0" w:space="0" w:color="auto"/>
        <w:right w:val="none" w:sz="0" w:space="0" w:color="auto"/>
      </w:divBdr>
    </w:div>
    <w:div w:id="1829713874">
      <w:bodyDiv w:val="1"/>
      <w:marLeft w:val="0"/>
      <w:marRight w:val="0"/>
      <w:marTop w:val="0"/>
      <w:marBottom w:val="0"/>
      <w:divBdr>
        <w:top w:val="none" w:sz="0" w:space="0" w:color="auto"/>
        <w:left w:val="none" w:sz="0" w:space="0" w:color="auto"/>
        <w:bottom w:val="none" w:sz="0" w:space="0" w:color="auto"/>
        <w:right w:val="none" w:sz="0" w:space="0" w:color="auto"/>
      </w:divBdr>
    </w:div>
    <w:div w:id="1833252109">
      <w:bodyDiv w:val="1"/>
      <w:marLeft w:val="0"/>
      <w:marRight w:val="0"/>
      <w:marTop w:val="0"/>
      <w:marBottom w:val="0"/>
      <w:divBdr>
        <w:top w:val="none" w:sz="0" w:space="0" w:color="auto"/>
        <w:left w:val="none" w:sz="0" w:space="0" w:color="auto"/>
        <w:bottom w:val="none" w:sz="0" w:space="0" w:color="auto"/>
        <w:right w:val="none" w:sz="0" w:space="0" w:color="auto"/>
      </w:divBdr>
    </w:div>
    <w:div w:id="1858695066">
      <w:bodyDiv w:val="1"/>
      <w:marLeft w:val="0"/>
      <w:marRight w:val="0"/>
      <w:marTop w:val="0"/>
      <w:marBottom w:val="0"/>
      <w:divBdr>
        <w:top w:val="none" w:sz="0" w:space="0" w:color="auto"/>
        <w:left w:val="none" w:sz="0" w:space="0" w:color="auto"/>
        <w:bottom w:val="none" w:sz="0" w:space="0" w:color="auto"/>
        <w:right w:val="none" w:sz="0" w:space="0" w:color="auto"/>
      </w:divBdr>
    </w:div>
    <w:div w:id="1878855694">
      <w:bodyDiv w:val="1"/>
      <w:marLeft w:val="0"/>
      <w:marRight w:val="0"/>
      <w:marTop w:val="0"/>
      <w:marBottom w:val="0"/>
      <w:divBdr>
        <w:top w:val="none" w:sz="0" w:space="0" w:color="auto"/>
        <w:left w:val="none" w:sz="0" w:space="0" w:color="auto"/>
        <w:bottom w:val="none" w:sz="0" w:space="0" w:color="auto"/>
        <w:right w:val="none" w:sz="0" w:space="0" w:color="auto"/>
      </w:divBdr>
    </w:div>
    <w:div w:id="1881169315">
      <w:bodyDiv w:val="1"/>
      <w:marLeft w:val="0"/>
      <w:marRight w:val="0"/>
      <w:marTop w:val="0"/>
      <w:marBottom w:val="0"/>
      <w:divBdr>
        <w:top w:val="none" w:sz="0" w:space="0" w:color="auto"/>
        <w:left w:val="none" w:sz="0" w:space="0" w:color="auto"/>
        <w:bottom w:val="none" w:sz="0" w:space="0" w:color="auto"/>
        <w:right w:val="none" w:sz="0" w:space="0" w:color="auto"/>
      </w:divBdr>
    </w:div>
    <w:div w:id="1882398656">
      <w:bodyDiv w:val="1"/>
      <w:marLeft w:val="0"/>
      <w:marRight w:val="0"/>
      <w:marTop w:val="0"/>
      <w:marBottom w:val="0"/>
      <w:divBdr>
        <w:top w:val="none" w:sz="0" w:space="0" w:color="auto"/>
        <w:left w:val="none" w:sz="0" w:space="0" w:color="auto"/>
        <w:bottom w:val="none" w:sz="0" w:space="0" w:color="auto"/>
        <w:right w:val="none" w:sz="0" w:space="0" w:color="auto"/>
      </w:divBdr>
    </w:div>
    <w:div w:id="1885559939">
      <w:bodyDiv w:val="1"/>
      <w:marLeft w:val="0"/>
      <w:marRight w:val="0"/>
      <w:marTop w:val="0"/>
      <w:marBottom w:val="0"/>
      <w:divBdr>
        <w:top w:val="none" w:sz="0" w:space="0" w:color="auto"/>
        <w:left w:val="none" w:sz="0" w:space="0" w:color="auto"/>
        <w:bottom w:val="none" w:sz="0" w:space="0" w:color="auto"/>
        <w:right w:val="none" w:sz="0" w:space="0" w:color="auto"/>
      </w:divBdr>
    </w:div>
    <w:div w:id="1889952681">
      <w:bodyDiv w:val="1"/>
      <w:marLeft w:val="0"/>
      <w:marRight w:val="0"/>
      <w:marTop w:val="0"/>
      <w:marBottom w:val="0"/>
      <w:divBdr>
        <w:top w:val="none" w:sz="0" w:space="0" w:color="auto"/>
        <w:left w:val="none" w:sz="0" w:space="0" w:color="auto"/>
        <w:bottom w:val="none" w:sz="0" w:space="0" w:color="auto"/>
        <w:right w:val="none" w:sz="0" w:space="0" w:color="auto"/>
      </w:divBdr>
    </w:div>
    <w:div w:id="1891307809">
      <w:bodyDiv w:val="1"/>
      <w:marLeft w:val="0"/>
      <w:marRight w:val="0"/>
      <w:marTop w:val="0"/>
      <w:marBottom w:val="0"/>
      <w:divBdr>
        <w:top w:val="none" w:sz="0" w:space="0" w:color="auto"/>
        <w:left w:val="none" w:sz="0" w:space="0" w:color="auto"/>
        <w:bottom w:val="none" w:sz="0" w:space="0" w:color="auto"/>
        <w:right w:val="none" w:sz="0" w:space="0" w:color="auto"/>
      </w:divBdr>
    </w:div>
    <w:div w:id="1895968526">
      <w:bodyDiv w:val="1"/>
      <w:marLeft w:val="0"/>
      <w:marRight w:val="0"/>
      <w:marTop w:val="0"/>
      <w:marBottom w:val="0"/>
      <w:divBdr>
        <w:top w:val="none" w:sz="0" w:space="0" w:color="auto"/>
        <w:left w:val="none" w:sz="0" w:space="0" w:color="auto"/>
        <w:bottom w:val="none" w:sz="0" w:space="0" w:color="auto"/>
        <w:right w:val="none" w:sz="0" w:space="0" w:color="auto"/>
      </w:divBdr>
    </w:div>
    <w:div w:id="1908567712">
      <w:bodyDiv w:val="1"/>
      <w:marLeft w:val="0"/>
      <w:marRight w:val="0"/>
      <w:marTop w:val="0"/>
      <w:marBottom w:val="0"/>
      <w:divBdr>
        <w:top w:val="none" w:sz="0" w:space="0" w:color="auto"/>
        <w:left w:val="none" w:sz="0" w:space="0" w:color="auto"/>
        <w:bottom w:val="none" w:sz="0" w:space="0" w:color="auto"/>
        <w:right w:val="none" w:sz="0" w:space="0" w:color="auto"/>
      </w:divBdr>
    </w:div>
    <w:div w:id="1921719509">
      <w:bodyDiv w:val="1"/>
      <w:marLeft w:val="0"/>
      <w:marRight w:val="0"/>
      <w:marTop w:val="0"/>
      <w:marBottom w:val="0"/>
      <w:divBdr>
        <w:top w:val="none" w:sz="0" w:space="0" w:color="auto"/>
        <w:left w:val="none" w:sz="0" w:space="0" w:color="auto"/>
        <w:bottom w:val="none" w:sz="0" w:space="0" w:color="auto"/>
        <w:right w:val="none" w:sz="0" w:space="0" w:color="auto"/>
      </w:divBdr>
    </w:div>
    <w:div w:id="1927693359">
      <w:bodyDiv w:val="1"/>
      <w:marLeft w:val="0"/>
      <w:marRight w:val="0"/>
      <w:marTop w:val="0"/>
      <w:marBottom w:val="0"/>
      <w:divBdr>
        <w:top w:val="none" w:sz="0" w:space="0" w:color="auto"/>
        <w:left w:val="none" w:sz="0" w:space="0" w:color="auto"/>
        <w:bottom w:val="none" w:sz="0" w:space="0" w:color="auto"/>
        <w:right w:val="none" w:sz="0" w:space="0" w:color="auto"/>
      </w:divBdr>
    </w:div>
    <w:div w:id="1932010660">
      <w:bodyDiv w:val="1"/>
      <w:marLeft w:val="0"/>
      <w:marRight w:val="0"/>
      <w:marTop w:val="0"/>
      <w:marBottom w:val="0"/>
      <w:divBdr>
        <w:top w:val="none" w:sz="0" w:space="0" w:color="auto"/>
        <w:left w:val="none" w:sz="0" w:space="0" w:color="auto"/>
        <w:bottom w:val="none" w:sz="0" w:space="0" w:color="auto"/>
        <w:right w:val="none" w:sz="0" w:space="0" w:color="auto"/>
      </w:divBdr>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
    <w:div w:id="1943224118">
      <w:bodyDiv w:val="1"/>
      <w:marLeft w:val="0"/>
      <w:marRight w:val="0"/>
      <w:marTop w:val="0"/>
      <w:marBottom w:val="0"/>
      <w:divBdr>
        <w:top w:val="none" w:sz="0" w:space="0" w:color="auto"/>
        <w:left w:val="none" w:sz="0" w:space="0" w:color="auto"/>
        <w:bottom w:val="none" w:sz="0" w:space="0" w:color="auto"/>
        <w:right w:val="none" w:sz="0" w:space="0" w:color="auto"/>
      </w:divBdr>
    </w:div>
    <w:div w:id="1947467965">
      <w:bodyDiv w:val="1"/>
      <w:marLeft w:val="0"/>
      <w:marRight w:val="0"/>
      <w:marTop w:val="0"/>
      <w:marBottom w:val="0"/>
      <w:divBdr>
        <w:top w:val="none" w:sz="0" w:space="0" w:color="auto"/>
        <w:left w:val="none" w:sz="0" w:space="0" w:color="auto"/>
        <w:bottom w:val="none" w:sz="0" w:space="0" w:color="auto"/>
        <w:right w:val="none" w:sz="0" w:space="0" w:color="auto"/>
      </w:divBdr>
    </w:div>
    <w:div w:id="1966235677">
      <w:bodyDiv w:val="1"/>
      <w:marLeft w:val="0"/>
      <w:marRight w:val="0"/>
      <w:marTop w:val="0"/>
      <w:marBottom w:val="0"/>
      <w:divBdr>
        <w:top w:val="none" w:sz="0" w:space="0" w:color="auto"/>
        <w:left w:val="none" w:sz="0" w:space="0" w:color="auto"/>
        <w:bottom w:val="none" w:sz="0" w:space="0" w:color="auto"/>
        <w:right w:val="none" w:sz="0" w:space="0" w:color="auto"/>
      </w:divBdr>
    </w:div>
    <w:div w:id="1966307926">
      <w:bodyDiv w:val="1"/>
      <w:marLeft w:val="0"/>
      <w:marRight w:val="0"/>
      <w:marTop w:val="0"/>
      <w:marBottom w:val="0"/>
      <w:divBdr>
        <w:top w:val="none" w:sz="0" w:space="0" w:color="auto"/>
        <w:left w:val="none" w:sz="0" w:space="0" w:color="auto"/>
        <w:bottom w:val="none" w:sz="0" w:space="0" w:color="auto"/>
        <w:right w:val="none" w:sz="0" w:space="0" w:color="auto"/>
      </w:divBdr>
    </w:div>
    <w:div w:id="1973898764">
      <w:bodyDiv w:val="1"/>
      <w:marLeft w:val="0"/>
      <w:marRight w:val="0"/>
      <w:marTop w:val="0"/>
      <w:marBottom w:val="0"/>
      <w:divBdr>
        <w:top w:val="none" w:sz="0" w:space="0" w:color="auto"/>
        <w:left w:val="none" w:sz="0" w:space="0" w:color="auto"/>
        <w:bottom w:val="none" w:sz="0" w:space="0" w:color="auto"/>
        <w:right w:val="none" w:sz="0" w:space="0" w:color="auto"/>
      </w:divBdr>
    </w:div>
    <w:div w:id="1974865927">
      <w:bodyDiv w:val="1"/>
      <w:marLeft w:val="0"/>
      <w:marRight w:val="0"/>
      <w:marTop w:val="0"/>
      <w:marBottom w:val="0"/>
      <w:divBdr>
        <w:top w:val="none" w:sz="0" w:space="0" w:color="auto"/>
        <w:left w:val="none" w:sz="0" w:space="0" w:color="auto"/>
        <w:bottom w:val="none" w:sz="0" w:space="0" w:color="auto"/>
        <w:right w:val="none" w:sz="0" w:space="0" w:color="auto"/>
      </w:divBdr>
    </w:div>
    <w:div w:id="1979916610">
      <w:bodyDiv w:val="1"/>
      <w:marLeft w:val="0"/>
      <w:marRight w:val="0"/>
      <w:marTop w:val="0"/>
      <w:marBottom w:val="0"/>
      <w:divBdr>
        <w:top w:val="none" w:sz="0" w:space="0" w:color="auto"/>
        <w:left w:val="none" w:sz="0" w:space="0" w:color="auto"/>
        <w:bottom w:val="none" w:sz="0" w:space="0" w:color="auto"/>
        <w:right w:val="none" w:sz="0" w:space="0" w:color="auto"/>
      </w:divBdr>
    </w:div>
    <w:div w:id="1982420912">
      <w:bodyDiv w:val="1"/>
      <w:marLeft w:val="0"/>
      <w:marRight w:val="0"/>
      <w:marTop w:val="0"/>
      <w:marBottom w:val="0"/>
      <w:divBdr>
        <w:top w:val="none" w:sz="0" w:space="0" w:color="auto"/>
        <w:left w:val="none" w:sz="0" w:space="0" w:color="auto"/>
        <w:bottom w:val="none" w:sz="0" w:space="0" w:color="auto"/>
        <w:right w:val="none" w:sz="0" w:space="0" w:color="auto"/>
      </w:divBdr>
    </w:div>
    <w:div w:id="1990018677">
      <w:bodyDiv w:val="1"/>
      <w:marLeft w:val="0"/>
      <w:marRight w:val="0"/>
      <w:marTop w:val="0"/>
      <w:marBottom w:val="0"/>
      <w:divBdr>
        <w:top w:val="none" w:sz="0" w:space="0" w:color="auto"/>
        <w:left w:val="none" w:sz="0" w:space="0" w:color="auto"/>
        <w:bottom w:val="none" w:sz="0" w:space="0" w:color="auto"/>
        <w:right w:val="none" w:sz="0" w:space="0" w:color="auto"/>
      </w:divBdr>
    </w:div>
    <w:div w:id="1994680552">
      <w:bodyDiv w:val="1"/>
      <w:marLeft w:val="0"/>
      <w:marRight w:val="0"/>
      <w:marTop w:val="0"/>
      <w:marBottom w:val="0"/>
      <w:divBdr>
        <w:top w:val="none" w:sz="0" w:space="0" w:color="auto"/>
        <w:left w:val="none" w:sz="0" w:space="0" w:color="auto"/>
        <w:bottom w:val="none" w:sz="0" w:space="0" w:color="auto"/>
        <w:right w:val="none" w:sz="0" w:space="0" w:color="auto"/>
      </w:divBdr>
    </w:div>
    <w:div w:id="1996910820">
      <w:bodyDiv w:val="1"/>
      <w:marLeft w:val="0"/>
      <w:marRight w:val="0"/>
      <w:marTop w:val="0"/>
      <w:marBottom w:val="0"/>
      <w:divBdr>
        <w:top w:val="none" w:sz="0" w:space="0" w:color="auto"/>
        <w:left w:val="none" w:sz="0" w:space="0" w:color="auto"/>
        <w:bottom w:val="none" w:sz="0" w:space="0" w:color="auto"/>
        <w:right w:val="none" w:sz="0" w:space="0" w:color="auto"/>
      </w:divBdr>
    </w:div>
    <w:div w:id="1997294864">
      <w:bodyDiv w:val="1"/>
      <w:marLeft w:val="0"/>
      <w:marRight w:val="0"/>
      <w:marTop w:val="0"/>
      <w:marBottom w:val="0"/>
      <w:divBdr>
        <w:top w:val="none" w:sz="0" w:space="0" w:color="auto"/>
        <w:left w:val="none" w:sz="0" w:space="0" w:color="auto"/>
        <w:bottom w:val="none" w:sz="0" w:space="0" w:color="auto"/>
        <w:right w:val="none" w:sz="0" w:space="0" w:color="auto"/>
      </w:divBdr>
    </w:div>
    <w:div w:id="2006934097">
      <w:bodyDiv w:val="1"/>
      <w:marLeft w:val="0"/>
      <w:marRight w:val="0"/>
      <w:marTop w:val="0"/>
      <w:marBottom w:val="0"/>
      <w:divBdr>
        <w:top w:val="none" w:sz="0" w:space="0" w:color="auto"/>
        <w:left w:val="none" w:sz="0" w:space="0" w:color="auto"/>
        <w:bottom w:val="none" w:sz="0" w:space="0" w:color="auto"/>
        <w:right w:val="none" w:sz="0" w:space="0" w:color="auto"/>
      </w:divBdr>
    </w:div>
    <w:div w:id="2009676458">
      <w:bodyDiv w:val="1"/>
      <w:marLeft w:val="0"/>
      <w:marRight w:val="0"/>
      <w:marTop w:val="0"/>
      <w:marBottom w:val="0"/>
      <w:divBdr>
        <w:top w:val="none" w:sz="0" w:space="0" w:color="auto"/>
        <w:left w:val="none" w:sz="0" w:space="0" w:color="auto"/>
        <w:bottom w:val="none" w:sz="0" w:space="0" w:color="auto"/>
        <w:right w:val="none" w:sz="0" w:space="0" w:color="auto"/>
      </w:divBdr>
    </w:div>
    <w:div w:id="2013485183">
      <w:bodyDiv w:val="1"/>
      <w:marLeft w:val="0"/>
      <w:marRight w:val="0"/>
      <w:marTop w:val="0"/>
      <w:marBottom w:val="0"/>
      <w:divBdr>
        <w:top w:val="none" w:sz="0" w:space="0" w:color="auto"/>
        <w:left w:val="none" w:sz="0" w:space="0" w:color="auto"/>
        <w:bottom w:val="none" w:sz="0" w:space="0" w:color="auto"/>
        <w:right w:val="none" w:sz="0" w:space="0" w:color="auto"/>
      </w:divBdr>
    </w:div>
    <w:div w:id="2015258913">
      <w:bodyDiv w:val="1"/>
      <w:marLeft w:val="0"/>
      <w:marRight w:val="0"/>
      <w:marTop w:val="0"/>
      <w:marBottom w:val="0"/>
      <w:divBdr>
        <w:top w:val="none" w:sz="0" w:space="0" w:color="auto"/>
        <w:left w:val="none" w:sz="0" w:space="0" w:color="auto"/>
        <w:bottom w:val="none" w:sz="0" w:space="0" w:color="auto"/>
        <w:right w:val="none" w:sz="0" w:space="0" w:color="auto"/>
      </w:divBdr>
    </w:div>
    <w:div w:id="2030402720">
      <w:bodyDiv w:val="1"/>
      <w:marLeft w:val="0"/>
      <w:marRight w:val="0"/>
      <w:marTop w:val="0"/>
      <w:marBottom w:val="0"/>
      <w:divBdr>
        <w:top w:val="none" w:sz="0" w:space="0" w:color="auto"/>
        <w:left w:val="none" w:sz="0" w:space="0" w:color="auto"/>
        <w:bottom w:val="none" w:sz="0" w:space="0" w:color="auto"/>
        <w:right w:val="none" w:sz="0" w:space="0" w:color="auto"/>
      </w:divBdr>
    </w:div>
    <w:div w:id="2032028502">
      <w:bodyDiv w:val="1"/>
      <w:marLeft w:val="0"/>
      <w:marRight w:val="0"/>
      <w:marTop w:val="0"/>
      <w:marBottom w:val="0"/>
      <w:divBdr>
        <w:top w:val="none" w:sz="0" w:space="0" w:color="auto"/>
        <w:left w:val="none" w:sz="0" w:space="0" w:color="auto"/>
        <w:bottom w:val="none" w:sz="0" w:space="0" w:color="auto"/>
        <w:right w:val="none" w:sz="0" w:space="0" w:color="auto"/>
      </w:divBdr>
    </w:div>
    <w:div w:id="2041662554">
      <w:bodyDiv w:val="1"/>
      <w:marLeft w:val="0"/>
      <w:marRight w:val="0"/>
      <w:marTop w:val="0"/>
      <w:marBottom w:val="0"/>
      <w:divBdr>
        <w:top w:val="none" w:sz="0" w:space="0" w:color="auto"/>
        <w:left w:val="none" w:sz="0" w:space="0" w:color="auto"/>
        <w:bottom w:val="none" w:sz="0" w:space="0" w:color="auto"/>
        <w:right w:val="none" w:sz="0" w:space="0" w:color="auto"/>
      </w:divBdr>
    </w:div>
    <w:div w:id="2056730326">
      <w:bodyDiv w:val="1"/>
      <w:marLeft w:val="0"/>
      <w:marRight w:val="0"/>
      <w:marTop w:val="0"/>
      <w:marBottom w:val="0"/>
      <w:divBdr>
        <w:top w:val="none" w:sz="0" w:space="0" w:color="auto"/>
        <w:left w:val="none" w:sz="0" w:space="0" w:color="auto"/>
        <w:bottom w:val="none" w:sz="0" w:space="0" w:color="auto"/>
        <w:right w:val="none" w:sz="0" w:space="0" w:color="auto"/>
      </w:divBdr>
    </w:div>
    <w:div w:id="2061005448">
      <w:bodyDiv w:val="1"/>
      <w:marLeft w:val="0"/>
      <w:marRight w:val="0"/>
      <w:marTop w:val="0"/>
      <w:marBottom w:val="0"/>
      <w:divBdr>
        <w:top w:val="none" w:sz="0" w:space="0" w:color="auto"/>
        <w:left w:val="none" w:sz="0" w:space="0" w:color="auto"/>
        <w:bottom w:val="none" w:sz="0" w:space="0" w:color="auto"/>
        <w:right w:val="none" w:sz="0" w:space="0" w:color="auto"/>
      </w:divBdr>
    </w:div>
    <w:div w:id="2063940063">
      <w:bodyDiv w:val="1"/>
      <w:marLeft w:val="0"/>
      <w:marRight w:val="0"/>
      <w:marTop w:val="0"/>
      <w:marBottom w:val="0"/>
      <w:divBdr>
        <w:top w:val="none" w:sz="0" w:space="0" w:color="auto"/>
        <w:left w:val="none" w:sz="0" w:space="0" w:color="auto"/>
        <w:bottom w:val="none" w:sz="0" w:space="0" w:color="auto"/>
        <w:right w:val="none" w:sz="0" w:space="0" w:color="auto"/>
      </w:divBdr>
    </w:div>
    <w:div w:id="2064063577">
      <w:bodyDiv w:val="1"/>
      <w:marLeft w:val="0"/>
      <w:marRight w:val="0"/>
      <w:marTop w:val="0"/>
      <w:marBottom w:val="0"/>
      <w:divBdr>
        <w:top w:val="none" w:sz="0" w:space="0" w:color="auto"/>
        <w:left w:val="none" w:sz="0" w:space="0" w:color="auto"/>
        <w:bottom w:val="none" w:sz="0" w:space="0" w:color="auto"/>
        <w:right w:val="none" w:sz="0" w:space="0" w:color="auto"/>
      </w:divBdr>
    </w:div>
    <w:div w:id="2069719890">
      <w:bodyDiv w:val="1"/>
      <w:marLeft w:val="0"/>
      <w:marRight w:val="0"/>
      <w:marTop w:val="0"/>
      <w:marBottom w:val="0"/>
      <w:divBdr>
        <w:top w:val="none" w:sz="0" w:space="0" w:color="auto"/>
        <w:left w:val="none" w:sz="0" w:space="0" w:color="auto"/>
        <w:bottom w:val="none" w:sz="0" w:space="0" w:color="auto"/>
        <w:right w:val="none" w:sz="0" w:space="0" w:color="auto"/>
      </w:divBdr>
    </w:div>
    <w:div w:id="2084719585">
      <w:bodyDiv w:val="1"/>
      <w:marLeft w:val="0"/>
      <w:marRight w:val="0"/>
      <w:marTop w:val="0"/>
      <w:marBottom w:val="0"/>
      <w:divBdr>
        <w:top w:val="none" w:sz="0" w:space="0" w:color="auto"/>
        <w:left w:val="none" w:sz="0" w:space="0" w:color="auto"/>
        <w:bottom w:val="none" w:sz="0" w:space="0" w:color="auto"/>
        <w:right w:val="none" w:sz="0" w:space="0" w:color="auto"/>
      </w:divBdr>
    </w:div>
    <w:div w:id="2088265636">
      <w:bodyDiv w:val="1"/>
      <w:marLeft w:val="0"/>
      <w:marRight w:val="0"/>
      <w:marTop w:val="0"/>
      <w:marBottom w:val="0"/>
      <w:divBdr>
        <w:top w:val="none" w:sz="0" w:space="0" w:color="auto"/>
        <w:left w:val="none" w:sz="0" w:space="0" w:color="auto"/>
        <w:bottom w:val="none" w:sz="0" w:space="0" w:color="auto"/>
        <w:right w:val="none" w:sz="0" w:space="0" w:color="auto"/>
      </w:divBdr>
    </w:div>
    <w:div w:id="2090499553">
      <w:bodyDiv w:val="1"/>
      <w:marLeft w:val="0"/>
      <w:marRight w:val="0"/>
      <w:marTop w:val="0"/>
      <w:marBottom w:val="0"/>
      <w:divBdr>
        <w:top w:val="none" w:sz="0" w:space="0" w:color="auto"/>
        <w:left w:val="none" w:sz="0" w:space="0" w:color="auto"/>
        <w:bottom w:val="none" w:sz="0" w:space="0" w:color="auto"/>
        <w:right w:val="none" w:sz="0" w:space="0" w:color="auto"/>
      </w:divBdr>
    </w:div>
    <w:div w:id="2102287618">
      <w:bodyDiv w:val="1"/>
      <w:marLeft w:val="0"/>
      <w:marRight w:val="0"/>
      <w:marTop w:val="0"/>
      <w:marBottom w:val="0"/>
      <w:divBdr>
        <w:top w:val="none" w:sz="0" w:space="0" w:color="auto"/>
        <w:left w:val="none" w:sz="0" w:space="0" w:color="auto"/>
        <w:bottom w:val="none" w:sz="0" w:space="0" w:color="auto"/>
        <w:right w:val="none" w:sz="0" w:space="0" w:color="auto"/>
      </w:divBdr>
    </w:div>
    <w:div w:id="2121797115">
      <w:bodyDiv w:val="1"/>
      <w:marLeft w:val="0"/>
      <w:marRight w:val="0"/>
      <w:marTop w:val="0"/>
      <w:marBottom w:val="0"/>
      <w:divBdr>
        <w:top w:val="none" w:sz="0" w:space="0" w:color="auto"/>
        <w:left w:val="none" w:sz="0" w:space="0" w:color="auto"/>
        <w:bottom w:val="none" w:sz="0" w:space="0" w:color="auto"/>
        <w:right w:val="none" w:sz="0" w:space="0" w:color="auto"/>
      </w:divBdr>
    </w:div>
    <w:div w:id="2122913728">
      <w:bodyDiv w:val="1"/>
      <w:marLeft w:val="0"/>
      <w:marRight w:val="0"/>
      <w:marTop w:val="0"/>
      <w:marBottom w:val="0"/>
      <w:divBdr>
        <w:top w:val="none" w:sz="0" w:space="0" w:color="auto"/>
        <w:left w:val="none" w:sz="0" w:space="0" w:color="auto"/>
        <w:bottom w:val="none" w:sz="0" w:space="0" w:color="auto"/>
        <w:right w:val="none" w:sz="0" w:space="0" w:color="auto"/>
      </w:divBdr>
    </w:div>
    <w:div w:id="2129273987">
      <w:bodyDiv w:val="1"/>
      <w:marLeft w:val="0"/>
      <w:marRight w:val="0"/>
      <w:marTop w:val="0"/>
      <w:marBottom w:val="0"/>
      <w:divBdr>
        <w:top w:val="none" w:sz="0" w:space="0" w:color="auto"/>
        <w:left w:val="none" w:sz="0" w:space="0" w:color="auto"/>
        <w:bottom w:val="none" w:sz="0" w:space="0" w:color="auto"/>
        <w:right w:val="none" w:sz="0" w:space="0" w:color="auto"/>
      </w:divBdr>
    </w:div>
    <w:div w:id="2132626014">
      <w:bodyDiv w:val="1"/>
      <w:marLeft w:val="0"/>
      <w:marRight w:val="0"/>
      <w:marTop w:val="0"/>
      <w:marBottom w:val="0"/>
      <w:divBdr>
        <w:top w:val="none" w:sz="0" w:space="0" w:color="auto"/>
        <w:left w:val="none" w:sz="0" w:space="0" w:color="auto"/>
        <w:bottom w:val="none" w:sz="0" w:space="0" w:color="auto"/>
        <w:right w:val="none" w:sz="0" w:space="0" w:color="auto"/>
      </w:divBdr>
    </w:div>
    <w:div w:id="2133547035">
      <w:bodyDiv w:val="1"/>
      <w:marLeft w:val="0"/>
      <w:marRight w:val="0"/>
      <w:marTop w:val="0"/>
      <w:marBottom w:val="0"/>
      <w:divBdr>
        <w:top w:val="none" w:sz="0" w:space="0" w:color="auto"/>
        <w:left w:val="none" w:sz="0" w:space="0" w:color="auto"/>
        <w:bottom w:val="none" w:sz="0" w:space="0" w:color="auto"/>
        <w:right w:val="none" w:sz="0" w:space="0" w:color="auto"/>
      </w:divBdr>
    </w:div>
    <w:div w:id="21398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FFAF-8E2C-4400-A183-434678BA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28162</Words>
  <Characters>160529</Characters>
  <Application>Microsoft Office Word</Application>
  <DocSecurity>0</DocSecurity>
  <Lines>1337</Lines>
  <Paragraphs>376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188315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maia</cp:lastModifiedBy>
  <cp:revision>3</cp:revision>
  <cp:lastPrinted>2020-01-13T09:41:00Z</cp:lastPrinted>
  <dcterms:created xsi:type="dcterms:W3CDTF">2021-01-21T10:44:00Z</dcterms:created>
  <dcterms:modified xsi:type="dcterms:W3CDTF">2021-01-21T10:44:00Z</dcterms:modified>
</cp:coreProperties>
</file>